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4A" w:rsidRDefault="00C714C4">
      <w:r w:rsidRPr="005E0AAD">
        <w:rPr>
          <w:noProof/>
          <w:lang w:eastAsia="pt-BR"/>
        </w:rPr>
        <w:drawing>
          <wp:inline distT="0" distB="0" distL="0" distR="0" wp14:anchorId="548F1311" wp14:editId="0FDB5051">
            <wp:extent cx="5400040" cy="34061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18" w:rsidRPr="000D1C18" w:rsidRDefault="00C55A7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Figure A</w:t>
      </w:r>
      <w:r w:rsidR="000D1C18"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Homo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cedasticity and normality of erro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s of model 1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estimate individual-tree aboveground biomass of cerrado </w:t>
      </w:r>
      <w:r w:rsidR="0027722C" w:rsidRPr="0027722C">
        <w:rPr>
          <w:rFonts w:ascii="Times New Roman" w:hAnsi="Times New Roman" w:cs="Times New Roman"/>
          <w:b/>
          <w:i/>
          <w:sz w:val="24"/>
          <w:szCs w:val="24"/>
          <w:lang w:val="en-US"/>
        </w:rPr>
        <w:t>sensu stricto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D1C18"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0AAD" w:rsidRDefault="005E0AAD">
      <w:pPr>
        <w:rPr>
          <w:lang w:val="en-US"/>
        </w:rPr>
      </w:pPr>
      <w:r w:rsidRPr="005E0AAD">
        <w:rPr>
          <w:noProof/>
          <w:lang w:eastAsia="pt-BR"/>
        </w:rPr>
        <w:drawing>
          <wp:inline distT="0" distB="0" distL="0" distR="0">
            <wp:extent cx="5400040" cy="3406317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18" w:rsidRPr="000D1C18" w:rsidRDefault="00C55A77" w:rsidP="000D1C1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95AF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D1C18"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Homo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cedasticity and normality of erro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of model 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estimate individual-tree aboveground biomass of cerrado </w:t>
      </w:r>
      <w:r w:rsidR="0027722C" w:rsidRPr="0027722C">
        <w:rPr>
          <w:rFonts w:ascii="Times New Roman" w:hAnsi="Times New Roman" w:cs="Times New Roman"/>
          <w:b/>
          <w:i/>
          <w:sz w:val="24"/>
          <w:szCs w:val="24"/>
          <w:lang w:val="en-US"/>
        </w:rPr>
        <w:t>sensu stricto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D1C18"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1C18" w:rsidRPr="000D1C18" w:rsidRDefault="000D1C18">
      <w:pPr>
        <w:rPr>
          <w:lang w:val="en-US"/>
        </w:rPr>
      </w:pPr>
    </w:p>
    <w:p w:rsidR="005E0AAD" w:rsidRDefault="003D06F9">
      <w:pPr>
        <w:rPr>
          <w:lang w:val="en-US"/>
        </w:rPr>
      </w:pPr>
      <w:r w:rsidRPr="003D06F9">
        <w:rPr>
          <w:noProof/>
          <w:lang w:eastAsia="pt-BR"/>
        </w:rPr>
        <w:lastRenderedPageBreak/>
        <w:drawing>
          <wp:inline distT="0" distB="0" distL="0" distR="0">
            <wp:extent cx="5400040" cy="3406317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18" w:rsidRPr="000D1C18" w:rsidRDefault="00C55A77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95AF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D1C18"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eteroscedasticity 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non-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normality of erro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of model 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estimate individual-tree aboveground biomass of cerrado </w:t>
      </w:r>
      <w:r w:rsidR="0027722C" w:rsidRPr="0027722C">
        <w:rPr>
          <w:rFonts w:ascii="Times New Roman" w:hAnsi="Times New Roman" w:cs="Times New Roman"/>
          <w:b/>
          <w:i/>
          <w:sz w:val="24"/>
          <w:szCs w:val="24"/>
          <w:lang w:val="en-US"/>
        </w:rPr>
        <w:t>sensu stricto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B044A" w:rsidRDefault="00C714C4">
      <w:pPr>
        <w:rPr>
          <w:lang w:val="en-US"/>
        </w:rPr>
      </w:pPr>
      <w:r w:rsidRPr="00C714C4">
        <w:rPr>
          <w:noProof/>
          <w:lang w:eastAsia="pt-BR"/>
        </w:rPr>
        <w:drawing>
          <wp:inline distT="0" distB="0" distL="0" distR="0">
            <wp:extent cx="5400040" cy="349306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18" w:rsidRPr="000D1C18" w:rsidRDefault="00C55A77" w:rsidP="000D1C18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95AF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D1C18"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eteroscedasticity a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nd 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non-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normality of erro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of model 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estimate individual-tree aboveground biomass of cerrado </w:t>
      </w:r>
      <w:r w:rsidR="0027722C" w:rsidRPr="0027722C">
        <w:rPr>
          <w:rFonts w:ascii="Times New Roman" w:hAnsi="Times New Roman" w:cs="Times New Roman"/>
          <w:b/>
          <w:i/>
          <w:sz w:val="24"/>
          <w:szCs w:val="24"/>
          <w:lang w:val="en-US"/>
        </w:rPr>
        <w:t>sensu stricto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D1C18" w:rsidRPr="000D1C18" w:rsidRDefault="000D1C18">
      <w:pPr>
        <w:rPr>
          <w:lang w:val="en-US"/>
        </w:rPr>
      </w:pPr>
    </w:p>
    <w:p w:rsidR="000D1C18" w:rsidRDefault="00C714C4" w:rsidP="000D1C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714C4">
        <w:rPr>
          <w:noProof/>
          <w:lang w:eastAsia="pt-BR"/>
        </w:rPr>
        <w:lastRenderedPageBreak/>
        <w:drawing>
          <wp:inline distT="0" distB="0" distL="0" distR="0">
            <wp:extent cx="5400040" cy="349306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C18"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1C18" w:rsidRPr="000D1C18" w:rsidRDefault="00C55A77" w:rsidP="000D1C18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95AF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D1C18"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Homo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cedasticity and normality of erro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of model 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estimate individual-tree aboveground biomass of cerrado </w:t>
      </w:r>
      <w:r w:rsidR="0027722C" w:rsidRPr="0027722C">
        <w:rPr>
          <w:rFonts w:ascii="Times New Roman" w:hAnsi="Times New Roman" w:cs="Times New Roman"/>
          <w:b/>
          <w:i/>
          <w:sz w:val="24"/>
          <w:szCs w:val="24"/>
          <w:lang w:val="en-US"/>
        </w:rPr>
        <w:t>sensu stricto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17183" w:rsidRDefault="004D3FCC">
      <w:pPr>
        <w:rPr>
          <w:lang w:val="en-US"/>
        </w:rPr>
      </w:pPr>
      <w:r w:rsidRPr="004D3FCC">
        <w:rPr>
          <w:noProof/>
          <w:lang w:eastAsia="pt-BR"/>
        </w:rPr>
        <w:drawing>
          <wp:inline distT="0" distB="0" distL="0" distR="0">
            <wp:extent cx="5400040" cy="349306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18" w:rsidRPr="000D1C18" w:rsidRDefault="00C55A77" w:rsidP="000D1C18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95AF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D1C18"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Homo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cedasticity and normality of erro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of model 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estimate individual-tree aboveground biomass of cerrado </w:t>
      </w:r>
      <w:r w:rsidR="0027722C" w:rsidRPr="0027722C">
        <w:rPr>
          <w:rFonts w:ascii="Times New Roman" w:hAnsi="Times New Roman" w:cs="Times New Roman"/>
          <w:b/>
          <w:i/>
          <w:sz w:val="24"/>
          <w:szCs w:val="24"/>
          <w:lang w:val="en-US"/>
        </w:rPr>
        <w:t>sensu stricto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D1C18" w:rsidRPr="000D1C18" w:rsidRDefault="000D1C18">
      <w:pPr>
        <w:rPr>
          <w:lang w:val="en-US"/>
        </w:rPr>
      </w:pPr>
    </w:p>
    <w:p w:rsidR="000D1C18" w:rsidRDefault="004D3FCC">
      <w:pPr>
        <w:rPr>
          <w:lang w:val="en-US"/>
        </w:rPr>
      </w:pPr>
      <w:r w:rsidRPr="004D3FCC">
        <w:rPr>
          <w:noProof/>
          <w:lang w:eastAsia="pt-BR"/>
        </w:rPr>
        <w:lastRenderedPageBreak/>
        <w:drawing>
          <wp:inline distT="0" distB="0" distL="0" distR="0">
            <wp:extent cx="5400040" cy="349306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18" w:rsidRPr="000D1C18" w:rsidRDefault="00C55A77" w:rsidP="000D1C18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95AF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D1C18"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Homo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cedasticity and normality of erro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of model 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estimate individual-tree aboveground biomass of cerrado </w:t>
      </w:r>
      <w:r w:rsidR="0027722C" w:rsidRPr="0027722C">
        <w:rPr>
          <w:rFonts w:ascii="Times New Roman" w:hAnsi="Times New Roman" w:cs="Times New Roman"/>
          <w:b/>
          <w:i/>
          <w:sz w:val="24"/>
          <w:szCs w:val="24"/>
          <w:lang w:val="en-US"/>
        </w:rPr>
        <w:t>sensu stricto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D1C18" w:rsidRDefault="000D1C18">
      <w:pPr>
        <w:rPr>
          <w:lang w:val="en-US"/>
        </w:rPr>
      </w:pPr>
    </w:p>
    <w:p w:rsidR="004D3FCC" w:rsidRDefault="00E246E5">
      <w:pPr>
        <w:rPr>
          <w:lang w:val="en-US"/>
        </w:rPr>
      </w:pPr>
      <w:r w:rsidRPr="00E246E5">
        <w:rPr>
          <w:noProof/>
          <w:lang w:eastAsia="pt-BR"/>
        </w:rPr>
        <w:drawing>
          <wp:inline distT="0" distB="0" distL="0" distR="0">
            <wp:extent cx="5400040" cy="349306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18" w:rsidRPr="000D1C18" w:rsidRDefault="00C55A77" w:rsidP="000D1C18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95A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D1C18"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Homo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cedasticity and normality of erro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of model 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estimate individual-tree aboveground biomass of cerrado </w:t>
      </w:r>
      <w:r w:rsidR="0027722C" w:rsidRPr="0027722C">
        <w:rPr>
          <w:rFonts w:ascii="Times New Roman" w:hAnsi="Times New Roman" w:cs="Times New Roman"/>
          <w:b/>
          <w:i/>
          <w:sz w:val="24"/>
          <w:szCs w:val="24"/>
          <w:lang w:val="en-US"/>
        </w:rPr>
        <w:t>sensu stricto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D1C18" w:rsidRPr="000D1C18" w:rsidRDefault="000D1C18">
      <w:pPr>
        <w:rPr>
          <w:lang w:val="en-US"/>
        </w:rPr>
      </w:pPr>
    </w:p>
    <w:p w:rsidR="000D1C18" w:rsidRDefault="00E246E5">
      <w:pPr>
        <w:rPr>
          <w:lang w:val="en-US"/>
        </w:rPr>
      </w:pPr>
      <w:r w:rsidRPr="00E246E5">
        <w:rPr>
          <w:noProof/>
          <w:lang w:eastAsia="pt-BR"/>
        </w:rPr>
        <w:lastRenderedPageBreak/>
        <w:drawing>
          <wp:inline distT="0" distB="0" distL="0" distR="0">
            <wp:extent cx="5400040" cy="349306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18" w:rsidRPr="000D1C18" w:rsidRDefault="00C55A77" w:rsidP="000D1C18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95A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1C18"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Homo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cedasticity and normality of erro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of model 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estimate individual-tree aboveground biomass of cerrado </w:t>
      </w:r>
      <w:r w:rsidR="0027722C" w:rsidRPr="0027722C">
        <w:rPr>
          <w:rFonts w:ascii="Times New Roman" w:hAnsi="Times New Roman" w:cs="Times New Roman"/>
          <w:b/>
          <w:i/>
          <w:sz w:val="24"/>
          <w:szCs w:val="24"/>
          <w:lang w:val="en-US"/>
        </w:rPr>
        <w:t>sensu stricto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D1C18" w:rsidRDefault="000D1C18">
      <w:pPr>
        <w:rPr>
          <w:lang w:val="en-US"/>
        </w:rPr>
      </w:pPr>
    </w:p>
    <w:p w:rsidR="000D1C18" w:rsidRDefault="00BF0112">
      <w:pPr>
        <w:rPr>
          <w:lang w:val="en-US"/>
        </w:rPr>
      </w:pPr>
      <w:r w:rsidRPr="00BF0112">
        <w:rPr>
          <w:noProof/>
          <w:lang w:eastAsia="pt-BR"/>
        </w:rPr>
        <w:drawing>
          <wp:inline distT="0" distB="0" distL="0" distR="0">
            <wp:extent cx="5400040" cy="349306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AF2" w:rsidRPr="000D1C18">
        <w:rPr>
          <w:lang w:val="en-US"/>
        </w:rPr>
        <w:t xml:space="preserve"> </w:t>
      </w:r>
    </w:p>
    <w:p w:rsidR="000D1C18" w:rsidRPr="000D1C18" w:rsidRDefault="00C55A77" w:rsidP="000D1C18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95AF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0D1C18"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Homo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cedasticity and normality of erro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of model 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estimate individual-tree aboveground biomass of cerrado </w:t>
      </w:r>
      <w:r w:rsidR="0027722C" w:rsidRPr="0027722C">
        <w:rPr>
          <w:rFonts w:ascii="Times New Roman" w:hAnsi="Times New Roman" w:cs="Times New Roman"/>
          <w:b/>
          <w:i/>
          <w:sz w:val="24"/>
          <w:szCs w:val="24"/>
          <w:lang w:val="en-US"/>
        </w:rPr>
        <w:t>sensu stricto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D1C18" w:rsidRDefault="00E65AB0">
      <w:pPr>
        <w:rPr>
          <w:lang w:val="en-US"/>
        </w:rPr>
      </w:pPr>
      <w:r w:rsidRPr="00F80AF2">
        <w:rPr>
          <w:noProof/>
          <w:lang w:eastAsia="pt-BR"/>
        </w:rPr>
        <w:lastRenderedPageBreak/>
        <w:drawing>
          <wp:inline distT="0" distB="0" distL="0" distR="0" wp14:anchorId="0BE8770D" wp14:editId="702BDD00">
            <wp:extent cx="5400040" cy="34925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18" w:rsidRPr="000D1C18" w:rsidRDefault="00C55A77" w:rsidP="000D1C18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95AF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D1C18"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Homo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cedasticity and normality of erro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of model </w:t>
      </w:r>
      <w:r w:rsidR="000D1C18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estimate individual-tree aboveground biomass of cerrado </w:t>
      </w:r>
      <w:r w:rsidR="0027722C" w:rsidRPr="0027722C">
        <w:rPr>
          <w:rFonts w:ascii="Times New Roman" w:hAnsi="Times New Roman" w:cs="Times New Roman"/>
          <w:b/>
          <w:i/>
          <w:sz w:val="24"/>
          <w:szCs w:val="24"/>
          <w:lang w:val="en-US"/>
        </w:rPr>
        <w:t>sensu stricto</w:t>
      </w:r>
      <w:r w:rsidR="000D1C18" w:rsidRPr="000D1C1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D1C18" w:rsidRDefault="00023979" w:rsidP="000D1C1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3979">
        <w:rPr>
          <w:noProof/>
          <w:lang w:eastAsia="pt-BR"/>
        </w:rPr>
        <w:drawing>
          <wp:inline distT="0" distB="0" distL="0" distR="0">
            <wp:extent cx="5400040" cy="349306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18" w:rsidRPr="000D1C18" w:rsidRDefault="000D1C18" w:rsidP="000D1C18">
      <w:pPr>
        <w:rPr>
          <w:lang w:val="en-US"/>
        </w:rPr>
      </w:pPr>
      <w:r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5A77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95AF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1C18">
        <w:rPr>
          <w:rFonts w:ascii="Times New Roman" w:hAnsi="Times New Roman" w:cs="Times New Roman"/>
          <w:b/>
          <w:sz w:val="24"/>
          <w:szCs w:val="24"/>
          <w:lang w:val="en-US"/>
        </w:rPr>
        <w:t>Homo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0D1C18">
        <w:rPr>
          <w:rFonts w:ascii="Times New Roman" w:hAnsi="Times New Roman" w:cs="Times New Roman"/>
          <w:b/>
          <w:sz w:val="24"/>
          <w:szCs w:val="24"/>
          <w:lang w:val="en-US"/>
        </w:rPr>
        <w:t>cedasticity and normality of erro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of model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estimate individual-tree aboveground biomass of cerrado </w:t>
      </w:r>
      <w:r w:rsidR="0027722C" w:rsidRPr="0027722C">
        <w:rPr>
          <w:rFonts w:ascii="Times New Roman" w:hAnsi="Times New Roman" w:cs="Times New Roman"/>
          <w:b/>
          <w:i/>
          <w:sz w:val="24"/>
          <w:szCs w:val="24"/>
          <w:lang w:val="en-US"/>
        </w:rPr>
        <w:t>sensu stricto</w:t>
      </w:r>
      <w:r w:rsidRPr="000D1C1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D0FE6" w:rsidRPr="009D4DA9" w:rsidRDefault="00BB7647" w:rsidP="008D0FE6">
      <w:pPr>
        <w:spacing w:line="480" w:lineRule="auto"/>
        <w:rPr>
          <w:color w:val="000000"/>
          <w:lang w:val="en-US"/>
        </w:rPr>
      </w:pPr>
      <w:r w:rsidRPr="009D4DA9">
        <w:rPr>
          <w:noProof/>
          <w:color w:val="00000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59DFDE" wp14:editId="67EE1B31">
                <wp:simplePos x="0" y="0"/>
                <wp:positionH relativeFrom="column">
                  <wp:posOffset>387235</wp:posOffset>
                </wp:positionH>
                <wp:positionV relativeFrom="paragraph">
                  <wp:posOffset>98425</wp:posOffset>
                </wp:positionV>
                <wp:extent cx="4671060" cy="4491355"/>
                <wp:effectExtent l="0" t="0" r="0" b="4445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1060" cy="4491355"/>
                          <a:chOff x="188843" y="0"/>
                          <a:chExt cx="4671161" cy="4491563"/>
                        </a:xfrm>
                      </wpg:grpSpPr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843" y="1898278"/>
                            <a:ext cx="2823209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647" w:rsidRPr="00055E5B" w:rsidRDefault="00BB7647" w:rsidP="00BB7647">
                              <w:pPr>
                                <w:rPr>
                                  <w:lang w:val="en-US"/>
                                </w:rPr>
                              </w:pPr>
                              <w:r w:rsidRPr="00055E5B">
                                <w:rPr>
                                  <w:lang w:val="en-US"/>
                                </w:rPr>
                                <w:t xml:space="preserve">Plot biomass </w:t>
                              </w: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r w:rsidRPr="00055E5B">
                                <w:rPr>
                                  <w:lang w:val="en-US"/>
                                </w:rPr>
                                <w:t>lass center (ton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055E5B"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 w:rsidRPr="00055E5B">
                                <w:rPr>
                                  <w:vertAlign w:val="superscript"/>
                                  <w:lang w:val="en-US"/>
                                </w:rPr>
                                <w:t>-1</w:t>
                              </w:r>
                              <w:r w:rsidRPr="00055E5B">
                                <w:rPr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594" y="4104654"/>
                            <a:ext cx="2823209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647" w:rsidRPr="00055E5B" w:rsidRDefault="00BB7647" w:rsidP="00BB7647">
                              <w:pPr>
                                <w:rPr>
                                  <w:lang w:val="en-US"/>
                                </w:rPr>
                              </w:pPr>
                              <w:r w:rsidRPr="00055E5B">
                                <w:rPr>
                                  <w:lang w:val="en-US"/>
                                </w:rPr>
                                <w:t xml:space="preserve">Plot biomass </w:t>
                              </w: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r w:rsidRPr="00055E5B">
                                <w:rPr>
                                  <w:lang w:val="en-US"/>
                                </w:rPr>
                                <w:t>lass center (ton</w:t>
                              </w: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055E5B">
                                <w:rPr>
                                  <w:lang w:val="en-US"/>
                                </w:rPr>
                                <w:t>h</w:t>
                              </w: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  <w:r w:rsidRPr="00055E5B">
                                <w:rPr>
                                  <w:vertAlign w:val="superscript"/>
                                  <w:lang w:val="en-US"/>
                                </w:rPr>
                                <w:t>-1</w:t>
                              </w:r>
                              <w:r w:rsidRPr="00055E5B">
                                <w:rPr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9650" y="1928185"/>
                            <a:ext cx="157035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647" w:rsidRPr="00055E5B" w:rsidRDefault="00BB7647" w:rsidP="00BB764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Theoretical quantiles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59969" y="4104849"/>
                            <a:ext cx="157035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647" w:rsidRPr="00055E5B" w:rsidRDefault="00BB7647" w:rsidP="00BB764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Theoretical quantiles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6321" y="0"/>
                            <a:ext cx="58610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647" w:rsidRPr="00055E5B" w:rsidRDefault="00BB7647" w:rsidP="00BB764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5832" y="2216323"/>
                            <a:ext cx="586104" cy="386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7647" w:rsidRPr="00055E5B" w:rsidRDefault="00BB7647" w:rsidP="00BB764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59DFDE" id="Grupo 19" o:spid="_x0000_s1026" style="position:absolute;margin-left:30.5pt;margin-top:7.75pt;width:367.8pt;height:353.65pt;z-index:251659264;mso-width-relative:margin" coordorigin="1888" coordsize="46711,44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888;top:18982;width:28232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BB7647" w:rsidRPr="00055E5B" w:rsidRDefault="00BB7647" w:rsidP="00BB7647">
                        <w:pPr>
                          <w:rPr>
                            <w:lang w:val="en-US"/>
                          </w:rPr>
                        </w:pPr>
                        <w:r w:rsidRPr="00055E5B">
                          <w:rPr>
                            <w:lang w:val="en-US"/>
                          </w:rPr>
                          <w:t xml:space="preserve">Plot biomass </w:t>
                        </w:r>
                        <w:r>
                          <w:rPr>
                            <w:lang w:val="en-US"/>
                          </w:rPr>
                          <w:t>c</w:t>
                        </w:r>
                        <w:r w:rsidRPr="00055E5B">
                          <w:rPr>
                            <w:lang w:val="en-US"/>
                          </w:rPr>
                          <w:t>lass center (ton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Pr="00055E5B"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lang w:val="en-US"/>
                          </w:rPr>
                          <w:t>a</w:t>
                        </w:r>
                        <w:r w:rsidRPr="00055E5B">
                          <w:rPr>
                            <w:vertAlign w:val="superscript"/>
                            <w:lang w:val="en-US"/>
                          </w:rPr>
                          <w:t>-1</w:t>
                        </w:r>
                        <w:r w:rsidRPr="00055E5B">
                          <w:rPr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_x0000_s1028" type="#_x0000_t202" style="position:absolute;left:2285;top:41046;width:28233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BB7647" w:rsidRPr="00055E5B" w:rsidRDefault="00BB7647" w:rsidP="00BB7647">
                        <w:pPr>
                          <w:rPr>
                            <w:lang w:val="en-US"/>
                          </w:rPr>
                        </w:pPr>
                        <w:r w:rsidRPr="00055E5B">
                          <w:rPr>
                            <w:lang w:val="en-US"/>
                          </w:rPr>
                          <w:t xml:space="preserve">Plot biomass </w:t>
                        </w:r>
                        <w:r>
                          <w:rPr>
                            <w:lang w:val="en-US"/>
                          </w:rPr>
                          <w:t>c</w:t>
                        </w:r>
                        <w:r w:rsidRPr="00055E5B">
                          <w:rPr>
                            <w:lang w:val="en-US"/>
                          </w:rPr>
                          <w:t>lass center (ton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 w:rsidRPr="00055E5B">
                          <w:rPr>
                            <w:lang w:val="en-US"/>
                          </w:rPr>
                          <w:t>h</w:t>
                        </w:r>
                        <w:r>
                          <w:rPr>
                            <w:lang w:val="en-US"/>
                          </w:rPr>
                          <w:t>a</w:t>
                        </w:r>
                        <w:r w:rsidRPr="00055E5B">
                          <w:rPr>
                            <w:vertAlign w:val="superscript"/>
                            <w:lang w:val="en-US"/>
                          </w:rPr>
                          <w:t>-1</w:t>
                        </w:r>
                        <w:r w:rsidRPr="00055E5B">
                          <w:rPr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_x0000_s1029" type="#_x0000_t202" style="position:absolute;left:32896;top:19281;width:15704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BB7647" w:rsidRPr="00055E5B" w:rsidRDefault="00BB7647" w:rsidP="00BB764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Theoretical quantiles</w:t>
                        </w:r>
                      </w:p>
                    </w:txbxContent>
                  </v:textbox>
                </v:shape>
                <v:shape id="_x0000_s1030" type="#_x0000_t202" style="position:absolute;left:32599;top:41048;width:15704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BB7647" w:rsidRPr="00055E5B" w:rsidRDefault="00BB7647" w:rsidP="00BB764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Theoretical quantiles</w:t>
                        </w:r>
                      </w:p>
                    </w:txbxContent>
                  </v:textbox>
                </v:shape>
                <v:shape id="_x0000_s1031" type="#_x0000_t202" style="position:absolute;left:22263;width:5861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BB7647" w:rsidRPr="00055E5B" w:rsidRDefault="00BB7647" w:rsidP="00BB764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_x0000_s1032" type="#_x0000_t202" style="position:absolute;left:23058;top:22163;width:5861;height:3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BB7647" w:rsidRPr="00055E5B" w:rsidRDefault="00BB7647" w:rsidP="00BB764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65AB0" w:rsidRDefault="00E65AB0">
      <w:pPr>
        <w:rPr>
          <w:lang w:val="en-US"/>
        </w:rPr>
      </w:pPr>
      <w:r w:rsidRPr="00E65AB0">
        <w:rPr>
          <w:noProof/>
          <w:lang w:eastAsia="pt-BR"/>
        </w:rPr>
        <w:lastRenderedPageBreak/>
        <w:drawing>
          <wp:inline distT="0" distB="0" distL="0" distR="0">
            <wp:extent cx="5086350" cy="3290151"/>
            <wp:effectExtent l="0" t="0" r="0" b="571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693" cy="329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2B" w:rsidRPr="000D1C18" w:rsidRDefault="00C55A77" w:rsidP="00E1432B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95AF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1432B"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1432B" w:rsidRPr="000D1C18">
        <w:rPr>
          <w:rFonts w:ascii="Times New Roman" w:hAnsi="Times New Roman" w:cs="Times New Roman"/>
          <w:b/>
          <w:sz w:val="24"/>
          <w:szCs w:val="24"/>
          <w:lang w:val="en-US"/>
        </w:rPr>
        <w:t>Homo</w:t>
      </w:r>
      <w:r w:rsidR="00E1432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1432B" w:rsidRPr="000D1C18">
        <w:rPr>
          <w:rFonts w:ascii="Times New Roman" w:hAnsi="Times New Roman" w:cs="Times New Roman"/>
          <w:b/>
          <w:sz w:val="24"/>
          <w:szCs w:val="24"/>
          <w:lang w:val="en-US"/>
        </w:rPr>
        <w:t>cedasticity and normality of erro</w:t>
      </w:r>
      <w:r w:rsidR="00E1432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E1432B" w:rsidRPr="000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of model </w:t>
      </w:r>
      <w:r w:rsidR="00E1432B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72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to estimate tree aboveground plot biomass density of cerrado </w:t>
      </w:r>
      <w:r w:rsidR="0027722C" w:rsidRPr="0027722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sensu stricto</w:t>
      </w:r>
      <w:r w:rsidR="00E1432B" w:rsidRPr="000D1C1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1432B" w:rsidRPr="000D1C18" w:rsidRDefault="00E1432B">
      <w:pPr>
        <w:rPr>
          <w:lang w:val="en-US"/>
        </w:rPr>
      </w:pPr>
    </w:p>
    <w:p w:rsidR="003D1AE2" w:rsidRPr="000D1C18" w:rsidRDefault="003D1AE2">
      <w:pPr>
        <w:rPr>
          <w:lang w:val="en-US"/>
        </w:rPr>
      </w:pPr>
      <w:r w:rsidRPr="003D1AE2">
        <w:rPr>
          <w:noProof/>
          <w:lang w:eastAsia="pt-BR"/>
        </w:rPr>
        <w:drawing>
          <wp:inline distT="0" distB="0" distL="0" distR="0">
            <wp:extent cx="5400040" cy="349306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2B" w:rsidRPr="000D1C18" w:rsidRDefault="00C55A77" w:rsidP="00E1432B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95A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1432B"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1432B" w:rsidRPr="000D1C18">
        <w:rPr>
          <w:rFonts w:ascii="Times New Roman" w:hAnsi="Times New Roman" w:cs="Times New Roman"/>
          <w:b/>
          <w:sz w:val="24"/>
          <w:szCs w:val="24"/>
          <w:lang w:val="en-US"/>
        </w:rPr>
        <w:t>Homo</w:t>
      </w:r>
      <w:r w:rsidR="00E1432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1432B" w:rsidRPr="000D1C18">
        <w:rPr>
          <w:rFonts w:ascii="Times New Roman" w:hAnsi="Times New Roman" w:cs="Times New Roman"/>
          <w:b/>
          <w:sz w:val="24"/>
          <w:szCs w:val="24"/>
          <w:lang w:val="en-US"/>
        </w:rPr>
        <w:t>cedasticity and normality of erro</w:t>
      </w:r>
      <w:r w:rsidR="00E1432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E1432B" w:rsidRPr="000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of model </w:t>
      </w:r>
      <w:r w:rsidR="00E1432B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7722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to estimate tree aboveground plot biomass density of cerrado </w:t>
      </w:r>
      <w:r w:rsidR="0027722C" w:rsidRPr="0027722C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sensu stricto</w:t>
      </w:r>
      <w:r w:rsidR="00E1432B" w:rsidRPr="000D1C1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621E9F" w:rsidRPr="000D1C18" w:rsidRDefault="00621E9F">
      <w:pPr>
        <w:rPr>
          <w:lang w:val="en-US"/>
        </w:rPr>
      </w:pPr>
    </w:p>
    <w:p w:rsidR="002023E5" w:rsidRPr="000D1C18" w:rsidRDefault="002023E5" w:rsidP="00621E9F">
      <w:pPr>
        <w:rPr>
          <w:lang w:val="en-US"/>
        </w:rPr>
      </w:pPr>
    </w:p>
    <w:p w:rsidR="002023E5" w:rsidRDefault="00621E9F" w:rsidP="00C30494">
      <w:pPr>
        <w:rPr>
          <w:lang w:val="en-US"/>
        </w:rPr>
      </w:pPr>
      <w:r w:rsidRPr="00621E9F">
        <w:rPr>
          <w:noProof/>
          <w:lang w:eastAsia="pt-BR"/>
        </w:rPr>
        <w:lastRenderedPageBreak/>
        <w:drawing>
          <wp:inline distT="0" distB="0" distL="0" distR="0">
            <wp:extent cx="6235065" cy="3196224"/>
            <wp:effectExtent l="0" t="0" r="0" b="444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319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E9F">
        <w:rPr>
          <w:lang w:val="en-US"/>
        </w:rPr>
        <w:t xml:space="preserve"> </w:t>
      </w:r>
    </w:p>
    <w:p w:rsidR="002023E5" w:rsidRDefault="00C55A77" w:rsidP="002023E5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95AF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023E5"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023E5" w:rsidRPr="000D1C18">
        <w:rPr>
          <w:rFonts w:ascii="Times New Roman" w:hAnsi="Times New Roman" w:cs="Times New Roman"/>
          <w:b/>
          <w:sz w:val="24"/>
          <w:szCs w:val="24"/>
          <w:lang w:val="en-US"/>
        </w:rPr>
        <w:t>Homo</w:t>
      </w:r>
      <w:r w:rsidR="002023E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023E5" w:rsidRPr="000D1C18">
        <w:rPr>
          <w:rFonts w:ascii="Times New Roman" w:hAnsi="Times New Roman" w:cs="Times New Roman"/>
          <w:b/>
          <w:sz w:val="24"/>
          <w:szCs w:val="24"/>
          <w:lang w:val="en-US"/>
        </w:rPr>
        <w:t>cedasticity and normality of erro</w:t>
      </w:r>
      <w:r w:rsidR="002023E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2023E5" w:rsidRPr="000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of model </w:t>
      </w:r>
      <w:r w:rsidR="002023E5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investigate environmental influences over tree aboveground biomass density of cerrado </w:t>
      </w:r>
      <w:r w:rsidR="0027722C" w:rsidRPr="0027722C">
        <w:rPr>
          <w:rFonts w:ascii="Times New Roman" w:hAnsi="Times New Roman" w:cs="Times New Roman"/>
          <w:b/>
          <w:i/>
          <w:sz w:val="24"/>
          <w:szCs w:val="24"/>
          <w:lang w:val="en-US"/>
        </w:rPr>
        <w:t>sensu stricto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Cerrado, Brazil</w:t>
      </w:r>
      <w:r w:rsidR="002023E5" w:rsidRPr="000D1C1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023E5" w:rsidRPr="002023E5" w:rsidRDefault="002023E5" w:rsidP="002023E5">
      <w:pPr>
        <w:ind w:firstLine="708"/>
        <w:rPr>
          <w:lang w:val="en-US"/>
        </w:rPr>
      </w:pPr>
    </w:p>
    <w:p w:rsidR="002023E5" w:rsidRDefault="00621E9F" w:rsidP="00C30494">
      <w:pPr>
        <w:rPr>
          <w:lang w:val="en-US"/>
        </w:rPr>
      </w:pPr>
      <w:r w:rsidRPr="00621E9F">
        <w:rPr>
          <w:noProof/>
          <w:lang w:eastAsia="pt-BR"/>
        </w:rPr>
        <w:drawing>
          <wp:inline distT="0" distB="0" distL="0" distR="0">
            <wp:extent cx="6235065" cy="3196224"/>
            <wp:effectExtent l="0" t="0" r="0" b="444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319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E9F">
        <w:rPr>
          <w:lang w:val="en-US"/>
        </w:rPr>
        <w:t xml:space="preserve"> </w:t>
      </w:r>
    </w:p>
    <w:p w:rsidR="002023E5" w:rsidRPr="000D1C18" w:rsidRDefault="00C55A77" w:rsidP="002023E5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95AF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23E5"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023E5" w:rsidRPr="000D1C18">
        <w:rPr>
          <w:rFonts w:ascii="Times New Roman" w:hAnsi="Times New Roman" w:cs="Times New Roman"/>
          <w:b/>
          <w:sz w:val="24"/>
          <w:szCs w:val="24"/>
          <w:lang w:val="en-US"/>
        </w:rPr>
        <w:t>Homo</w:t>
      </w:r>
      <w:r w:rsidR="002023E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023E5" w:rsidRPr="000D1C18">
        <w:rPr>
          <w:rFonts w:ascii="Times New Roman" w:hAnsi="Times New Roman" w:cs="Times New Roman"/>
          <w:b/>
          <w:sz w:val="24"/>
          <w:szCs w:val="24"/>
          <w:lang w:val="en-US"/>
        </w:rPr>
        <w:t>cedasticity and normality of erro</w:t>
      </w:r>
      <w:r w:rsidR="002023E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2023E5" w:rsidRPr="000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of model </w:t>
      </w:r>
      <w:r w:rsidR="002023E5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investigate environmental influences over tree aboveground biomass density of cerrado </w:t>
      </w:r>
      <w:r w:rsidR="0027722C" w:rsidRPr="0027722C">
        <w:rPr>
          <w:rFonts w:ascii="Times New Roman" w:hAnsi="Times New Roman" w:cs="Times New Roman"/>
          <w:b/>
          <w:i/>
          <w:sz w:val="24"/>
          <w:szCs w:val="24"/>
          <w:lang w:val="en-US"/>
        </w:rPr>
        <w:t>sensu stricto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Cerrado, Brazil</w:t>
      </w:r>
      <w:r w:rsidR="002023E5" w:rsidRPr="000D1C1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023E5" w:rsidRPr="000D1C18" w:rsidRDefault="00621E9F" w:rsidP="002023E5">
      <w:pPr>
        <w:rPr>
          <w:lang w:val="en-US"/>
        </w:rPr>
      </w:pPr>
      <w:r w:rsidRPr="00621E9F">
        <w:rPr>
          <w:noProof/>
          <w:lang w:eastAsia="pt-BR"/>
        </w:rPr>
        <w:lastRenderedPageBreak/>
        <w:drawing>
          <wp:inline distT="0" distB="0" distL="0" distR="0">
            <wp:extent cx="6235065" cy="3196224"/>
            <wp:effectExtent l="0" t="0" r="0" b="444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319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E9F">
        <w:rPr>
          <w:lang w:val="en-US"/>
        </w:rPr>
        <w:t xml:space="preserve"> </w:t>
      </w:r>
      <w:r w:rsidR="00C55A77"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95AF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2023E5"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023E5" w:rsidRPr="000D1C18">
        <w:rPr>
          <w:rFonts w:ascii="Times New Roman" w:hAnsi="Times New Roman" w:cs="Times New Roman"/>
          <w:b/>
          <w:sz w:val="24"/>
          <w:szCs w:val="24"/>
          <w:lang w:val="en-US"/>
        </w:rPr>
        <w:t>Homo</w:t>
      </w:r>
      <w:r w:rsidR="002023E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023E5" w:rsidRPr="000D1C18">
        <w:rPr>
          <w:rFonts w:ascii="Times New Roman" w:hAnsi="Times New Roman" w:cs="Times New Roman"/>
          <w:b/>
          <w:sz w:val="24"/>
          <w:szCs w:val="24"/>
          <w:lang w:val="en-US"/>
        </w:rPr>
        <w:t>cedasticity and normality of erro</w:t>
      </w:r>
      <w:r w:rsidR="002023E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2023E5" w:rsidRPr="000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of model </w:t>
      </w:r>
      <w:r w:rsidR="002023E5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investigate environmental influences over tree aboveground biomass density of cerrado </w:t>
      </w:r>
      <w:r w:rsidR="0027722C" w:rsidRPr="0027722C">
        <w:rPr>
          <w:rFonts w:ascii="Times New Roman" w:hAnsi="Times New Roman" w:cs="Times New Roman"/>
          <w:b/>
          <w:i/>
          <w:sz w:val="24"/>
          <w:szCs w:val="24"/>
          <w:lang w:val="en-US"/>
        </w:rPr>
        <w:t>sensu stricto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Cerrado, Brazil</w:t>
      </w:r>
      <w:r w:rsidR="002023E5" w:rsidRPr="000D1C1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023E5" w:rsidRDefault="002023E5" w:rsidP="00C30494">
      <w:pPr>
        <w:rPr>
          <w:lang w:val="en-US"/>
        </w:rPr>
      </w:pPr>
    </w:p>
    <w:p w:rsidR="002023E5" w:rsidRDefault="00621E9F" w:rsidP="00C30494">
      <w:pPr>
        <w:rPr>
          <w:lang w:val="en-US"/>
        </w:rPr>
      </w:pPr>
      <w:r w:rsidRPr="00621E9F">
        <w:rPr>
          <w:noProof/>
          <w:lang w:eastAsia="pt-BR"/>
        </w:rPr>
        <w:drawing>
          <wp:inline distT="0" distB="0" distL="0" distR="0">
            <wp:extent cx="6235065" cy="3196224"/>
            <wp:effectExtent l="0" t="0" r="0" b="444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319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E9F">
        <w:rPr>
          <w:lang w:val="en-US"/>
        </w:rPr>
        <w:t xml:space="preserve"> </w:t>
      </w:r>
    </w:p>
    <w:p w:rsidR="002023E5" w:rsidRPr="000D1C18" w:rsidRDefault="00C55A77" w:rsidP="002023E5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95AF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023E5"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023E5" w:rsidRPr="000D1C18">
        <w:rPr>
          <w:rFonts w:ascii="Times New Roman" w:hAnsi="Times New Roman" w:cs="Times New Roman"/>
          <w:b/>
          <w:sz w:val="24"/>
          <w:szCs w:val="24"/>
          <w:lang w:val="en-US"/>
        </w:rPr>
        <w:t>Homo</w:t>
      </w:r>
      <w:r w:rsidR="002023E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023E5" w:rsidRPr="000D1C18">
        <w:rPr>
          <w:rFonts w:ascii="Times New Roman" w:hAnsi="Times New Roman" w:cs="Times New Roman"/>
          <w:b/>
          <w:sz w:val="24"/>
          <w:szCs w:val="24"/>
          <w:lang w:val="en-US"/>
        </w:rPr>
        <w:t>cedasticity and normality of erro</w:t>
      </w:r>
      <w:r w:rsidR="002023E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2023E5" w:rsidRPr="000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of model </w:t>
      </w:r>
      <w:r w:rsidR="002023E5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investigate environmental influences over tree aboveground biomass density of cerrado </w:t>
      </w:r>
      <w:r w:rsidR="0027722C" w:rsidRPr="0027722C">
        <w:rPr>
          <w:rFonts w:ascii="Times New Roman" w:hAnsi="Times New Roman" w:cs="Times New Roman"/>
          <w:b/>
          <w:i/>
          <w:sz w:val="24"/>
          <w:szCs w:val="24"/>
          <w:lang w:val="en-US"/>
        </w:rPr>
        <w:t>sensu stricto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Cerrado, Brazil</w:t>
      </w:r>
      <w:r w:rsidR="002023E5" w:rsidRPr="000D1C1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023E5" w:rsidRDefault="002023E5" w:rsidP="00C30494">
      <w:pPr>
        <w:rPr>
          <w:lang w:val="en-US"/>
        </w:rPr>
      </w:pPr>
    </w:p>
    <w:p w:rsidR="008F777A" w:rsidRDefault="00621E9F" w:rsidP="00C30494">
      <w:pPr>
        <w:rPr>
          <w:lang w:val="en-US"/>
        </w:rPr>
      </w:pPr>
      <w:r w:rsidRPr="00621E9F">
        <w:rPr>
          <w:noProof/>
          <w:lang w:eastAsia="pt-BR"/>
        </w:rPr>
        <w:lastRenderedPageBreak/>
        <w:drawing>
          <wp:inline distT="0" distB="0" distL="0" distR="0">
            <wp:extent cx="6235065" cy="3196224"/>
            <wp:effectExtent l="0" t="0" r="0" b="444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065" cy="319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E5" w:rsidRPr="000D1C18" w:rsidRDefault="00C55A77" w:rsidP="002023E5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95AF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023E5" w:rsidRPr="000D1C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023E5" w:rsidRPr="000D1C18">
        <w:rPr>
          <w:rFonts w:ascii="Times New Roman" w:hAnsi="Times New Roman" w:cs="Times New Roman"/>
          <w:b/>
          <w:sz w:val="24"/>
          <w:szCs w:val="24"/>
          <w:lang w:val="en-US"/>
        </w:rPr>
        <w:t>Homo</w:t>
      </w:r>
      <w:r w:rsidR="002023E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023E5" w:rsidRPr="000D1C18">
        <w:rPr>
          <w:rFonts w:ascii="Times New Roman" w:hAnsi="Times New Roman" w:cs="Times New Roman"/>
          <w:b/>
          <w:sz w:val="24"/>
          <w:szCs w:val="24"/>
          <w:lang w:val="en-US"/>
        </w:rPr>
        <w:t>cedasticity and normality of erro</w:t>
      </w:r>
      <w:r w:rsidR="002023E5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2023E5" w:rsidRPr="000D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of model </w:t>
      </w:r>
      <w:r w:rsidR="002023E5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investigate environmental influences over tree aboveground biomass density of cerrado </w:t>
      </w:r>
      <w:r w:rsidR="0027722C" w:rsidRPr="0027722C">
        <w:rPr>
          <w:rFonts w:ascii="Times New Roman" w:hAnsi="Times New Roman" w:cs="Times New Roman"/>
          <w:b/>
          <w:i/>
          <w:sz w:val="24"/>
          <w:szCs w:val="24"/>
          <w:lang w:val="en-US"/>
        </w:rPr>
        <w:t>sensu stricto</w:t>
      </w:r>
      <w:r w:rsidR="00277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Cerrado, Brazil</w:t>
      </w:r>
      <w:r w:rsidR="002023E5" w:rsidRPr="000D1C1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F777A" w:rsidRDefault="008F777A" w:rsidP="00C30494">
      <w:pPr>
        <w:rPr>
          <w:lang w:val="en-US"/>
        </w:rPr>
      </w:pPr>
    </w:p>
    <w:p w:rsidR="00967FB0" w:rsidRPr="009D4DA9" w:rsidRDefault="00967FB0" w:rsidP="00967FB0">
      <w:pPr>
        <w:spacing w:line="480" w:lineRule="auto"/>
        <w:ind w:right="44"/>
        <w:rPr>
          <w:rFonts w:ascii="Calibri" w:hAnsi="Calibri"/>
          <w:color w:val="000000"/>
          <w:lang w:val="en-US"/>
        </w:rPr>
      </w:pPr>
      <w:r w:rsidRPr="009D4DA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2643A" wp14:editId="762BE0B4">
                <wp:simplePos x="0" y="0"/>
                <wp:positionH relativeFrom="margin">
                  <wp:posOffset>371475</wp:posOffset>
                </wp:positionH>
                <wp:positionV relativeFrom="paragraph">
                  <wp:posOffset>1889125</wp:posOffset>
                </wp:positionV>
                <wp:extent cx="5029117" cy="275576"/>
                <wp:effectExtent l="0" t="0" r="0" b="0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117" cy="2755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FB0" w:rsidRPr="00055E5B" w:rsidRDefault="00967FB0" w:rsidP="00967F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Site </w:t>
                            </w:r>
                            <w:r w:rsidRPr="00055E5B">
                              <w:rPr>
                                <w:lang w:val="en-US"/>
                              </w:rPr>
                              <w:t xml:space="preserve">biomass 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055E5B">
                              <w:rPr>
                                <w:lang w:val="en-US"/>
                              </w:rPr>
                              <w:t>lass center (ton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055E5B">
                              <w:rPr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055E5B">
                              <w:rPr>
                                <w:vertAlign w:val="superscript"/>
                                <w:lang w:val="en-US"/>
                              </w:rPr>
                              <w:t>-1</w:t>
                            </w:r>
                            <w:r w:rsidRPr="00055E5B">
                              <w:rPr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  Theoretical Quantiles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E2643A" id="Caixa de Texto 2" o:spid="_x0000_s1033" type="#_x0000_t202" style="position:absolute;margin-left:29.25pt;margin-top:148.75pt;width:396pt;height:21.7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" filled="f" stroked="f">
                <v:textbox style="mso-fit-shape-to-text:t">
                  <w:txbxContent>
                    <w:p w:rsidR="00967FB0" w:rsidRPr="00055E5B" w:rsidRDefault="00967FB0" w:rsidP="00967F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Site </w:t>
                      </w:r>
                      <w:r w:rsidRPr="00055E5B">
                        <w:rPr>
                          <w:lang w:val="en-US"/>
                        </w:rPr>
                        <w:t xml:space="preserve">biomass 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055E5B">
                        <w:rPr>
                          <w:lang w:val="en-US"/>
                        </w:rPr>
                        <w:t>lass center (ton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055E5B">
                        <w:rPr>
                          <w:lang w:val="en-US"/>
                        </w:rPr>
                        <w:t>h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055E5B">
                        <w:rPr>
                          <w:vertAlign w:val="superscript"/>
                          <w:lang w:val="en-US"/>
                        </w:rPr>
                        <w:t>-1</w:t>
                      </w:r>
                      <w:r w:rsidRPr="00055E5B">
                        <w:rPr>
                          <w:lang w:val="en-US"/>
                        </w:rPr>
                        <w:t>)</w:t>
                      </w:r>
                      <w:r>
                        <w:rPr>
                          <w:lang w:val="en-US"/>
                        </w:rPr>
                        <w:t xml:space="preserve">                             Theoretical Quantiles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4DA9">
        <w:rPr>
          <w:rFonts w:ascii="Calibri" w:hAnsi="Calibri"/>
          <w:noProof/>
          <w:color w:val="000000"/>
          <w:lang w:eastAsia="pt-BR"/>
        </w:rPr>
        <w:drawing>
          <wp:inline distT="0" distB="0" distL="0" distR="0" wp14:anchorId="0C585F37" wp14:editId="35498458">
            <wp:extent cx="5396865" cy="2037715"/>
            <wp:effectExtent l="0" t="0" r="0" b="63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B0" w:rsidRDefault="00C55A77" w:rsidP="00967FB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Figure </w:t>
      </w:r>
      <w:r w:rsidR="00395AF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67FB0" w:rsidRPr="00967F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67FB0" w:rsidRPr="00967FB0">
        <w:rPr>
          <w:rFonts w:ascii="Times New Roman" w:hAnsi="Times New Roman" w:cs="Times New Roman"/>
          <w:b/>
          <w:sz w:val="24"/>
          <w:szCs w:val="24"/>
          <w:lang w:val="en-US"/>
        </w:rPr>
        <w:t>Histogram and QQ-Norm plot of tree-aboveground biomass</w:t>
      </w:r>
      <w:r w:rsidR="005505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density</w:t>
      </w:r>
      <w:r w:rsidR="00967F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="005505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77 </w:t>
      </w:r>
      <w:r w:rsidR="00967F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cerrado </w:t>
      </w:r>
      <w:r w:rsidR="00967FB0" w:rsidRPr="00967FB0">
        <w:rPr>
          <w:rFonts w:ascii="Times New Roman" w:hAnsi="Times New Roman" w:cs="Times New Roman"/>
          <w:b/>
          <w:i/>
          <w:sz w:val="24"/>
          <w:szCs w:val="24"/>
          <w:lang w:val="en-US"/>
        </w:rPr>
        <w:t>sensu stricto</w:t>
      </w:r>
      <w:r w:rsidR="00967F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505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sites in Brazil, </w:t>
      </w:r>
      <w:r w:rsidR="00967FB0" w:rsidRPr="00967FB0">
        <w:rPr>
          <w:rFonts w:ascii="Times New Roman" w:hAnsi="Times New Roman" w:cs="Times New Roman"/>
          <w:b/>
          <w:sz w:val="24"/>
          <w:szCs w:val="24"/>
          <w:lang w:val="en-US"/>
        </w:rPr>
        <w:t>estimated using model 11.</w:t>
      </w:r>
    </w:p>
    <w:p w:rsidR="00967FB0" w:rsidRDefault="00967FB0" w:rsidP="00967FB0">
      <w:pPr>
        <w:spacing w:line="480" w:lineRule="auto"/>
        <w:ind w:right="530"/>
        <w:rPr>
          <w:rFonts w:ascii="Calibri" w:hAnsi="Calibri"/>
          <w:b/>
          <w:color w:val="000000"/>
          <w:lang w:val="en-US"/>
        </w:rPr>
        <w:sectPr w:rsidR="00967FB0" w:rsidSect="003F300D">
          <w:pgSz w:w="11906" w:h="16838"/>
          <w:pgMar w:top="1417" w:right="386" w:bottom="1417" w:left="1701" w:header="708" w:footer="708" w:gutter="0"/>
          <w:cols w:space="708"/>
          <w:docGrid w:linePitch="360"/>
        </w:sectPr>
      </w:pPr>
    </w:p>
    <w:p w:rsidR="00967FB0" w:rsidRPr="00967FB0" w:rsidRDefault="00967FB0" w:rsidP="00967FB0">
      <w:pPr>
        <w:spacing w:line="480" w:lineRule="auto"/>
        <w:ind w:right="530"/>
        <w:rPr>
          <w:rFonts w:ascii="Calibri" w:hAnsi="Calibri"/>
          <w:b/>
          <w:color w:val="000000"/>
          <w:lang w:val="en-US"/>
        </w:rPr>
      </w:pPr>
      <w:r w:rsidRPr="009D4DA9">
        <w:rPr>
          <w:rFonts w:ascii="Calibri" w:hAnsi="Calibri"/>
          <w:b/>
          <w:color w:val="000000"/>
          <w:lang w:val="en-US"/>
        </w:rPr>
        <w:lastRenderedPageBreak/>
        <w:t xml:space="preserve"> </w:t>
      </w:r>
      <w:r w:rsidRPr="009D4DA9">
        <w:rPr>
          <w:rFonts w:ascii="Calibri" w:hAnsi="Calibri"/>
          <w:b/>
          <w:noProof/>
          <w:color w:val="000000"/>
          <w:lang w:eastAsia="pt-BR"/>
        </w:rPr>
        <w:drawing>
          <wp:inline distT="0" distB="0" distL="0" distR="0" wp14:anchorId="085A8049" wp14:editId="12F82F63">
            <wp:extent cx="6917690" cy="4612005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B0" w:rsidRPr="00967FB0" w:rsidRDefault="00C55A77" w:rsidP="00967FB0">
      <w:pPr>
        <w:spacing w:line="480" w:lineRule="auto"/>
        <w:ind w:right="53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Figure </w:t>
      </w:r>
      <w:r w:rsidR="00395AFF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="00967FB0" w:rsidRPr="00967FB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967F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67FB0" w:rsidRPr="00967F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Boxplot of </w:t>
      </w:r>
      <w:r w:rsidR="005505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tree aboveground biomass density </w:t>
      </w:r>
      <w:r w:rsidR="00967FB0" w:rsidRPr="00967F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of </w:t>
      </w:r>
      <w:r w:rsidR="005505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77 </w:t>
      </w:r>
      <w:r w:rsidR="00967FB0" w:rsidRPr="00967F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cerrado </w:t>
      </w:r>
      <w:r w:rsidR="00967FB0" w:rsidRPr="00967FB0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sensu stricto</w:t>
      </w:r>
      <w:r w:rsidR="00967FB0" w:rsidRPr="00967F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77 sites</w:t>
      </w:r>
      <w:r w:rsidR="005505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in Brazil, </w:t>
      </w:r>
      <w:r w:rsidR="00967FB0" w:rsidRPr="00967F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estimated with model 11.</w:t>
      </w:r>
    </w:p>
    <w:p w:rsidR="00967FB0" w:rsidRDefault="00967FB0" w:rsidP="00967FB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EC4" w:rsidRDefault="00474EC4" w:rsidP="00967FB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4EC4" w:rsidRDefault="00474EC4" w:rsidP="00967FB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53F2" w:rsidRPr="009D4DA9" w:rsidRDefault="00A953F2" w:rsidP="00A953F2">
      <w:pPr>
        <w:spacing w:line="480" w:lineRule="auto"/>
        <w:ind w:left="360" w:right="54"/>
        <w:rPr>
          <w:rFonts w:ascii="Calibri" w:hAnsi="Calibri"/>
          <w:b/>
          <w:color w:val="000000"/>
          <w:lang w:val="en-US"/>
        </w:rPr>
      </w:pPr>
      <w:r w:rsidRPr="009D4DA9">
        <w:rPr>
          <w:noProof/>
          <w:lang w:eastAsia="pt-BR"/>
        </w:rPr>
        <w:lastRenderedPageBreak/>
        <w:drawing>
          <wp:inline distT="0" distB="0" distL="0" distR="0" wp14:anchorId="63E88C49" wp14:editId="6B5ACA19">
            <wp:extent cx="8525435" cy="4770189"/>
            <wp:effectExtent l="0" t="0" r="9525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487" cy="47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B0" w:rsidRDefault="00C55A77" w:rsidP="005505CE">
      <w:pPr>
        <w:spacing w:line="480" w:lineRule="auto"/>
        <w:ind w:right="5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Figure </w:t>
      </w:r>
      <w:r w:rsidR="00395AFF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A953F2" w:rsidRPr="00A953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. Cluster analysis dendrogram for </w:t>
      </w:r>
      <w:r w:rsidR="005505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tree aboveground biomass density 77 </w:t>
      </w:r>
      <w:r w:rsidR="00A953F2" w:rsidRPr="00A953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cerrado </w:t>
      </w:r>
      <w:r w:rsidR="00A953F2" w:rsidRPr="005505C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sensu strict</w:t>
      </w:r>
      <w:r w:rsidR="005505CE" w:rsidRPr="005505CE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o</w:t>
      </w:r>
      <w:r w:rsidR="005505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A953F2" w:rsidRPr="00A953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sites</w:t>
      </w:r>
      <w:r w:rsidR="005505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in Brazil, </w:t>
      </w:r>
      <w:r w:rsidR="00A953F2" w:rsidRPr="00A953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estimated with model 11.</w:t>
      </w:r>
      <w:bookmarkStart w:id="0" w:name="_GoBack"/>
      <w:bookmarkEnd w:id="0"/>
    </w:p>
    <w:sectPr w:rsidR="00967FB0" w:rsidSect="005505CE">
      <w:pgSz w:w="16838" w:h="11906" w:orient="landscape"/>
      <w:pgMar w:top="38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A52" w:rsidRDefault="00D90A52" w:rsidP="00144931">
      <w:pPr>
        <w:spacing w:after="0" w:line="240" w:lineRule="auto"/>
      </w:pPr>
      <w:r>
        <w:separator/>
      </w:r>
    </w:p>
  </w:endnote>
  <w:endnote w:type="continuationSeparator" w:id="0">
    <w:p w:rsidR="00D90A52" w:rsidRDefault="00D90A52" w:rsidP="0014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A52" w:rsidRDefault="00D90A52" w:rsidP="00144931">
      <w:pPr>
        <w:spacing w:after="0" w:line="240" w:lineRule="auto"/>
      </w:pPr>
      <w:r>
        <w:separator/>
      </w:r>
    </w:p>
  </w:footnote>
  <w:footnote w:type="continuationSeparator" w:id="0">
    <w:p w:rsidR="00D90A52" w:rsidRDefault="00D90A52" w:rsidP="00144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4A"/>
    <w:rsid w:val="00006AF7"/>
    <w:rsid w:val="00023979"/>
    <w:rsid w:val="00077CE1"/>
    <w:rsid w:val="000B6760"/>
    <w:rsid w:val="000D1C18"/>
    <w:rsid w:val="00144931"/>
    <w:rsid w:val="001754AF"/>
    <w:rsid w:val="00182116"/>
    <w:rsid w:val="002023E5"/>
    <w:rsid w:val="0027722C"/>
    <w:rsid w:val="002A4FF7"/>
    <w:rsid w:val="003123EB"/>
    <w:rsid w:val="0038236D"/>
    <w:rsid w:val="00395AFF"/>
    <w:rsid w:val="003A3CC5"/>
    <w:rsid w:val="003D06F9"/>
    <w:rsid w:val="003D1AE2"/>
    <w:rsid w:val="003F300D"/>
    <w:rsid w:val="004316E3"/>
    <w:rsid w:val="00474EC4"/>
    <w:rsid w:val="004A62B4"/>
    <w:rsid w:val="004D3FCC"/>
    <w:rsid w:val="004F200D"/>
    <w:rsid w:val="005505CE"/>
    <w:rsid w:val="00557CC0"/>
    <w:rsid w:val="00581AE9"/>
    <w:rsid w:val="005E0AAD"/>
    <w:rsid w:val="00621E9F"/>
    <w:rsid w:val="00681BA2"/>
    <w:rsid w:val="006F3EED"/>
    <w:rsid w:val="00701CC5"/>
    <w:rsid w:val="00766BAF"/>
    <w:rsid w:val="007A2E05"/>
    <w:rsid w:val="008D0FE6"/>
    <w:rsid w:val="008F777A"/>
    <w:rsid w:val="00910306"/>
    <w:rsid w:val="0095625A"/>
    <w:rsid w:val="00956A0D"/>
    <w:rsid w:val="00967FB0"/>
    <w:rsid w:val="009812B0"/>
    <w:rsid w:val="0099202A"/>
    <w:rsid w:val="00992845"/>
    <w:rsid w:val="009F34C2"/>
    <w:rsid w:val="00A72094"/>
    <w:rsid w:val="00A8684A"/>
    <w:rsid w:val="00A953F2"/>
    <w:rsid w:val="00AB044A"/>
    <w:rsid w:val="00AD6BC5"/>
    <w:rsid w:val="00AE717A"/>
    <w:rsid w:val="00BB7647"/>
    <w:rsid w:val="00BC6586"/>
    <w:rsid w:val="00BF0112"/>
    <w:rsid w:val="00C30494"/>
    <w:rsid w:val="00C55A77"/>
    <w:rsid w:val="00C714C4"/>
    <w:rsid w:val="00C92FF5"/>
    <w:rsid w:val="00CB28E6"/>
    <w:rsid w:val="00D90A52"/>
    <w:rsid w:val="00D94494"/>
    <w:rsid w:val="00DA35EA"/>
    <w:rsid w:val="00DF2A33"/>
    <w:rsid w:val="00E1432B"/>
    <w:rsid w:val="00E246E5"/>
    <w:rsid w:val="00E65AB0"/>
    <w:rsid w:val="00EC3FD1"/>
    <w:rsid w:val="00F128F0"/>
    <w:rsid w:val="00F17183"/>
    <w:rsid w:val="00F53F77"/>
    <w:rsid w:val="00F779D5"/>
    <w:rsid w:val="00F8067B"/>
    <w:rsid w:val="00F80AF2"/>
    <w:rsid w:val="00FA5640"/>
    <w:rsid w:val="00FB6098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40BA2-1A91-4510-865A-76FE4433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75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754A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gcwxi2kcpjb">
    <w:name w:val="gcwxi2kcpjb"/>
    <w:basedOn w:val="Fontepargpadro"/>
    <w:rsid w:val="001754AF"/>
  </w:style>
  <w:style w:type="character" w:customStyle="1" w:styleId="gcwxi2kcpkb">
    <w:name w:val="gcwxi2kcpkb"/>
    <w:basedOn w:val="Fontepargpadro"/>
    <w:rsid w:val="001754AF"/>
  </w:style>
  <w:style w:type="paragraph" w:styleId="Cabealho">
    <w:name w:val="header"/>
    <w:basedOn w:val="Normal"/>
    <w:link w:val="CabealhoChar"/>
    <w:uiPriority w:val="99"/>
    <w:unhideWhenUsed/>
    <w:rsid w:val="00144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4931"/>
  </w:style>
  <w:style w:type="paragraph" w:styleId="Rodap">
    <w:name w:val="footer"/>
    <w:basedOn w:val="Normal"/>
    <w:link w:val="RodapChar"/>
    <w:uiPriority w:val="99"/>
    <w:unhideWhenUsed/>
    <w:rsid w:val="00144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4931"/>
  </w:style>
  <w:style w:type="character" w:styleId="Refdecomentrio">
    <w:name w:val="annotation reference"/>
    <w:basedOn w:val="Fontepargpadro"/>
    <w:uiPriority w:val="99"/>
    <w:semiHidden/>
    <w:unhideWhenUsed/>
    <w:rsid w:val="00967F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7F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7FB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Roitman</dc:creator>
  <cp:keywords/>
  <dc:description/>
  <cp:lastModifiedBy>User</cp:lastModifiedBy>
  <cp:revision>8</cp:revision>
  <dcterms:created xsi:type="dcterms:W3CDTF">2018-03-23T01:11:00Z</dcterms:created>
  <dcterms:modified xsi:type="dcterms:W3CDTF">2018-05-26T00:19:00Z</dcterms:modified>
</cp:coreProperties>
</file>