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0E" w:rsidRPr="00C15280" w:rsidRDefault="00C04FA8" w:rsidP="00B0140E">
      <w:pPr>
        <w:jc w:val="both"/>
      </w:pPr>
      <w:proofErr w:type="gramStart"/>
      <w:r w:rsidRPr="00C15280">
        <w:rPr>
          <w:b/>
        </w:rPr>
        <w:t>Supporting Information</w:t>
      </w:r>
      <w:r w:rsidR="00B41FEA" w:rsidRPr="00C15280">
        <w:rPr>
          <w:b/>
        </w:rPr>
        <w:t xml:space="preserve"> S</w:t>
      </w:r>
      <w:r w:rsidRPr="00C15280">
        <w:rPr>
          <w:b/>
        </w:rPr>
        <w:t>5</w:t>
      </w:r>
      <w:r w:rsidR="00B0140E" w:rsidRPr="00C15280">
        <w:rPr>
          <w:b/>
        </w:rPr>
        <w:t>.</w:t>
      </w:r>
      <w:proofErr w:type="gramEnd"/>
      <w:r w:rsidR="00B0140E" w:rsidRPr="00C15280">
        <w:t xml:space="preserve"> Proximate </w:t>
      </w:r>
      <w:r w:rsidR="004B5D4B" w:rsidRPr="00C15280">
        <w:t xml:space="preserve">causes </w:t>
      </w:r>
      <w:r w:rsidR="00B0140E" w:rsidRPr="00C15280">
        <w:t xml:space="preserve">and underlying </w:t>
      </w:r>
      <w:r w:rsidR="004B5D4B" w:rsidRPr="00C15280">
        <w:t>driving forces</w:t>
      </w:r>
      <w:r w:rsidR="00B0140E" w:rsidRPr="00C15280">
        <w:t xml:space="preserve"> </w:t>
      </w:r>
      <w:r w:rsidR="004B5D4B" w:rsidRPr="00C15280">
        <w:t>of wetland conversion</w:t>
      </w:r>
      <w:r w:rsidR="00B0140E" w:rsidRPr="00C15280">
        <w:t xml:space="preserve"> and the number of times each processes is mentioned in the case study papers</w:t>
      </w:r>
      <w:r w:rsidR="006E2248" w:rsidRPr="00C15280">
        <w:t xml:space="preserve"> (N=105)</w:t>
      </w:r>
      <w:r w:rsidR="00B0140E" w:rsidRPr="00C15280">
        <w:t xml:space="preserve">. </w:t>
      </w:r>
    </w:p>
    <w:p w:rsidR="004B5D4B" w:rsidRPr="001C34AD" w:rsidRDefault="004B5D4B" w:rsidP="00B0140E">
      <w:pPr>
        <w:jc w:val="both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2070"/>
        <w:gridCol w:w="558"/>
        <w:gridCol w:w="6210"/>
        <w:gridCol w:w="738"/>
      </w:tblGrid>
      <w:tr w:rsidR="00B0140E" w:rsidRPr="002A2CF7" w:rsidTr="001B7C7B">
        <w:tc>
          <w:tcPr>
            <w:tcW w:w="95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140E" w:rsidRPr="002A2CF7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A2C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Proximate causes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140E" w:rsidRPr="002A2CF7" w:rsidRDefault="00B0140E" w:rsidP="00EC64FD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2CF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Agricultural 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21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3752A3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A</w:t>
            </w:r>
            <w:r w:rsidR="003752A3">
              <w:rPr>
                <w:color w:val="000000"/>
                <w:sz w:val="20"/>
                <w:szCs w:val="20"/>
              </w:rPr>
              <w:t>rable land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61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EC64FD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A2CF7">
              <w:rPr>
                <w:rFonts w:asciiTheme="minorHAnsi" w:hAnsiTheme="minorHAnsi"/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Aquaculture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E2248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 xml:space="preserve">Harvesting for </w:t>
            </w:r>
            <w:proofErr w:type="spellStart"/>
            <w:r w:rsidRPr="00FC494C">
              <w:rPr>
                <w:color w:val="000000"/>
                <w:sz w:val="20"/>
                <w:szCs w:val="20"/>
              </w:rPr>
              <w:t>bioresources</w:t>
            </w:r>
            <w:proofErr w:type="spellEnd"/>
            <w:r w:rsidRPr="00FC494C">
              <w:rPr>
                <w:color w:val="000000"/>
                <w:sz w:val="20"/>
                <w:szCs w:val="20"/>
              </w:rPr>
              <w:t xml:space="preserve"> (cranberries, reed cutting, medicinal plants)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Plantations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Drainage to combat malaria, dysentery, cholera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Wood extraction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Large-scale logging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Local use of wood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Pasture</w:t>
            </w:r>
            <w:proofErr w:type="spellEnd"/>
            <w:r w:rsidRPr="00FC49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expansion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EC64FD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Settlement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36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0E" w:rsidRPr="00FC494C" w:rsidRDefault="00EC64FD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94C">
              <w:rPr>
                <w:rFonts w:asciiTheme="minorHAnsi" w:hAnsiTheme="minorHAnsi"/>
                <w:sz w:val="20"/>
                <w:szCs w:val="20"/>
              </w:rPr>
              <w:t>development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9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EC64FD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C494C">
              <w:rPr>
                <w:rFonts w:asciiTheme="minorHAnsi" w:hAnsiTheme="minorHAnsi"/>
                <w:sz w:val="20"/>
                <w:szCs w:val="20"/>
              </w:rPr>
              <w:t xml:space="preserve">Industrial/commercial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Oil and gas extraction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EC64FD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 xml:space="preserve">Water extraction (for e.g. irrigation, </w:t>
            </w:r>
            <w:proofErr w:type="spellStart"/>
            <w:r w:rsidRPr="00FC494C">
              <w:rPr>
                <w:color w:val="000000"/>
                <w:sz w:val="20"/>
                <w:szCs w:val="20"/>
              </w:rPr>
              <w:t>hydroelectical</w:t>
            </w:r>
            <w:proofErr w:type="spellEnd"/>
            <w:r w:rsidRPr="00FC494C">
              <w:rPr>
                <w:color w:val="000000"/>
                <w:sz w:val="20"/>
                <w:szCs w:val="20"/>
              </w:rPr>
              <w:t xml:space="preserve"> power)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Industrial/commercial activities/extraction: other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Peat extraction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For fuel (local use versus large-scale peat extraction)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For horticulture/litter/fertilizer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EC64FD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Infrastructure</w:t>
            </w:r>
            <w:proofErr w:type="spellEnd"/>
            <w:r w:rsidRPr="00FC49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Roads, airport, recreational functions, etc.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27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EC64FD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FC494C">
              <w:rPr>
                <w:rFonts w:asciiTheme="minorHAnsi" w:hAnsiTheme="minorHAnsi"/>
                <w:sz w:val="20"/>
                <w:szCs w:val="20"/>
              </w:rPr>
              <w:t>construction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Dam construction / Reservoirs (sediment deficit)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0E" w:rsidRPr="00FC494C" w:rsidRDefault="00B0140E" w:rsidP="00D73BE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Canal dredging/filling/dykes (for land drainage) / bo</w:t>
            </w:r>
            <w:r w:rsidR="00D73BEB">
              <w:rPr>
                <w:color w:val="000000"/>
                <w:sz w:val="20"/>
                <w:szCs w:val="20"/>
              </w:rPr>
              <w:t>a</w:t>
            </w:r>
            <w:r w:rsidRPr="00FC494C">
              <w:rPr>
                <w:color w:val="000000"/>
                <w:sz w:val="20"/>
                <w:szCs w:val="20"/>
              </w:rPr>
              <w:t>t traffic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23</w:t>
            </w:r>
          </w:p>
        </w:tc>
      </w:tr>
      <w:tr w:rsidR="00B0140E" w:rsidRPr="00FC494C" w:rsidTr="00EC64FD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C494C">
              <w:rPr>
                <w:rFonts w:asciiTheme="minorHAnsi" w:hAnsiTheme="minorHAnsi"/>
                <w:sz w:val="20"/>
                <w:szCs w:val="20"/>
                <w:lang w:val="en-US"/>
              </w:rPr>
              <w:t>Natural causes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2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Climatic events: droughts, fires, storms, cyclones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140E" w:rsidRPr="0062783D" w:rsidRDefault="00B0140E" w:rsidP="001B7C7B">
            <w:pPr>
              <w:rPr>
                <w:color w:val="000000"/>
                <w:sz w:val="20"/>
                <w:szCs w:val="20"/>
              </w:rPr>
            </w:pPr>
            <w:r w:rsidRPr="0062783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Increased temperature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Default="00B0140E" w:rsidP="001B7C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Decreased precipitation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0140E" w:rsidRDefault="00B0140E" w:rsidP="001B7C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0140E" w:rsidRPr="00FC494C" w:rsidTr="00EC64F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40E" w:rsidRPr="00FC494C" w:rsidRDefault="00B0140E" w:rsidP="001B7C7B">
            <w:pPr>
              <w:pStyle w:val="BasistekstIVM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 w:rsidRPr="00FC494C">
              <w:rPr>
                <w:color w:val="000000"/>
                <w:sz w:val="20"/>
                <w:szCs w:val="20"/>
              </w:rPr>
              <w:t>Sea-level rise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140E" w:rsidRDefault="00B0140E" w:rsidP="001B7C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0140E" w:rsidRPr="00FC494C" w:rsidTr="001B7C7B">
        <w:tc>
          <w:tcPr>
            <w:tcW w:w="95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140E" w:rsidRPr="004F5179" w:rsidRDefault="00B0140E" w:rsidP="001B7C7B">
            <w:pPr>
              <w:rPr>
                <w:b/>
                <w:color w:val="000000"/>
                <w:sz w:val="20"/>
                <w:szCs w:val="20"/>
              </w:rPr>
            </w:pPr>
            <w:r w:rsidRPr="004F5179">
              <w:rPr>
                <w:b/>
                <w:color w:val="000000"/>
                <w:sz w:val="20"/>
                <w:szCs w:val="20"/>
              </w:rPr>
              <w:t>Underlying factors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Institutional factors (mainly government regulations and subsidies)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vAlign w:val="bottom"/>
          </w:tcPr>
          <w:p w:rsidR="00B0140E" w:rsidRPr="00CD4112" w:rsidRDefault="00B0140E" w:rsidP="001B7C7B">
            <w:pPr>
              <w:rPr>
                <w:color w:val="000000"/>
                <w:sz w:val="20"/>
                <w:szCs w:val="20"/>
              </w:rPr>
            </w:pPr>
            <w:r w:rsidRPr="00CD411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Population growth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Pr="00CD4112" w:rsidRDefault="00B0140E" w:rsidP="003752A3">
            <w:pPr>
              <w:rPr>
                <w:color w:val="000000"/>
                <w:sz w:val="20"/>
                <w:szCs w:val="20"/>
              </w:rPr>
            </w:pPr>
            <w:r w:rsidRPr="00CD4112">
              <w:rPr>
                <w:color w:val="000000"/>
                <w:sz w:val="20"/>
                <w:szCs w:val="20"/>
              </w:rPr>
              <w:t>6</w:t>
            </w:r>
            <w:r w:rsidR="003752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Economic growth / benefits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Pr="00CD4112" w:rsidRDefault="00B0140E" w:rsidP="003752A3">
            <w:pPr>
              <w:rPr>
                <w:color w:val="000000"/>
                <w:sz w:val="20"/>
                <w:szCs w:val="20"/>
              </w:rPr>
            </w:pPr>
            <w:r w:rsidRPr="00CD4112">
              <w:rPr>
                <w:color w:val="000000"/>
                <w:sz w:val="20"/>
                <w:szCs w:val="20"/>
              </w:rPr>
              <w:t>7</w:t>
            </w:r>
            <w:r w:rsidR="003752A3">
              <w:rPr>
                <w:color w:val="000000"/>
                <w:sz w:val="20"/>
                <w:szCs w:val="20"/>
              </w:rPr>
              <w:t>3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Little environmental awareness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Pr="00CD4112" w:rsidRDefault="00B0140E" w:rsidP="001B7C7B">
            <w:pPr>
              <w:rPr>
                <w:color w:val="000000"/>
                <w:sz w:val="20"/>
                <w:szCs w:val="20"/>
              </w:rPr>
            </w:pPr>
            <w:r w:rsidRPr="00CD411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Technological innovations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Pr="00CD4112" w:rsidRDefault="003752A3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Cultural reasons (traditional use of the land by local people)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Pr="00CD4112" w:rsidRDefault="00B0140E" w:rsidP="001B7C7B">
            <w:pPr>
              <w:rPr>
                <w:color w:val="000000"/>
                <w:sz w:val="20"/>
                <w:szCs w:val="20"/>
              </w:rPr>
            </w:pPr>
            <w:r w:rsidRPr="00CD41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B0140E" w:rsidRPr="00FC494C" w:rsidTr="001B7C7B"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40E" w:rsidRPr="00FC494C" w:rsidRDefault="00B0140E" w:rsidP="001B7C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Tourism/recreational developments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40E" w:rsidRDefault="003752A3" w:rsidP="001B7C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1B7C7B" w:rsidRDefault="001B7C7B"/>
    <w:p w:rsidR="00AF6ACD" w:rsidRDefault="00AF6ACD"/>
    <w:p w:rsidR="00B10A98" w:rsidRDefault="00B10A98"/>
    <w:p w:rsidR="00AF6ACD" w:rsidRDefault="00AF6ACD"/>
    <w:p w:rsidR="00AF6ACD" w:rsidRDefault="00AF6ACD"/>
    <w:p w:rsidR="00AF6ACD" w:rsidRDefault="00AF6ACD"/>
    <w:p w:rsidR="00AF6ACD" w:rsidRDefault="00AF6ACD"/>
    <w:p w:rsidR="00AF6ACD" w:rsidRDefault="00AF6ACD"/>
    <w:p w:rsidR="000F7725" w:rsidRDefault="000F7725">
      <w:pPr>
        <w:rPr>
          <w:b/>
          <w:sz w:val="20"/>
          <w:szCs w:val="20"/>
        </w:rPr>
      </w:pPr>
      <w:bookmarkStart w:id="0" w:name="_GoBack"/>
      <w:bookmarkEnd w:id="0"/>
    </w:p>
    <w:p w:rsidR="000F7725" w:rsidRDefault="000F7725">
      <w:pPr>
        <w:rPr>
          <w:b/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AF6ACD" w:rsidRDefault="00AF6ACD" w:rsidP="00AF6ACD">
      <w:pPr>
        <w:rPr>
          <w:sz w:val="20"/>
          <w:szCs w:val="20"/>
        </w:rPr>
      </w:pPr>
    </w:p>
    <w:p w:rsidR="0085380C" w:rsidRDefault="0085380C" w:rsidP="00B709C8">
      <w:pPr>
        <w:tabs>
          <w:tab w:val="left" w:pos="0"/>
        </w:tabs>
      </w:pPr>
    </w:p>
    <w:p w:rsidR="000F7725" w:rsidRDefault="000F7725" w:rsidP="000F7725">
      <w:pPr>
        <w:jc w:val="both"/>
        <w:rPr>
          <w:b/>
          <w:sz w:val="20"/>
          <w:szCs w:val="20"/>
          <w:lang w:val="en-GB"/>
        </w:rPr>
      </w:pPr>
    </w:p>
    <w:sectPr w:rsidR="000F7725" w:rsidSect="000F7725">
      <w:headerReference w:type="default" r:id="rId6"/>
      <w:pgSz w:w="12240" w:h="15840"/>
      <w:pgMar w:top="1247" w:right="1247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B5" w:rsidRDefault="000D0EB5" w:rsidP="002B5667">
      <w:r>
        <w:separator/>
      </w:r>
    </w:p>
  </w:endnote>
  <w:endnote w:type="continuationSeparator" w:id="0">
    <w:p w:rsidR="000D0EB5" w:rsidRDefault="000D0EB5" w:rsidP="002B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B5" w:rsidRDefault="000D0EB5" w:rsidP="002B5667">
      <w:r>
        <w:separator/>
      </w:r>
    </w:p>
  </w:footnote>
  <w:footnote w:type="continuationSeparator" w:id="0">
    <w:p w:rsidR="000D0EB5" w:rsidRDefault="000D0EB5" w:rsidP="002B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67" w:rsidRPr="002B5667" w:rsidRDefault="002B5667" w:rsidP="002B5667">
    <w:pPr>
      <w:pStyle w:val="Koptekst"/>
      <w:jc w:val="center"/>
      <w:rPr>
        <w:sz w:val="20"/>
        <w:szCs w:val="20"/>
        <w:lang w:val="en-GB"/>
      </w:rPr>
    </w:pPr>
    <w:r w:rsidRPr="00822FE4">
      <w:rPr>
        <w:sz w:val="20"/>
        <w:szCs w:val="20"/>
        <w:lang w:val="en-GB"/>
      </w:rPr>
      <w:t>Drivers of wetland conversion: a global meta-analysis</w:t>
    </w:r>
  </w:p>
  <w:p w:rsidR="002B5667" w:rsidRDefault="002B566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Wetlandconversion_references&lt;/item&gt;&lt;/Libraries&gt;&lt;/Databases&gt;"/>
  </w:docVars>
  <w:rsids>
    <w:rsidRoot w:val="00B0140E"/>
    <w:rsid w:val="00063F03"/>
    <w:rsid w:val="000B06F3"/>
    <w:rsid w:val="000B2C90"/>
    <w:rsid w:val="000D0EB5"/>
    <w:rsid w:val="000E7FB8"/>
    <w:rsid w:val="000F7725"/>
    <w:rsid w:val="001A7122"/>
    <w:rsid w:val="001B7C7B"/>
    <w:rsid w:val="00255981"/>
    <w:rsid w:val="002B5667"/>
    <w:rsid w:val="003005F8"/>
    <w:rsid w:val="003442F6"/>
    <w:rsid w:val="003752A3"/>
    <w:rsid w:val="003C2CF1"/>
    <w:rsid w:val="0048386B"/>
    <w:rsid w:val="00490954"/>
    <w:rsid w:val="00492B47"/>
    <w:rsid w:val="004B5D4B"/>
    <w:rsid w:val="00577BEC"/>
    <w:rsid w:val="0065719F"/>
    <w:rsid w:val="006756B9"/>
    <w:rsid w:val="006B0572"/>
    <w:rsid w:val="006E2248"/>
    <w:rsid w:val="00716211"/>
    <w:rsid w:val="007C33C3"/>
    <w:rsid w:val="008332D1"/>
    <w:rsid w:val="0084538A"/>
    <w:rsid w:val="00847388"/>
    <w:rsid w:val="0085380C"/>
    <w:rsid w:val="008F7FB4"/>
    <w:rsid w:val="00954E6B"/>
    <w:rsid w:val="00985A06"/>
    <w:rsid w:val="009B4C86"/>
    <w:rsid w:val="00A32A7A"/>
    <w:rsid w:val="00A82C18"/>
    <w:rsid w:val="00AF6ACD"/>
    <w:rsid w:val="00B0140E"/>
    <w:rsid w:val="00B10A98"/>
    <w:rsid w:val="00B41FEA"/>
    <w:rsid w:val="00B709C8"/>
    <w:rsid w:val="00B74995"/>
    <w:rsid w:val="00BF5E67"/>
    <w:rsid w:val="00C04FA8"/>
    <w:rsid w:val="00C15280"/>
    <w:rsid w:val="00CB6B46"/>
    <w:rsid w:val="00CD5D36"/>
    <w:rsid w:val="00D73BEB"/>
    <w:rsid w:val="00DE6F24"/>
    <w:rsid w:val="00DF6FA0"/>
    <w:rsid w:val="00E06BF3"/>
    <w:rsid w:val="00E41FF5"/>
    <w:rsid w:val="00E42CD0"/>
    <w:rsid w:val="00E42FA9"/>
    <w:rsid w:val="00E446DB"/>
    <w:rsid w:val="00E807B0"/>
    <w:rsid w:val="00EC64FD"/>
    <w:rsid w:val="00EF276A"/>
    <w:rsid w:val="00F30BC0"/>
    <w:rsid w:val="00FB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4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0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tekstIVM">
    <w:name w:val="Basistekst IVM"/>
    <w:aliases w:val="Body text IVM"/>
    <w:basedOn w:val="Standaard"/>
    <w:qFormat/>
    <w:rsid w:val="00B0140E"/>
    <w:pPr>
      <w:spacing w:after="120" w:line="260" w:lineRule="atLeast"/>
    </w:pPr>
    <w:rPr>
      <w:rFonts w:ascii="LucidaSansEF" w:eastAsia="Times New Roman" w:hAnsi="LucidaSansEF" w:cs="Times New Roman"/>
      <w:sz w:val="21"/>
      <w:szCs w:val="23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14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14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140E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14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4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56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5667"/>
  </w:style>
  <w:style w:type="paragraph" w:styleId="Voettekst">
    <w:name w:val="footer"/>
    <w:basedOn w:val="Standaard"/>
    <w:link w:val="VoettekstChar"/>
    <w:uiPriority w:val="99"/>
    <w:semiHidden/>
    <w:unhideWhenUsed/>
    <w:rsid w:val="002B56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B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sanneke</dc:creator>
  <cp:lastModifiedBy>Sanneke</cp:lastModifiedBy>
  <cp:revision>3</cp:revision>
  <dcterms:created xsi:type="dcterms:W3CDTF">2013-10-24T18:06:00Z</dcterms:created>
  <dcterms:modified xsi:type="dcterms:W3CDTF">2013-10-24T18:51:00Z</dcterms:modified>
</cp:coreProperties>
</file>