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8F37A" w14:textId="6CC6E858" w:rsidR="00645720" w:rsidRPr="000E6872" w:rsidRDefault="00645720" w:rsidP="00645720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Figure </w:t>
      </w:r>
      <w:r w:rsidR="00112B53">
        <w:rPr>
          <w:rFonts w:ascii="Arial" w:hAnsi="Arial"/>
          <w:b/>
          <w:sz w:val="24"/>
          <w:szCs w:val="24"/>
        </w:rPr>
        <w:t>S</w:t>
      </w:r>
      <w:r>
        <w:rPr>
          <w:rFonts w:ascii="Arial" w:hAnsi="Arial"/>
          <w:b/>
          <w:sz w:val="24"/>
          <w:szCs w:val="24"/>
        </w:rPr>
        <w:t>1:</w:t>
      </w:r>
      <w:r>
        <w:rPr>
          <w:rFonts w:ascii="Arial" w:hAnsi="Arial"/>
          <w:sz w:val="24"/>
          <w:szCs w:val="24"/>
        </w:rPr>
        <w:t xml:space="preserve">  </w:t>
      </w:r>
    </w:p>
    <w:p w14:paraId="37117C6B" w14:textId="71146DA5" w:rsidR="00645720" w:rsidRDefault="00636F9A" w:rsidP="0064572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37BF576A" wp14:editId="42895CBE">
            <wp:extent cx="4013200" cy="6083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Fig 1 revised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FE0" w14:textId="77777777" w:rsidR="00645720" w:rsidRDefault="00645720" w:rsidP="00DD7796">
      <w:pPr>
        <w:rPr>
          <w:rFonts w:ascii="Arial" w:hAnsi="Arial"/>
          <w:b/>
          <w:sz w:val="24"/>
          <w:szCs w:val="24"/>
        </w:rPr>
        <w:sectPr w:rsidR="00645720" w:rsidSect="007216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008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57"/>
        <w:gridCol w:w="1970"/>
        <w:gridCol w:w="1889"/>
        <w:gridCol w:w="3814"/>
        <w:gridCol w:w="1050"/>
      </w:tblGrid>
      <w:tr w:rsidR="00636F9A" w:rsidRPr="000E6872" w14:paraId="2EA29DC6" w14:textId="77777777" w:rsidTr="003D0106">
        <w:trPr>
          <w:cantSplit/>
          <w:trHeight w:val="432"/>
        </w:trPr>
        <w:tc>
          <w:tcPr>
            <w:tcW w:w="95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627EAE" w14:textId="14485F4D" w:rsidR="00636F9A" w:rsidRPr="000E6872" w:rsidRDefault="00636F9A" w:rsidP="003D0106">
            <w:pPr>
              <w:pStyle w:val="NoSpacing"/>
              <w:jc w:val="center"/>
            </w:pPr>
            <w:r w:rsidRPr="00F34CD9">
              <w:rPr>
                <w:b/>
              </w:rPr>
              <w:lastRenderedPageBreak/>
              <w:t xml:space="preserve">Table </w:t>
            </w:r>
            <w:r w:rsidR="00112B53">
              <w:rPr>
                <w:b/>
              </w:rPr>
              <w:t>S</w:t>
            </w:r>
            <w:r w:rsidRPr="00F34CD9">
              <w:rPr>
                <w:b/>
              </w:rPr>
              <w:t>1</w:t>
            </w:r>
            <w:r>
              <w:t>: Summary of gene expression changes in HPV-negative (C33A) and HPV-positive (SiHa) cells following treatment with 10µM PA25</w:t>
            </w:r>
          </w:p>
        </w:tc>
      </w:tr>
      <w:tr w:rsidR="00636F9A" w:rsidRPr="000E6872" w14:paraId="38ABCA0E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8B7020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Gene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594223" w14:textId="77777777" w:rsidR="00636F9A" w:rsidRPr="000E6872" w:rsidRDefault="00636F9A" w:rsidP="003D0106">
            <w:pPr>
              <w:pStyle w:val="NoSpacing"/>
              <w:jc w:val="center"/>
            </w:pPr>
            <w:r>
              <w:t xml:space="preserve">C33A </w:t>
            </w:r>
            <w:r w:rsidRPr="000E6872">
              <w:t>Gene Expression (Fold Change)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AE944" w14:textId="77777777" w:rsidR="00636F9A" w:rsidRDefault="00636F9A" w:rsidP="003D0106">
            <w:pPr>
              <w:pStyle w:val="NoSpacing"/>
              <w:jc w:val="center"/>
            </w:pPr>
            <w:r>
              <w:t xml:space="preserve">SiHa </w:t>
            </w:r>
            <w:r w:rsidRPr="000E6872">
              <w:t>Gene Expression</w:t>
            </w:r>
          </w:p>
          <w:p w14:paraId="6EE3CA84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(Fold Change)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D0A9D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Activity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ECE8CD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Repair</w:t>
            </w:r>
          </w:p>
        </w:tc>
      </w:tr>
      <w:tr w:rsidR="00636F9A" w:rsidRPr="000E6872" w14:paraId="2CF5788B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733CCD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ERCC3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0436A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-36.76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7032A" w14:textId="77777777" w:rsidR="00636F9A" w:rsidRPr="000E6872" w:rsidRDefault="00636F9A" w:rsidP="003D0106">
            <w:pPr>
              <w:pStyle w:val="NoSpacing"/>
              <w:jc w:val="center"/>
            </w:pPr>
            <w:r>
              <w:t>-40.22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12AF0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Helicase; subunit of TFIIH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91A5E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NER</w:t>
            </w:r>
          </w:p>
        </w:tc>
      </w:tr>
      <w:tr w:rsidR="00636F9A" w:rsidRPr="000E6872" w14:paraId="2CF8C488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E31A7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ERCC4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63C69D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-6.45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71A92" w14:textId="77777777" w:rsidR="00636F9A" w:rsidRPr="000E6872" w:rsidRDefault="00636F9A" w:rsidP="003D0106">
            <w:pPr>
              <w:pStyle w:val="NoSpacing"/>
              <w:jc w:val="center"/>
            </w:pPr>
            <w:r>
              <w:t>-4.11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35351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Structure-specific DNA repair endonuclease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B02E9B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HR</w:t>
            </w:r>
            <w:r>
              <w:t xml:space="preserve">, </w:t>
            </w:r>
            <w:r w:rsidRPr="000E6872">
              <w:t>NER</w:t>
            </w:r>
          </w:p>
        </w:tc>
      </w:tr>
      <w:tr w:rsidR="00636F9A" w:rsidRPr="000E6872" w14:paraId="7307715F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984F2D" w14:textId="77777777" w:rsidR="00636F9A" w:rsidRPr="000E6872" w:rsidRDefault="00636F9A" w:rsidP="003D0106">
            <w:pPr>
              <w:pStyle w:val="NoSpacing"/>
              <w:jc w:val="center"/>
            </w:pPr>
            <w:r>
              <w:t>ERCC5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224CEA" w14:textId="77777777" w:rsidR="00636F9A" w:rsidRPr="000E6872" w:rsidRDefault="00636F9A" w:rsidP="003D0106">
            <w:pPr>
              <w:pStyle w:val="NoSpacing"/>
              <w:jc w:val="center"/>
            </w:pPr>
            <w:r>
              <w:t>No change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D5F24" w14:textId="77777777" w:rsidR="00636F9A" w:rsidRPr="000E6872" w:rsidRDefault="00636F9A" w:rsidP="003D0106">
            <w:pPr>
              <w:pStyle w:val="NoSpacing"/>
              <w:jc w:val="center"/>
            </w:pPr>
            <w:r>
              <w:t>-3.41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67890B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Structure-specific DNA repair endonuclease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016835" w14:textId="77777777" w:rsidR="00636F9A" w:rsidRPr="000E6872" w:rsidRDefault="00636F9A" w:rsidP="003D0106">
            <w:pPr>
              <w:pStyle w:val="NoSpacing"/>
              <w:jc w:val="center"/>
            </w:pPr>
            <w:r>
              <w:t>NER</w:t>
            </w:r>
          </w:p>
        </w:tc>
      </w:tr>
      <w:tr w:rsidR="00636F9A" w:rsidRPr="000E6872" w14:paraId="435E7049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54B95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XPA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819FEC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-22.01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0DFE7" w14:textId="77777777" w:rsidR="00636F9A" w:rsidRPr="000E6872" w:rsidRDefault="00636F9A" w:rsidP="003D0106">
            <w:pPr>
              <w:pStyle w:val="NoSpacing"/>
              <w:jc w:val="center"/>
            </w:pPr>
            <w:r>
              <w:t>-54.95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FA591E" w14:textId="77777777" w:rsidR="00636F9A" w:rsidRPr="000E6872" w:rsidRDefault="00636F9A" w:rsidP="003D0106">
            <w:pPr>
              <w:pStyle w:val="NoSpacing"/>
              <w:jc w:val="center"/>
            </w:pPr>
            <w:proofErr w:type="spellStart"/>
            <w:r w:rsidRPr="000E6872">
              <w:t>Xeroderma</w:t>
            </w:r>
            <w:proofErr w:type="spellEnd"/>
            <w:r w:rsidRPr="000E6872">
              <w:t xml:space="preserve"> </w:t>
            </w:r>
            <w:proofErr w:type="spellStart"/>
            <w:r w:rsidRPr="000E6872">
              <w:t>pigmentosum</w:t>
            </w:r>
            <w:proofErr w:type="spellEnd"/>
            <w:r w:rsidRPr="000E6872">
              <w:t xml:space="preserve"> group A-complementing protein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99038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NER</w:t>
            </w:r>
          </w:p>
        </w:tc>
      </w:tr>
      <w:tr w:rsidR="00636F9A" w:rsidRPr="000E6872" w14:paraId="10A89D36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6865A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XRCC4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CD867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-8.00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6B99D" w14:textId="77777777" w:rsidR="00636F9A" w:rsidRPr="000E6872" w:rsidRDefault="00636F9A" w:rsidP="003D0106">
            <w:pPr>
              <w:pStyle w:val="NoSpacing"/>
              <w:jc w:val="center"/>
            </w:pPr>
            <w:r>
              <w:t>-9.32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6B9FD8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X-ray repair cross-complementing protein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DFD2D8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NHEJ</w:t>
            </w:r>
            <w:r>
              <w:t xml:space="preserve">, </w:t>
            </w:r>
            <w:r w:rsidRPr="000E6872">
              <w:t>DSB</w:t>
            </w:r>
          </w:p>
        </w:tc>
      </w:tr>
      <w:tr w:rsidR="00636F9A" w:rsidRPr="000E6872" w14:paraId="774C6968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A3D3F2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LIG3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6AEA6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-2.73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6F7F1" w14:textId="77777777" w:rsidR="00636F9A" w:rsidRPr="000E6872" w:rsidRDefault="00636F9A" w:rsidP="003D0106">
            <w:pPr>
              <w:pStyle w:val="NoSpacing"/>
              <w:jc w:val="center"/>
            </w:pPr>
            <w:r>
              <w:t>No change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427FAA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DNA ligase (alkylating agents)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286F8E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BER</w:t>
            </w:r>
          </w:p>
        </w:tc>
      </w:tr>
      <w:tr w:rsidR="00636F9A" w:rsidRPr="000E6872" w14:paraId="233A778E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74BE48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RAD51L1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4A19B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-6.23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87BCC" w14:textId="77777777" w:rsidR="00636F9A" w:rsidRPr="000E6872" w:rsidRDefault="00636F9A" w:rsidP="003D0106">
            <w:pPr>
              <w:pStyle w:val="NoSpacing"/>
              <w:jc w:val="center"/>
            </w:pPr>
            <w:r>
              <w:t>No change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A1F555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Recombination repair protein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4DAEDF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HR</w:t>
            </w:r>
            <w:r>
              <w:t xml:space="preserve">, </w:t>
            </w:r>
            <w:r w:rsidRPr="000E6872">
              <w:t>DSB</w:t>
            </w:r>
          </w:p>
        </w:tc>
      </w:tr>
      <w:tr w:rsidR="00636F9A" w:rsidRPr="000E6872" w14:paraId="040B20E4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09548F" w14:textId="77777777" w:rsidR="00636F9A" w:rsidRPr="000E6872" w:rsidRDefault="00636F9A" w:rsidP="003D0106">
            <w:pPr>
              <w:pStyle w:val="NoSpacing"/>
              <w:jc w:val="center"/>
            </w:pPr>
            <w:r>
              <w:t>RAD51C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FDC0DA" w14:textId="77777777" w:rsidR="00636F9A" w:rsidRPr="000E6872" w:rsidRDefault="00636F9A" w:rsidP="003D0106">
            <w:pPr>
              <w:pStyle w:val="NoSpacing"/>
              <w:jc w:val="center"/>
            </w:pPr>
            <w:r>
              <w:t>No change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C28F0" w14:textId="77777777" w:rsidR="00636F9A" w:rsidRPr="000E6872" w:rsidRDefault="00636F9A" w:rsidP="003D0106">
            <w:pPr>
              <w:pStyle w:val="NoSpacing"/>
              <w:jc w:val="center"/>
            </w:pPr>
            <w:r>
              <w:t>-2.38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1B4C6F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Recombination repair protein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5048F1" w14:textId="77777777" w:rsidR="00636F9A" w:rsidRPr="000E6872" w:rsidRDefault="00636F9A" w:rsidP="003D0106">
            <w:pPr>
              <w:pStyle w:val="NoSpacing"/>
              <w:jc w:val="center"/>
            </w:pPr>
            <w:r>
              <w:t>HR</w:t>
            </w:r>
          </w:p>
        </w:tc>
      </w:tr>
      <w:tr w:rsidR="00636F9A" w:rsidRPr="000E6872" w14:paraId="37003BF9" w14:textId="77777777" w:rsidTr="003D0106">
        <w:trPr>
          <w:cantSplit/>
          <w:trHeight w:val="432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98E6A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RAD51L3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D94C34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-7.67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D3C9B" w14:textId="77777777" w:rsidR="00636F9A" w:rsidRPr="000E6872" w:rsidRDefault="00636F9A" w:rsidP="003D0106">
            <w:pPr>
              <w:pStyle w:val="NoSpacing"/>
              <w:jc w:val="center"/>
            </w:pPr>
            <w:r>
              <w:t>-8.06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1AFEB7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Recombination repair protein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AAAECA" w14:textId="77777777" w:rsidR="00636F9A" w:rsidRPr="000E6872" w:rsidRDefault="00636F9A" w:rsidP="003D0106">
            <w:pPr>
              <w:pStyle w:val="NoSpacing"/>
              <w:jc w:val="center"/>
            </w:pPr>
            <w:r w:rsidRPr="000E6872">
              <w:t>HR</w:t>
            </w:r>
          </w:p>
        </w:tc>
      </w:tr>
    </w:tbl>
    <w:p w14:paraId="655B9EE1" w14:textId="77777777" w:rsidR="00636F9A" w:rsidRDefault="00636F9A" w:rsidP="00DD7796">
      <w:pPr>
        <w:rPr>
          <w:rFonts w:ascii="Arial" w:hAnsi="Arial"/>
          <w:b/>
          <w:sz w:val="24"/>
          <w:szCs w:val="24"/>
        </w:rPr>
        <w:sectPr w:rsidR="00636F9A" w:rsidSect="007216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D82679" w14:textId="5A26431B" w:rsidR="00636F9A" w:rsidRDefault="00636F9A" w:rsidP="00636F9A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 xml:space="preserve">Figure </w:t>
      </w:r>
      <w:r w:rsidR="00112B53">
        <w:rPr>
          <w:rFonts w:ascii="Arial" w:hAnsi="Arial"/>
          <w:b/>
          <w:sz w:val="24"/>
          <w:szCs w:val="24"/>
        </w:rPr>
        <w:t xml:space="preserve">S2 </w:t>
      </w:r>
    </w:p>
    <w:p w14:paraId="3E48D962" w14:textId="65211EFE" w:rsidR="00636F9A" w:rsidRDefault="00636F9A" w:rsidP="00DD7796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42AEF37B" wp14:editId="4CBF7D2A">
            <wp:extent cx="2781300" cy="38961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. 2 FACS.e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2"/>
                    <a:stretch/>
                  </pic:blipFill>
                  <pic:spPr bwMode="auto">
                    <a:xfrm>
                      <a:off x="0" y="0"/>
                      <a:ext cx="2781300" cy="38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EC7AF" w14:textId="2AB7B9B2" w:rsidR="00AF6124" w:rsidRPr="00CF68BE" w:rsidRDefault="000B3A1C" w:rsidP="00DD7796">
      <w:pPr>
        <w:rPr>
          <w:rFonts w:ascii="Arial" w:hAnsi="Arial"/>
          <w:b/>
          <w:sz w:val="24"/>
          <w:szCs w:val="24"/>
        </w:rPr>
      </w:pPr>
      <w:r w:rsidRPr="00CF68BE">
        <w:rPr>
          <w:rFonts w:ascii="Arial" w:hAnsi="Arial"/>
          <w:b/>
          <w:sz w:val="24"/>
          <w:szCs w:val="24"/>
        </w:rPr>
        <w:t>Statistical Methods</w:t>
      </w:r>
    </w:p>
    <w:p w14:paraId="242F5D97" w14:textId="253DCBBA" w:rsidR="000968A5" w:rsidRPr="00DD7796" w:rsidRDefault="000B3A1C" w:rsidP="00DD7796">
      <w:pPr>
        <w:rPr>
          <w:rFonts w:ascii="Arial" w:hAnsi="Arial"/>
          <w:sz w:val="24"/>
          <w:szCs w:val="24"/>
        </w:rPr>
      </w:pPr>
      <w:r w:rsidRPr="00CF68BE">
        <w:rPr>
          <w:rFonts w:ascii="Arial" w:hAnsi="Arial"/>
          <w:b/>
          <w:sz w:val="24"/>
          <w:szCs w:val="24"/>
        </w:rPr>
        <w:t>Control</w:t>
      </w:r>
      <w:r w:rsidR="00CF68BE">
        <w:rPr>
          <w:rFonts w:ascii="Arial" w:hAnsi="Arial"/>
          <w:b/>
          <w:sz w:val="24"/>
          <w:szCs w:val="24"/>
        </w:rPr>
        <w:t xml:space="preserve"> Ct va</w:t>
      </w:r>
      <w:r w:rsidR="00247FE9">
        <w:rPr>
          <w:rFonts w:ascii="Arial" w:hAnsi="Arial"/>
          <w:b/>
          <w:sz w:val="24"/>
          <w:szCs w:val="24"/>
        </w:rPr>
        <w:t>l</w:t>
      </w:r>
      <w:r w:rsidR="00CF68BE">
        <w:rPr>
          <w:rFonts w:ascii="Arial" w:hAnsi="Arial"/>
          <w:b/>
          <w:sz w:val="24"/>
          <w:szCs w:val="24"/>
        </w:rPr>
        <w:t>ues</w:t>
      </w:r>
      <w:r w:rsidR="00247FE9">
        <w:rPr>
          <w:rFonts w:ascii="Arial" w:hAnsi="Arial"/>
          <w:b/>
          <w:sz w:val="24"/>
          <w:szCs w:val="24"/>
        </w:rPr>
        <w:t xml:space="preserve"> (Step 1).</w:t>
      </w:r>
      <w:r w:rsidRPr="00DD7796">
        <w:rPr>
          <w:rFonts w:ascii="Arial" w:hAnsi="Arial"/>
          <w:sz w:val="24"/>
          <w:szCs w:val="24"/>
        </w:rPr>
        <w:t xml:space="preserve"> </w:t>
      </w:r>
      <w:r w:rsidR="001222B5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 xml:space="preserve">On each experimental day six (6) controls were run.  A pooled estimate of the standard deviation was calculated using the analysis of variance.  A </w:t>
      </w:r>
      <w:proofErr w:type="spellStart"/>
      <w:r w:rsidRPr="00DD7796">
        <w:rPr>
          <w:rFonts w:ascii="Arial" w:hAnsi="Arial"/>
          <w:sz w:val="24"/>
          <w:szCs w:val="24"/>
        </w:rPr>
        <w:t>studentized</w:t>
      </w:r>
      <w:proofErr w:type="spellEnd"/>
      <w:r w:rsidRPr="00DD7796">
        <w:rPr>
          <w:rFonts w:ascii="Arial" w:hAnsi="Arial"/>
          <w:sz w:val="24"/>
          <w:szCs w:val="24"/>
        </w:rPr>
        <w:t xml:space="preserve"> residual was then calculated.</w:t>
      </w:r>
      <w:r w:rsidR="00247FE9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 xml:space="preserve"> Any control value that expressed a </w:t>
      </w:r>
      <w:proofErr w:type="spellStart"/>
      <w:r w:rsidRPr="00DD7796">
        <w:rPr>
          <w:rFonts w:ascii="Arial" w:hAnsi="Arial"/>
          <w:sz w:val="24"/>
          <w:szCs w:val="24"/>
        </w:rPr>
        <w:t>studentized</w:t>
      </w:r>
      <w:proofErr w:type="spellEnd"/>
      <w:r w:rsidRPr="00DD7796">
        <w:rPr>
          <w:rFonts w:ascii="Arial" w:hAnsi="Arial"/>
          <w:sz w:val="24"/>
          <w:szCs w:val="24"/>
        </w:rPr>
        <w:t xml:space="preserve"> residual </w:t>
      </w:r>
      <w:r w:rsidR="00896862">
        <w:rPr>
          <w:rFonts w:ascii="Arial" w:hAnsi="Arial"/>
          <w:sz w:val="24"/>
          <w:szCs w:val="24"/>
        </w:rPr>
        <w:t>&gt; |2|</w:t>
      </w:r>
      <w:r w:rsidRPr="00DD7796">
        <w:rPr>
          <w:rFonts w:ascii="Arial" w:hAnsi="Arial"/>
          <w:sz w:val="24"/>
          <w:szCs w:val="24"/>
        </w:rPr>
        <w:t xml:space="preserve"> was classified as an outlier and removed</w:t>
      </w:r>
      <w:r w:rsidR="000968A5" w:rsidRPr="00DD7796">
        <w:rPr>
          <w:rFonts w:ascii="Arial" w:hAnsi="Arial"/>
          <w:sz w:val="24"/>
          <w:szCs w:val="24"/>
        </w:rPr>
        <w:t xml:space="preserve"> from </w:t>
      </w:r>
      <w:r w:rsidR="00DD7796">
        <w:rPr>
          <w:rFonts w:ascii="Arial" w:hAnsi="Arial"/>
          <w:sz w:val="24"/>
          <w:szCs w:val="24"/>
        </w:rPr>
        <w:t>fu</w:t>
      </w:r>
      <w:r w:rsidR="002B7E42">
        <w:rPr>
          <w:rFonts w:ascii="Arial" w:hAnsi="Arial"/>
          <w:sz w:val="24"/>
          <w:szCs w:val="24"/>
        </w:rPr>
        <w:t xml:space="preserve">rther calculations. Fig. </w:t>
      </w:r>
      <w:r w:rsidR="00112B53">
        <w:rPr>
          <w:rFonts w:ascii="Arial" w:hAnsi="Arial"/>
          <w:sz w:val="24"/>
          <w:szCs w:val="24"/>
        </w:rPr>
        <w:t>S</w:t>
      </w:r>
      <w:r w:rsidR="00275902">
        <w:rPr>
          <w:rFonts w:ascii="Arial" w:hAnsi="Arial"/>
          <w:sz w:val="24"/>
          <w:szCs w:val="24"/>
        </w:rPr>
        <w:t>1</w:t>
      </w:r>
      <w:r w:rsidR="000968A5" w:rsidRPr="00DD7796">
        <w:rPr>
          <w:rFonts w:ascii="Arial" w:hAnsi="Arial"/>
          <w:sz w:val="24"/>
          <w:szCs w:val="24"/>
        </w:rPr>
        <w:t xml:space="preserve"> displays the resulting control mean and SD’s from each of the experimental days.</w:t>
      </w:r>
    </w:p>
    <w:p w14:paraId="48263B9A" w14:textId="052D80DB" w:rsidR="00341EAA" w:rsidRDefault="00BF2CDD" w:rsidP="00DD7796">
      <w:pPr>
        <w:rPr>
          <w:rFonts w:ascii="Arial" w:hAnsi="Arial"/>
          <w:sz w:val="24"/>
          <w:szCs w:val="24"/>
        </w:rPr>
      </w:pPr>
      <w:r w:rsidRPr="00CF68BE">
        <w:rPr>
          <w:rFonts w:ascii="Arial" w:hAnsi="Arial"/>
          <w:b/>
          <w:sz w:val="24"/>
          <w:szCs w:val="24"/>
        </w:rPr>
        <w:t>Experimental C</w:t>
      </w:r>
      <w:r w:rsidR="000968A5" w:rsidRPr="00CF68BE">
        <w:rPr>
          <w:rFonts w:ascii="Arial" w:hAnsi="Arial"/>
          <w:b/>
          <w:sz w:val="24"/>
          <w:szCs w:val="24"/>
        </w:rPr>
        <w:t>t values</w:t>
      </w:r>
      <w:r w:rsidR="000968A5" w:rsidRPr="00DD7796">
        <w:rPr>
          <w:rFonts w:ascii="Arial" w:hAnsi="Arial"/>
          <w:sz w:val="24"/>
          <w:szCs w:val="24"/>
        </w:rPr>
        <w:t xml:space="preserve"> </w:t>
      </w:r>
      <w:r w:rsidR="00247FE9" w:rsidRPr="00275902">
        <w:rPr>
          <w:rFonts w:ascii="Arial" w:hAnsi="Arial"/>
          <w:b/>
          <w:sz w:val="24"/>
          <w:szCs w:val="24"/>
        </w:rPr>
        <w:t>(Step 2).</w:t>
      </w:r>
      <w:r w:rsidR="000968A5" w:rsidRPr="00DD7796">
        <w:rPr>
          <w:rFonts w:ascii="Arial" w:hAnsi="Arial"/>
          <w:sz w:val="24"/>
          <w:szCs w:val="24"/>
        </w:rPr>
        <w:t xml:space="preserve"> </w:t>
      </w:r>
      <w:r w:rsidR="001222B5">
        <w:rPr>
          <w:rFonts w:ascii="Arial" w:hAnsi="Arial"/>
          <w:sz w:val="24"/>
          <w:szCs w:val="24"/>
        </w:rPr>
        <w:t xml:space="preserve"> </w:t>
      </w:r>
      <w:r w:rsidR="00D47C22" w:rsidRPr="00DD7796">
        <w:rPr>
          <w:rFonts w:ascii="Arial" w:hAnsi="Arial"/>
          <w:sz w:val="24"/>
          <w:szCs w:val="24"/>
        </w:rPr>
        <w:t xml:space="preserve">For each gene, </w:t>
      </w:r>
      <w:r w:rsidRPr="00DD7796">
        <w:rPr>
          <w:rFonts w:ascii="Arial" w:hAnsi="Arial"/>
          <w:sz w:val="24"/>
          <w:szCs w:val="24"/>
        </w:rPr>
        <w:t>C</w:t>
      </w:r>
      <w:r w:rsidR="00EF4E1E" w:rsidRPr="00DD7796">
        <w:rPr>
          <w:rFonts w:ascii="Arial" w:hAnsi="Arial"/>
          <w:sz w:val="24"/>
          <w:szCs w:val="24"/>
        </w:rPr>
        <w:t xml:space="preserve">t values were declared as </w:t>
      </w:r>
      <w:r w:rsidR="00D47C22" w:rsidRPr="00DD7796">
        <w:rPr>
          <w:rFonts w:ascii="Arial" w:hAnsi="Arial"/>
          <w:sz w:val="24"/>
          <w:szCs w:val="24"/>
        </w:rPr>
        <w:t>outliers</w:t>
      </w:r>
      <w:r w:rsidR="00EF4E1E" w:rsidRPr="00DD7796">
        <w:rPr>
          <w:rFonts w:ascii="Arial" w:hAnsi="Arial"/>
          <w:sz w:val="24"/>
          <w:szCs w:val="24"/>
        </w:rPr>
        <w:t xml:space="preserve"> if they</w:t>
      </w:r>
      <w:r w:rsidR="00247FE9">
        <w:rPr>
          <w:rFonts w:ascii="Arial" w:hAnsi="Arial"/>
          <w:sz w:val="24"/>
          <w:szCs w:val="24"/>
        </w:rPr>
        <w:t xml:space="preserve"> had values that were well beyond a reasonable limit (i.e., Ct of 40)</w:t>
      </w:r>
      <w:r w:rsidR="00EF4E1E" w:rsidRPr="00DD7796">
        <w:rPr>
          <w:rFonts w:ascii="Arial" w:hAnsi="Arial"/>
          <w:sz w:val="24"/>
          <w:szCs w:val="24"/>
        </w:rPr>
        <w:t xml:space="preserve">. </w:t>
      </w:r>
      <w:r w:rsidR="005D3222">
        <w:rPr>
          <w:rFonts w:ascii="Arial" w:hAnsi="Arial"/>
          <w:sz w:val="24"/>
          <w:szCs w:val="24"/>
        </w:rPr>
        <w:t xml:space="preserve"> For those rare cases, the Ct values were adjusted to the average of the remaining 3 values</w:t>
      </w:r>
      <w:r w:rsidR="00EF4E1E" w:rsidRPr="00DD7796">
        <w:rPr>
          <w:rFonts w:ascii="Arial" w:hAnsi="Arial"/>
          <w:sz w:val="24"/>
          <w:szCs w:val="24"/>
        </w:rPr>
        <w:t xml:space="preserve">.  Genes were declared significant if the difference from the average control value was </w:t>
      </w:r>
      <w:r w:rsidR="00896862">
        <w:rPr>
          <w:rFonts w:ascii="Arial" w:hAnsi="Arial"/>
          <w:sz w:val="24"/>
          <w:szCs w:val="24"/>
        </w:rPr>
        <w:t>&gt;</w:t>
      </w:r>
      <w:r w:rsidR="00EF4E1E" w:rsidRPr="00DD7796">
        <w:rPr>
          <w:rFonts w:ascii="Arial" w:hAnsi="Arial"/>
          <w:sz w:val="24"/>
          <w:szCs w:val="24"/>
        </w:rPr>
        <w:t xml:space="preserve"> </w:t>
      </w:r>
      <w:r w:rsidR="00896862">
        <w:rPr>
          <w:rFonts w:ascii="Arial" w:hAnsi="Arial"/>
          <w:sz w:val="24"/>
          <w:szCs w:val="24"/>
        </w:rPr>
        <w:t>|</w:t>
      </w:r>
      <w:r w:rsidR="00EF4E1E" w:rsidRPr="00DD7796">
        <w:rPr>
          <w:rFonts w:ascii="Arial" w:hAnsi="Arial"/>
          <w:sz w:val="24"/>
          <w:szCs w:val="24"/>
        </w:rPr>
        <w:t>1.0</w:t>
      </w:r>
      <w:r w:rsidR="00896862">
        <w:rPr>
          <w:rFonts w:ascii="Arial" w:hAnsi="Arial"/>
          <w:sz w:val="24"/>
          <w:szCs w:val="24"/>
        </w:rPr>
        <w:t>|</w:t>
      </w:r>
      <w:r w:rsidR="00EF4E1E" w:rsidRPr="00DD7796">
        <w:rPr>
          <w:rFonts w:ascii="Arial" w:hAnsi="Arial"/>
          <w:sz w:val="24"/>
          <w:szCs w:val="24"/>
        </w:rPr>
        <w:t>.  That difference was used since it translates to 2-fold change.  Note that the average SD was observed to be 0</w:t>
      </w:r>
      <w:r w:rsidR="00CF68BE">
        <w:rPr>
          <w:rFonts w:ascii="Arial" w:hAnsi="Arial"/>
          <w:sz w:val="24"/>
          <w:szCs w:val="24"/>
        </w:rPr>
        <w:t>.49 for the controls in Set 2</w:t>
      </w:r>
      <w:r w:rsidR="00EF4E1E" w:rsidRPr="00DD7796">
        <w:rPr>
          <w:rFonts w:ascii="Arial" w:hAnsi="Arial"/>
          <w:sz w:val="24"/>
          <w:szCs w:val="24"/>
        </w:rPr>
        <w:t>.  When a z-score is calculated as (</w:t>
      </w:r>
      <w:r w:rsidR="005432DF">
        <w:rPr>
          <w:rFonts w:ascii="Arial" w:hAnsi="Arial"/>
          <w:sz w:val="24"/>
          <w:szCs w:val="24"/>
        </w:rPr>
        <w:t>Ct</w:t>
      </w:r>
      <w:r w:rsidR="005432DF" w:rsidRPr="00DD7796">
        <w:rPr>
          <w:rFonts w:ascii="Arial" w:hAnsi="Arial"/>
          <w:sz w:val="24"/>
          <w:szCs w:val="24"/>
        </w:rPr>
        <w:t xml:space="preserve"> </w:t>
      </w:r>
      <w:r w:rsidR="00EF4E1E" w:rsidRPr="00DD7796">
        <w:rPr>
          <w:rFonts w:ascii="Arial" w:hAnsi="Arial"/>
          <w:sz w:val="24"/>
          <w:szCs w:val="24"/>
        </w:rPr>
        <w:t xml:space="preserve">value – control mean) / SD, </w:t>
      </w:r>
      <w:r w:rsidR="00995F29" w:rsidRPr="00DD7796">
        <w:rPr>
          <w:rFonts w:ascii="Arial" w:hAnsi="Arial"/>
          <w:sz w:val="24"/>
          <w:szCs w:val="24"/>
        </w:rPr>
        <w:t xml:space="preserve">using the 2-fold change for significance just described, that translates to 1 / 0.49 = 2.04, which is also significant using the z-score criteria. </w:t>
      </w:r>
      <w:r w:rsidR="00D47C22" w:rsidRPr="00DD7796">
        <w:rPr>
          <w:rFonts w:ascii="Arial" w:hAnsi="Arial"/>
          <w:sz w:val="24"/>
          <w:szCs w:val="24"/>
        </w:rPr>
        <w:t xml:space="preserve"> </w:t>
      </w:r>
      <w:r w:rsidR="00995F29" w:rsidRPr="00DD7796">
        <w:rPr>
          <w:rFonts w:ascii="Arial" w:hAnsi="Arial"/>
          <w:sz w:val="24"/>
          <w:szCs w:val="24"/>
        </w:rPr>
        <w:t>Therefore</w:t>
      </w:r>
      <w:r w:rsidR="001222B5">
        <w:rPr>
          <w:rFonts w:ascii="Arial" w:hAnsi="Arial"/>
          <w:sz w:val="24"/>
          <w:szCs w:val="24"/>
        </w:rPr>
        <w:t>,</w:t>
      </w:r>
      <w:r w:rsidR="00995F29" w:rsidRPr="00DD7796">
        <w:rPr>
          <w:rFonts w:ascii="Arial" w:hAnsi="Arial"/>
          <w:sz w:val="24"/>
          <w:szCs w:val="24"/>
        </w:rPr>
        <w:t xml:space="preserve"> the 2-fold change </w:t>
      </w:r>
      <w:r w:rsidR="00B319DB" w:rsidRPr="00DD7796">
        <w:rPr>
          <w:rFonts w:ascii="Arial" w:hAnsi="Arial"/>
          <w:sz w:val="24"/>
          <w:szCs w:val="24"/>
        </w:rPr>
        <w:t>criterion is</w:t>
      </w:r>
      <w:r w:rsidR="00995F29" w:rsidRPr="00DD7796">
        <w:rPr>
          <w:rFonts w:ascii="Arial" w:hAnsi="Arial"/>
          <w:sz w:val="24"/>
          <w:szCs w:val="24"/>
        </w:rPr>
        <w:t xml:space="preserve"> equivalent to the statistical z-score criteria for selecting genes that differ from the control values.</w:t>
      </w:r>
    </w:p>
    <w:p w14:paraId="7DC9634D" w14:textId="4C7E2696" w:rsidR="007745EC" w:rsidRPr="000E6872" w:rsidRDefault="000E6872" w:rsidP="007745EC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Fig</w:t>
      </w:r>
      <w:r w:rsidR="00636F9A">
        <w:rPr>
          <w:rFonts w:ascii="Arial" w:hAnsi="Arial"/>
          <w:b/>
          <w:sz w:val="24"/>
          <w:szCs w:val="24"/>
        </w:rPr>
        <w:t>ure</w:t>
      </w:r>
      <w:r>
        <w:rPr>
          <w:rFonts w:ascii="Arial" w:hAnsi="Arial"/>
          <w:b/>
          <w:sz w:val="24"/>
          <w:szCs w:val="24"/>
        </w:rPr>
        <w:t xml:space="preserve"> </w:t>
      </w:r>
      <w:r w:rsidR="00112B53">
        <w:rPr>
          <w:rFonts w:ascii="Arial" w:hAnsi="Arial"/>
          <w:b/>
          <w:sz w:val="24"/>
          <w:szCs w:val="24"/>
        </w:rPr>
        <w:t>S3</w:t>
      </w:r>
    </w:p>
    <w:p w14:paraId="31F37171" w14:textId="77777777" w:rsidR="00341EAA" w:rsidRDefault="00341EAA" w:rsidP="007745EC">
      <w:pPr>
        <w:rPr>
          <w:rFonts w:ascii="Arial" w:hAnsi="Arial"/>
          <w:sz w:val="24"/>
          <w:szCs w:val="24"/>
        </w:rPr>
      </w:pPr>
    </w:p>
    <w:p w14:paraId="6353C840" w14:textId="77777777" w:rsidR="007745EC" w:rsidRPr="00DD7796" w:rsidRDefault="007745EC" w:rsidP="007745EC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070C826B" wp14:editId="2D54AA3D">
            <wp:extent cx="3868420" cy="311299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Fig. 1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6"/>
                    <a:stretch/>
                  </pic:blipFill>
                  <pic:spPr bwMode="auto">
                    <a:xfrm>
                      <a:off x="0" y="0"/>
                      <a:ext cx="3869635" cy="311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D88CA" w14:textId="3DB501F6" w:rsidR="00341EAA" w:rsidRPr="00DD7796" w:rsidRDefault="00341EAA" w:rsidP="00341EAA">
      <w:pPr>
        <w:rPr>
          <w:rFonts w:ascii="Arial" w:hAnsi="Arial"/>
          <w:sz w:val="24"/>
          <w:szCs w:val="24"/>
        </w:rPr>
      </w:pPr>
      <w:r w:rsidRPr="00CF68BE">
        <w:rPr>
          <w:rFonts w:ascii="Arial" w:hAnsi="Arial"/>
          <w:b/>
          <w:sz w:val="24"/>
          <w:szCs w:val="24"/>
        </w:rPr>
        <w:t>Graphical Activity Display (Scatter Plot)</w:t>
      </w:r>
      <w:r w:rsidR="005432DF">
        <w:rPr>
          <w:rFonts w:ascii="Arial" w:hAnsi="Arial"/>
          <w:b/>
          <w:sz w:val="24"/>
          <w:szCs w:val="24"/>
        </w:rPr>
        <w:t>.</w:t>
      </w:r>
      <w:r w:rsidRPr="00DD7796">
        <w:rPr>
          <w:rFonts w:ascii="Arial" w:hAnsi="Arial"/>
          <w:sz w:val="24"/>
          <w:szCs w:val="24"/>
        </w:rPr>
        <w:t xml:space="preserve"> </w:t>
      </w:r>
      <w:r w:rsidR="001222B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Displays</w:t>
      </w:r>
      <w:r w:rsidRPr="00DD7796">
        <w:rPr>
          <w:rFonts w:ascii="Arial" w:hAnsi="Arial"/>
          <w:sz w:val="24"/>
          <w:szCs w:val="24"/>
        </w:rPr>
        <w:t xml:space="preserve"> values for genes that satisfy the following criteria: </w:t>
      </w:r>
      <w:r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>If they are declared significant using the rule stated</w:t>
      </w:r>
      <w:r>
        <w:rPr>
          <w:rFonts w:ascii="Arial" w:hAnsi="Arial"/>
          <w:sz w:val="24"/>
          <w:szCs w:val="24"/>
        </w:rPr>
        <w:t xml:space="preserve"> above</w:t>
      </w:r>
      <w:r w:rsidR="00CF68BE">
        <w:rPr>
          <w:rFonts w:ascii="Arial" w:hAnsi="Arial"/>
          <w:sz w:val="24"/>
          <w:szCs w:val="24"/>
        </w:rPr>
        <w:t xml:space="preserve"> </w:t>
      </w:r>
      <w:r w:rsidR="005432DF">
        <w:rPr>
          <w:rFonts w:ascii="Arial" w:hAnsi="Arial"/>
          <w:sz w:val="24"/>
          <w:szCs w:val="24"/>
        </w:rPr>
        <w:t xml:space="preserve">(Step 2) </w:t>
      </w:r>
      <w:r w:rsidR="00CF68BE">
        <w:rPr>
          <w:rFonts w:ascii="Arial" w:hAnsi="Arial"/>
          <w:sz w:val="24"/>
          <w:szCs w:val="24"/>
        </w:rPr>
        <w:t>for both Set 1 and Set 2 then [(Set 1 C</w:t>
      </w:r>
      <w:r w:rsidRPr="00DD7796">
        <w:rPr>
          <w:rFonts w:ascii="Arial" w:hAnsi="Arial"/>
          <w:sz w:val="24"/>
          <w:szCs w:val="24"/>
        </w:rPr>
        <w:t>t – control mea</w:t>
      </w:r>
      <w:r w:rsidR="00CF68BE">
        <w:rPr>
          <w:rFonts w:ascii="Arial" w:hAnsi="Arial"/>
          <w:sz w:val="24"/>
          <w:szCs w:val="24"/>
        </w:rPr>
        <w:t>n Ct for Set 1) – (Set 2 C</w:t>
      </w:r>
      <w:r w:rsidRPr="00DD7796">
        <w:rPr>
          <w:rFonts w:ascii="Arial" w:hAnsi="Arial"/>
          <w:sz w:val="24"/>
          <w:szCs w:val="24"/>
        </w:rPr>
        <w:t xml:space="preserve">t – control mean </w:t>
      </w:r>
      <w:r w:rsidR="00CF68BE">
        <w:rPr>
          <w:rFonts w:ascii="Arial" w:hAnsi="Arial"/>
          <w:sz w:val="24"/>
          <w:szCs w:val="24"/>
        </w:rPr>
        <w:t>Ct for Set 2</w:t>
      </w:r>
      <w:r w:rsidRPr="00DD7796">
        <w:rPr>
          <w:rFonts w:ascii="Arial" w:hAnsi="Arial"/>
          <w:sz w:val="24"/>
          <w:szCs w:val="24"/>
        </w:rPr>
        <w:t xml:space="preserve">)] is calculated and displayed. </w:t>
      </w:r>
      <w:r w:rsidR="002302AA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>This is the typical difference of differences value</w:t>
      </w:r>
      <w:r>
        <w:rPr>
          <w:rFonts w:ascii="Arial" w:hAnsi="Arial"/>
          <w:sz w:val="24"/>
          <w:szCs w:val="24"/>
        </w:rPr>
        <w:t xml:space="preserve"> (</w:t>
      </w:r>
      <w:r>
        <w:rPr>
          <w:rFonts w:ascii="Arial" w:hAnsi="Arial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t>Ct)</w:t>
      </w:r>
      <w:r w:rsidRPr="00DD7796">
        <w:rPr>
          <w:rFonts w:ascii="Arial" w:hAnsi="Arial"/>
          <w:sz w:val="24"/>
          <w:szCs w:val="24"/>
        </w:rPr>
        <w:t xml:space="preserve">. </w:t>
      </w:r>
    </w:p>
    <w:p w14:paraId="68958426" w14:textId="0A61832E" w:rsidR="00341EAA" w:rsidRDefault="00CF68BE" w:rsidP="00341EAA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If the (Set 1 Ct – control mean Ct for Set 1</w:t>
      </w:r>
      <w:r w:rsidR="00341EAA" w:rsidRPr="00DD7796">
        <w:rPr>
          <w:rFonts w:ascii="Arial" w:hAnsi="Arial"/>
          <w:sz w:val="24"/>
          <w:szCs w:val="24"/>
        </w:rPr>
        <w:t>) is not declared sign</w:t>
      </w:r>
      <w:r>
        <w:rPr>
          <w:rFonts w:ascii="Arial" w:hAnsi="Arial"/>
          <w:sz w:val="24"/>
          <w:szCs w:val="24"/>
        </w:rPr>
        <w:t>ificant using Step 2, then the Se</w:t>
      </w:r>
      <w:r w:rsidR="002302AA">
        <w:rPr>
          <w:rFonts w:ascii="Arial" w:hAnsi="Arial"/>
          <w:sz w:val="24"/>
          <w:szCs w:val="24"/>
        </w:rPr>
        <w:t>t</w:t>
      </w:r>
      <w:r w:rsidR="00D74401">
        <w:rPr>
          <w:rFonts w:ascii="Arial" w:hAnsi="Arial"/>
          <w:sz w:val="24"/>
          <w:szCs w:val="24"/>
        </w:rPr>
        <w:t xml:space="preserve"> </w:t>
      </w:r>
      <w:r w:rsidR="00341EAA" w:rsidRPr="00DD7796">
        <w:rPr>
          <w:rFonts w:ascii="Arial" w:hAnsi="Arial"/>
          <w:sz w:val="24"/>
          <w:szCs w:val="24"/>
        </w:rPr>
        <w:t xml:space="preserve">1 difference is declared to be 0.0 in the difference of difference calculation. </w:t>
      </w:r>
      <w:r w:rsidR="002302AA">
        <w:rPr>
          <w:rFonts w:ascii="Arial" w:hAnsi="Arial"/>
          <w:sz w:val="24"/>
          <w:szCs w:val="24"/>
        </w:rPr>
        <w:t xml:space="preserve"> </w:t>
      </w:r>
      <w:r w:rsidR="00341EAA" w:rsidRPr="00DD7796">
        <w:rPr>
          <w:rFonts w:ascii="Arial" w:hAnsi="Arial"/>
          <w:sz w:val="24"/>
          <w:szCs w:val="24"/>
        </w:rPr>
        <w:t>This</w:t>
      </w:r>
      <w:r w:rsidR="002302AA">
        <w:rPr>
          <w:rFonts w:ascii="Arial" w:hAnsi="Arial"/>
          <w:sz w:val="24"/>
          <w:szCs w:val="24"/>
        </w:rPr>
        <w:t xml:space="preserve"> allowed us to look for additive or synergistic effects between siRNA </w:t>
      </w:r>
      <w:proofErr w:type="gramStart"/>
      <w:r w:rsidR="002302AA">
        <w:rPr>
          <w:rFonts w:ascii="Arial" w:hAnsi="Arial"/>
          <w:sz w:val="24"/>
          <w:szCs w:val="24"/>
        </w:rPr>
        <w:t>treatment</w:t>
      </w:r>
      <w:proofErr w:type="gramEnd"/>
      <w:r w:rsidR="002302AA">
        <w:rPr>
          <w:rFonts w:ascii="Arial" w:hAnsi="Arial"/>
          <w:sz w:val="24"/>
          <w:szCs w:val="24"/>
        </w:rPr>
        <w:t xml:space="preserve"> alone versus siRNA plus PA25 treatment on HPV episome stability.</w:t>
      </w:r>
      <w:r w:rsidR="00341EAA" w:rsidRPr="00DD7796">
        <w:rPr>
          <w:rFonts w:ascii="Arial" w:hAnsi="Arial"/>
          <w:sz w:val="24"/>
          <w:szCs w:val="24"/>
        </w:rPr>
        <w:t xml:space="preserve"> </w:t>
      </w:r>
    </w:p>
    <w:p w14:paraId="4B7F8F66" w14:textId="59F226CB" w:rsidR="004214CA" w:rsidRPr="00DD7796" w:rsidRDefault="004214CA" w:rsidP="00DD7796">
      <w:pPr>
        <w:rPr>
          <w:rFonts w:ascii="Arial" w:hAnsi="Arial"/>
          <w:sz w:val="24"/>
          <w:szCs w:val="24"/>
        </w:rPr>
      </w:pPr>
      <w:r w:rsidRPr="00CF68BE">
        <w:rPr>
          <w:rFonts w:ascii="Arial" w:hAnsi="Arial"/>
          <w:b/>
          <w:sz w:val="24"/>
          <w:szCs w:val="24"/>
        </w:rPr>
        <w:t>Clustering</w:t>
      </w:r>
      <w:r w:rsidR="00C201AE">
        <w:rPr>
          <w:rFonts w:ascii="Arial" w:hAnsi="Arial"/>
          <w:b/>
          <w:sz w:val="24"/>
          <w:szCs w:val="24"/>
        </w:rPr>
        <w:t>.</w:t>
      </w:r>
      <w:r w:rsidR="00341EAA">
        <w:rPr>
          <w:rFonts w:ascii="Arial" w:hAnsi="Arial"/>
          <w:sz w:val="24"/>
          <w:szCs w:val="24"/>
        </w:rPr>
        <w:t xml:space="preserve"> </w:t>
      </w:r>
      <w:r w:rsidR="00D74401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>Hierarchical agglomerative clustering</w:t>
      </w:r>
      <w:r w:rsidR="00275902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 xml:space="preserve">was used </w:t>
      </w:r>
      <w:r w:rsidR="00C201AE">
        <w:rPr>
          <w:rFonts w:ascii="Arial" w:hAnsi="Arial"/>
          <w:sz w:val="24"/>
          <w:szCs w:val="24"/>
        </w:rPr>
        <w:t xml:space="preserve">to generate </w:t>
      </w:r>
      <w:r w:rsidRPr="00DD7796">
        <w:rPr>
          <w:rFonts w:ascii="Arial" w:hAnsi="Arial"/>
          <w:sz w:val="24"/>
          <w:szCs w:val="24"/>
        </w:rPr>
        <w:t>the heat map</w:t>
      </w:r>
      <w:r w:rsidR="00C201AE">
        <w:rPr>
          <w:rFonts w:ascii="Arial" w:hAnsi="Arial"/>
          <w:sz w:val="24"/>
          <w:szCs w:val="24"/>
        </w:rPr>
        <w:t xml:space="preserve"> (</w:t>
      </w:r>
      <w:proofErr w:type="spellStart"/>
      <w:r w:rsidR="00C201AE">
        <w:rPr>
          <w:rFonts w:ascii="Arial" w:hAnsi="Arial"/>
          <w:sz w:val="24"/>
          <w:szCs w:val="24"/>
        </w:rPr>
        <w:t>Spotfire</w:t>
      </w:r>
      <w:proofErr w:type="spellEnd"/>
      <w:r w:rsidR="00C201AE">
        <w:rPr>
          <w:rFonts w:ascii="Arial" w:hAnsi="Arial"/>
          <w:sz w:val="24"/>
          <w:szCs w:val="24"/>
        </w:rPr>
        <w:t>, TIBCO Software)</w:t>
      </w:r>
      <w:r w:rsidRPr="00DD7796">
        <w:rPr>
          <w:rFonts w:ascii="Arial" w:hAnsi="Arial"/>
          <w:sz w:val="24"/>
          <w:szCs w:val="24"/>
        </w:rPr>
        <w:t xml:space="preserve">. </w:t>
      </w:r>
      <w:r w:rsidR="00C201AE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 xml:space="preserve">For row (column) clustering, the cluster analysis begins with each row (column) placed in a separate cluster. </w:t>
      </w:r>
      <w:r w:rsidR="00C201AE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 xml:space="preserve">Then the distance between all possible combinations of two rows (columns) is calculated using a Euclidean distance measure.  The two most similar clusters are then grouped together and form a new cluster. </w:t>
      </w:r>
      <w:r w:rsidR="00C201AE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>In subsequent steps, the distance between the new cluster and all remaining clusters is recalculated using the UPGMA method (</w:t>
      </w:r>
      <w:proofErr w:type="spellStart"/>
      <w:r w:rsidRPr="00DD7796">
        <w:rPr>
          <w:rFonts w:ascii="Arial" w:hAnsi="Arial"/>
          <w:sz w:val="24"/>
          <w:szCs w:val="24"/>
        </w:rPr>
        <w:t>Sneath</w:t>
      </w:r>
      <w:proofErr w:type="spellEnd"/>
      <w:r w:rsidRPr="00DD7796">
        <w:rPr>
          <w:rFonts w:ascii="Arial" w:hAnsi="Arial"/>
          <w:sz w:val="24"/>
          <w:szCs w:val="24"/>
        </w:rPr>
        <w:t xml:space="preserve"> and </w:t>
      </w:r>
      <w:proofErr w:type="spellStart"/>
      <w:r w:rsidRPr="00DD7796">
        <w:rPr>
          <w:rFonts w:ascii="Arial" w:hAnsi="Arial"/>
          <w:sz w:val="24"/>
          <w:szCs w:val="24"/>
        </w:rPr>
        <w:t>Sokal</w:t>
      </w:r>
      <w:proofErr w:type="spellEnd"/>
      <w:r w:rsidRPr="00DD7796">
        <w:rPr>
          <w:rFonts w:ascii="Arial" w:hAnsi="Arial"/>
          <w:sz w:val="24"/>
          <w:szCs w:val="24"/>
        </w:rPr>
        <w:t xml:space="preserve">, 1973). </w:t>
      </w:r>
    </w:p>
    <w:p w14:paraId="77AD251A" w14:textId="6F33AB1E" w:rsidR="004214CA" w:rsidRPr="00DD7796" w:rsidRDefault="004214CA" w:rsidP="00DD7796">
      <w:pPr>
        <w:rPr>
          <w:rFonts w:ascii="Arial" w:hAnsi="Arial"/>
          <w:sz w:val="24"/>
          <w:szCs w:val="24"/>
        </w:rPr>
      </w:pPr>
      <w:proofErr w:type="gramStart"/>
      <w:r w:rsidRPr="00CF68BE">
        <w:rPr>
          <w:rFonts w:ascii="Arial" w:hAnsi="Arial"/>
          <w:b/>
          <w:sz w:val="24"/>
          <w:szCs w:val="24"/>
        </w:rPr>
        <w:t>Experimental Quality Assessment</w:t>
      </w:r>
      <w:r w:rsidR="00D74401">
        <w:rPr>
          <w:rFonts w:ascii="Arial" w:hAnsi="Arial"/>
          <w:b/>
          <w:sz w:val="24"/>
          <w:szCs w:val="24"/>
        </w:rPr>
        <w:t>.</w:t>
      </w:r>
      <w:proofErr w:type="gramEnd"/>
      <w:r w:rsidR="001B35CF">
        <w:rPr>
          <w:rFonts w:ascii="Arial" w:hAnsi="Arial"/>
          <w:sz w:val="24"/>
          <w:szCs w:val="24"/>
        </w:rPr>
        <w:t xml:space="preserve"> </w:t>
      </w:r>
      <w:r w:rsidR="00D74401">
        <w:rPr>
          <w:rFonts w:ascii="Arial" w:hAnsi="Arial"/>
          <w:sz w:val="24"/>
          <w:szCs w:val="24"/>
        </w:rPr>
        <w:t xml:space="preserve"> </w:t>
      </w:r>
      <w:r w:rsidRPr="00DD7796">
        <w:rPr>
          <w:rFonts w:ascii="Arial" w:hAnsi="Arial"/>
          <w:sz w:val="24"/>
          <w:szCs w:val="24"/>
        </w:rPr>
        <w:t>Since there were no positive controls in this experiment, direct calculation of popular measures such as the z-factor (Zhang, et. al. 1999) that provide an assessment of data quality was no</w:t>
      </w:r>
      <w:r w:rsidR="002E620B" w:rsidRPr="00DD7796">
        <w:rPr>
          <w:rFonts w:ascii="Arial" w:hAnsi="Arial"/>
          <w:sz w:val="24"/>
          <w:szCs w:val="24"/>
        </w:rPr>
        <w:t>t</w:t>
      </w:r>
      <w:r w:rsidRPr="00DD7796">
        <w:rPr>
          <w:rFonts w:ascii="Arial" w:hAnsi="Arial"/>
          <w:sz w:val="24"/>
          <w:szCs w:val="24"/>
        </w:rPr>
        <w:t xml:space="preserve"> possible.  Instead of the z-</w:t>
      </w:r>
      <w:r w:rsidRPr="00DD7796">
        <w:rPr>
          <w:rFonts w:ascii="Arial" w:hAnsi="Arial"/>
          <w:sz w:val="24"/>
          <w:szCs w:val="24"/>
        </w:rPr>
        <w:lastRenderedPageBreak/>
        <w:t>factor, calculation of the coefficient of variation (CV) was performed for each experimental day for the control data. </w:t>
      </w:r>
      <w:r w:rsidR="00112B53">
        <w:rPr>
          <w:rFonts w:ascii="Arial" w:hAnsi="Arial"/>
          <w:sz w:val="24"/>
          <w:szCs w:val="24"/>
        </w:rPr>
        <w:t xml:space="preserve"> Those summaries may be found in </w:t>
      </w:r>
      <w:r w:rsidR="002B7E42">
        <w:rPr>
          <w:rFonts w:ascii="Arial" w:hAnsi="Arial"/>
          <w:sz w:val="24"/>
          <w:szCs w:val="24"/>
        </w:rPr>
        <w:t xml:space="preserve">Table </w:t>
      </w:r>
      <w:r w:rsidR="00112B53">
        <w:rPr>
          <w:rFonts w:ascii="Arial" w:hAnsi="Arial"/>
          <w:sz w:val="24"/>
          <w:szCs w:val="24"/>
        </w:rPr>
        <w:t>S</w:t>
      </w:r>
      <w:r w:rsidR="00D74401">
        <w:rPr>
          <w:rFonts w:ascii="Arial" w:hAnsi="Arial"/>
          <w:sz w:val="24"/>
          <w:szCs w:val="24"/>
        </w:rPr>
        <w:t>2</w:t>
      </w:r>
      <w:r w:rsidRPr="00DD7796">
        <w:rPr>
          <w:rFonts w:ascii="Arial" w:hAnsi="Arial"/>
          <w:sz w:val="24"/>
          <w:szCs w:val="24"/>
        </w:rPr>
        <w:t>.</w:t>
      </w:r>
    </w:p>
    <w:p w14:paraId="4875499C" w14:textId="504664ED" w:rsidR="004214CA" w:rsidRPr="00DD7796" w:rsidRDefault="000C2586" w:rsidP="00DD7796">
      <w:pPr>
        <w:rPr>
          <w:rFonts w:ascii="Arial" w:hAnsi="Arial"/>
          <w:sz w:val="24"/>
          <w:szCs w:val="24"/>
        </w:rPr>
      </w:pPr>
      <w:r w:rsidRPr="000C2586">
        <w:rPr>
          <w:rFonts w:ascii="Arial" w:hAnsi="Arial"/>
          <w:b/>
          <w:sz w:val="24"/>
          <w:szCs w:val="24"/>
        </w:rPr>
        <w:t xml:space="preserve">Table </w:t>
      </w:r>
      <w:r w:rsidR="00112B53">
        <w:rPr>
          <w:rFonts w:ascii="Arial" w:hAnsi="Arial"/>
          <w:b/>
          <w:sz w:val="24"/>
          <w:szCs w:val="24"/>
        </w:rPr>
        <w:t>S</w:t>
      </w:r>
      <w:r w:rsidR="00636F9A">
        <w:rPr>
          <w:rFonts w:ascii="Arial" w:hAnsi="Arial"/>
          <w:b/>
          <w:sz w:val="24"/>
          <w:szCs w:val="24"/>
        </w:rPr>
        <w:t>2</w:t>
      </w:r>
      <w:r w:rsidRPr="000C2586">
        <w:rPr>
          <w:rFonts w:ascii="Arial" w:hAnsi="Arial"/>
          <w:b/>
          <w:sz w:val="24"/>
          <w:szCs w:val="24"/>
        </w:rPr>
        <w:t>:</w:t>
      </w:r>
      <w:r w:rsidR="001B35CF">
        <w:rPr>
          <w:rFonts w:ascii="Arial" w:hAnsi="Arial"/>
          <w:sz w:val="24"/>
          <w:szCs w:val="24"/>
        </w:rPr>
        <w:t xml:space="preserve"> CV</w:t>
      </w:r>
      <w:r w:rsidR="004214CA" w:rsidRPr="00DD7796">
        <w:rPr>
          <w:rFonts w:ascii="Arial" w:hAnsi="Arial"/>
          <w:sz w:val="24"/>
          <w:szCs w:val="24"/>
        </w:rPr>
        <w:t>s for Each Experimental Day</w:t>
      </w:r>
    </w:p>
    <w:tbl>
      <w:tblPr>
        <w:tblW w:w="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92"/>
        <w:gridCol w:w="1632"/>
        <w:gridCol w:w="1632"/>
      </w:tblGrid>
      <w:tr w:rsidR="004214CA" w:rsidRPr="00DD7796" w14:paraId="37B6C438" w14:textId="77777777" w:rsidTr="001B35CF">
        <w:trPr>
          <w:cantSplit/>
        </w:trPr>
        <w:tc>
          <w:tcPr>
            <w:tcW w:w="0" w:type="auto"/>
            <w:shd w:val="clear" w:color="auto" w:fill="auto"/>
            <w:noWrap/>
            <w:hideMark/>
          </w:tcPr>
          <w:p w14:paraId="5695C68E" w14:textId="77777777" w:rsidR="004214CA" w:rsidRPr="00DD7796" w:rsidRDefault="004214CA" w:rsidP="001B35CF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 xml:space="preserve"> Experimental Day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EF0A1B" w14:textId="77777777" w:rsidR="004214CA" w:rsidRPr="00DD7796" w:rsidRDefault="002E620B" w:rsidP="001B35CF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Set 1</w:t>
            </w:r>
            <w:r w:rsidR="004214CA" w:rsidRPr="00DD7796">
              <w:rPr>
                <w:rFonts w:ascii="Arial" w:hAnsi="Arial"/>
                <w:sz w:val="24"/>
                <w:szCs w:val="24"/>
              </w:rPr>
              <w:t xml:space="preserve"> CV (%)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F638373" w14:textId="77777777" w:rsidR="004214CA" w:rsidRPr="00DD7796" w:rsidRDefault="002E620B" w:rsidP="001B35CF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Set 2</w:t>
            </w:r>
            <w:r w:rsidR="004214CA" w:rsidRPr="00DD7796">
              <w:rPr>
                <w:rFonts w:ascii="Arial" w:hAnsi="Arial"/>
                <w:sz w:val="24"/>
                <w:szCs w:val="24"/>
              </w:rPr>
              <w:t xml:space="preserve"> CV (%)</w:t>
            </w:r>
          </w:p>
        </w:tc>
      </w:tr>
      <w:tr w:rsidR="004214CA" w:rsidRPr="00DD7796" w14:paraId="7693CEEC" w14:textId="77777777" w:rsidTr="001B35CF">
        <w:trPr>
          <w:cantSplit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27254" w14:textId="77777777" w:rsidR="004214CA" w:rsidRPr="00DD7796" w:rsidRDefault="004214CA" w:rsidP="001B35C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9067E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3.864093328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ABA8E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4.282085398</w:t>
            </w:r>
          </w:p>
        </w:tc>
      </w:tr>
      <w:tr w:rsidR="004214CA" w:rsidRPr="00DD7796" w14:paraId="2D53945C" w14:textId="77777777" w:rsidTr="001B35CF">
        <w:trPr>
          <w:cantSplit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635D0" w14:textId="77777777" w:rsidR="004214CA" w:rsidRPr="00DD7796" w:rsidRDefault="004214CA" w:rsidP="001B35C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B2CA1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3.532568762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BDB95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1.708431985</w:t>
            </w:r>
          </w:p>
        </w:tc>
      </w:tr>
      <w:tr w:rsidR="004214CA" w:rsidRPr="00DD7796" w14:paraId="63A81F58" w14:textId="77777777" w:rsidTr="001B35CF">
        <w:trPr>
          <w:cantSplit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F4DDC" w14:textId="77777777" w:rsidR="004214CA" w:rsidRPr="00DD7796" w:rsidRDefault="004214CA" w:rsidP="001B35C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AE9DC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2.593454208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A56FF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3.466556865</w:t>
            </w:r>
          </w:p>
        </w:tc>
      </w:tr>
      <w:tr w:rsidR="004214CA" w:rsidRPr="00DD7796" w14:paraId="675E4B33" w14:textId="77777777" w:rsidTr="001B35CF">
        <w:trPr>
          <w:cantSplit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76157" w14:textId="77777777" w:rsidR="004214CA" w:rsidRPr="00DD7796" w:rsidRDefault="004214CA" w:rsidP="001B35C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E0F6F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2.06298361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30472" w14:textId="77777777" w:rsidR="004214CA" w:rsidRPr="00DD7796" w:rsidRDefault="004214CA" w:rsidP="00DD7796">
            <w:pPr>
              <w:rPr>
                <w:rFonts w:ascii="Arial" w:hAnsi="Arial"/>
                <w:sz w:val="24"/>
                <w:szCs w:val="24"/>
              </w:rPr>
            </w:pPr>
            <w:r w:rsidRPr="00DD7796">
              <w:rPr>
                <w:rFonts w:ascii="Arial" w:hAnsi="Arial"/>
                <w:sz w:val="24"/>
                <w:szCs w:val="24"/>
              </w:rPr>
              <w:t>0.95912775</w:t>
            </w:r>
          </w:p>
        </w:tc>
      </w:tr>
    </w:tbl>
    <w:p w14:paraId="2777CFCD" w14:textId="77777777" w:rsidR="004214CA" w:rsidRPr="00DD7796" w:rsidRDefault="004214CA" w:rsidP="00DD7796">
      <w:pPr>
        <w:rPr>
          <w:rFonts w:ascii="Arial" w:hAnsi="Arial"/>
          <w:sz w:val="24"/>
          <w:szCs w:val="24"/>
        </w:rPr>
      </w:pPr>
    </w:p>
    <w:p w14:paraId="3A6BB102" w14:textId="127AE42E" w:rsidR="004214CA" w:rsidRDefault="001B35CF" w:rsidP="00DD7796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</w:t>
      </w:r>
      <w:r w:rsidR="004214CA" w:rsidRPr="00DD7796">
        <w:rPr>
          <w:rFonts w:ascii="Arial" w:hAnsi="Arial"/>
          <w:sz w:val="24"/>
          <w:szCs w:val="24"/>
        </w:rPr>
        <w:t>he CV’s are well below 5%, and fairly consisten</w:t>
      </w:r>
      <w:r>
        <w:rPr>
          <w:rFonts w:ascii="Arial" w:hAnsi="Arial"/>
          <w:sz w:val="24"/>
          <w:szCs w:val="24"/>
        </w:rPr>
        <w:t>t across all experimental days.</w:t>
      </w:r>
      <w:r w:rsidR="004214CA" w:rsidRPr="00DD7796">
        <w:rPr>
          <w:rFonts w:ascii="Arial" w:hAnsi="Arial"/>
          <w:sz w:val="24"/>
          <w:szCs w:val="24"/>
        </w:rPr>
        <w:t xml:space="preserve">  This is displayed in </w:t>
      </w:r>
      <w:r w:rsidR="002B7E42">
        <w:rPr>
          <w:rFonts w:ascii="Arial" w:hAnsi="Arial"/>
          <w:sz w:val="24"/>
          <w:szCs w:val="24"/>
        </w:rPr>
        <w:t xml:space="preserve">Fig. </w:t>
      </w:r>
      <w:r w:rsidR="00112B53">
        <w:rPr>
          <w:rFonts w:ascii="Arial" w:hAnsi="Arial"/>
          <w:sz w:val="24"/>
          <w:szCs w:val="24"/>
        </w:rPr>
        <w:t>S</w:t>
      </w:r>
      <w:r w:rsidR="00D74401">
        <w:rPr>
          <w:rFonts w:ascii="Arial" w:hAnsi="Arial"/>
          <w:sz w:val="24"/>
          <w:szCs w:val="24"/>
        </w:rPr>
        <w:t>4</w:t>
      </w:r>
      <w:r w:rsidR="004214CA" w:rsidRPr="00DD7796">
        <w:rPr>
          <w:rFonts w:ascii="Arial" w:hAnsi="Arial"/>
          <w:sz w:val="24"/>
          <w:szCs w:val="24"/>
        </w:rPr>
        <w:t>.</w:t>
      </w:r>
    </w:p>
    <w:p w14:paraId="6C2D57CF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228EA26D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54F9FDBF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15887389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2EC51EDF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5B3E0B28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763ED592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63942C49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4673DC3D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65D4E354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3321FF2F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3A47769B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629DEB8D" w14:textId="77777777" w:rsidR="00D74401" w:rsidRDefault="00D74401" w:rsidP="00DD7796">
      <w:pPr>
        <w:rPr>
          <w:rFonts w:ascii="Arial" w:hAnsi="Arial"/>
          <w:b/>
          <w:sz w:val="24"/>
          <w:szCs w:val="24"/>
        </w:rPr>
      </w:pPr>
    </w:p>
    <w:p w14:paraId="379AC1AC" w14:textId="77777777" w:rsidR="00112B53" w:rsidRDefault="00112B53" w:rsidP="00DD7796">
      <w:pPr>
        <w:rPr>
          <w:rFonts w:ascii="Arial" w:hAnsi="Arial"/>
          <w:b/>
          <w:sz w:val="24"/>
          <w:szCs w:val="24"/>
        </w:rPr>
      </w:pPr>
    </w:p>
    <w:p w14:paraId="4704BAB3" w14:textId="77777777" w:rsidR="00112B53" w:rsidRDefault="00112B53" w:rsidP="00DD7796">
      <w:pPr>
        <w:rPr>
          <w:rFonts w:ascii="Arial" w:hAnsi="Arial"/>
          <w:b/>
          <w:sz w:val="24"/>
          <w:szCs w:val="24"/>
        </w:rPr>
      </w:pPr>
    </w:p>
    <w:p w14:paraId="507262C8" w14:textId="160B5694" w:rsidR="004214CA" w:rsidRDefault="000C2586" w:rsidP="00DD7796">
      <w:pPr>
        <w:rPr>
          <w:rFonts w:ascii="Arial" w:hAnsi="Arial"/>
          <w:b/>
          <w:sz w:val="24"/>
          <w:szCs w:val="24"/>
        </w:rPr>
      </w:pPr>
      <w:r w:rsidRPr="000C2586">
        <w:rPr>
          <w:rFonts w:ascii="Arial" w:hAnsi="Arial"/>
          <w:b/>
          <w:sz w:val="24"/>
          <w:szCs w:val="24"/>
        </w:rPr>
        <w:lastRenderedPageBreak/>
        <w:t xml:space="preserve">Figure </w:t>
      </w:r>
      <w:r w:rsidR="00112B53">
        <w:rPr>
          <w:rFonts w:ascii="Arial" w:hAnsi="Arial"/>
          <w:b/>
          <w:sz w:val="24"/>
          <w:szCs w:val="24"/>
        </w:rPr>
        <w:t>S</w:t>
      </w:r>
      <w:r w:rsidR="00636F9A">
        <w:rPr>
          <w:rFonts w:ascii="Arial" w:hAnsi="Arial"/>
          <w:b/>
          <w:sz w:val="24"/>
          <w:szCs w:val="24"/>
        </w:rPr>
        <w:t>4</w:t>
      </w:r>
      <w:r w:rsidRPr="000C2586">
        <w:rPr>
          <w:rFonts w:ascii="Arial" w:hAnsi="Arial"/>
          <w:b/>
          <w:sz w:val="24"/>
          <w:szCs w:val="24"/>
        </w:rPr>
        <w:t>:</w:t>
      </w:r>
      <w:r w:rsidR="001B35CF" w:rsidRPr="000C2586">
        <w:rPr>
          <w:rFonts w:ascii="Arial" w:hAnsi="Arial"/>
          <w:b/>
          <w:sz w:val="24"/>
          <w:szCs w:val="24"/>
        </w:rPr>
        <w:t xml:space="preserve"> </w:t>
      </w:r>
      <w:r w:rsidR="004214CA" w:rsidRPr="000C2586">
        <w:rPr>
          <w:rFonts w:ascii="Arial" w:hAnsi="Arial"/>
          <w:b/>
          <w:sz w:val="24"/>
          <w:szCs w:val="24"/>
        </w:rPr>
        <w:t xml:space="preserve"> </w:t>
      </w:r>
    </w:p>
    <w:p w14:paraId="3741D28C" w14:textId="77777777" w:rsidR="00112B53" w:rsidRDefault="00112B53" w:rsidP="00DD7796">
      <w:pPr>
        <w:rPr>
          <w:rFonts w:ascii="Arial" w:hAnsi="Arial"/>
          <w:b/>
          <w:sz w:val="24"/>
          <w:szCs w:val="24"/>
        </w:rPr>
      </w:pPr>
    </w:p>
    <w:p w14:paraId="7337091E" w14:textId="77777777" w:rsidR="00112B53" w:rsidRPr="000C2586" w:rsidRDefault="00112B53" w:rsidP="00DD7796">
      <w:pPr>
        <w:rPr>
          <w:rFonts w:ascii="Arial" w:hAnsi="Arial"/>
          <w:b/>
          <w:sz w:val="24"/>
          <w:szCs w:val="24"/>
        </w:rPr>
      </w:pPr>
    </w:p>
    <w:p w14:paraId="4F447051" w14:textId="1889A3DE" w:rsidR="004214CA" w:rsidRPr="00DD7796" w:rsidRDefault="00D74401" w:rsidP="00DD7796">
      <w:pPr>
        <w:rPr>
          <w:rFonts w:ascii="Arial" w:hAnsi="Arial"/>
          <w:sz w:val="24"/>
          <w:szCs w:val="24"/>
        </w:rPr>
      </w:pPr>
      <w:r w:rsidRPr="00DD7796">
        <w:rPr>
          <w:rFonts w:ascii="Arial" w:hAnsi="Arial"/>
          <w:noProof/>
          <w:sz w:val="24"/>
          <w:szCs w:val="24"/>
        </w:rPr>
        <w:drawing>
          <wp:inline distT="0" distB="0" distL="0" distR="0" wp14:anchorId="7360490C" wp14:editId="6927CF1F">
            <wp:extent cx="5943600" cy="4102100"/>
            <wp:effectExtent l="0" t="0" r="0" b="12700"/>
            <wp:docPr id="2" name="Picture 0" descr="Control Means and SD's for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 Means and SD's for poster.png"/>
                    <pic:cNvPicPr/>
                  </pic:nvPicPr>
                  <pic:blipFill rotWithShape="1">
                    <a:blip r:embed="rId10" cstate="print"/>
                    <a:srcRect t="7977"/>
                    <a:stretch/>
                  </pic:blipFill>
                  <pic:spPr bwMode="auto"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F6454" w14:textId="77777777" w:rsidR="00F207A5" w:rsidRPr="00F207A5" w:rsidRDefault="00F207A5" w:rsidP="001B35CF">
      <w:pPr>
        <w:rPr>
          <w:rFonts w:ascii="Arial" w:hAnsi="Arial"/>
          <w:b/>
          <w:sz w:val="24"/>
          <w:szCs w:val="24"/>
        </w:rPr>
      </w:pPr>
      <w:r w:rsidRPr="00F207A5">
        <w:rPr>
          <w:rFonts w:ascii="Arial" w:hAnsi="Arial"/>
          <w:b/>
          <w:sz w:val="24"/>
          <w:szCs w:val="24"/>
        </w:rPr>
        <w:t xml:space="preserve">References:  </w:t>
      </w:r>
    </w:p>
    <w:p w14:paraId="1C0CEB15" w14:textId="77777777" w:rsidR="00112B53" w:rsidRPr="001B35CF" w:rsidRDefault="00112B53" w:rsidP="00112B53">
      <w:pPr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Sneath</w:t>
      </w:r>
      <w:proofErr w:type="spellEnd"/>
      <w:r>
        <w:rPr>
          <w:rFonts w:ascii="Arial" w:hAnsi="Arial"/>
          <w:sz w:val="24"/>
          <w:szCs w:val="24"/>
        </w:rPr>
        <w:t xml:space="preserve"> PHA and </w:t>
      </w:r>
      <w:proofErr w:type="spellStart"/>
      <w:r>
        <w:rPr>
          <w:rFonts w:ascii="Arial" w:hAnsi="Arial"/>
          <w:sz w:val="24"/>
          <w:szCs w:val="24"/>
        </w:rPr>
        <w:t>Sokal</w:t>
      </w:r>
      <w:proofErr w:type="spellEnd"/>
      <w:r>
        <w:rPr>
          <w:rFonts w:ascii="Arial" w:hAnsi="Arial"/>
          <w:sz w:val="24"/>
          <w:szCs w:val="24"/>
        </w:rPr>
        <w:t xml:space="preserve"> R</w:t>
      </w:r>
      <w:r w:rsidRPr="00DD7796">
        <w:rPr>
          <w:rFonts w:ascii="Arial" w:hAnsi="Arial"/>
          <w:sz w:val="24"/>
          <w:szCs w:val="24"/>
        </w:rPr>
        <w:t>R (1973) Numerical Taxonomy (</w:t>
      </w:r>
      <w:proofErr w:type="spellStart"/>
      <w:r w:rsidRPr="00DD7796">
        <w:rPr>
          <w:rFonts w:ascii="Arial" w:hAnsi="Arial"/>
          <w:sz w:val="24"/>
          <w:szCs w:val="24"/>
        </w:rPr>
        <w:t>pp</w:t>
      </w:r>
      <w:proofErr w:type="spellEnd"/>
      <w:r w:rsidRPr="00DD7796">
        <w:rPr>
          <w:rFonts w:ascii="Arial" w:hAnsi="Arial"/>
          <w:sz w:val="24"/>
          <w:szCs w:val="24"/>
        </w:rPr>
        <w:t>; 230-234), W.H. Freeman and Company, San Francisco, California, USA</w:t>
      </w:r>
    </w:p>
    <w:p w14:paraId="36A354F4" w14:textId="77777777" w:rsidR="00112B53" w:rsidRPr="001B35CF" w:rsidRDefault="00112B53" w:rsidP="00112B53">
      <w:pPr>
        <w:pStyle w:val="NoSpacing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Zhang J, </w:t>
      </w:r>
      <w:r w:rsidRPr="001B35CF">
        <w:rPr>
          <w:rFonts w:ascii="Arial" w:hAnsi="Arial"/>
          <w:sz w:val="24"/>
          <w:szCs w:val="24"/>
        </w:rPr>
        <w:t>Chung</w:t>
      </w:r>
      <w:r>
        <w:rPr>
          <w:rFonts w:ascii="Arial" w:hAnsi="Arial"/>
          <w:sz w:val="24"/>
          <w:szCs w:val="24"/>
        </w:rPr>
        <w:t xml:space="preserve"> TY, and </w:t>
      </w:r>
      <w:r w:rsidRPr="001B35CF">
        <w:rPr>
          <w:rFonts w:ascii="Arial" w:hAnsi="Arial"/>
          <w:sz w:val="24"/>
          <w:szCs w:val="24"/>
        </w:rPr>
        <w:t>Oldenburg</w:t>
      </w:r>
      <w:r>
        <w:rPr>
          <w:rFonts w:ascii="Arial" w:hAnsi="Arial"/>
          <w:sz w:val="24"/>
          <w:szCs w:val="24"/>
        </w:rPr>
        <w:t xml:space="preserve"> KR</w:t>
      </w:r>
      <w:r w:rsidRPr="001B35CF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(1999) </w:t>
      </w:r>
      <w:r w:rsidRPr="001B35CF">
        <w:rPr>
          <w:rFonts w:ascii="Arial" w:hAnsi="Arial"/>
          <w:sz w:val="24"/>
          <w:szCs w:val="24"/>
        </w:rPr>
        <w:t>A simple statistical parameter</w:t>
      </w:r>
    </w:p>
    <w:p w14:paraId="32FEE3B1" w14:textId="77777777" w:rsidR="00112B53" w:rsidRPr="001B35CF" w:rsidRDefault="00112B53" w:rsidP="00112B53">
      <w:pPr>
        <w:pStyle w:val="NoSpacing"/>
        <w:rPr>
          <w:rFonts w:ascii="Arial" w:hAnsi="Arial"/>
          <w:sz w:val="24"/>
          <w:szCs w:val="24"/>
        </w:rPr>
      </w:pPr>
      <w:proofErr w:type="gramStart"/>
      <w:r w:rsidRPr="001B35CF">
        <w:rPr>
          <w:rFonts w:ascii="Arial" w:hAnsi="Arial"/>
          <w:sz w:val="24"/>
          <w:szCs w:val="24"/>
        </w:rPr>
        <w:t>for</w:t>
      </w:r>
      <w:proofErr w:type="gramEnd"/>
      <w:r w:rsidRPr="001B35CF">
        <w:rPr>
          <w:rFonts w:ascii="Arial" w:hAnsi="Arial"/>
          <w:sz w:val="24"/>
          <w:szCs w:val="24"/>
        </w:rPr>
        <w:t xml:space="preserve"> use in </w:t>
      </w:r>
      <w:proofErr w:type="spellStart"/>
      <w:r w:rsidRPr="001B35CF">
        <w:rPr>
          <w:rFonts w:ascii="Arial" w:hAnsi="Arial"/>
          <w:sz w:val="24"/>
          <w:szCs w:val="24"/>
        </w:rPr>
        <w:t>evalution</w:t>
      </w:r>
      <w:proofErr w:type="spellEnd"/>
      <w:r w:rsidRPr="001B35CF">
        <w:rPr>
          <w:rFonts w:ascii="Arial" w:hAnsi="Arial"/>
          <w:sz w:val="24"/>
          <w:szCs w:val="24"/>
        </w:rPr>
        <w:t xml:space="preserve"> and validation of </w:t>
      </w:r>
      <w:r>
        <w:rPr>
          <w:rFonts w:ascii="Arial" w:hAnsi="Arial"/>
          <w:sz w:val="24"/>
          <w:szCs w:val="24"/>
        </w:rPr>
        <w:t xml:space="preserve">high throughput </w:t>
      </w:r>
      <w:proofErr w:type="spellStart"/>
      <w:r>
        <w:rPr>
          <w:rFonts w:ascii="Arial" w:hAnsi="Arial"/>
          <w:sz w:val="24"/>
          <w:szCs w:val="24"/>
        </w:rPr>
        <w:t>screeing</w:t>
      </w:r>
      <w:proofErr w:type="spellEnd"/>
      <w:r>
        <w:rPr>
          <w:rFonts w:ascii="Arial" w:hAnsi="Arial"/>
          <w:sz w:val="24"/>
          <w:szCs w:val="24"/>
        </w:rPr>
        <w:t xml:space="preserve"> assays.</w:t>
      </w:r>
    </w:p>
    <w:p w14:paraId="7771C8FA" w14:textId="77777777" w:rsidR="00112B53" w:rsidRPr="001B35CF" w:rsidRDefault="00112B53" w:rsidP="00112B53">
      <w:pPr>
        <w:pStyle w:val="NoSpacing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J. </w:t>
      </w:r>
      <w:proofErr w:type="spellStart"/>
      <w:r>
        <w:rPr>
          <w:rFonts w:ascii="Arial" w:hAnsi="Arial"/>
          <w:sz w:val="24"/>
          <w:szCs w:val="24"/>
        </w:rPr>
        <w:t>Biomol</w:t>
      </w:r>
      <w:proofErr w:type="spellEnd"/>
      <w:r>
        <w:rPr>
          <w:rFonts w:ascii="Arial" w:hAnsi="Arial"/>
          <w:sz w:val="24"/>
          <w:szCs w:val="24"/>
        </w:rPr>
        <w:t xml:space="preserve">. Screening 4: </w:t>
      </w:r>
      <w:r w:rsidRPr="001B35CF">
        <w:rPr>
          <w:rFonts w:ascii="Arial" w:hAnsi="Arial"/>
          <w:sz w:val="24"/>
          <w:szCs w:val="24"/>
        </w:rPr>
        <w:t>67–73.</w:t>
      </w:r>
    </w:p>
    <w:p w14:paraId="0C4729D3" w14:textId="77777777" w:rsidR="0087032F" w:rsidRDefault="0087032F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p w14:paraId="493EEC42" w14:textId="51DBD83D" w:rsidR="0087032F" w:rsidRPr="002B1B37" w:rsidRDefault="008D3FB7" w:rsidP="0087032F">
      <w:pPr>
        <w:rPr>
          <w:rFonts w:ascii="Arial" w:hAnsi="Arial"/>
          <w:sz w:val="24"/>
          <w:szCs w:val="24"/>
        </w:rPr>
      </w:pPr>
      <w:bookmarkStart w:id="0" w:name="_GoBack"/>
      <w:r>
        <w:rPr>
          <w:rFonts w:ascii="Arial" w:hAnsi="Arial"/>
          <w:b/>
          <w:sz w:val="24"/>
          <w:szCs w:val="24"/>
        </w:rPr>
        <w:lastRenderedPageBreak/>
        <w:t>Table</w:t>
      </w:r>
      <w:bookmarkEnd w:id="0"/>
      <w:r>
        <w:rPr>
          <w:rFonts w:ascii="Arial" w:hAnsi="Arial"/>
          <w:b/>
          <w:sz w:val="24"/>
          <w:szCs w:val="24"/>
        </w:rPr>
        <w:t xml:space="preserve"> </w:t>
      </w:r>
      <w:r w:rsidR="00112B53">
        <w:rPr>
          <w:rFonts w:ascii="Arial" w:hAnsi="Arial"/>
          <w:b/>
          <w:sz w:val="24"/>
          <w:szCs w:val="24"/>
        </w:rPr>
        <w:t>S</w:t>
      </w:r>
      <w:r>
        <w:rPr>
          <w:rFonts w:ascii="Arial" w:hAnsi="Arial"/>
          <w:b/>
          <w:sz w:val="24"/>
          <w:szCs w:val="24"/>
        </w:rPr>
        <w:t>3</w:t>
      </w:r>
      <w:r w:rsidR="0087032F" w:rsidRPr="002B1B37">
        <w:rPr>
          <w:rFonts w:ascii="Arial" w:hAnsi="Arial"/>
          <w:b/>
          <w:sz w:val="24"/>
          <w:szCs w:val="24"/>
        </w:rPr>
        <w:t xml:space="preserve">: </w:t>
      </w:r>
      <w:r>
        <w:rPr>
          <w:rFonts w:ascii="Arial" w:hAnsi="Arial"/>
          <w:b/>
          <w:sz w:val="24"/>
          <w:szCs w:val="24"/>
        </w:rPr>
        <w:t xml:space="preserve"> </w:t>
      </w:r>
      <w:r w:rsidR="0087032F" w:rsidRPr="002B1B37">
        <w:rPr>
          <w:rFonts w:ascii="Arial" w:hAnsi="Arial"/>
          <w:sz w:val="24"/>
          <w:szCs w:val="24"/>
        </w:rPr>
        <w:t>All 240 Genes in Dharmacon DDR siRNA Library</w:t>
      </w:r>
      <w:r w:rsidR="0087032F" w:rsidRPr="002B1B37" w:rsidDel="00275902">
        <w:rPr>
          <w:rFonts w:ascii="Arial" w:hAnsi="Arial"/>
          <w:sz w:val="24"/>
          <w:szCs w:val="24"/>
        </w:rPr>
        <w:t xml:space="preserve"> </w:t>
      </w:r>
    </w:p>
    <w:tbl>
      <w:tblPr>
        <w:tblpPr w:leftFromText="187" w:rightFromText="187" w:vertAnchor="page" w:horzAnchor="page" w:tblpX="1499" w:tblpY="2406"/>
        <w:tblOverlap w:val="never"/>
        <w:tblW w:w="0" w:type="auto"/>
        <w:tblLook w:val="04A0" w:firstRow="1" w:lastRow="0" w:firstColumn="1" w:lastColumn="0" w:noHBand="0" w:noVBand="1"/>
      </w:tblPr>
      <w:tblGrid>
        <w:gridCol w:w="1006"/>
        <w:gridCol w:w="1128"/>
        <w:gridCol w:w="1139"/>
        <w:gridCol w:w="1006"/>
        <w:gridCol w:w="1228"/>
        <w:gridCol w:w="1239"/>
        <w:gridCol w:w="1172"/>
        <w:gridCol w:w="1195"/>
      </w:tblGrid>
      <w:tr w:rsidR="0087032F" w:rsidRPr="009B4A32" w14:paraId="4D9A73DD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A6C1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2104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6CCF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ADPRTL3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28F9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AE4C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PMS1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8639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C7ORF11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2616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CHEK2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F0DA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FANCA</w:t>
            </w:r>
          </w:p>
        </w:tc>
      </w:tr>
      <w:tr w:rsidR="0087032F" w:rsidRPr="009B4A32" w14:paraId="0D1111CE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BBCB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4047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SHFM1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B008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NEIL2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EF0B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64C0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BRCA1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F089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HMGB1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AAD9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NUDT1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1DD3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KIAA0625</w:t>
            </w:r>
          </w:p>
        </w:tc>
      </w:tr>
      <w:tr w:rsidR="0087032F" w:rsidRPr="009B4A32" w14:paraId="428A4351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4B87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RUVBL2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69D8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NEIL3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52EA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AF5D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RENT1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6E04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5BD3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A9734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MBD4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915E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FLJ10719</w:t>
            </w:r>
          </w:p>
        </w:tc>
      </w:tr>
      <w:tr w:rsidR="0087032F" w:rsidRPr="009B4A32" w14:paraId="0DC34970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4552B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PRKCG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2291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UBE2A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F3A8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66CA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NBS1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3CB7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16AE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FBFA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RNF168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7E39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UBE2V2</w:t>
            </w:r>
          </w:p>
        </w:tc>
      </w:tr>
      <w:tr w:rsidR="0087032F" w:rsidRPr="009B4A32" w14:paraId="03A4F8AD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5140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ED95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HRMT1L6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4B54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CSNK1D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C048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628F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HMGB2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EBD4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16C6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PRPF19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9343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SMUG1</w:t>
            </w:r>
          </w:p>
        </w:tc>
      </w:tr>
      <w:tr w:rsidR="0087032F" w:rsidRPr="009B4A32" w14:paraId="674FE87E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4BE6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8EF5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RNF8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30E4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6ED8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2BE3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GADD45A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9098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FFC2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A2CA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RAD21</w:t>
            </w:r>
          </w:p>
        </w:tc>
      </w:tr>
      <w:tr w:rsidR="0087032F" w:rsidRPr="009B4A32" w14:paraId="3C94BC5F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7243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TCEA1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54D77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A3AA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91DB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BAZ1B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6CC4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IGHMBP2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799D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64D2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RAD23B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A04B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RAD51L1</w:t>
            </w:r>
          </w:p>
        </w:tc>
      </w:tr>
      <w:tr w:rsidR="0087032F" w:rsidRPr="009B4A32" w14:paraId="62E1D407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B701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RTEL1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6F0B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CE98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XAB2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7CC7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ALKBH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BC4B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PMS2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5EE3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SPO11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01F4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MJD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DA1B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UNG</w:t>
            </w:r>
          </w:p>
        </w:tc>
      </w:tr>
      <w:tr w:rsidR="0087032F" w:rsidRPr="009B4A32" w14:paraId="1A3815AB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00CA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GCN5L2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1282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MMS19L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EF5D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A8C2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08E5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CSNK1E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159F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DNMT1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5926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DCLRE1C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E574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CHEK1</w:t>
            </w:r>
          </w:p>
        </w:tc>
      </w:tr>
      <w:tr w:rsidR="0087032F" w:rsidRPr="009B4A32" w14:paraId="48B95DB2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A3FBC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APTX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F56D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MGC2731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343A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75DC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NTHL1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625D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BRIP1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57A1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8F8C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0BD36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ATRIP</w:t>
            </w:r>
          </w:p>
        </w:tc>
      </w:tr>
      <w:tr w:rsidR="0087032F" w:rsidRPr="009B4A32" w14:paraId="59205A5E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C629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FD88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3B04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HEL308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E74D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4A52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CSPG6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1D07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EYA1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66D1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CETN2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5119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DUT</w:t>
            </w:r>
          </w:p>
        </w:tc>
      </w:tr>
      <w:tr w:rsidR="0087032F" w:rsidRPr="009B4A32" w14:paraId="057AC4C0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7AEE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TTRAP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CA25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MIZF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CAAB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RAD51L3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DF07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FEC9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4160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RECQL4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DD4B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KUB3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6904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PNKP</w:t>
            </w:r>
          </w:p>
        </w:tc>
      </w:tr>
      <w:tr w:rsidR="0087032F" w:rsidRPr="009B4A32" w14:paraId="5C23217B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AA71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GTF2H5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8A65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MSH6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2766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43D1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4914C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F7D6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9863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FE57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BLM</w:t>
            </w:r>
          </w:p>
        </w:tc>
      </w:tr>
      <w:tr w:rsidR="0087032F" w:rsidRPr="009B4A32" w14:paraId="4BE4FEC8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8534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0DF8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D2CF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GTF2H2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2EC8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8DE0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FANCD2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9492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MLH3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7CB2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OGG1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AB37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APEX2</w:t>
            </w:r>
          </w:p>
        </w:tc>
      </w:tr>
      <w:tr w:rsidR="0087032F" w:rsidRPr="009B4A32" w14:paraId="1AB63800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F0AD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UBE2B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0695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EME2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6437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YBX1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7E94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C2A1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TRIP13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7BF8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A50B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LIG3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B8483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BRCA2</w:t>
            </w:r>
          </w:p>
        </w:tc>
      </w:tr>
      <w:tr w:rsidR="0087032F" w:rsidRPr="009B4A32" w14:paraId="32EBD84C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F145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B49B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C2ORF13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870C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XRCC1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ABCE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E08D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TYMS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603E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BTG2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0D96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0795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G22P1</w:t>
            </w:r>
          </w:p>
        </w:tc>
      </w:tr>
      <w:tr w:rsidR="0087032F" w:rsidRPr="009B4A32" w14:paraId="6FB1999A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59F5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IHPK3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ED49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TP53BP1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EE56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GTF2H1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4330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TADA3L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688B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84B1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4CE6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MLH1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F84A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CLK2</w:t>
            </w:r>
          </w:p>
        </w:tc>
      </w:tr>
      <w:tr w:rsidR="0087032F" w:rsidRPr="009B4A32" w14:paraId="6AAEBFAA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EACA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SIRT1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3028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MNAT1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59A5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DC6A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ATRX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ADB7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26C8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TNP1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A3A0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MRE11A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1073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POLG</w:t>
            </w:r>
          </w:p>
        </w:tc>
      </w:tr>
      <w:tr w:rsidR="0087032F" w:rsidRPr="009B4A32" w14:paraId="0A910AF9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BD22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AADA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PMS2L5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517C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D9F4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UBE2V1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4684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RPS27L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0F41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1B63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RRM2B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8CA2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BRE</w:t>
            </w:r>
          </w:p>
        </w:tc>
      </w:tr>
      <w:tr w:rsidR="0087032F" w:rsidRPr="009B4A32" w14:paraId="5AEF88B4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EB82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B141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SMC6L1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DCC0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RAP80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9326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FC86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DNA2L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6E9B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1A97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FLJ40869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FF24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XRCC5</w:t>
            </w:r>
          </w:p>
        </w:tc>
      </w:tr>
      <w:tr w:rsidR="0087032F" w:rsidRPr="009B4A32" w14:paraId="47F4A0E9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C509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DDX11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C534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CCNH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2800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FLJ13614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6C58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GTF2H3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52B0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MAD2L2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09AF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5AD0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DCLRE1B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BC15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HSU24186</w:t>
            </w:r>
          </w:p>
        </w:tc>
      </w:tr>
      <w:tr w:rsidR="0087032F" w:rsidRPr="009B4A32" w14:paraId="6DB5DA31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DEBF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APEX1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2ADC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RBBP8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1DB4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TRIM28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6E64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DDCD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KIAA1596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DAE7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FLJ21816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A27C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5BBE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XRCC3</w:t>
            </w:r>
          </w:p>
        </w:tc>
      </w:tr>
      <w:tr w:rsidR="0087032F" w:rsidRPr="009B4A32" w14:paraId="7CCDBF44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0732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TDG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DD79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XRCC2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56A0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1F0E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39DA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SETMAR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3809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KIAA1018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9A6F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GIYD1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6C70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NPM1</w:t>
            </w:r>
          </w:p>
        </w:tc>
      </w:tr>
      <w:tr w:rsidR="0087032F" w:rsidRPr="009B4A32" w14:paraId="39AECA61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F8A5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TOPBP1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A0D9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RECQL5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7E3F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CXORF53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18EE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571F6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PRKDC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1F66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CNOT7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6E05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MUTYH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9BE1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ASF1A</w:t>
            </w:r>
          </w:p>
        </w:tc>
      </w:tr>
      <w:tr w:rsidR="0087032F" w:rsidRPr="009B4A32" w14:paraId="5C8CC67E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6CA7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RAD54L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258A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NEIL1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ED5B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94F1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MSH5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C0EB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C11ORF13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CF83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CDKN2D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B343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TDP1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000D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H2AFX</w:t>
            </w:r>
          </w:p>
        </w:tc>
      </w:tr>
      <w:tr w:rsidR="0087032F" w:rsidRPr="009B4A32" w14:paraId="67A1220C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7A4D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AC5F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FLJ12610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3A292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DCLRE1A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926C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DEPC-1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0FB20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EF73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F6EF8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1067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FLJ22833</w:t>
            </w:r>
          </w:p>
        </w:tc>
      </w:tr>
      <w:tr w:rsidR="0087032F" w:rsidRPr="009B4A32" w14:paraId="13A653D8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4100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6FAE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XRCC4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4A2D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UVRAG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82F6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LIG4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E8032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8BD7A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CKN1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9DDD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GADD45G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F755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UBE2N</w:t>
            </w:r>
          </w:p>
        </w:tc>
      </w:tr>
      <w:tr w:rsidR="0087032F" w:rsidRPr="009B4A32" w14:paraId="0A1B0348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B3DE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VCP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2250D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DLG7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439A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515B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EB09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AA4D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3C21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EYA3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91C2F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ERCC4</w:t>
            </w:r>
          </w:p>
        </w:tc>
      </w:tr>
      <w:tr w:rsidR="0087032F" w:rsidRPr="009B4A32" w14:paraId="34AB2869" w14:textId="77777777" w:rsidTr="0087032F">
        <w:trPr>
          <w:cantSplit/>
          <w:trHeight w:hRule="exact" w:val="21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98A3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ALKBH2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84E81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85B4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HTATIP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22695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SMC1L1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EE4A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TOP2A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732F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MGC32020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BD699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4786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ERCC1</w:t>
            </w:r>
          </w:p>
        </w:tc>
      </w:tr>
      <w:tr w:rsidR="0087032F" w:rsidRPr="009B4A32" w14:paraId="35FFE8F0" w14:textId="77777777" w:rsidTr="0087032F">
        <w:trPr>
          <w:cantSplit/>
          <w:trHeight w:hRule="exact" w:val="4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A11B3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GTF2H4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5B36E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14DAB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RECQL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D504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CDK7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D34EC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3EAA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MGC4189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D9C87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RAD23A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A9FC4" w14:textId="77777777" w:rsidR="0087032F" w:rsidRPr="009B4A32" w:rsidRDefault="0087032F" w:rsidP="0087032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4A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RRM2</w:t>
            </w:r>
          </w:p>
        </w:tc>
      </w:tr>
    </w:tbl>
    <w:p w14:paraId="5A4BE643" w14:textId="402F6A60" w:rsidR="002B1B37" w:rsidRDefault="00275902" w:rsidP="002B1B37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  <w:r w:rsidR="008D3FB7">
        <w:rPr>
          <w:rFonts w:ascii="Arial" w:hAnsi="Arial"/>
          <w:b/>
          <w:sz w:val="24"/>
          <w:szCs w:val="24"/>
        </w:rPr>
        <w:lastRenderedPageBreak/>
        <w:t xml:space="preserve">Table </w:t>
      </w:r>
      <w:r w:rsidR="00112B53">
        <w:rPr>
          <w:rFonts w:ascii="Arial" w:hAnsi="Arial"/>
          <w:b/>
          <w:sz w:val="24"/>
          <w:szCs w:val="24"/>
        </w:rPr>
        <w:t>S</w:t>
      </w:r>
      <w:r w:rsidR="008D3FB7">
        <w:rPr>
          <w:rFonts w:ascii="Arial" w:hAnsi="Arial"/>
          <w:b/>
          <w:sz w:val="24"/>
          <w:szCs w:val="24"/>
        </w:rPr>
        <w:t>4</w:t>
      </w:r>
      <w:r w:rsidR="002B1B37" w:rsidRPr="000C2586">
        <w:rPr>
          <w:rFonts w:ascii="Arial" w:hAnsi="Arial"/>
          <w:b/>
          <w:sz w:val="24"/>
          <w:szCs w:val="24"/>
        </w:rPr>
        <w:t>:</w:t>
      </w:r>
      <w:r w:rsidR="002B1B37">
        <w:rPr>
          <w:rFonts w:ascii="Arial" w:hAnsi="Arial"/>
          <w:sz w:val="24"/>
          <w:szCs w:val="24"/>
        </w:rPr>
        <w:t xml:space="preserve">  PCR primer sequences for 22 DDR genes employed in matrix for verification of siRNA specificity. </w:t>
      </w:r>
    </w:p>
    <w:tbl>
      <w:tblPr>
        <w:tblW w:w="1008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9"/>
        <w:gridCol w:w="3380"/>
        <w:gridCol w:w="3766"/>
        <w:gridCol w:w="1655"/>
      </w:tblGrid>
      <w:tr w:rsidR="002B1B37" w:rsidRPr="005B64A2" w14:paraId="793EE856" w14:textId="77777777" w:rsidTr="00F27B49">
        <w:trPr>
          <w:trHeight w:val="248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D7D92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Gene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570CB9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Forward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0085F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Reverse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E0551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5B64A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RefSeq</w:t>
            </w:r>
            <w:proofErr w:type="spellEnd"/>
            <w:r w:rsidRPr="005B64A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#</w:t>
            </w:r>
          </w:p>
        </w:tc>
      </w:tr>
      <w:tr w:rsidR="002B1B37" w:rsidRPr="005B64A2" w14:paraId="15695EDD" w14:textId="77777777" w:rsidTr="00F27B49">
        <w:trPr>
          <w:trHeight w:val="272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42B71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MRE11A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E3862A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CATAGCCTCACGGACTTCATC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EB353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TCATATTGATGCCCTCGAAGAC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526E97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NM_005590</w:t>
            </w:r>
          </w:p>
        </w:tc>
      </w:tr>
      <w:tr w:rsidR="002B1B37" w:rsidRPr="005B64A2" w14:paraId="1AA5CE10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90D1F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RAD9A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900A8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CAGCGTCACTTCAGCCA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0AEED1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GAAGACTCACAACCTGTCCTT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8B432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NM_004584</w:t>
            </w:r>
          </w:p>
        </w:tc>
      </w:tr>
      <w:tr w:rsidR="002B1B37" w:rsidRPr="005B64A2" w14:paraId="70CEBA61" w14:textId="77777777" w:rsidTr="00F27B49">
        <w:trPr>
          <w:trHeight w:val="200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F04DE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RAD17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A964F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CAATCTTCCAAAGTGTCGCTTC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5307C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TCCTGACTTCTGCCTACCA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1F271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NM_133338</w:t>
            </w:r>
          </w:p>
        </w:tc>
      </w:tr>
      <w:tr w:rsidR="002B1B37" w:rsidRPr="005B64A2" w14:paraId="6199DC22" w14:textId="77777777" w:rsidTr="00F27B49">
        <w:trPr>
          <w:trHeight w:val="224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D11991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RAD1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CEB31C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GTATCTGTTGACTTGGGTCTGA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9EE12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GTGAAGTCCTACAAATTACCATGTC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F0B87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NM_002853</w:t>
            </w:r>
          </w:p>
        </w:tc>
      </w:tr>
      <w:tr w:rsidR="002B1B37" w:rsidRPr="005B64A2" w14:paraId="5C03E2D7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EF6FD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RAD18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644AA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GGTTCAATCTCAGCACTTTCAG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51829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GCAATAGTTCCAGTTCAGACATC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EC8DAD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NM_020165</w:t>
            </w:r>
          </w:p>
        </w:tc>
      </w:tr>
      <w:tr w:rsidR="002B1B37" w:rsidRPr="005B64A2" w14:paraId="078C923F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23D68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FEN1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9A7673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AGTAGCTCTTGATGTCATTCTCC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F1869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CCCGAACCAAGCTTTAGCC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82693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NM_004111</w:t>
            </w:r>
          </w:p>
        </w:tc>
      </w:tr>
      <w:tr w:rsidR="002B1B37" w:rsidRPr="005B64A2" w14:paraId="12D8949D" w14:textId="77777777" w:rsidTr="00F27B49">
        <w:trPr>
          <w:cantSplit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3413F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NBN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AD6DD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GAGACTCTTCTTTTGCATGTTGA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1D957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CACACATCATTGGAGGATCAGA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BBE84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NM_002485</w:t>
            </w:r>
          </w:p>
        </w:tc>
      </w:tr>
      <w:tr w:rsidR="002B1B37" w:rsidRPr="005B64A2" w14:paraId="1BDF77F8" w14:textId="77777777" w:rsidTr="00F27B49">
        <w:trPr>
          <w:trHeight w:val="200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A0987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PCNA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DC463F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AGCATCTCCAATATGGCTGAG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FE6A7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ATGAAGTTGATGGATTTAGATGTTGA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099F6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NM_002592</w:t>
            </w:r>
          </w:p>
        </w:tc>
      </w:tr>
      <w:tr w:rsidR="002B1B37" w:rsidRPr="005B64A2" w14:paraId="17FBE6CE" w14:textId="77777777" w:rsidTr="00F27B49">
        <w:trPr>
          <w:trHeight w:val="224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A1379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ATM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9F382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CCTCAACACTTCTGACCATCT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F80F2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GTGCCTAAACAAAGCTCTCAG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278A9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NM_000051</w:t>
            </w:r>
          </w:p>
        </w:tc>
      </w:tr>
      <w:tr w:rsidR="002B1B37" w:rsidRPr="005B64A2" w14:paraId="7AA78B01" w14:textId="77777777" w:rsidTr="00F27B49">
        <w:trPr>
          <w:trHeight w:val="248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2269B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HMGB1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FE3DF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GGATCTCCTTTGCCCATGT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5BA81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CAGCCATTGCAGTACATTGAG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0AE33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NM_002128</w:t>
            </w:r>
          </w:p>
        </w:tc>
      </w:tr>
      <w:tr w:rsidR="002B1B37" w:rsidRPr="005B64A2" w14:paraId="730F5413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C9336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HMGB2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83D2F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TCCTCATCTTCTGGTTCGTTC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00140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CATATGAACAGAAAGCAGCTAAGC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4CD189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NM_001130688</w:t>
            </w:r>
          </w:p>
        </w:tc>
      </w:tr>
      <w:tr w:rsidR="002B1B37" w:rsidRPr="005B64A2" w14:paraId="52BFAFCC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195EE8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LIG1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AA374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TGAGGTAGATGAGGTCGAAGG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D6353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AGATCCAGCCATTCCAAGTG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813E2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NM_000234</w:t>
            </w:r>
          </w:p>
        </w:tc>
      </w:tr>
      <w:tr w:rsidR="002B1B37" w:rsidRPr="005B64A2" w14:paraId="0C2CC3F1" w14:textId="77777777" w:rsidTr="00F27B49">
        <w:trPr>
          <w:trHeight w:val="200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81820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TREX1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2567E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CTCTCACCACCATCCGTTC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D1BEE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CTGCCTGTCACTGGTATGATG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B5528E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NM_016381</w:t>
            </w:r>
          </w:p>
        </w:tc>
      </w:tr>
      <w:tr w:rsidR="002B1B37" w:rsidRPr="005B64A2" w14:paraId="46683938" w14:textId="77777777" w:rsidTr="00F27B49">
        <w:trPr>
          <w:trHeight w:val="224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5AA6D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CDC45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7E213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CACCACAGCATGTCATTCAG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B8E1E0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CATCCTCTTTGACTACGAGCAG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E0239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NM_001178010</w:t>
            </w:r>
          </w:p>
        </w:tc>
      </w:tr>
      <w:tr w:rsidR="002B1B37" w:rsidRPr="005B64A2" w14:paraId="7F8C174E" w14:textId="77777777" w:rsidTr="00F27B49">
        <w:trPr>
          <w:trHeight w:val="248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8047E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XRCC4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125DF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CTCATTCAACACCAGAATAAACCG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6BC85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AGGCTTCTGAGAGATTGGAATG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B125B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NM_022550</w:t>
            </w:r>
          </w:p>
        </w:tc>
      </w:tr>
      <w:tr w:rsidR="002B1B37" w:rsidRPr="005B64A2" w14:paraId="5D6C7B62" w14:textId="77777777" w:rsidTr="00F27B49">
        <w:trPr>
          <w:trHeight w:val="272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6FB0E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RUVBL2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A1B55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CATGCCTTGCGAAGCCT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75E26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GTTACAGCCACAACCAAAGTC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3C295" w14:textId="77777777" w:rsidR="002B1B37" w:rsidRPr="005B64A2" w:rsidRDefault="002B1B37" w:rsidP="00F27B49">
            <w:pPr>
              <w:spacing w:after="0" w:line="272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NM_006666</w:t>
            </w:r>
          </w:p>
        </w:tc>
      </w:tr>
      <w:tr w:rsidR="002B1B37" w:rsidRPr="005B64A2" w14:paraId="03301445" w14:textId="77777777" w:rsidTr="00F27B49">
        <w:trPr>
          <w:trHeight w:val="296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653B7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FANCL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669A6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GGAGGTAGTGCATACAGCTC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FDACC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AGTACAACAGAGAATGCAGCA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9A79D" w14:textId="77777777" w:rsidR="002B1B37" w:rsidRPr="005B64A2" w:rsidRDefault="002B1B37" w:rsidP="00F27B49">
            <w:pPr>
              <w:spacing w:after="0" w:line="296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NM_001114636</w:t>
            </w:r>
          </w:p>
        </w:tc>
      </w:tr>
      <w:tr w:rsidR="002B1B37" w:rsidRPr="005B64A2" w14:paraId="7D9E8CB3" w14:textId="77777777" w:rsidTr="00F27B49">
        <w:trPr>
          <w:trHeight w:val="200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653A3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NME1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37360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CGTGTAATCTACCAGTTCCTCAG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E0E95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TCCGTGGAGACTTCTGCATA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22266" w14:textId="77777777" w:rsidR="002B1B37" w:rsidRPr="005B64A2" w:rsidRDefault="002B1B37" w:rsidP="00F27B49">
            <w:pPr>
              <w:spacing w:after="0" w:line="200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NM_198175</w:t>
            </w:r>
          </w:p>
        </w:tc>
      </w:tr>
      <w:tr w:rsidR="002B1B37" w:rsidRPr="005B64A2" w14:paraId="45093679" w14:textId="77777777" w:rsidTr="00F27B49">
        <w:trPr>
          <w:trHeight w:val="224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8B393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SET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DF4AF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CAGTAAACCAGGTAAAGAAGCTCT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808EBB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GAAGTCCACCGAAATCAAATGG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05567" w14:textId="77777777" w:rsidR="002B1B37" w:rsidRPr="005B64A2" w:rsidRDefault="002B1B37" w:rsidP="00F27B49">
            <w:pPr>
              <w:spacing w:after="0" w:line="224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NM_003011</w:t>
            </w:r>
          </w:p>
        </w:tc>
      </w:tr>
      <w:tr w:rsidR="002B1B37" w:rsidRPr="005B64A2" w14:paraId="0BF9DD51" w14:textId="77777777" w:rsidTr="00F27B49">
        <w:trPr>
          <w:trHeight w:val="248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B8E09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POLH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4AD16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CAATCACAGCAAAACGAGACAT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0F936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CAGATCTTCTACTGGCACAAGT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156CBF" w14:textId="77777777" w:rsidR="002B1B37" w:rsidRPr="005B64A2" w:rsidRDefault="002B1B37" w:rsidP="00F27B49">
            <w:pPr>
              <w:spacing w:after="0" w:line="248" w:lineRule="atLeast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NM_006502</w:t>
            </w:r>
          </w:p>
        </w:tc>
      </w:tr>
      <w:tr w:rsidR="002B1B37" w:rsidRPr="005B64A2" w14:paraId="1702D563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C1EB5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RPA32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22B4A8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GGCATGATCTTAAAGGCTACCA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7985FE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GACACAGATGACACCAGCA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164FDD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NM_002946</w:t>
            </w:r>
          </w:p>
        </w:tc>
      </w:tr>
      <w:tr w:rsidR="002B1B37" w:rsidRPr="005B64A2" w14:paraId="182C203C" w14:textId="77777777" w:rsidTr="00F27B49"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0F36E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ATR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7B335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CCCAGACAAGCATGATCCAG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B2AF7B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GAAGATGATGACCACACTGAGA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2B024" w14:textId="77777777" w:rsidR="002B1B37" w:rsidRPr="005B64A2" w:rsidRDefault="002B1B37" w:rsidP="00F27B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5B64A2">
              <w:rPr>
                <w:rFonts w:ascii="Arial" w:eastAsia="Times New Roman" w:hAnsi="Arial" w:cs="Arial"/>
                <w:color w:val="000000" w:themeColor="text1"/>
                <w:kern w:val="24"/>
                <w:sz w:val="18"/>
                <w:szCs w:val="18"/>
              </w:rPr>
              <w:t>NM_001184</w:t>
            </w:r>
          </w:p>
        </w:tc>
      </w:tr>
    </w:tbl>
    <w:p w14:paraId="1C887841" w14:textId="3DAA4AA4" w:rsidR="002B1B37" w:rsidRDefault="002B1B37">
      <w:pPr>
        <w:rPr>
          <w:rFonts w:ascii="Arial" w:hAnsi="Arial"/>
          <w:b/>
          <w:sz w:val="24"/>
          <w:szCs w:val="24"/>
        </w:rPr>
      </w:pPr>
    </w:p>
    <w:p w14:paraId="6C0E9669" w14:textId="77777777" w:rsidR="00275902" w:rsidRDefault="00275902" w:rsidP="00275902">
      <w:pPr>
        <w:rPr>
          <w:rFonts w:ascii="Arial" w:hAnsi="Arial"/>
          <w:b/>
          <w:sz w:val="24"/>
          <w:szCs w:val="24"/>
        </w:rPr>
      </w:pPr>
    </w:p>
    <w:p w14:paraId="0C2833B3" w14:textId="77777777" w:rsidR="00113ED1" w:rsidRPr="001B35CF" w:rsidRDefault="00113ED1" w:rsidP="00AB3D16">
      <w:pPr>
        <w:spacing w:line="240" w:lineRule="auto"/>
        <w:ind w:left="864"/>
        <w:rPr>
          <w:rFonts w:ascii="Arial" w:hAnsi="Arial"/>
          <w:sz w:val="24"/>
          <w:szCs w:val="24"/>
        </w:rPr>
      </w:pPr>
    </w:p>
    <w:sectPr w:rsidR="00113ED1" w:rsidRPr="001B35CF" w:rsidSect="00721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217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1C"/>
    <w:rsid w:val="0003478C"/>
    <w:rsid w:val="000968A5"/>
    <w:rsid w:val="000B3A1C"/>
    <w:rsid w:val="000C2586"/>
    <w:rsid w:val="000E6872"/>
    <w:rsid w:val="00112B53"/>
    <w:rsid w:val="00113ED1"/>
    <w:rsid w:val="001222B5"/>
    <w:rsid w:val="00166899"/>
    <w:rsid w:val="001B35CF"/>
    <w:rsid w:val="002302AA"/>
    <w:rsid w:val="00247FE9"/>
    <w:rsid w:val="00275902"/>
    <w:rsid w:val="002B1B37"/>
    <w:rsid w:val="002B55D7"/>
    <w:rsid w:val="002B7E42"/>
    <w:rsid w:val="002E620B"/>
    <w:rsid w:val="00320947"/>
    <w:rsid w:val="003251A6"/>
    <w:rsid w:val="00341EAA"/>
    <w:rsid w:val="004214CA"/>
    <w:rsid w:val="0045661C"/>
    <w:rsid w:val="005432DF"/>
    <w:rsid w:val="005D3222"/>
    <w:rsid w:val="00636F9A"/>
    <w:rsid w:val="00645720"/>
    <w:rsid w:val="00657F0B"/>
    <w:rsid w:val="00721699"/>
    <w:rsid w:val="007745EC"/>
    <w:rsid w:val="0087032F"/>
    <w:rsid w:val="00896862"/>
    <w:rsid w:val="008D3FB7"/>
    <w:rsid w:val="00995F29"/>
    <w:rsid w:val="009B4A32"/>
    <w:rsid w:val="00A46EE7"/>
    <w:rsid w:val="00A77FCA"/>
    <w:rsid w:val="00AB3D16"/>
    <w:rsid w:val="00AF6124"/>
    <w:rsid w:val="00B319DB"/>
    <w:rsid w:val="00B7402B"/>
    <w:rsid w:val="00BF2CDD"/>
    <w:rsid w:val="00C201AE"/>
    <w:rsid w:val="00C644A1"/>
    <w:rsid w:val="00C7329B"/>
    <w:rsid w:val="00CD3A7B"/>
    <w:rsid w:val="00CF68BE"/>
    <w:rsid w:val="00D47C22"/>
    <w:rsid w:val="00D74401"/>
    <w:rsid w:val="00DD7796"/>
    <w:rsid w:val="00E01E3E"/>
    <w:rsid w:val="00E56E27"/>
    <w:rsid w:val="00E93716"/>
    <w:rsid w:val="00ED0D63"/>
    <w:rsid w:val="00EF4E1E"/>
    <w:rsid w:val="00F207A5"/>
    <w:rsid w:val="00F3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D9E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A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B55D7"/>
  </w:style>
  <w:style w:type="character" w:customStyle="1" w:styleId="yshortcuts">
    <w:name w:val="yshortcuts"/>
    <w:basedOn w:val="DefaultParagraphFont"/>
    <w:rsid w:val="002B55D7"/>
  </w:style>
  <w:style w:type="paragraph" w:styleId="BalloonText">
    <w:name w:val="Balloon Text"/>
    <w:basedOn w:val="Normal"/>
    <w:link w:val="BalloonTextChar"/>
    <w:uiPriority w:val="99"/>
    <w:semiHidden/>
    <w:unhideWhenUsed/>
    <w:rsid w:val="0065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0B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4214CA"/>
    <w:rPr>
      <w:i/>
      <w:iCs/>
    </w:rPr>
  </w:style>
  <w:style w:type="paragraph" w:styleId="NoSpacing">
    <w:name w:val="No Spacing"/>
    <w:uiPriority w:val="1"/>
    <w:qFormat/>
    <w:rsid w:val="001B35CF"/>
    <w:pPr>
      <w:spacing w:after="0" w:line="240" w:lineRule="auto"/>
    </w:pPr>
  </w:style>
  <w:style w:type="paragraph" w:styleId="Revision">
    <w:name w:val="Revision"/>
    <w:hidden/>
    <w:uiPriority w:val="99"/>
    <w:semiHidden/>
    <w:rsid w:val="002759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59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90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90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9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90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A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B55D7"/>
  </w:style>
  <w:style w:type="character" w:customStyle="1" w:styleId="yshortcuts">
    <w:name w:val="yshortcuts"/>
    <w:basedOn w:val="DefaultParagraphFont"/>
    <w:rsid w:val="002B55D7"/>
  </w:style>
  <w:style w:type="paragraph" w:styleId="BalloonText">
    <w:name w:val="Balloon Text"/>
    <w:basedOn w:val="Normal"/>
    <w:link w:val="BalloonTextChar"/>
    <w:uiPriority w:val="99"/>
    <w:semiHidden/>
    <w:unhideWhenUsed/>
    <w:rsid w:val="0065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0B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4214CA"/>
    <w:rPr>
      <w:i/>
      <w:iCs/>
    </w:rPr>
  </w:style>
  <w:style w:type="paragraph" w:styleId="NoSpacing">
    <w:name w:val="No Spacing"/>
    <w:uiPriority w:val="1"/>
    <w:qFormat/>
    <w:rsid w:val="001B35CF"/>
    <w:pPr>
      <w:spacing w:after="0" w:line="240" w:lineRule="auto"/>
    </w:pPr>
  </w:style>
  <w:style w:type="paragraph" w:styleId="Revision">
    <w:name w:val="Revision"/>
    <w:hidden/>
    <w:uiPriority w:val="99"/>
    <w:semiHidden/>
    <w:rsid w:val="002759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59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90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90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9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9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473036-F27F-FD49-B014-4E86B898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1124</Words>
  <Characters>6411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vidmar</dc:creator>
  <cp:lastModifiedBy>Gator</cp:lastModifiedBy>
  <cp:revision>2</cp:revision>
  <dcterms:created xsi:type="dcterms:W3CDTF">2013-08-25T15:17:00Z</dcterms:created>
  <dcterms:modified xsi:type="dcterms:W3CDTF">2013-08-25T15:17:00Z</dcterms:modified>
</cp:coreProperties>
</file>