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D6" w:rsidRDefault="000B40D6" w:rsidP="000B40D6">
      <w:pPr>
        <w:widowControl w:val="0"/>
        <w:tabs>
          <w:tab w:val="left" w:pos="9639"/>
          <w:tab w:val="left" w:pos="10260"/>
        </w:tabs>
        <w:autoSpaceDE w:val="0"/>
        <w:autoSpaceDN w:val="0"/>
        <w:adjustRightInd w:val="0"/>
        <w:spacing w:line="360" w:lineRule="auto"/>
        <w:ind w:right="-437"/>
        <w:rPr>
          <w:b/>
          <w:color w:val="000000"/>
          <w:sz w:val="22"/>
          <w:szCs w:val="22"/>
          <w:lang w:val="en-GB"/>
        </w:rPr>
      </w:pPr>
      <w:r w:rsidRPr="00B65DFF">
        <w:rPr>
          <w:b/>
          <w:color w:val="000000"/>
          <w:sz w:val="22"/>
          <w:szCs w:val="22"/>
          <w:lang w:val="en-GB"/>
        </w:rPr>
        <w:t xml:space="preserve">Table </w:t>
      </w:r>
      <w:r>
        <w:rPr>
          <w:b/>
          <w:color w:val="000000"/>
          <w:sz w:val="22"/>
          <w:szCs w:val="22"/>
          <w:lang w:val="en-GB"/>
        </w:rPr>
        <w:t>S</w:t>
      </w:r>
      <w:r w:rsidRPr="00B65DFF">
        <w:rPr>
          <w:b/>
          <w:color w:val="000000"/>
          <w:sz w:val="22"/>
          <w:szCs w:val="22"/>
          <w:lang w:val="en-GB"/>
        </w:rPr>
        <w:t>I</w:t>
      </w:r>
      <w:r w:rsidRPr="00865D38">
        <w:rPr>
          <w:b/>
          <w:sz w:val="22"/>
          <w:szCs w:val="22"/>
          <w:lang w:val="en-GB"/>
        </w:rPr>
        <w:t>I</w:t>
      </w:r>
      <w:r w:rsidRPr="00865D38">
        <w:rPr>
          <w:sz w:val="22"/>
          <w:szCs w:val="22"/>
          <w:lang w:val="en-GB"/>
        </w:rPr>
        <w:t>.</w:t>
      </w:r>
      <w:r w:rsidRPr="00865D38">
        <w:rPr>
          <w:color w:val="000000"/>
          <w:sz w:val="22"/>
          <w:szCs w:val="22"/>
          <w:lang w:val="en-GB"/>
        </w:rPr>
        <w:t xml:space="preserve"> Sequence of SCaMC-1 and SCaMC-1L non-annotated proteins used in this study (alphabetical order of species)</w:t>
      </w:r>
    </w:p>
    <w:p w:rsidR="000B40D6" w:rsidRPr="000B40D6" w:rsidRDefault="000B40D6" w:rsidP="000B40D6">
      <w:pPr>
        <w:widowControl w:val="0"/>
        <w:tabs>
          <w:tab w:val="left" w:pos="9639"/>
          <w:tab w:val="left" w:pos="10260"/>
        </w:tabs>
        <w:autoSpaceDE w:val="0"/>
        <w:autoSpaceDN w:val="0"/>
        <w:adjustRightInd w:val="0"/>
        <w:spacing w:line="360" w:lineRule="auto"/>
        <w:ind w:right="-437"/>
        <w:rPr>
          <w:b/>
          <w:color w:val="000000"/>
          <w:sz w:val="22"/>
          <w:szCs w:val="22"/>
          <w:lang w:val="en-GB"/>
        </w:rPr>
      </w:pPr>
      <w:bookmarkStart w:id="0" w:name="_GoBack"/>
      <w:bookmarkEnd w:id="0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6051"/>
      </w:tblGrid>
      <w:tr w:rsidR="000B40D6" w:rsidRPr="00882555" w:rsidTr="002317E0">
        <w:tc>
          <w:tcPr>
            <w:tcW w:w="2880" w:type="dxa"/>
            <w:tcBorders>
              <w:bottom w:val="single" w:sz="4" w:space="0" w:color="auto"/>
            </w:tcBorders>
          </w:tcPr>
          <w:p w:rsidR="000B40D6" w:rsidRPr="00882555" w:rsidRDefault="000B40D6" w:rsidP="002317E0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ind w:right="414"/>
              <w:rPr>
                <w:b/>
                <w:sz w:val="22"/>
                <w:szCs w:val="22"/>
                <w:lang w:val="en-GB"/>
              </w:rPr>
            </w:pPr>
            <w:r w:rsidRPr="00882555">
              <w:rPr>
                <w:b/>
                <w:sz w:val="22"/>
                <w:szCs w:val="22"/>
                <w:lang w:val="en-GB"/>
              </w:rPr>
              <w:t>Species</w:t>
            </w:r>
          </w:p>
        </w:tc>
        <w:tc>
          <w:tcPr>
            <w:tcW w:w="6051" w:type="dxa"/>
            <w:tcBorders>
              <w:bottom w:val="single" w:sz="4" w:space="0" w:color="auto"/>
            </w:tcBorders>
          </w:tcPr>
          <w:p w:rsidR="000B40D6" w:rsidRPr="00882555" w:rsidRDefault="000B40D6" w:rsidP="002317E0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ind w:right="414"/>
              <w:rPr>
                <w:b/>
                <w:sz w:val="22"/>
                <w:szCs w:val="22"/>
                <w:lang w:val="en-GB"/>
              </w:rPr>
            </w:pPr>
            <w:r w:rsidRPr="00882555">
              <w:rPr>
                <w:b/>
                <w:sz w:val="22"/>
                <w:szCs w:val="22"/>
                <w:lang w:val="en-GB"/>
              </w:rPr>
              <w:t>Proteins</w:t>
            </w:r>
            <w:r w:rsidRPr="00882555">
              <w:rPr>
                <w:b/>
                <w:sz w:val="22"/>
                <w:szCs w:val="22"/>
                <w:vertAlign w:val="superscript"/>
                <w:lang w:val="en-GB"/>
              </w:rPr>
              <w:t>1</w:t>
            </w:r>
          </w:p>
        </w:tc>
      </w:tr>
      <w:tr w:rsidR="000B40D6" w:rsidRPr="00197D3A" w:rsidTr="002317E0">
        <w:tc>
          <w:tcPr>
            <w:tcW w:w="2880" w:type="dxa"/>
          </w:tcPr>
          <w:p w:rsidR="000B40D6" w:rsidRPr="00197D3A" w:rsidRDefault="000B40D6" w:rsidP="002317E0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ind w:right="414"/>
              <w:rPr>
                <w:rFonts w:ascii="Courier" w:hAnsi="Courier"/>
                <w:sz w:val="22"/>
                <w:szCs w:val="22"/>
                <w:lang w:val="pt-PT"/>
              </w:rPr>
            </w:pPr>
            <w:r w:rsidRPr="00197D3A">
              <w:rPr>
                <w:i/>
                <w:sz w:val="22"/>
                <w:szCs w:val="22"/>
                <w:lang w:val="pt-PT"/>
              </w:rPr>
              <w:t xml:space="preserve">Erinaceus europaeus </w:t>
            </w:r>
            <w:r w:rsidRPr="00197D3A">
              <w:rPr>
                <w:sz w:val="22"/>
                <w:szCs w:val="22"/>
                <w:lang w:val="pt-PT"/>
              </w:rPr>
              <w:t>(hedgehog)</w:t>
            </w:r>
          </w:p>
        </w:tc>
        <w:tc>
          <w:tcPr>
            <w:tcW w:w="6051" w:type="dxa"/>
          </w:tcPr>
          <w:p w:rsidR="000B40D6" w:rsidRPr="00197D3A" w:rsidRDefault="000B40D6" w:rsidP="002317E0">
            <w:pPr>
              <w:widowControl w:val="0"/>
              <w:tabs>
                <w:tab w:val="left" w:pos="1980"/>
                <w:tab w:val="left" w:pos="3420"/>
                <w:tab w:val="left" w:pos="10260"/>
              </w:tabs>
              <w:autoSpaceDE w:val="0"/>
              <w:autoSpaceDN w:val="0"/>
              <w:adjustRightInd w:val="0"/>
              <w:ind w:right="176"/>
              <w:rPr>
                <w:sz w:val="22"/>
                <w:szCs w:val="22"/>
                <w:highlight w:val="white"/>
                <w:lang w:val="pt-PT"/>
              </w:rPr>
            </w:pPr>
            <w:r w:rsidRPr="00197D3A">
              <w:rPr>
                <w:b/>
                <w:sz w:val="22"/>
                <w:szCs w:val="22"/>
                <w:highlight w:val="white"/>
                <w:lang w:val="pt-PT"/>
              </w:rPr>
              <w:t>&gt;</w:t>
            </w:r>
            <w:proofErr w:type="gramStart"/>
            <w:r w:rsidRPr="00197D3A">
              <w:rPr>
                <w:b/>
                <w:sz w:val="22"/>
                <w:szCs w:val="22"/>
                <w:highlight w:val="white"/>
                <w:lang w:val="pt-PT"/>
              </w:rPr>
              <w:t>SCaMC</w:t>
            </w:r>
            <w:proofErr w:type="gramEnd"/>
            <w:r w:rsidRPr="00197D3A">
              <w:rPr>
                <w:b/>
                <w:sz w:val="22"/>
                <w:szCs w:val="22"/>
                <w:highlight w:val="white"/>
                <w:lang w:val="pt-PT"/>
              </w:rPr>
              <w:t>-1Like</w:t>
            </w:r>
            <w:r w:rsidRPr="00197D3A">
              <w:rPr>
                <w:sz w:val="22"/>
                <w:szCs w:val="22"/>
                <w:highlight w:val="white"/>
                <w:lang w:val="pt-PT"/>
              </w:rPr>
              <w:t xml:space="preserve"> (partial sequence)</w:t>
            </w:r>
          </w:p>
          <w:p w:rsidR="000B40D6" w:rsidRPr="00197D3A" w:rsidRDefault="000B40D6" w:rsidP="002317E0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ind w:right="176"/>
              <w:rPr>
                <w:rFonts w:ascii="Courier New" w:hAnsi="Courier New" w:cs="Courier New"/>
                <w:sz w:val="22"/>
                <w:szCs w:val="22"/>
                <w:lang w:val="pt-PT"/>
              </w:rPr>
            </w:pPr>
            <w:r w:rsidRPr="00197D3A">
              <w:rPr>
                <w:rFonts w:ascii="Courier New" w:hAnsi="Courier New" w:cs="Courier New"/>
                <w:sz w:val="20"/>
                <w:szCs w:val="20"/>
                <w:lang w:val="pt-PT"/>
              </w:rPr>
              <w:t>AILKAADTNADNKLDFEEFMKYLQEHEKKMKLAFKSLDRNSDGVIEVSEVIAAFKSLGVNISKAQAKEILQSISIDETLTIDWDEWKYYFLLRPAKDINEIVRFWKRTSVVDIGESLAIPDEFTEEEKHSGDWWRRLVAGGIAGAVARTCTAPFDRWKVMMQFHSLQSRRMRLISEFELMIKEGGIRSLWRGNSVNALKIAPETALKFGAYEQYKKWLSFDGAKIGIVERFISGSLAGATSQTCVYPLEVLKTRLAISTTGQYTGAIDCAKKILKQEGVRVFFKGYVPNLLGIIPYAGIDLAVYELLKNYWLEHHAEDSLNPGIMILLAFSTFSHTCGQVVSFPLNLIRTHMQAKALEESPPSMIDFIQDVYNKEGARGFFRGLTPNIIKVLPAVIISCVTFEKVKNYLGFI</w:t>
            </w:r>
          </w:p>
        </w:tc>
      </w:tr>
      <w:tr w:rsidR="000B40D6" w:rsidRPr="00197D3A" w:rsidTr="002317E0">
        <w:tc>
          <w:tcPr>
            <w:tcW w:w="2880" w:type="dxa"/>
          </w:tcPr>
          <w:p w:rsidR="000B40D6" w:rsidRPr="00197D3A" w:rsidRDefault="000B40D6" w:rsidP="002317E0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ind w:right="44"/>
              <w:rPr>
                <w:rFonts w:ascii="Courier" w:hAnsi="Courier"/>
                <w:sz w:val="22"/>
                <w:szCs w:val="22"/>
                <w:lang w:val="pt-PT"/>
              </w:rPr>
            </w:pPr>
            <w:r w:rsidRPr="00882555">
              <w:rPr>
                <w:i/>
                <w:sz w:val="22"/>
                <w:szCs w:val="22"/>
                <w:highlight w:val="white"/>
                <w:lang w:val="pt-PT"/>
              </w:rPr>
              <w:t xml:space="preserve">Echinops telfairi </w:t>
            </w:r>
            <w:r w:rsidRPr="00882555">
              <w:rPr>
                <w:sz w:val="22"/>
                <w:szCs w:val="22"/>
                <w:lang w:val="pt-PT"/>
              </w:rPr>
              <w:t>(lesser hedgehog tenrec)</w:t>
            </w:r>
          </w:p>
        </w:tc>
        <w:tc>
          <w:tcPr>
            <w:tcW w:w="6051" w:type="dxa"/>
          </w:tcPr>
          <w:p w:rsidR="000B40D6" w:rsidRPr="00197D3A" w:rsidRDefault="000B40D6" w:rsidP="002317E0">
            <w:pPr>
              <w:tabs>
                <w:tab w:val="left" w:pos="8280"/>
              </w:tabs>
              <w:ind w:right="176"/>
              <w:rPr>
                <w:b/>
                <w:sz w:val="22"/>
                <w:szCs w:val="22"/>
                <w:lang w:val="pt-PT"/>
              </w:rPr>
            </w:pPr>
            <w:r w:rsidRPr="00197D3A">
              <w:rPr>
                <w:b/>
                <w:sz w:val="22"/>
                <w:szCs w:val="22"/>
                <w:lang w:val="pt-PT"/>
              </w:rPr>
              <w:t>&gt;</w:t>
            </w:r>
            <w:proofErr w:type="gramStart"/>
            <w:r w:rsidRPr="00197D3A">
              <w:rPr>
                <w:b/>
                <w:sz w:val="22"/>
                <w:szCs w:val="22"/>
                <w:lang w:val="pt-PT"/>
              </w:rPr>
              <w:t>SCaMC</w:t>
            </w:r>
            <w:proofErr w:type="gramEnd"/>
            <w:r w:rsidRPr="00197D3A">
              <w:rPr>
                <w:b/>
                <w:sz w:val="22"/>
                <w:szCs w:val="22"/>
                <w:lang w:val="pt-PT"/>
              </w:rPr>
              <w:t xml:space="preserve">-1 </w:t>
            </w:r>
          </w:p>
          <w:p w:rsidR="000B40D6" w:rsidRPr="00197D3A" w:rsidRDefault="000B40D6" w:rsidP="002317E0">
            <w:pPr>
              <w:widowControl w:val="0"/>
              <w:tabs>
                <w:tab w:val="left" w:pos="1980"/>
                <w:tab w:val="left" w:pos="3420"/>
                <w:tab w:val="left" w:pos="10260"/>
              </w:tabs>
              <w:autoSpaceDE w:val="0"/>
              <w:autoSpaceDN w:val="0"/>
              <w:adjustRightInd w:val="0"/>
              <w:ind w:right="176"/>
              <w:rPr>
                <w:i/>
                <w:sz w:val="20"/>
                <w:szCs w:val="20"/>
                <w:lang w:val="pt-PT"/>
              </w:rPr>
            </w:pPr>
            <w:r w:rsidRPr="00197D3A">
              <w:rPr>
                <w:rFonts w:ascii="Courier New" w:hAnsi="Courier New" w:cs="Courier New"/>
                <w:sz w:val="20"/>
                <w:szCs w:val="20"/>
                <w:lang w:val="pt-PT"/>
              </w:rPr>
              <w:t>MLRWLGTLVLPMAACQDEQQPTRYQSLFQQLDRNRDGVVDIGELQQGLRSLGVPLGQDAEEKIFNTGDVNKDGMLDFEEFTKYLKDHEKKMKLAFKSLDKNNDGNIDASEIVQSLQTLGVTISEKQAELILQSIDADGTMTVDWNEWRDYFLFNPANDIEEIIRFWKHSTGIDIGDSLAIPDEFTEDEKLSGQWWRQLLAGGVAGAVSRTSTAPLDRLKIMMQVLGSKSDKMNLVGGFRQMVKEGGIRSLWRGNGTNVIKIAPETAVKFWAYEQYKKLLTEEGHKVGTLERFLSGSLAGATAQTFIYPMEVFKTRLAVAKTGQYSGIFDCAKKILKHEGMGALYKGYIPNLLGIISYAGIDLAVYELLKSYWLEHFAEDTVNPGVVVLLGCGALSSTCGQLASYPLALVRTRMQAQAMVDGAPQLNMVGLFRRIISKEGARGLYRGITPNFMKVLPAVGISYVVYEKMKQTLGVAKK</w:t>
            </w:r>
          </w:p>
          <w:p w:rsidR="000B40D6" w:rsidRPr="00197D3A" w:rsidRDefault="000B40D6" w:rsidP="002317E0">
            <w:pPr>
              <w:widowControl w:val="0"/>
              <w:tabs>
                <w:tab w:val="left" w:pos="3420"/>
                <w:tab w:val="left" w:pos="10260"/>
              </w:tabs>
              <w:autoSpaceDE w:val="0"/>
              <w:autoSpaceDN w:val="0"/>
              <w:adjustRightInd w:val="0"/>
              <w:ind w:right="176"/>
              <w:rPr>
                <w:sz w:val="22"/>
                <w:szCs w:val="22"/>
                <w:highlight w:val="white"/>
                <w:lang w:val="pt-PT"/>
              </w:rPr>
            </w:pPr>
            <w:r w:rsidRPr="00197D3A">
              <w:rPr>
                <w:b/>
                <w:sz w:val="22"/>
                <w:szCs w:val="22"/>
                <w:highlight w:val="white"/>
                <w:lang w:val="pt-PT"/>
              </w:rPr>
              <w:t>&gt;</w:t>
            </w:r>
            <w:proofErr w:type="gramStart"/>
            <w:r w:rsidRPr="00197D3A">
              <w:rPr>
                <w:b/>
                <w:sz w:val="22"/>
                <w:szCs w:val="22"/>
                <w:highlight w:val="white"/>
                <w:lang w:val="pt-PT"/>
              </w:rPr>
              <w:t>SCaMC</w:t>
            </w:r>
            <w:proofErr w:type="gramEnd"/>
            <w:r w:rsidRPr="00197D3A">
              <w:rPr>
                <w:b/>
                <w:sz w:val="22"/>
                <w:szCs w:val="22"/>
                <w:highlight w:val="white"/>
                <w:lang w:val="pt-PT"/>
              </w:rPr>
              <w:t>-1Like</w:t>
            </w:r>
            <w:r w:rsidRPr="00197D3A">
              <w:rPr>
                <w:sz w:val="22"/>
                <w:szCs w:val="22"/>
                <w:highlight w:val="white"/>
                <w:lang w:val="pt-PT"/>
              </w:rPr>
              <w:t xml:space="preserve"> (partial sequence)</w:t>
            </w:r>
          </w:p>
          <w:p w:rsidR="000B40D6" w:rsidRPr="00197D3A" w:rsidRDefault="000B40D6" w:rsidP="002317E0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ind w:right="176"/>
              <w:rPr>
                <w:rFonts w:ascii="Courier" w:hAnsi="Courier"/>
                <w:sz w:val="22"/>
                <w:szCs w:val="22"/>
                <w:lang w:val="pt-PT"/>
              </w:rPr>
            </w:pPr>
            <w:r w:rsidRPr="00197D3A">
              <w:rPr>
                <w:rFonts w:ascii="Courier New" w:hAnsi="Courier New" w:cs="Courier New"/>
                <w:sz w:val="20"/>
                <w:szCs w:val="20"/>
                <w:lang w:val="en-GB"/>
              </w:rPr>
              <w:t>AFFKAADVNKDSQLDFEEFVHYLQEHEKNMKLAFKSLDKNNDGVIETSEVLDVLKSLGIDASEDQAKKILQSIDLDGNLTVDWYEWRNYFLFNPATDIDDIIRFWKRSTVIDIGESVTIPDDFSEEEKRSGDWWRRLMAAGMAGAVSRTCTAPFDRLKVMMQVHGSQPGKMRLMGGLKQMVKEGGMISLWRGNGVNVLKIAPETALKCSAYEQFKKWLSFDGAKVGNPERFISGSLAGVTAQTCIYPLEVLKTRLAVGQTGQYSGVIDCGKKLLKQEGVKALFKGYFPNVLGIIPYAGIDFAVFELLKNYWLENHAKNSVNPGIMILLGCCTLSSTCGQLASFPLHLLRTRLQAQAHVNGGSITSMIHLIQEIYHKEGKRGFFRGLTPNIIKVLPAVGISCLVYENVKPFVGL</w:t>
            </w:r>
          </w:p>
        </w:tc>
      </w:tr>
      <w:tr w:rsidR="000B40D6" w:rsidRPr="00197D3A" w:rsidTr="002317E0">
        <w:tc>
          <w:tcPr>
            <w:tcW w:w="2880" w:type="dxa"/>
          </w:tcPr>
          <w:p w:rsidR="000B40D6" w:rsidRPr="00197D3A" w:rsidRDefault="000B40D6" w:rsidP="002317E0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ind w:right="44"/>
              <w:rPr>
                <w:rFonts w:ascii="Courier" w:hAnsi="Courier"/>
                <w:sz w:val="22"/>
                <w:szCs w:val="22"/>
                <w:lang w:val="pt-PT"/>
              </w:rPr>
            </w:pPr>
            <w:r w:rsidRPr="00197D3A">
              <w:rPr>
                <w:i/>
                <w:sz w:val="22"/>
                <w:szCs w:val="22"/>
                <w:lang w:val="pt-PT"/>
              </w:rPr>
              <w:t xml:space="preserve">Microcebus murinus </w:t>
            </w:r>
            <w:r w:rsidRPr="00197D3A">
              <w:rPr>
                <w:sz w:val="22"/>
                <w:szCs w:val="22"/>
                <w:lang w:val="pt-PT"/>
              </w:rPr>
              <w:t>(grey mouse lemur)</w:t>
            </w:r>
          </w:p>
        </w:tc>
        <w:tc>
          <w:tcPr>
            <w:tcW w:w="6051" w:type="dxa"/>
          </w:tcPr>
          <w:p w:rsidR="000B40D6" w:rsidRPr="00197D3A" w:rsidRDefault="000B40D6" w:rsidP="002317E0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ind w:right="176"/>
              <w:rPr>
                <w:sz w:val="22"/>
                <w:szCs w:val="22"/>
                <w:lang w:val="pt-PT"/>
              </w:rPr>
            </w:pPr>
            <w:r w:rsidRPr="00197D3A">
              <w:rPr>
                <w:b/>
                <w:sz w:val="22"/>
                <w:szCs w:val="22"/>
                <w:lang w:val="pt-PT"/>
              </w:rPr>
              <w:t>&gt;</w:t>
            </w:r>
            <w:proofErr w:type="gramStart"/>
            <w:r w:rsidRPr="00197D3A">
              <w:rPr>
                <w:b/>
                <w:sz w:val="22"/>
                <w:szCs w:val="22"/>
                <w:lang w:val="pt-PT"/>
              </w:rPr>
              <w:t>SCaMC</w:t>
            </w:r>
            <w:proofErr w:type="gramEnd"/>
            <w:r w:rsidRPr="00197D3A">
              <w:rPr>
                <w:b/>
                <w:sz w:val="22"/>
                <w:szCs w:val="22"/>
                <w:lang w:val="pt-PT"/>
              </w:rPr>
              <w:t>-1Like</w:t>
            </w:r>
            <w:r w:rsidRPr="00197D3A">
              <w:rPr>
                <w:sz w:val="22"/>
                <w:szCs w:val="22"/>
                <w:lang w:val="pt-PT"/>
              </w:rPr>
              <w:t xml:space="preserve"> (partial sequence)</w:t>
            </w:r>
          </w:p>
          <w:p w:rsidR="000B40D6" w:rsidRPr="00197D3A" w:rsidRDefault="000B40D6" w:rsidP="002317E0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ind w:right="176"/>
              <w:rPr>
                <w:rFonts w:ascii="Courier New" w:hAnsi="Courier New" w:cs="Courier New"/>
                <w:sz w:val="22"/>
                <w:szCs w:val="22"/>
                <w:lang w:val="pt-PT"/>
              </w:rPr>
            </w:pPr>
            <w:r w:rsidRPr="003D5542">
              <w:rPr>
                <w:rFonts w:ascii="Courier New" w:hAnsi="Courier New" w:cs="Courier New"/>
                <w:sz w:val="20"/>
                <w:szCs w:val="20"/>
                <w:lang w:val="pt-PT"/>
              </w:rPr>
              <w:t>VIFRAGDTNA</w:t>
            </w:r>
            <w:r w:rsidRPr="00197D3A">
              <w:rPr>
                <w:rFonts w:ascii="Courier New" w:hAnsi="Courier New" w:cs="Courier New"/>
                <w:sz w:val="20"/>
                <w:szCs w:val="20"/>
                <w:lang w:val="pt-PT"/>
              </w:rPr>
              <w:t>DSKLDFGEFLRYLQDHEKKMRLAFNSLDTNKNGVIEVSEILAALKSMGMNISEEQAVEIIKSMDTDGTMTIDWDEWKYYFLLHPATNITEIIHFWKHSAVIDIGESISIPDDFTEHEKQSGDWWKRLVAAGIASAIARTCTAPFERLRVMLQVHSLKTRKMRLTSVVEQMIKEGGIFSLWRGNGVNIFKIAPETALKVGAYEQYKKWLSFDGTHVGIPERFISGSLAGVTAQTCIYPMEVLKTRLAVGNTGEYSGIIDCSRKLFKQEGVRAFFRGYVPNFLGIIPYAGIDLAVYELLKNYWLEHYSKNSVNPGIMILLGCSTLSHTCGQLASFPLNLLRTRMQAKAPMEEGKTVSMIRLIQEIYSKEGKRGFFRGITPNVIKLLPAVGISCVAYEKVKLLMGLT</w:t>
            </w:r>
          </w:p>
        </w:tc>
      </w:tr>
      <w:tr w:rsidR="000B40D6" w:rsidRPr="00197D3A" w:rsidTr="002317E0">
        <w:tc>
          <w:tcPr>
            <w:tcW w:w="2880" w:type="dxa"/>
          </w:tcPr>
          <w:p w:rsidR="000B40D6" w:rsidRPr="00197D3A" w:rsidRDefault="000B40D6" w:rsidP="002317E0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ind w:right="44"/>
              <w:rPr>
                <w:rFonts w:ascii="Courier" w:hAnsi="Courier"/>
                <w:sz w:val="22"/>
                <w:szCs w:val="22"/>
                <w:lang w:val="pt-PT"/>
              </w:rPr>
            </w:pPr>
            <w:r w:rsidRPr="00197D3A">
              <w:rPr>
                <w:i/>
                <w:sz w:val="22"/>
                <w:szCs w:val="22"/>
                <w:highlight w:val="white"/>
                <w:lang w:val="pt-PT"/>
              </w:rPr>
              <w:t xml:space="preserve">Myotis lucifugus </w:t>
            </w:r>
            <w:r w:rsidRPr="00197D3A">
              <w:rPr>
                <w:sz w:val="22"/>
                <w:szCs w:val="22"/>
                <w:lang w:val="pt-PT"/>
              </w:rPr>
              <w:t>(Microbat)</w:t>
            </w:r>
          </w:p>
        </w:tc>
        <w:tc>
          <w:tcPr>
            <w:tcW w:w="6051" w:type="dxa"/>
          </w:tcPr>
          <w:p w:rsidR="000B40D6" w:rsidRPr="00197D3A" w:rsidRDefault="000B40D6" w:rsidP="002317E0">
            <w:pPr>
              <w:widowControl w:val="0"/>
              <w:tabs>
                <w:tab w:val="left" w:pos="1980"/>
                <w:tab w:val="left" w:pos="3420"/>
                <w:tab w:val="left" w:pos="10260"/>
              </w:tabs>
              <w:autoSpaceDE w:val="0"/>
              <w:autoSpaceDN w:val="0"/>
              <w:adjustRightInd w:val="0"/>
              <w:ind w:right="176"/>
              <w:rPr>
                <w:b/>
                <w:sz w:val="22"/>
                <w:szCs w:val="22"/>
                <w:highlight w:val="white"/>
                <w:lang w:val="pt-PT"/>
              </w:rPr>
            </w:pPr>
            <w:r w:rsidRPr="00197D3A">
              <w:rPr>
                <w:b/>
                <w:sz w:val="22"/>
                <w:szCs w:val="22"/>
                <w:highlight w:val="white"/>
                <w:lang w:val="pt-PT"/>
              </w:rPr>
              <w:t>&gt;</w:t>
            </w:r>
            <w:proofErr w:type="gramStart"/>
            <w:r w:rsidRPr="00197D3A">
              <w:rPr>
                <w:b/>
                <w:sz w:val="22"/>
                <w:szCs w:val="22"/>
                <w:highlight w:val="white"/>
                <w:lang w:val="pt-PT"/>
              </w:rPr>
              <w:t>SCaMC</w:t>
            </w:r>
            <w:proofErr w:type="gramEnd"/>
            <w:r w:rsidRPr="00197D3A">
              <w:rPr>
                <w:b/>
                <w:sz w:val="22"/>
                <w:szCs w:val="22"/>
                <w:highlight w:val="white"/>
                <w:lang w:val="pt-PT"/>
              </w:rPr>
              <w:t>-1</w:t>
            </w:r>
          </w:p>
          <w:p w:rsidR="000B40D6" w:rsidRDefault="000B40D6" w:rsidP="002317E0">
            <w:pPr>
              <w:widowControl w:val="0"/>
              <w:tabs>
                <w:tab w:val="left" w:pos="1980"/>
                <w:tab w:val="left" w:pos="3420"/>
                <w:tab w:val="left" w:pos="10260"/>
              </w:tabs>
              <w:autoSpaceDE w:val="0"/>
              <w:autoSpaceDN w:val="0"/>
              <w:adjustRightInd w:val="0"/>
              <w:ind w:right="176"/>
              <w:rPr>
                <w:rFonts w:ascii="Courier New" w:hAnsi="Courier New"/>
                <w:sz w:val="20"/>
                <w:szCs w:val="20"/>
                <w:highlight w:val="white"/>
                <w:lang w:val="pt-PT"/>
              </w:rPr>
            </w:pPr>
            <w:r w:rsidRPr="00197D3A">
              <w:rPr>
                <w:rFonts w:ascii="Courier New" w:hAnsi="Courier New" w:cs="Courier New"/>
                <w:sz w:val="20"/>
                <w:szCs w:val="20"/>
                <w:lang w:val="pt-PT"/>
              </w:rPr>
              <w:t>MLRWLRGWVLPAAACQDAGPPPPRYETLFRQLDRNGDGVVDIGELQEGLRSLGIPLGQDAEEKIFSTGDIDKDGKLNFEEFMKYLKDHEKKMKLAFKSLDRNNDGKIEASEIVHSLQILGLTISEKQAELILKSIDSDGTMTVDWDEWRDYFLLNPVTDIEEIVRFWKHSTGIDIGDSLTVPDEFTEDEKMSGQWWRQLLAGGIAGAVSRTSTAPLDRLKVMMQVHGSKSDKMDIYGGLRQMVKEGGIRSLWRGNGTNVLKIAPETALKFSAYEQYKKMLTWEGQKLGTFERFVSGSMAGATAQTFIYPMEVLKTRLAVGRTGQYSGLFDCAKKILKHEGMGAFFKGYIPNILGIIPYAGIDLAVYELLKSHWLDHFAKDTVNPGVAVLLGCGALSSTCGQLASYPLSLVRTRMQAQAMIEGSPQLNMVGLFRRIISKEGVPGLYRGITPNFMKVLPAVGISYVVYENMKQTLGVIQK</w:t>
            </w:r>
            <w:proofErr w:type="gramStart"/>
            <w:r w:rsidRPr="00197D3A">
              <w:rPr>
                <w:rFonts w:ascii="Courier New" w:hAnsi="Courier New"/>
                <w:sz w:val="20"/>
                <w:szCs w:val="20"/>
                <w:highlight w:val="white"/>
                <w:lang w:val="pt-PT"/>
              </w:rPr>
              <w:t xml:space="preserve">    </w:t>
            </w:r>
          </w:p>
          <w:p w:rsidR="000B40D6" w:rsidRPr="00197D3A" w:rsidRDefault="000B40D6" w:rsidP="002317E0">
            <w:pPr>
              <w:widowControl w:val="0"/>
              <w:tabs>
                <w:tab w:val="left" w:pos="1980"/>
                <w:tab w:val="left" w:pos="3420"/>
                <w:tab w:val="left" w:pos="10260"/>
              </w:tabs>
              <w:autoSpaceDE w:val="0"/>
              <w:autoSpaceDN w:val="0"/>
              <w:adjustRightInd w:val="0"/>
              <w:ind w:right="176"/>
              <w:rPr>
                <w:sz w:val="22"/>
                <w:szCs w:val="22"/>
                <w:highlight w:val="white"/>
                <w:lang w:val="pt-PT"/>
              </w:rPr>
            </w:pPr>
            <w:proofErr w:type="gramEnd"/>
            <w:r w:rsidRPr="00197D3A">
              <w:rPr>
                <w:b/>
                <w:sz w:val="22"/>
                <w:szCs w:val="22"/>
                <w:highlight w:val="white"/>
                <w:lang w:val="pt-PT"/>
              </w:rPr>
              <w:lastRenderedPageBreak/>
              <w:t>&gt;</w:t>
            </w:r>
            <w:proofErr w:type="gramStart"/>
            <w:r w:rsidRPr="00197D3A">
              <w:rPr>
                <w:b/>
                <w:sz w:val="22"/>
                <w:szCs w:val="22"/>
                <w:highlight w:val="white"/>
                <w:lang w:val="pt-PT"/>
              </w:rPr>
              <w:t>SCaMC</w:t>
            </w:r>
            <w:proofErr w:type="gramEnd"/>
            <w:r w:rsidRPr="00197D3A">
              <w:rPr>
                <w:b/>
                <w:sz w:val="22"/>
                <w:szCs w:val="22"/>
                <w:highlight w:val="white"/>
                <w:lang w:val="pt-PT"/>
              </w:rPr>
              <w:t>-1Like</w:t>
            </w:r>
            <w:r w:rsidRPr="00197D3A">
              <w:rPr>
                <w:sz w:val="22"/>
                <w:szCs w:val="22"/>
                <w:highlight w:val="white"/>
                <w:lang w:val="pt-PT"/>
              </w:rPr>
              <w:t xml:space="preserve"> (partial sequence)</w:t>
            </w:r>
          </w:p>
          <w:p w:rsidR="000B40D6" w:rsidRPr="00197D3A" w:rsidRDefault="000B40D6" w:rsidP="002317E0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ind w:right="176"/>
              <w:rPr>
                <w:rFonts w:ascii="Courier" w:hAnsi="Courier"/>
                <w:sz w:val="22"/>
                <w:szCs w:val="22"/>
                <w:lang w:val="pt-PT"/>
              </w:rPr>
            </w:pPr>
            <w:r w:rsidRPr="00197D3A">
              <w:rPr>
                <w:rFonts w:ascii="Courier New" w:hAnsi="Courier New" w:cs="Courier New"/>
                <w:sz w:val="20"/>
                <w:szCs w:val="20"/>
                <w:lang w:val="pt-PT"/>
              </w:rPr>
              <w:t>DIFKAGDTNADSGLDFQEFLQYLKDHEKKMRLAFKSLDLNNDGVIETSEIITALKSLGVDISEAQAKNILQSMDSDGSMTVDWDEWKYYFLLHPAKSIDEIAGFWKRSTIIDIGESIAIPDDFTVEEKSSGHWWRHMVVGGIASAISRTCTAPFDRLRVMMQVHSLEPTRMKLIGGFEQMIKEGGIRSLWRGNSANVLKIAPEMVIKFGAYEQYKKWLSFDGAKTGIIQRFVSGSLAGVTAQTCIYPMEVIKTRLTVGRTGQYSGIIDCGKKLLKQEGVRTFFKGYVPNLLSIIPYAGTDLTVFELLKNYWLEHYAGSSVDPGLMILLGCSTLSHTSGQIASFPLTLLRTRMQAQAQKEKTTTMIHLIQDIYYKEGKMGFFRGLTPNIIKVLPAIFISCVAYEILKRPFGLT</w:t>
            </w:r>
          </w:p>
        </w:tc>
      </w:tr>
      <w:tr w:rsidR="000B40D6" w:rsidRPr="00197D3A" w:rsidTr="002317E0">
        <w:tc>
          <w:tcPr>
            <w:tcW w:w="2880" w:type="dxa"/>
          </w:tcPr>
          <w:p w:rsidR="000B40D6" w:rsidRPr="00197D3A" w:rsidRDefault="000B40D6" w:rsidP="002317E0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ind w:right="44"/>
              <w:rPr>
                <w:rFonts w:ascii="Courier" w:hAnsi="Courier"/>
                <w:sz w:val="22"/>
                <w:szCs w:val="22"/>
                <w:lang w:val="en-GB"/>
              </w:rPr>
            </w:pPr>
            <w:proofErr w:type="spellStart"/>
            <w:r w:rsidRPr="00197D3A">
              <w:rPr>
                <w:i/>
                <w:sz w:val="22"/>
                <w:szCs w:val="22"/>
                <w:lang w:val="en-GB"/>
              </w:rPr>
              <w:lastRenderedPageBreak/>
              <w:t>Ornithorhynchus</w:t>
            </w:r>
            <w:proofErr w:type="spellEnd"/>
            <w:r w:rsidRPr="00197D3A">
              <w:rPr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97D3A">
              <w:rPr>
                <w:i/>
                <w:sz w:val="22"/>
                <w:szCs w:val="22"/>
                <w:lang w:val="en-GB"/>
              </w:rPr>
              <w:t>anatinus</w:t>
            </w:r>
            <w:proofErr w:type="spellEnd"/>
            <w:r w:rsidRPr="00197D3A">
              <w:rPr>
                <w:sz w:val="22"/>
                <w:szCs w:val="22"/>
                <w:lang w:val="en-GB"/>
              </w:rPr>
              <w:t xml:space="preserve"> (duck-billed platypus)</w:t>
            </w:r>
          </w:p>
        </w:tc>
        <w:tc>
          <w:tcPr>
            <w:tcW w:w="6051" w:type="dxa"/>
          </w:tcPr>
          <w:p w:rsidR="000B40D6" w:rsidRPr="00197D3A" w:rsidRDefault="000B40D6" w:rsidP="002317E0">
            <w:pPr>
              <w:widowControl w:val="0"/>
              <w:tabs>
                <w:tab w:val="left" w:pos="1980"/>
                <w:tab w:val="left" w:pos="3420"/>
                <w:tab w:val="left" w:pos="4860"/>
                <w:tab w:val="left" w:pos="8460"/>
                <w:tab w:val="left" w:pos="10260"/>
              </w:tabs>
              <w:autoSpaceDE w:val="0"/>
              <w:autoSpaceDN w:val="0"/>
              <w:adjustRightInd w:val="0"/>
              <w:ind w:right="176"/>
              <w:rPr>
                <w:sz w:val="22"/>
                <w:szCs w:val="22"/>
                <w:lang w:val="en-GB"/>
              </w:rPr>
            </w:pPr>
            <w:r w:rsidRPr="00197D3A">
              <w:rPr>
                <w:b/>
                <w:sz w:val="22"/>
                <w:szCs w:val="22"/>
                <w:lang w:val="en-GB"/>
              </w:rPr>
              <w:t>&gt;SCaMC-1</w:t>
            </w:r>
            <w:r w:rsidRPr="00197D3A">
              <w:rPr>
                <w:sz w:val="22"/>
                <w:szCs w:val="22"/>
                <w:lang w:val="en-GB"/>
              </w:rPr>
              <w:t xml:space="preserve"> (Partial sequence assembled from UCSC Contig4142 and Contig243411)</w:t>
            </w:r>
          </w:p>
          <w:p w:rsidR="000B40D6" w:rsidRPr="00197D3A" w:rsidRDefault="000B40D6" w:rsidP="002317E0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ind w:right="176"/>
              <w:rPr>
                <w:rFonts w:ascii="Courier New" w:hAnsi="Courier New" w:cs="Courier New"/>
                <w:sz w:val="22"/>
                <w:szCs w:val="22"/>
                <w:lang w:val="en-GB"/>
              </w:rPr>
            </w:pPr>
            <w:r w:rsidRPr="00197D3A">
              <w:rPr>
                <w:rFonts w:ascii="Courier New" w:hAnsi="Courier New" w:cs="Courier New"/>
                <w:sz w:val="20"/>
                <w:szCs w:val="20"/>
                <w:lang w:val="en-GB"/>
              </w:rPr>
              <w:t>KIFKAGDTNQDGQLDFEEFTKYLKDHEKKMKLAFKSLDKNNDGKIDASEVVQSLKILGIDISEQQAEKILQSMDADGTMSVDWNEWRDHFLFNPAANLEEIVRFWKHSTVFDIGESLAVPDEFTEEEKTTGQWWRQLLAGGVAGAVSRTGTAPLDRLKVMMQVHGSKSNQINIVSGFKQMVKEGGIRSLWRGNGVNVLKIAPETAVKFWAYEQYKKLLTKDGAKVGTVERFVSGSLAGATAQTFIYPME</w:t>
            </w:r>
          </w:p>
        </w:tc>
      </w:tr>
    </w:tbl>
    <w:p w:rsidR="000B40D6" w:rsidRDefault="000B40D6" w:rsidP="000B40D6">
      <w:pPr>
        <w:rPr>
          <w:b/>
          <w:sz w:val="20"/>
          <w:szCs w:val="20"/>
          <w:vertAlign w:val="superscript"/>
          <w:lang w:val="en-GB"/>
        </w:rPr>
      </w:pPr>
    </w:p>
    <w:p w:rsidR="00F9122B" w:rsidRDefault="000B40D6"/>
    <w:sectPr w:rsidR="00F912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D6"/>
    <w:rsid w:val="000B40D6"/>
    <w:rsid w:val="0035288C"/>
    <w:rsid w:val="00AC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Autónoma de Madrid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2012-06-14T09:53:00Z</dcterms:created>
  <dcterms:modified xsi:type="dcterms:W3CDTF">2012-06-14T09:56:00Z</dcterms:modified>
</cp:coreProperties>
</file>