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903" w:tblpY="752"/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960"/>
        <w:gridCol w:w="960"/>
        <w:gridCol w:w="960"/>
      </w:tblGrid>
      <w:tr w:rsidR="00716123" w:rsidRPr="00716123" w:rsidTr="00716123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Inhibitor/Galectin-1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C3S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N34D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V32A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S30G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R74S</w:t>
            </w:r>
          </w:p>
        </w:tc>
      </w:tr>
      <w:tr w:rsidR="00716123" w:rsidRPr="00716123" w:rsidTr="0071612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LacNAc</w:t>
            </w: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2C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0.</w:t>
            </w:r>
            <w:r w:rsidR="002C04CD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716123" w:rsidRPr="00716123" w:rsidTr="0071612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NeuAc</w:t>
            </w:r>
            <w:r w:rsidRPr="00716123">
              <w:rPr>
                <w:rFonts w:ascii="Symbol" w:eastAsia="Times New Roman" w:hAnsi="Symbol" w:cs="Calibri"/>
                <w:b/>
                <w:bCs/>
                <w:color w:val="000000"/>
                <w:lang w:eastAsia="sv-SE"/>
              </w:rPr>
              <w:t></w:t>
            </w: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2-3LacNAc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2C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0.</w:t>
            </w:r>
            <w:r w:rsidR="002C04C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nt</w:t>
            </w:r>
          </w:p>
        </w:tc>
      </w:tr>
      <w:tr w:rsidR="00716123" w:rsidRPr="00716123" w:rsidTr="0071612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8B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GlcNAc</w:t>
            </w:r>
            <w:r w:rsidRPr="00716123">
              <w:rPr>
                <w:rFonts w:ascii="Symbol" w:eastAsia="Times New Roman" w:hAnsi="Symbol" w:cs="Calibri"/>
                <w:b/>
                <w:bCs/>
                <w:color w:val="000000"/>
                <w:lang w:eastAsia="sv-SE"/>
              </w:rPr>
              <w:t></w:t>
            </w: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1-3Lac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--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--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nt</w:t>
            </w:r>
          </w:p>
        </w:tc>
      </w:tr>
      <w:tr w:rsidR="00716123" w:rsidRPr="00716123" w:rsidTr="0071612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16123" w:rsidRPr="00716123" w:rsidTr="0071612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Haptoglobin</w:t>
            </w:r>
            <w:r w:rsidRPr="0071612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v-SE"/>
              </w:rPr>
              <w:t>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2.5 </w:t>
            </w:r>
            <w:r w:rsidRPr="00716123">
              <w:rPr>
                <w:rFonts w:ascii="Symbol" w:eastAsia="Times New Roman" w:hAnsi="Symbol" w:cs="Calibri"/>
                <w:color w:val="000000"/>
                <w:lang w:eastAsia="sv-SE"/>
              </w:rPr>
              <w:t></w:t>
            </w: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23" w:rsidRPr="00716123" w:rsidRDefault="00716123" w:rsidP="0071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&gt; 20 </w:t>
            </w:r>
            <w:r w:rsidRPr="00716123">
              <w:rPr>
                <w:rFonts w:ascii="Symbol" w:eastAsia="Times New Roman" w:hAnsi="Symbol" w:cs="Calibri"/>
                <w:color w:val="000000"/>
                <w:lang w:eastAsia="sv-SE"/>
              </w:rPr>
              <w:t></w:t>
            </w:r>
            <w:r w:rsidRPr="00716123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</w:tbl>
    <w:p w:rsidR="00716123" w:rsidRDefault="00716123">
      <w:pPr>
        <w:rPr>
          <w:b/>
          <w:lang w:val="en-US"/>
        </w:rPr>
      </w:pPr>
      <w:r w:rsidRPr="00716123">
        <w:rPr>
          <w:b/>
          <w:lang w:val="en-US"/>
        </w:rPr>
        <w:t>Table S2. Rel</w:t>
      </w:r>
      <w:r>
        <w:rPr>
          <w:b/>
          <w:lang w:val="en-US"/>
        </w:rPr>
        <w:t>a</w:t>
      </w:r>
      <w:r w:rsidRPr="00716123">
        <w:rPr>
          <w:b/>
          <w:lang w:val="en-US"/>
        </w:rPr>
        <w:t>tive affinity of galectin-1 proteins for small sacch</w:t>
      </w:r>
      <w:r>
        <w:rPr>
          <w:b/>
          <w:lang w:val="en-US"/>
        </w:rPr>
        <w:t>a</w:t>
      </w:r>
      <w:r w:rsidRPr="00716123">
        <w:rPr>
          <w:b/>
          <w:lang w:val="en-US"/>
        </w:rPr>
        <w:t xml:space="preserve">rides and </w:t>
      </w:r>
      <w:proofErr w:type="spellStart"/>
      <w:r w:rsidRPr="00716123">
        <w:rPr>
          <w:b/>
          <w:lang w:val="en-US"/>
        </w:rPr>
        <w:t>haptoglobin</w:t>
      </w:r>
      <w:proofErr w:type="spellEnd"/>
    </w:p>
    <w:p w:rsidR="00716123" w:rsidRDefault="00716123">
      <w:pPr>
        <w:rPr>
          <w:b/>
          <w:lang w:val="en-US"/>
        </w:rPr>
      </w:pPr>
    </w:p>
    <w:p w:rsidR="00716123" w:rsidRDefault="00716123">
      <w:pPr>
        <w:rPr>
          <w:b/>
          <w:lang w:val="en-US"/>
        </w:rPr>
      </w:pPr>
    </w:p>
    <w:p w:rsidR="00716123" w:rsidRDefault="00716123">
      <w:pPr>
        <w:rPr>
          <w:b/>
          <w:lang w:val="en-US"/>
        </w:rPr>
      </w:pPr>
    </w:p>
    <w:p w:rsidR="00716123" w:rsidRDefault="00716123">
      <w:pPr>
        <w:rPr>
          <w:b/>
          <w:lang w:val="en-US"/>
        </w:rPr>
      </w:pPr>
    </w:p>
    <w:p w:rsidR="00716123" w:rsidRDefault="00716123">
      <w:pPr>
        <w:rPr>
          <w:b/>
          <w:lang w:val="en-US"/>
        </w:rPr>
      </w:pPr>
    </w:p>
    <w:p w:rsidR="00716123" w:rsidRPr="002C04CD" w:rsidRDefault="00716123" w:rsidP="00716123">
      <w:pPr>
        <w:pStyle w:val="Liststycke"/>
        <w:numPr>
          <w:ilvl w:val="0"/>
          <w:numId w:val="1"/>
        </w:numPr>
        <w:rPr>
          <w:lang w:val="en-US"/>
        </w:rPr>
      </w:pPr>
      <w:r w:rsidRPr="002C04CD">
        <w:rPr>
          <w:lang w:val="en-US"/>
        </w:rPr>
        <w:t xml:space="preserve">Average relative affinities of small saccharides, based on direct binding of fluorescein tagged probes. Binding of galectin-3 to </w:t>
      </w:r>
      <w:proofErr w:type="spellStart"/>
      <w:r w:rsidRPr="002C04CD">
        <w:rPr>
          <w:lang w:val="en-US"/>
        </w:rPr>
        <w:t>LacNA</w:t>
      </w:r>
      <w:bookmarkStart w:id="0" w:name="_GoBack"/>
      <w:bookmarkEnd w:id="0"/>
      <w:r w:rsidRPr="002C04CD">
        <w:rPr>
          <w:lang w:val="en-US"/>
        </w:rPr>
        <w:t>c</w:t>
      </w:r>
      <w:proofErr w:type="spellEnd"/>
      <w:r w:rsidRPr="002C04CD">
        <w:rPr>
          <w:lang w:val="en-US"/>
        </w:rPr>
        <w:t>-probe (</w:t>
      </w:r>
      <w:proofErr w:type="spellStart"/>
      <w:proofErr w:type="gramStart"/>
      <w:r w:rsidRPr="002C04CD">
        <w:rPr>
          <w:lang w:val="en-US"/>
        </w:rPr>
        <w:t>K</w:t>
      </w:r>
      <w:r w:rsidRPr="002C04CD">
        <w:rPr>
          <w:vertAlign w:val="subscript"/>
          <w:lang w:val="en-US"/>
        </w:rPr>
        <w:t>d</w:t>
      </w:r>
      <w:proofErr w:type="spellEnd"/>
      <w:proofErr w:type="gramEnd"/>
      <w:r w:rsidRPr="002C04CD">
        <w:rPr>
          <w:lang w:val="en-US"/>
        </w:rPr>
        <w:t xml:space="preserve"> ~40 </w:t>
      </w:r>
      <w:r w:rsidRPr="002C04CD">
        <w:rPr>
          <w:rFonts w:ascii="Symbol" w:hAnsi="Symbol"/>
          <w:lang w:val="en-US"/>
        </w:rPr>
        <w:t></w:t>
      </w:r>
      <w:r w:rsidRPr="002C04CD">
        <w:rPr>
          <w:lang w:val="en-US"/>
        </w:rPr>
        <w:t xml:space="preserve">M) is set as 1.  </w:t>
      </w:r>
      <w:r w:rsidR="002C04CD" w:rsidRPr="002C04CD">
        <w:rPr>
          <w:lang w:val="en-US"/>
        </w:rPr>
        <w:t xml:space="preserve">– means not detected and </w:t>
      </w:r>
      <w:proofErr w:type="spellStart"/>
      <w:r w:rsidR="002C04CD" w:rsidRPr="002C04CD">
        <w:rPr>
          <w:lang w:val="en-US"/>
        </w:rPr>
        <w:t>nt</w:t>
      </w:r>
      <w:proofErr w:type="spellEnd"/>
      <w:r w:rsidR="002C04CD" w:rsidRPr="002C04CD">
        <w:rPr>
          <w:lang w:val="en-US"/>
        </w:rPr>
        <w:t xml:space="preserve"> not tested</w:t>
      </w:r>
      <w:r w:rsidRPr="002C04CD">
        <w:rPr>
          <w:lang w:val="en-US"/>
        </w:rPr>
        <w:t xml:space="preserve"> </w:t>
      </w:r>
    </w:p>
    <w:p w:rsidR="002C04CD" w:rsidRPr="002C04CD" w:rsidRDefault="002C04CD" w:rsidP="00716123">
      <w:pPr>
        <w:pStyle w:val="Liststycke"/>
        <w:numPr>
          <w:ilvl w:val="0"/>
          <w:numId w:val="1"/>
        </w:numPr>
        <w:rPr>
          <w:lang w:val="en-US"/>
        </w:rPr>
      </w:pPr>
      <w:r w:rsidRPr="002C04CD">
        <w:rPr>
          <w:lang w:val="en-US"/>
        </w:rPr>
        <w:t xml:space="preserve">Affinity for total </w:t>
      </w:r>
      <w:proofErr w:type="spellStart"/>
      <w:r w:rsidRPr="002C04CD">
        <w:rPr>
          <w:lang w:val="en-US"/>
        </w:rPr>
        <w:t>haptoglobin</w:t>
      </w:r>
      <w:proofErr w:type="spellEnd"/>
      <w:r w:rsidRPr="002C04CD">
        <w:rPr>
          <w:lang w:val="en-US"/>
        </w:rPr>
        <w:t xml:space="preserve"> containing galectin-1 bound (30%) and unbound part (70%)</w:t>
      </w:r>
      <w:proofErr w:type="gramStart"/>
      <w:r w:rsidRPr="002C04CD">
        <w:rPr>
          <w:lang w:val="en-US"/>
        </w:rPr>
        <w:t>.,</w:t>
      </w:r>
      <w:proofErr w:type="gramEnd"/>
      <w:r w:rsidRPr="002C04CD">
        <w:rPr>
          <w:lang w:val="en-US"/>
        </w:rPr>
        <w:t xml:space="preserve"> based on inhibition of galectin interaction with </w:t>
      </w:r>
      <w:proofErr w:type="spellStart"/>
      <w:r w:rsidRPr="002C04CD">
        <w:rPr>
          <w:lang w:val="en-US"/>
        </w:rPr>
        <w:t>tdga</w:t>
      </w:r>
      <w:proofErr w:type="spellEnd"/>
      <w:r w:rsidRPr="002C04CD">
        <w:rPr>
          <w:lang w:val="en-US"/>
        </w:rPr>
        <w:t xml:space="preserve">-probe. The calculation was done using a molecular weight of 120 </w:t>
      </w:r>
      <w:proofErr w:type="spellStart"/>
      <w:proofErr w:type="gramStart"/>
      <w:r w:rsidRPr="002C04CD">
        <w:rPr>
          <w:lang w:val="en-US"/>
        </w:rPr>
        <w:t>kD</w:t>
      </w:r>
      <w:proofErr w:type="spellEnd"/>
      <w:proofErr w:type="gramEnd"/>
      <w:r w:rsidRPr="002C04CD">
        <w:rPr>
          <w:lang w:val="en-US"/>
        </w:rPr>
        <w:t xml:space="preserve"> as for </w:t>
      </w:r>
      <w:proofErr w:type="spellStart"/>
      <w:r w:rsidRPr="002C04CD">
        <w:rPr>
          <w:lang w:val="en-US"/>
        </w:rPr>
        <w:t>dimeric</w:t>
      </w:r>
      <w:proofErr w:type="spellEnd"/>
      <w:r w:rsidRPr="002C04CD">
        <w:rPr>
          <w:lang w:val="en-US"/>
        </w:rPr>
        <w:t xml:space="preserve"> </w:t>
      </w:r>
      <w:proofErr w:type="spellStart"/>
      <w:r w:rsidRPr="002C04CD">
        <w:rPr>
          <w:lang w:val="en-US"/>
        </w:rPr>
        <w:t>haptoglobin</w:t>
      </w:r>
      <w:proofErr w:type="spellEnd"/>
      <w:r w:rsidRPr="002C04CD">
        <w:rPr>
          <w:lang w:val="en-US"/>
        </w:rPr>
        <w:t xml:space="preserve">.  </w:t>
      </w:r>
      <w:r>
        <w:rPr>
          <w:lang w:val="en-US"/>
        </w:rPr>
        <w:t xml:space="preserve">From this it can be estimated that the affinity for galectin-1 bound </w:t>
      </w:r>
      <w:proofErr w:type="spellStart"/>
      <w:r>
        <w:rPr>
          <w:lang w:val="en-US"/>
        </w:rPr>
        <w:t>haptoglobin</w:t>
      </w:r>
      <w:proofErr w:type="spellEnd"/>
      <w:r>
        <w:rPr>
          <w:lang w:val="en-US"/>
        </w:rPr>
        <w:t xml:space="preserve"> is </w:t>
      </w:r>
      <w:proofErr w:type="spellStart"/>
      <w:proofErr w:type="gramStart"/>
      <w:r>
        <w:rPr>
          <w:lang w:val="en-US"/>
        </w:rPr>
        <w:t>K</w:t>
      </w:r>
      <w:r w:rsidRPr="002C04CD">
        <w:rPr>
          <w:vertAlign w:val="subscript"/>
          <w:lang w:val="en-US"/>
        </w:rPr>
        <w:t>d</w:t>
      </w:r>
      <w:proofErr w:type="spellEnd"/>
      <w:proofErr w:type="gramEnd"/>
      <w:r>
        <w:rPr>
          <w:lang w:val="en-US"/>
        </w:rPr>
        <w:t xml:space="preserve"> &lt; 1 </w:t>
      </w:r>
      <w:r w:rsidRPr="002C04CD">
        <w:rPr>
          <w:rFonts w:ascii="Symbol" w:hAnsi="Symbol"/>
          <w:lang w:val="en-US"/>
        </w:rPr>
        <w:t></w:t>
      </w:r>
      <w:r>
        <w:rPr>
          <w:lang w:val="en-US"/>
        </w:rPr>
        <w:t>M, and even lower if higher oligomers are considered.</w:t>
      </w:r>
    </w:p>
    <w:p w:rsidR="002C04CD" w:rsidRPr="002C04CD" w:rsidRDefault="002C04CD" w:rsidP="002C04CD">
      <w:pPr>
        <w:rPr>
          <w:b/>
          <w:lang w:val="en-US"/>
        </w:rPr>
      </w:pPr>
    </w:p>
    <w:sectPr w:rsidR="002C04CD" w:rsidRPr="002C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F59"/>
    <w:multiLevelType w:val="hybridMultilevel"/>
    <w:tmpl w:val="CCD4683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3"/>
    <w:rsid w:val="002C04CD"/>
    <w:rsid w:val="00455D66"/>
    <w:rsid w:val="004772BB"/>
    <w:rsid w:val="00716123"/>
    <w:rsid w:val="007C49BE"/>
    <w:rsid w:val="008B14E3"/>
    <w:rsid w:val="00B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 Leffler</dc:creator>
  <cp:lastModifiedBy>Hakon Leffler</cp:lastModifiedBy>
  <cp:revision>4</cp:revision>
  <dcterms:created xsi:type="dcterms:W3CDTF">2011-07-22T13:50:00Z</dcterms:created>
  <dcterms:modified xsi:type="dcterms:W3CDTF">2011-07-22T15:09:00Z</dcterms:modified>
</cp:coreProperties>
</file>