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3960"/>
        <w:gridCol w:w="1689"/>
        <w:gridCol w:w="1151"/>
      </w:tblGrid>
      <w:tr w:rsidR="00111E8D" w:rsidRPr="00125363" w:rsidTr="002077CE">
        <w:trPr>
          <w:trHeight w:val="80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11E8D" w:rsidRPr="00125363" w:rsidRDefault="00111E8D">
            <w:pPr>
              <w:rPr>
                <w:b/>
                <w:sz w:val="18"/>
                <w:szCs w:val="18"/>
              </w:rPr>
            </w:pPr>
            <w:r w:rsidRPr="00125363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11E8D" w:rsidRPr="00125363" w:rsidRDefault="00111E8D">
            <w:pPr>
              <w:rPr>
                <w:b/>
                <w:sz w:val="18"/>
                <w:szCs w:val="18"/>
              </w:rPr>
            </w:pPr>
            <w:r w:rsidRPr="00125363">
              <w:rPr>
                <w:b/>
                <w:sz w:val="18"/>
                <w:szCs w:val="18"/>
              </w:rPr>
              <w:t>Gene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111E8D" w:rsidRPr="00125363" w:rsidRDefault="001A369C" w:rsidP="00111E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 Fold Change </w:t>
            </w:r>
            <w:r w:rsidR="00111E8D" w:rsidRPr="001253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111E8D" w:rsidRPr="00125363">
              <w:rPr>
                <w:b/>
                <w:sz w:val="18"/>
                <w:szCs w:val="18"/>
              </w:rPr>
              <w:t>Lesion Lung /Normal Lung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111E8D" w:rsidRPr="00125363" w:rsidRDefault="00111E8D">
            <w:pPr>
              <w:rPr>
                <w:b/>
                <w:i/>
                <w:sz w:val="18"/>
                <w:szCs w:val="18"/>
              </w:rPr>
            </w:pPr>
            <w:r w:rsidRPr="00125363">
              <w:rPr>
                <w:b/>
                <w:i/>
                <w:sz w:val="18"/>
                <w:szCs w:val="18"/>
              </w:rPr>
              <w:t>P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  <w:tcBorders>
              <w:top w:val="single" w:sz="4" w:space="0" w:color="auto"/>
            </w:tcBorders>
          </w:tcPr>
          <w:p w:rsidR="00111E8D" w:rsidRPr="00125363" w:rsidRDefault="009C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BCL3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11E8D" w:rsidRPr="009C1BF2" w:rsidRDefault="009C1BF2">
            <w:pPr>
              <w:rPr>
                <w:color w:val="000000"/>
                <w:sz w:val="18"/>
                <w:szCs w:val="18"/>
              </w:rPr>
            </w:pPr>
            <w:r w:rsidRPr="009C1BF2">
              <w:rPr>
                <w:color w:val="000000"/>
                <w:sz w:val="18"/>
                <w:szCs w:val="18"/>
              </w:rPr>
              <w:t xml:space="preserve">B-cell lymphoma 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111E8D" w:rsidRPr="00125363" w:rsidRDefault="009C1BF2" w:rsidP="000407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-2.53209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111E8D" w:rsidRPr="00125363" w:rsidRDefault="00111E8D" w:rsidP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536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  <w:r w:rsidR="009C1BF2">
              <w:rPr>
                <w:rFonts w:ascii="Calibri" w:hAnsi="Calibri"/>
                <w:color w:val="000000"/>
                <w:sz w:val="18"/>
                <w:szCs w:val="18"/>
              </w:rPr>
              <w:t>4217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BAK1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 xml:space="preserve">BCL2-antagonist/killer </w:t>
            </w:r>
          </w:p>
        </w:tc>
        <w:tc>
          <w:tcPr>
            <w:tcW w:w="1689" w:type="dxa"/>
          </w:tcPr>
          <w:p w:rsidR="00111E8D" w:rsidRPr="00125363" w:rsidRDefault="009C1BF2" w:rsidP="00111E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-2.32475</w:t>
            </w:r>
          </w:p>
        </w:tc>
        <w:tc>
          <w:tcPr>
            <w:tcW w:w="1151" w:type="dxa"/>
          </w:tcPr>
          <w:p w:rsidR="00111E8D" w:rsidRPr="00125363" w:rsidRDefault="009C1BF2" w:rsidP="000407FA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0.014318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BAX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BCL2-associated X protein</w:t>
            </w:r>
          </w:p>
        </w:tc>
        <w:tc>
          <w:tcPr>
            <w:tcW w:w="1689" w:type="dxa"/>
          </w:tcPr>
          <w:p w:rsidR="00111E8D" w:rsidRPr="00125363" w:rsidRDefault="009C1BF2" w:rsidP="000407F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-3.04358</w:t>
            </w:r>
          </w:p>
        </w:tc>
        <w:tc>
          <w:tcPr>
            <w:tcW w:w="1151" w:type="dxa"/>
          </w:tcPr>
          <w:p w:rsidR="00111E8D" w:rsidRPr="00125363" w:rsidRDefault="009C1BF2" w:rsidP="000407FA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0.017341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CARD11</w:t>
            </w:r>
          </w:p>
        </w:tc>
        <w:tc>
          <w:tcPr>
            <w:tcW w:w="3960" w:type="dxa"/>
          </w:tcPr>
          <w:p w:rsidR="00111E8D" w:rsidRPr="00125363" w:rsidRDefault="009C1BF2" w:rsidP="00111E8D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caspase recruitment domain family</w:t>
            </w:r>
          </w:p>
        </w:tc>
        <w:tc>
          <w:tcPr>
            <w:tcW w:w="1689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-1.87577</w:t>
            </w:r>
          </w:p>
        </w:tc>
        <w:tc>
          <w:tcPr>
            <w:tcW w:w="1151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0.012284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CITED4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Cbp/p300-interacting transactivator</w:t>
            </w:r>
          </w:p>
        </w:tc>
        <w:tc>
          <w:tcPr>
            <w:tcW w:w="1689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-9.76434</w:t>
            </w:r>
          </w:p>
        </w:tc>
        <w:tc>
          <w:tcPr>
            <w:tcW w:w="1151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0.001393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CEBPB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CCAAT/enhancer binding protein C/EBP, beta</w:t>
            </w:r>
          </w:p>
        </w:tc>
        <w:tc>
          <w:tcPr>
            <w:tcW w:w="1689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-3.21654</w:t>
            </w:r>
          </w:p>
        </w:tc>
        <w:tc>
          <w:tcPr>
            <w:tcW w:w="1151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0.000316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CEBPB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 xml:space="preserve">CCAAT/enhancer binding protein C/EBP, </w:t>
            </w:r>
            <w:r>
              <w:rPr>
                <w:sz w:val="18"/>
                <w:szCs w:val="18"/>
              </w:rPr>
              <w:t>delta</w:t>
            </w:r>
          </w:p>
        </w:tc>
        <w:tc>
          <w:tcPr>
            <w:tcW w:w="1689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-7.10180</w:t>
            </w:r>
          </w:p>
        </w:tc>
        <w:tc>
          <w:tcPr>
            <w:tcW w:w="1151" w:type="dxa"/>
          </w:tcPr>
          <w:p w:rsidR="00111E8D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0.00048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  <w:p w:rsidR="009C1BF2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CD14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CD14 antige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1689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-6.74513</w:t>
            </w:r>
          </w:p>
        </w:tc>
        <w:tc>
          <w:tcPr>
            <w:tcW w:w="1151" w:type="dxa"/>
          </w:tcPr>
          <w:p w:rsidR="00111E8D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0.001202</w:t>
            </w:r>
          </w:p>
          <w:p w:rsidR="009C1BF2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CD274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CD274 antigen</w:t>
            </w:r>
          </w:p>
        </w:tc>
        <w:tc>
          <w:tcPr>
            <w:tcW w:w="1689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-11.1411</w:t>
            </w:r>
          </w:p>
        </w:tc>
        <w:tc>
          <w:tcPr>
            <w:tcW w:w="1151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0.003791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CD300A</w:t>
            </w:r>
          </w:p>
        </w:tc>
        <w:tc>
          <w:tcPr>
            <w:tcW w:w="396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CD300A antigen</w:t>
            </w:r>
          </w:p>
        </w:tc>
        <w:tc>
          <w:tcPr>
            <w:tcW w:w="1689" w:type="dxa"/>
          </w:tcPr>
          <w:p w:rsidR="00111E8D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-3.39744</w:t>
            </w:r>
          </w:p>
        </w:tc>
        <w:tc>
          <w:tcPr>
            <w:tcW w:w="1151" w:type="dxa"/>
          </w:tcPr>
          <w:p w:rsidR="00111E8D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F2">
              <w:rPr>
                <w:rFonts w:ascii="Calibri" w:hAnsi="Calibri"/>
                <w:color w:val="000000"/>
                <w:sz w:val="18"/>
                <w:szCs w:val="18"/>
              </w:rPr>
              <w:t>0.00092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  <w:p w:rsidR="009C1BF2" w:rsidRPr="00125363" w:rsidRDefault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9C1BF2">
            <w:pPr>
              <w:rPr>
                <w:sz w:val="18"/>
                <w:szCs w:val="18"/>
              </w:rPr>
            </w:pPr>
            <w:r w:rsidRPr="009C1BF2">
              <w:rPr>
                <w:sz w:val="18"/>
                <w:szCs w:val="18"/>
              </w:rPr>
              <w:t>CD3E</w:t>
            </w:r>
          </w:p>
        </w:tc>
        <w:tc>
          <w:tcPr>
            <w:tcW w:w="3960" w:type="dxa"/>
          </w:tcPr>
          <w:p w:rsidR="00111E8D" w:rsidRPr="00DF61D8" w:rsidRDefault="009C1BF2">
            <w:pPr>
              <w:rPr>
                <w:sz w:val="18"/>
                <w:szCs w:val="18"/>
              </w:rPr>
            </w:pPr>
            <w:r w:rsidRPr="00DF61D8">
              <w:rPr>
                <w:sz w:val="18"/>
                <w:szCs w:val="18"/>
              </w:rPr>
              <w:t>CD3 antigen epsilon</w:t>
            </w:r>
          </w:p>
        </w:tc>
        <w:tc>
          <w:tcPr>
            <w:tcW w:w="1689" w:type="dxa"/>
          </w:tcPr>
          <w:p w:rsidR="009C1BF2" w:rsidRPr="00DF61D8" w:rsidRDefault="009C1BF2" w:rsidP="009C1BF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61D8">
              <w:rPr>
                <w:rFonts w:ascii="Calibri" w:hAnsi="Calibri"/>
                <w:color w:val="000000"/>
                <w:sz w:val="18"/>
                <w:szCs w:val="18"/>
              </w:rPr>
              <w:t>-3.36447</w:t>
            </w:r>
          </w:p>
          <w:p w:rsidR="00111E8D" w:rsidRPr="00DF61D8" w:rsidRDefault="00111E8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111E8D" w:rsidRDefault="00DF6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0.005365</w:t>
            </w:r>
          </w:p>
          <w:p w:rsidR="00DF61D8" w:rsidRPr="00125363" w:rsidRDefault="00DF6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DF61D8">
            <w:pPr>
              <w:rPr>
                <w:sz w:val="18"/>
                <w:szCs w:val="18"/>
              </w:rPr>
            </w:pPr>
            <w:r w:rsidRPr="00DF61D8">
              <w:rPr>
                <w:sz w:val="18"/>
                <w:szCs w:val="18"/>
              </w:rPr>
              <w:t>CD40</w:t>
            </w:r>
          </w:p>
        </w:tc>
        <w:tc>
          <w:tcPr>
            <w:tcW w:w="3960" w:type="dxa"/>
          </w:tcPr>
          <w:p w:rsidR="00111E8D" w:rsidRPr="00125363" w:rsidRDefault="00DF6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F61D8">
              <w:rPr>
                <w:sz w:val="18"/>
                <w:szCs w:val="18"/>
              </w:rPr>
              <w:t>NF receptor superfamily member</w:t>
            </w:r>
          </w:p>
        </w:tc>
        <w:tc>
          <w:tcPr>
            <w:tcW w:w="1689" w:type="dxa"/>
          </w:tcPr>
          <w:p w:rsidR="00111E8D" w:rsidRPr="00125363" w:rsidRDefault="00DF6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-2.23572</w:t>
            </w:r>
          </w:p>
        </w:tc>
        <w:tc>
          <w:tcPr>
            <w:tcW w:w="1151" w:type="dxa"/>
          </w:tcPr>
          <w:p w:rsidR="00111E8D" w:rsidRPr="00125363" w:rsidRDefault="00DF61D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F61D8">
              <w:rPr>
                <w:rFonts w:ascii="Calibri" w:hAnsi="Calibri"/>
                <w:color w:val="000000"/>
                <w:sz w:val="18"/>
                <w:szCs w:val="18"/>
              </w:rPr>
              <w:t>0.000563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CD53</w:t>
            </w:r>
          </w:p>
        </w:tc>
        <w:tc>
          <w:tcPr>
            <w:tcW w:w="3960" w:type="dxa"/>
          </w:tcPr>
          <w:p w:rsidR="00111E8D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CD53 antigen</w:t>
            </w:r>
          </w:p>
        </w:tc>
        <w:tc>
          <w:tcPr>
            <w:tcW w:w="1689" w:type="dxa"/>
          </w:tcPr>
          <w:p w:rsidR="00111E8D" w:rsidRPr="00125363" w:rsidRDefault="00D76C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6C88">
              <w:rPr>
                <w:rFonts w:ascii="Calibri" w:hAnsi="Calibri"/>
                <w:color w:val="000000"/>
                <w:sz w:val="18"/>
                <w:szCs w:val="18"/>
              </w:rPr>
              <w:t>-4.58938</w:t>
            </w:r>
          </w:p>
        </w:tc>
        <w:tc>
          <w:tcPr>
            <w:tcW w:w="1151" w:type="dxa"/>
          </w:tcPr>
          <w:p w:rsidR="00125363" w:rsidRPr="00125363" w:rsidRDefault="00D76C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6C88">
              <w:rPr>
                <w:rFonts w:ascii="Calibri" w:hAnsi="Calibri"/>
                <w:color w:val="000000"/>
                <w:sz w:val="18"/>
                <w:szCs w:val="18"/>
              </w:rPr>
              <w:t>0.001177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CD68</w:t>
            </w:r>
          </w:p>
        </w:tc>
        <w:tc>
          <w:tcPr>
            <w:tcW w:w="3960" w:type="dxa"/>
          </w:tcPr>
          <w:p w:rsidR="00111E8D" w:rsidRPr="00125363" w:rsidRDefault="00D76C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6C88">
              <w:rPr>
                <w:rFonts w:ascii="Calibri" w:hAnsi="Calibri"/>
                <w:color w:val="000000"/>
                <w:sz w:val="18"/>
                <w:szCs w:val="18"/>
              </w:rPr>
              <w:t>CD68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antigen</w:t>
            </w:r>
          </w:p>
        </w:tc>
        <w:tc>
          <w:tcPr>
            <w:tcW w:w="1689" w:type="dxa"/>
          </w:tcPr>
          <w:p w:rsidR="00111E8D" w:rsidRPr="00125363" w:rsidRDefault="00D76C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6C88">
              <w:rPr>
                <w:rFonts w:ascii="Calibri" w:hAnsi="Calibri"/>
                <w:color w:val="000000"/>
                <w:sz w:val="18"/>
                <w:szCs w:val="18"/>
              </w:rPr>
              <w:t>-7.59473</w:t>
            </w:r>
          </w:p>
        </w:tc>
        <w:tc>
          <w:tcPr>
            <w:tcW w:w="1151" w:type="dxa"/>
          </w:tcPr>
          <w:p w:rsidR="00111E8D" w:rsidRPr="00125363" w:rsidRDefault="00D76C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6C88">
              <w:rPr>
                <w:rFonts w:ascii="Calibri" w:hAnsi="Calibri"/>
                <w:color w:val="000000"/>
                <w:sz w:val="18"/>
                <w:szCs w:val="18"/>
              </w:rPr>
              <w:t>0.003037</w:t>
            </w:r>
          </w:p>
        </w:tc>
      </w:tr>
      <w:tr w:rsidR="00111E8D" w:rsidRPr="00125363" w:rsidTr="002077CE">
        <w:trPr>
          <w:trHeight w:hRule="exact" w:val="288"/>
        </w:trPr>
        <w:tc>
          <w:tcPr>
            <w:tcW w:w="990" w:type="dxa"/>
          </w:tcPr>
          <w:p w:rsidR="00111E8D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CD86</w:t>
            </w:r>
          </w:p>
        </w:tc>
        <w:tc>
          <w:tcPr>
            <w:tcW w:w="3960" w:type="dxa"/>
          </w:tcPr>
          <w:p w:rsidR="00111E8D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CD86</w:t>
            </w:r>
            <w:r>
              <w:rPr>
                <w:sz w:val="18"/>
                <w:szCs w:val="18"/>
              </w:rPr>
              <w:t xml:space="preserve"> antigen</w:t>
            </w:r>
          </w:p>
        </w:tc>
        <w:tc>
          <w:tcPr>
            <w:tcW w:w="1689" w:type="dxa"/>
          </w:tcPr>
          <w:p w:rsidR="00111E8D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-10.8201</w:t>
            </w:r>
          </w:p>
        </w:tc>
        <w:tc>
          <w:tcPr>
            <w:tcW w:w="1151" w:type="dxa"/>
          </w:tcPr>
          <w:p w:rsidR="00111E8D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0.012616</w:t>
            </w:r>
          </w:p>
        </w:tc>
      </w:tr>
      <w:tr w:rsidR="00125363" w:rsidRPr="00125363" w:rsidTr="002077CE">
        <w:trPr>
          <w:trHeight w:hRule="exact" w:val="288"/>
        </w:trPr>
        <w:tc>
          <w:tcPr>
            <w:tcW w:w="990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CCL11</w:t>
            </w:r>
          </w:p>
        </w:tc>
        <w:tc>
          <w:tcPr>
            <w:tcW w:w="3960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chemokine C-C motif ligand 11</w:t>
            </w:r>
          </w:p>
        </w:tc>
        <w:tc>
          <w:tcPr>
            <w:tcW w:w="1689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-7.79850</w:t>
            </w:r>
          </w:p>
        </w:tc>
        <w:tc>
          <w:tcPr>
            <w:tcW w:w="1151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0.005802</w:t>
            </w:r>
          </w:p>
        </w:tc>
      </w:tr>
      <w:tr w:rsidR="00125363" w:rsidRPr="00125363" w:rsidTr="002077CE">
        <w:trPr>
          <w:trHeight w:hRule="exact" w:val="288"/>
        </w:trPr>
        <w:tc>
          <w:tcPr>
            <w:tcW w:w="990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CCL1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960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chemokine C-C motif ligand 19</w:t>
            </w:r>
          </w:p>
        </w:tc>
        <w:tc>
          <w:tcPr>
            <w:tcW w:w="1689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-7.03154</w:t>
            </w:r>
          </w:p>
        </w:tc>
        <w:tc>
          <w:tcPr>
            <w:tcW w:w="1151" w:type="dxa"/>
          </w:tcPr>
          <w:p w:rsidR="00125363" w:rsidRPr="00125363" w:rsidRDefault="00D76C88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>0.001389</w:t>
            </w:r>
          </w:p>
        </w:tc>
      </w:tr>
      <w:tr w:rsidR="00125363" w:rsidRPr="00125363" w:rsidTr="002077CE">
        <w:trPr>
          <w:trHeight w:hRule="exact" w:val="288"/>
        </w:trPr>
        <w:tc>
          <w:tcPr>
            <w:tcW w:w="990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CCL2</w:t>
            </w:r>
          </w:p>
        </w:tc>
        <w:tc>
          <w:tcPr>
            <w:tcW w:w="3960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 xml:space="preserve">chemokine C-C motif ligand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689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-6.05908</w:t>
            </w:r>
          </w:p>
        </w:tc>
        <w:tc>
          <w:tcPr>
            <w:tcW w:w="1151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0.019201</w:t>
            </w:r>
          </w:p>
        </w:tc>
      </w:tr>
      <w:tr w:rsidR="00125363" w:rsidRPr="00125363" w:rsidTr="002077CE">
        <w:trPr>
          <w:trHeight w:hRule="exact" w:val="288"/>
        </w:trPr>
        <w:tc>
          <w:tcPr>
            <w:tcW w:w="990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CCL5</w:t>
            </w:r>
          </w:p>
        </w:tc>
        <w:tc>
          <w:tcPr>
            <w:tcW w:w="3960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 xml:space="preserve">chemokine C-C motif ligand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89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-3.35570</w:t>
            </w:r>
          </w:p>
        </w:tc>
        <w:tc>
          <w:tcPr>
            <w:tcW w:w="1151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0.002501</w:t>
            </w:r>
          </w:p>
        </w:tc>
      </w:tr>
      <w:tr w:rsidR="00125363" w:rsidRPr="00125363" w:rsidTr="002077CE">
        <w:trPr>
          <w:trHeight w:hRule="exact" w:val="288"/>
        </w:trPr>
        <w:tc>
          <w:tcPr>
            <w:tcW w:w="990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CCL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960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D76C88">
              <w:rPr>
                <w:sz w:val="18"/>
                <w:szCs w:val="18"/>
              </w:rPr>
              <w:t xml:space="preserve">chemokine C-C motif ligand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89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-3.00</w:t>
            </w:r>
            <w:r w:rsidRPr="00C65F4B">
              <w:rPr>
                <w:sz w:val="18"/>
                <w:szCs w:val="18"/>
              </w:rPr>
              <w:t>033</w:t>
            </w:r>
          </w:p>
        </w:tc>
        <w:tc>
          <w:tcPr>
            <w:tcW w:w="1151" w:type="dxa"/>
          </w:tcPr>
          <w:p w:rsidR="00125363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0.004600</w:t>
            </w:r>
          </w:p>
        </w:tc>
      </w:tr>
      <w:tr w:rsidR="00435B06" w:rsidRPr="00125363" w:rsidTr="002077CE">
        <w:trPr>
          <w:trHeight w:hRule="exact" w:val="288"/>
        </w:trPr>
        <w:tc>
          <w:tcPr>
            <w:tcW w:w="990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CCR1</w:t>
            </w:r>
          </w:p>
        </w:tc>
        <w:tc>
          <w:tcPr>
            <w:tcW w:w="3960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C-C motif receptor 1</w:t>
            </w:r>
          </w:p>
        </w:tc>
        <w:tc>
          <w:tcPr>
            <w:tcW w:w="1689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-5.42292</w:t>
            </w:r>
          </w:p>
        </w:tc>
        <w:tc>
          <w:tcPr>
            <w:tcW w:w="1151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0.010146</w:t>
            </w:r>
          </w:p>
        </w:tc>
      </w:tr>
      <w:tr w:rsidR="00435B06" w:rsidRPr="00125363" w:rsidTr="002077CE">
        <w:trPr>
          <w:trHeight w:hRule="exact" w:val="288"/>
        </w:trPr>
        <w:tc>
          <w:tcPr>
            <w:tcW w:w="990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CXCL10</w:t>
            </w:r>
          </w:p>
        </w:tc>
        <w:tc>
          <w:tcPr>
            <w:tcW w:w="3960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C-X-C motif ligand 10</w:t>
            </w:r>
          </w:p>
        </w:tc>
        <w:tc>
          <w:tcPr>
            <w:tcW w:w="1689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-24.7351</w:t>
            </w:r>
          </w:p>
        </w:tc>
        <w:tc>
          <w:tcPr>
            <w:tcW w:w="1151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0.007530</w:t>
            </w:r>
          </w:p>
        </w:tc>
      </w:tr>
      <w:tr w:rsidR="00435B06" w:rsidRPr="00125363" w:rsidTr="002077CE">
        <w:trPr>
          <w:trHeight w:hRule="exact" w:val="288"/>
        </w:trPr>
        <w:tc>
          <w:tcPr>
            <w:tcW w:w="990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CXCL12</w:t>
            </w:r>
          </w:p>
        </w:tc>
        <w:tc>
          <w:tcPr>
            <w:tcW w:w="3960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C-X-C motif ligand 12</w:t>
            </w:r>
          </w:p>
        </w:tc>
        <w:tc>
          <w:tcPr>
            <w:tcW w:w="1689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-2.91298</w:t>
            </w:r>
          </w:p>
        </w:tc>
        <w:tc>
          <w:tcPr>
            <w:tcW w:w="1151" w:type="dxa"/>
          </w:tcPr>
          <w:p w:rsidR="00435B06" w:rsidRPr="00125363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0.010170</w:t>
            </w:r>
          </w:p>
        </w:tc>
      </w:tr>
      <w:tr w:rsidR="00C65F4B" w:rsidRPr="00125363" w:rsidTr="002077CE">
        <w:trPr>
          <w:trHeight w:hRule="exact" w:val="288"/>
        </w:trPr>
        <w:tc>
          <w:tcPr>
            <w:tcW w:w="99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CXCL16</w:t>
            </w:r>
          </w:p>
        </w:tc>
        <w:tc>
          <w:tcPr>
            <w:tcW w:w="396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C-X-C motif ligand 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89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-9.42271</w:t>
            </w:r>
          </w:p>
        </w:tc>
        <w:tc>
          <w:tcPr>
            <w:tcW w:w="1151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0.027922</w:t>
            </w:r>
          </w:p>
        </w:tc>
      </w:tr>
      <w:tr w:rsidR="00C65F4B" w:rsidRPr="00125363" w:rsidTr="002077CE">
        <w:trPr>
          <w:trHeight w:hRule="exact" w:val="288"/>
        </w:trPr>
        <w:tc>
          <w:tcPr>
            <w:tcW w:w="99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CXCL3</w:t>
            </w:r>
          </w:p>
        </w:tc>
        <w:tc>
          <w:tcPr>
            <w:tcW w:w="396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C-X-C motif ligand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689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-6.46675</w:t>
            </w:r>
          </w:p>
        </w:tc>
        <w:tc>
          <w:tcPr>
            <w:tcW w:w="1151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0.049593</w:t>
            </w:r>
          </w:p>
        </w:tc>
      </w:tr>
      <w:tr w:rsidR="00C65F4B" w:rsidRPr="00125363" w:rsidTr="002077CE">
        <w:trPr>
          <w:trHeight w:hRule="exact" w:val="288"/>
        </w:trPr>
        <w:tc>
          <w:tcPr>
            <w:tcW w:w="99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CXCL6</w:t>
            </w:r>
          </w:p>
        </w:tc>
        <w:tc>
          <w:tcPr>
            <w:tcW w:w="3960" w:type="dxa"/>
          </w:tcPr>
          <w:p w:rsidR="00C65F4B" w:rsidRPr="00C65F4B" w:rsidRDefault="00C65F4B" w:rsidP="00FB0D7E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C-X-C motif ligand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1689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-15.1960</w:t>
            </w:r>
          </w:p>
        </w:tc>
        <w:tc>
          <w:tcPr>
            <w:tcW w:w="1151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0.001184</w:t>
            </w:r>
          </w:p>
        </w:tc>
      </w:tr>
      <w:tr w:rsidR="00C65F4B" w:rsidRPr="00125363" w:rsidTr="002077CE">
        <w:trPr>
          <w:trHeight w:hRule="exact" w:val="288"/>
        </w:trPr>
        <w:tc>
          <w:tcPr>
            <w:tcW w:w="99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CXCL9</w:t>
            </w:r>
          </w:p>
        </w:tc>
        <w:tc>
          <w:tcPr>
            <w:tcW w:w="3960" w:type="dxa"/>
          </w:tcPr>
          <w:p w:rsidR="00C65F4B" w:rsidRPr="00C65F4B" w:rsidRDefault="00C65F4B" w:rsidP="00FB0D7E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C-X-C motif ligand</w:t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689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-58.6505</w:t>
            </w:r>
          </w:p>
        </w:tc>
        <w:tc>
          <w:tcPr>
            <w:tcW w:w="1151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0.007088</w:t>
            </w:r>
          </w:p>
        </w:tc>
      </w:tr>
      <w:tr w:rsidR="00C65F4B" w:rsidRPr="00125363" w:rsidTr="002077CE">
        <w:trPr>
          <w:trHeight w:hRule="exact" w:val="288"/>
        </w:trPr>
        <w:tc>
          <w:tcPr>
            <w:tcW w:w="99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CXCR4</w:t>
            </w:r>
          </w:p>
        </w:tc>
        <w:tc>
          <w:tcPr>
            <w:tcW w:w="3960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chemokine C-X-C motif receptor 4</w:t>
            </w:r>
          </w:p>
        </w:tc>
        <w:tc>
          <w:tcPr>
            <w:tcW w:w="1689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-1.61666</w:t>
            </w:r>
          </w:p>
        </w:tc>
        <w:tc>
          <w:tcPr>
            <w:tcW w:w="1151" w:type="dxa"/>
          </w:tcPr>
          <w:p w:rsidR="00C65F4B" w:rsidRPr="00C65F4B" w:rsidRDefault="00C65F4B">
            <w:pPr>
              <w:rPr>
                <w:sz w:val="18"/>
                <w:szCs w:val="18"/>
              </w:rPr>
            </w:pPr>
            <w:r w:rsidRPr="00C65F4B">
              <w:rPr>
                <w:sz w:val="18"/>
                <w:szCs w:val="18"/>
              </w:rPr>
              <w:t>0.001202</w:t>
            </w:r>
          </w:p>
        </w:tc>
      </w:tr>
      <w:tr w:rsidR="00C65F4B" w:rsidRPr="00125363" w:rsidTr="002077CE">
        <w:trPr>
          <w:trHeight w:hRule="exact" w:val="288"/>
        </w:trPr>
        <w:tc>
          <w:tcPr>
            <w:tcW w:w="990" w:type="dxa"/>
          </w:tcPr>
          <w:p w:rsidR="00C65F4B" w:rsidRPr="00C65F4B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CXCL11</w:t>
            </w:r>
          </w:p>
        </w:tc>
        <w:tc>
          <w:tcPr>
            <w:tcW w:w="3960" w:type="dxa"/>
          </w:tcPr>
          <w:p w:rsidR="00C65F4B" w:rsidRPr="00C65F4B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chemokine (C-X-C motif) ligand 11</w:t>
            </w:r>
          </w:p>
        </w:tc>
        <w:tc>
          <w:tcPr>
            <w:tcW w:w="1689" w:type="dxa"/>
          </w:tcPr>
          <w:p w:rsidR="00C65F4B" w:rsidRPr="00C65F4B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-280.357</w:t>
            </w:r>
          </w:p>
        </w:tc>
        <w:tc>
          <w:tcPr>
            <w:tcW w:w="1151" w:type="dxa"/>
          </w:tcPr>
          <w:p w:rsidR="00C65F4B" w:rsidRPr="00C65F4B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0.020987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GZMA</w:t>
            </w:r>
          </w:p>
        </w:tc>
        <w:tc>
          <w:tcPr>
            <w:tcW w:w="396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Granzyme A</w:t>
            </w:r>
          </w:p>
        </w:tc>
        <w:tc>
          <w:tcPr>
            <w:tcW w:w="1689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-5.37562</w:t>
            </w:r>
          </w:p>
        </w:tc>
        <w:tc>
          <w:tcPr>
            <w:tcW w:w="1151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0.00076</w:t>
            </w:r>
            <w:r>
              <w:rPr>
                <w:sz w:val="18"/>
                <w:szCs w:val="18"/>
              </w:rPr>
              <w:t>1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GZMB</w:t>
            </w:r>
          </w:p>
        </w:tc>
        <w:tc>
          <w:tcPr>
            <w:tcW w:w="396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Granzyme B</w:t>
            </w:r>
          </w:p>
        </w:tc>
        <w:tc>
          <w:tcPr>
            <w:tcW w:w="1689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-2.62452</w:t>
            </w:r>
          </w:p>
        </w:tc>
        <w:tc>
          <w:tcPr>
            <w:tcW w:w="1151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0.001957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LITAF</w:t>
            </w:r>
          </w:p>
        </w:tc>
        <w:tc>
          <w:tcPr>
            <w:tcW w:w="396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lipopolysaccharide-induced TNF</w:t>
            </w:r>
          </w:p>
        </w:tc>
        <w:tc>
          <w:tcPr>
            <w:tcW w:w="1689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-13.5891</w:t>
            </w:r>
          </w:p>
        </w:tc>
        <w:tc>
          <w:tcPr>
            <w:tcW w:w="1151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0.018954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MT1X</w:t>
            </w:r>
          </w:p>
        </w:tc>
        <w:tc>
          <w:tcPr>
            <w:tcW w:w="396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metallothionein 1X</w:t>
            </w:r>
          </w:p>
        </w:tc>
        <w:tc>
          <w:tcPr>
            <w:tcW w:w="1689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-24.1233</w:t>
            </w:r>
          </w:p>
        </w:tc>
        <w:tc>
          <w:tcPr>
            <w:tcW w:w="1151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0.000854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SAA2</w:t>
            </w:r>
          </w:p>
        </w:tc>
        <w:tc>
          <w:tcPr>
            <w:tcW w:w="396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Serum Amyloid A2</w:t>
            </w:r>
          </w:p>
        </w:tc>
        <w:tc>
          <w:tcPr>
            <w:tcW w:w="1689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-14.3976</w:t>
            </w:r>
          </w:p>
        </w:tc>
        <w:tc>
          <w:tcPr>
            <w:tcW w:w="1151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0.000590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INDO</w:t>
            </w:r>
          </w:p>
        </w:tc>
        <w:tc>
          <w:tcPr>
            <w:tcW w:w="3960" w:type="dxa"/>
          </w:tcPr>
          <w:p w:rsidR="00BC4688" w:rsidRPr="00BC4688" w:rsidRDefault="00405FB9" w:rsidP="00BC4688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indoleamine-pyrrole 2,3 dioxygenase</w:t>
            </w:r>
          </w:p>
        </w:tc>
        <w:tc>
          <w:tcPr>
            <w:tcW w:w="1689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-41.6323</w:t>
            </w:r>
          </w:p>
        </w:tc>
        <w:tc>
          <w:tcPr>
            <w:tcW w:w="1151" w:type="dxa"/>
          </w:tcPr>
          <w:p w:rsidR="00BC4688" w:rsidRPr="00BC4688" w:rsidRDefault="00BC4688">
            <w:pPr>
              <w:rPr>
                <w:sz w:val="18"/>
                <w:szCs w:val="18"/>
              </w:rPr>
            </w:pPr>
            <w:r w:rsidRPr="00BC4688">
              <w:rPr>
                <w:sz w:val="18"/>
                <w:szCs w:val="18"/>
              </w:rPr>
              <w:t>0.003848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IFNGR2</w:t>
            </w:r>
          </w:p>
        </w:tc>
        <w:tc>
          <w:tcPr>
            <w:tcW w:w="3960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interferon gamma receptor 2</w:t>
            </w:r>
          </w:p>
        </w:tc>
        <w:tc>
          <w:tcPr>
            <w:tcW w:w="1689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-2.69971</w:t>
            </w:r>
          </w:p>
        </w:tc>
        <w:tc>
          <w:tcPr>
            <w:tcW w:w="1151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0.002073</w:t>
            </w:r>
          </w:p>
        </w:tc>
      </w:tr>
      <w:tr w:rsidR="00BC4688" w:rsidRPr="00125363" w:rsidTr="002077CE">
        <w:trPr>
          <w:trHeight w:hRule="exact" w:val="288"/>
        </w:trPr>
        <w:tc>
          <w:tcPr>
            <w:tcW w:w="990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IRF1</w:t>
            </w:r>
          </w:p>
        </w:tc>
        <w:tc>
          <w:tcPr>
            <w:tcW w:w="3960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interferon regulatory factor 1</w:t>
            </w:r>
          </w:p>
        </w:tc>
        <w:tc>
          <w:tcPr>
            <w:tcW w:w="1689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-15.8643</w:t>
            </w:r>
          </w:p>
        </w:tc>
        <w:tc>
          <w:tcPr>
            <w:tcW w:w="1151" w:type="dxa"/>
          </w:tcPr>
          <w:p w:rsidR="00BC4688" w:rsidRPr="00BC4688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0.001035</w:t>
            </w: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BC4688" w:rsidRDefault="00405FB9" w:rsidP="00FB0D7E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IRF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960" w:type="dxa"/>
          </w:tcPr>
          <w:p w:rsidR="00405FB9" w:rsidRPr="00BC4688" w:rsidRDefault="00405FB9" w:rsidP="00FB0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interferon regulatory factor 7</w:t>
            </w:r>
          </w:p>
        </w:tc>
        <w:tc>
          <w:tcPr>
            <w:tcW w:w="1689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-6.02871</w:t>
            </w:r>
          </w:p>
        </w:tc>
        <w:tc>
          <w:tcPr>
            <w:tcW w:w="1151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0.00784</w:t>
            </w:r>
            <w:r>
              <w:rPr>
                <w:sz w:val="18"/>
                <w:szCs w:val="18"/>
              </w:rPr>
              <w:t>0</w:t>
            </w: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BC4688" w:rsidRDefault="00405FB9" w:rsidP="00FB0D7E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IRF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960" w:type="dxa"/>
          </w:tcPr>
          <w:p w:rsidR="00405FB9" w:rsidRPr="00BC4688" w:rsidRDefault="00405FB9" w:rsidP="00FB0D7E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 xml:space="preserve">interferon regulatory factor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689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-3.65958</w:t>
            </w:r>
          </w:p>
        </w:tc>
        <w:tc>
          <w:tcPr>
            <w:tcW w:w="1151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0.031799</w:t>
            </w: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IFI30</w:t>
            </w:r>
          </w:p>
        </w:tc>
        <w:tc>
          <w:tcPr>
            <w:tcW w:w="3960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interferon, gamma-inducible protein 30</w:t>
            </w:r>
          </w:p>
        </w:tc>
        <w:tc>
          <w:tcPr>
            <w:tcW w:w="1689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-7.02698</w:t>
            </w:r>
          </w:p>
        </w:tc>
        <w:tc>
          <w:tcPr>
            <w:tcW w:w="1151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0.00666</w:t>
            </w:r>
          </w:p>
          <w:p w:rsidR="00405FB9" w:rsidRPr="00405FB9" w:rsidRDefault="00405FB9">
            <w:pPr>
              <w:rPr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405FB9" w:rsidRDefault="00405FB9" w:rsidP="00FB0D7E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IFI3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405FB9" w:rsidRPr="00405FB9" w:rsidRDefault="00405FB9" w:rsidP="00FB0D7E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interf</w:t>
            </w:r>
            <w:r>
              <w:rPr>
                <w:sz w:val="18"/>
                <w:szCs w:val="18"/>
              </w:rPr>
              <w:t>eron, gamma-inducible protein 35</w:t>
            </w:r>
          </w:p>
        </w:tc>
        <w:tc>
          <w:tcPr>
            <w:tcW w:w="1689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-4.57886</w:t>
            </w:r>
          </w:p>
        </w:tc>
        <w:tc>
          <w:tcPr>
            <w:tcW w:w="1151" w:type="dxa"/>
          </w:tcPr>
          <w:p w:rsidR="00405FB9" w:rsidRPr="00405FB9" w:rsidRDefault="00405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0.010378</w:t>
            </w: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IL1A</w:t>
            </w:r>
          </w:p>
          <w:p w:rsidR="00405FB9" w:rsidRPr="00405FB9" w:rsidRDefault="00405FB9" w:rsidP="00FB0D7E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interleukin 1, alpha</w:t>
            </w:r>
          </w:p>
          <w:p w:rsidR="00405FB9" w:rsidRPr="00405FB9" w:rsidRDefault="00405FB9" w:rsidP="00FB0D7E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-2.52142</w:t>
            </w:r>
          </w:p>
          <w:p w:rsidR="00405FB9" w:rsidRPr="00405FB9" w:rsidRDefault="00405FB9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0.035867</w:t>
            </w:r>
          </w:p>
          <w:p w:rsidR="00405FB9" w:rsidRPr="00405FB9" w:rsidRDefault="00405FB9">
            <w:pPr>
              <w:rPr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IL2RG</w:t>
            </w:r>
          </w:p>
          <w:p w:rsidR="00405FB9" w:rsidRPr="00405FB9" w:rsidRDefault="00405FB9" w:rsidP="00FB0D7E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5FB9" w:rsidRPr="00405FB9" w:rsidRDefault="00405FB9" w:rsidP="00FB0D7E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interleukin 2 receptor</w:t>
            </w:r>
          </w:p>
        </w:tc>
        <w:tc>
          <w:tcPr>
            <w:tcW w:w="1689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-7.48616</w:t>
            </w:r>
          </w:p>
          <w:p w:rsidR="00405FB9" w:rsidRPr="00405FB9" w:rsidRDefault="00405FB9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0.008447</w:t>
            </w:r>
          </w:p>
          <w:p w:rsidR="00405FB9" w:rsidRPr="00405FB9" w:rsidRDefault="00405FB9">
            <w:pPr>
              <w:rPr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405FB9" w:rsidRDefault="00405FB9" w:rsidP="00FB0D7E">
            <w:pPr>
              <w:rPr>
                <w:sz w:val="18"/>
                <w:szCs w:val="18"/>
              </w:rPr>
            </w:pPr>
            <w:r w:rsidRPr="00405FB9">
              <w:rPr>
                <w:sz w:val="18"/>
                <w:szCs w:val="18"/>
              </w:rPr>
              <w:t>IL21R</w:t>
            </w:r>
          </w:p>
        </w:tc>
        <w:tc>
          <w:tcPr>
            <w:tcW w:w="3960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interleukin 21 receptor</w:t>
            </w:r>
          </w:p>
          <w:p w:rsidR="00405FB9" w:rsidRPr="00405FB9" w:rsidRDefault="00405FB9" w:rsidP="00FB0D7E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-5.64579</w:t>
            </w:r>
          </w:p>
          <w:p w:rsidR="00405FB9" w:rsidRPr="00405FB9" w:rsidRDefault="00405FB9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405FB9" w:rsidRPr="00405FB9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05FB9">
              <w:rPr>
                <w:rFonts w:ascii="Calibri" w:hAnsi="Calibri"/>
                <w:color w:val="000000"/>
                <w:sz w:val="18"/>
                <w:szCs w:val="18"/>
              </w:rPr>
              <w:t>0.027202</w:t>
            </w:r>
          </w:p>
          <w:p w:rsidR="00405FB9" w:rsidRPr="00405FB9" w:rsidRDefault="00405FB9">
            <w:pPr>
              <w:rPr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IL27RA</w:t>
            </w:r>
          </w:p>
          <w:p w:rsidR="00405FB9" w:rsidRPr="00B34542" w:rsidRDefault="00405FB9" w:rsidP="00FB0D7E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interleukin 27 receptor, alpha</w:t>
            </w:r>
          </w:p>
          <w:p w:rsidR="00405FB9" w:rsidRPr="00B34542" w:rsidRDefault="00405FB9" w:rsidP="00FB0D7E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-5.90623</w:t>
            </w:r>
          </w:p>
          <w:p w:rsidR="00405FB9" w:rsidRPr="00B34542" w:rsidRDefault="00405FB9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0.044893</w:t>
            </w:r>
          </w:p>
          <w:p w:rsidR="00405FB9" w:rsidRPr="00B34542" w:rsidRDefault="00405FB9">
            <w:pPr>
              <w:rPr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JAK2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Janus kinase 2</w:t>
            </w:r>
          </w:p>
        </w:tc>
        <w:tc>
          <w:tcPr>
            <w:tcW w:w="1689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-4.26296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0.041502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405FB9" w:rsidRPr="00B34542" w:rsidRDefault="00B34542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STAT1</w:t>
            </w:r>
          </w:p>
        </w:tc>
        <w:tc>
          <w:tcPr>
            <w:tcW w:w="3960" w:type="dxa"/>
          </w:tcPr>
          <w:p w:rsidR="00405FB9" w:rsidRPr="00B34542" w:rsidRDefault="00B34542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signal transducer and activator of transcription 1</w:t>
            </w:r>
          </w:p>
        </w:tc>
        <w:tc>
          <w:tcPr>
            <w:tcW w:w="1689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-7.359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0.005203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SOCS1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suppressor of cytokine signaling 1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-6.70333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0.011042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05FB9" w:rsidRPr="00125363" w:rsidTr="002077CE">
        <w:trPr>
          <w:trHeight w:hRule="exact" w:val="288"/>
        </w:trPr>
        <w:tc>
          <w:tcPr>
            <w:tcW w:w="990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TLR2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toll-like receptor 2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-6.22063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B34542" w:rsidRPr="00B34542" w:rsidRDefault="00B34542" w:rsidP="00B34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4542">
              <w:rPr>
                <w:rFonts w:ascii="Calibri" w:hAnsi="Calibri"/>
                <w:color w:val="000000"/>
                <w:sz w:val="18"/>
                <w:szCs w:val="18"/>
              </w:rPr>
              <w:t>0.000795</w:t>
            </w:r>
          </w:p>
          <w:p w:rsidR="00405FB9" w:rsidRPr="00B34542" w:rsidRDefault="00405FB9" w:rsidP="00405FB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2C" w:rsidRPr="00125363" w:rsidTr="002077CE">
        <w:trPr>
          <w:trHeight w:hRule="exact" w:val="288"/>
        </w:trPr>
        <w:tc>
          <w:tcPr>
            <w:tcW w:w="990" w:type="dxa"/>
          </w:tcPr>
          <w:p w:rsidR="00BE5D2C" w:rsidRPr="00BE5D2C" w:rsidRDefault="00BE5D2C" w:rsidP="00BE5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2C">
              <w:rPr>
                <w:rFonts w:ascii="Calibri" w:hAnsi="Calibri"/>
                <w:color w:val="000000"/>
                <w:sz w:val="18"/>
                <w:szCs w:val="18"/>
              </w:rPr>
              <w:t>TNFSF13B</w:t>
            </w:r>
          </w:p>
          <w:p w:rsidR="00BE5D2C" w:rsidRPr="00BE5D2C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BE5D2C" w:rsidRPr="00BE5D2C" w:rsidRDefault="00BE5D2C" w:rsidP="00BE5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2C">
              <w:rPr>
                <w:rFonts w:ascii="Calibri" w:hAnsi="Calibri"/>
                <w:color w:val="000000"/>
                <w:sz w:val="18"/>
                <w:szCs w:val="18"/>
              </w:rPr>
              <w:t>tumor necrosis factor ligand superfamily</w:t>
            </w:r>
          </w:p>
        </w:tc>
        <w:tc>
          <w:tcPr>
            <w:tcW w:w="1689" w:type="dxa"/>
          </w:tcPr>
          <w:p w:rsidR="00BE5D2C" w:rsidRPr="00BE5D2C" w:rsidRDefault="00BE5D2C" w:rsidP="00BE5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2C">
              <w:rPr>
                <w:rFonts w:ascii="Calibri" w:hAnsi="Calibri"/>
                <w:color w:val="000000"/>
                <w:sz w:val="18"/>
                <w:szCs w:val="18"/>
              </w:rPr>
              <w:t>-4.41471</w:t>
            </w:r>
          </w:p>
          <w:p w:rsidR="00BE5D2C" w:rsidRPr="00BE5D2C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5D2C" w:rsidRPr="00B34542" w:rsidRDefault="00BE5D2C" w:rsidP="00BE5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0.007926</w:t>
            </w:r>
          </w:p>
        </w:tc>
      </w:tr>
      <w:tr w:rsidR="00BE5D2C" w:rsidRPr="00125363" w:rsidTr="002077CE">
        <w:trPr>
          <w:trHeight w:hRule="exact" w:val="288"/>
        </w:trPr>
        <w:tc>
          <w:tcPr>
            <w:tcW w:w="990" w:type="dxa"/>
          </w:tcPr>
          <w:p w:rsidR="00BE5D2C" w:rsidRPr="00BE5D2C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2C">
              <w:rPr>
                <w:rFonts w:ascii="Calibri" w:hAnsi="Calibri"/>
                <w:color w:val="000000"/>
                <w:sz w:val="18"/>
                <w:szCs w:val="18"/>
              </w:rPr>
              <w:t>TNFRSF12</w:t>
            </w:r>
          </w:p>
        </w:tc>
        <w:tc>
          <w:tcPr>
            <w:tcW w:w="3960" w:type="dxa"/>
          </w:tcPr>
          <w:p w:rsidR="00BE5D2C" w:rsidRPr="00BE5D2C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2C">
              <w:rPr>
                <w:rFonts w:ascii="Calibri" w:hAnsi="Calibri"/>
                <w:color w:val="000000"/>
                <w:sz w:val="18"/>
                <w:szCs w:val="18"/>
              </w:rPr>
              <w:t>tumor necrosis factor ligand superfamily</w:t>
            </w:r>
          </w:p>
        </w:tc>
        <w:tc>
          <w:tcPr>
            <w:tcW w:w="1689" w:type="dxa"/>
          </w:tcPr>
          <w:p w:rsidR="00BE5D2C" w:rsidRPr="00B34542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2C">
              <w:rPr>
                <w:rFonts w:ascii="Calibri" w:hAnsi="Calibri"/>
                <w:color w:val="000000"/>
                <w:sz w:val="18"/>
                <w:szCs w:val="18"/>
              </w:rPr>
              <w:t>-3.17866</w:t>
            </w:r>
          </w:p>
        </w:tc>
        <w:tc>
          <w:tcPr>
            <w:tcW w:w="1151" w:type="dxa"/>
          </w:tcPr>
          <w:p w:rsidR="00BE5D2C" w:rsidRPr="00B34542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2C">
              <w:rPr>
                <w:rFonts w:ascii="Calibri" w:hAnsi="Calibri"/>
                <w:color w:val="000000"/>
                <w:sz w:val="18"/>
                <w:szCs w:val="18"/>
              </w:rPr>
              <w:t>0.009449</w:t>
            </w:r>
          </w:p>
        </w:tc>
      </w:tr>
      <w:tr w:rsidR="00BE5D2C" w:rsidRPr="00125363" w:rsidTr="002077CE">
        <w:trPr>
          <w:trHeight w:hRule="exact" w:val="288"/>
        </w:trPr>
        <w:tc>
          <w:tcPr>
            <w:tcW w:w="990" w:type="dxa"/>
          </w:tcPr>
          <w:p w:rsidR="00BE5D2C" w:rsidRPr="00271C0B" w:rsidRDefault="00271C0B" w:rsidP="00BE5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TNFRSF18</w:t>
            </w:r>
          </w:p>
          <w:p w:rsidR="00BE5D2C" w:rsidRPr="00271C0B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BE5D2C" w:rsidRPr="00271C0B" w:rsidRDefault="00BE5D2C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tumor necrosis factor ligand superfamily</w:t>
            </w:r>
          </w:p>
        </w:tc>
        <w:tc>
          <w:tcPr>
            <w:tcW w:w="1689" w:type="dxa"/>
          </w:tcPr>
          <w:p w:rsidR="00BE5D2C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-3.73845</w:t>
            </w:r>
          </w:p>
        </w:tc>
        <w:tc>
          <w:tcPr>
            <w:tcW w:w="1151" w:type="dxa"/>
          </w:tcPr>
          <w:p w:rsidR="00BE5D2C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0.008226</w:t>
            </w:r>
          </w:p>
        </w:tc>
      </w:tr>
      <w:tr w:rsidR="00271C0B" w:rsidRPr="00125363" w:rsidTr="002077CE">
        <w:trPr>
          <w:trHeight w:hRule="exact" w:val="288"/>
        </w:trPr>
        <w:tc>
          <w:tcPr>
            <w:tcW w:w="990" w:type="dxa"/>
          </w:tcPr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TNFRSF4</w:t>
            </w:r>
          </w:p>
        </w:tc>
        <w:tc>
          <w:tcPr>
            <w:tcW w:w="3960" w:type="dxa"/>
          </w:tcPr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tumor necrosis factor ligand superfamily</w:t>
            </w:r>
          </w:p>
        </w:tc>
        <w:tc>
          <w:tcPr>
            <w:tcW w:w="1689" w:type="dxa"/>
          </w:tcPr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-8.764053</w:t>
            </w:r>
          </w:p>
        </w:tc>
        <w:tc>
          <w:tcPr>
            <w:tcW w:w="1151" w:type="dxa"/>
          </w:tcPr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0.029258</w:t>
            </w:r>
          </w:p>
        </w:tc>
      </w:tr>
      <w:tr w:rsidR="00271C0B" w:rsidRPr="00125363" w:rsidTr="002077CE">
        <w:trPr>
          <w:trHeight w:hRule="exact" w:val="288"/>
        </w:trPr>
        <w:tc>
          <w:tcPr>
            <w:tcW w:w="990" w:type="dxa"/>
          </w:tcPr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VGF</w:t>
            </w:r>
          </w:p>
        </w:tc>
        <w:tc>
          <w:tcPr>
            <w:tcW w:w="3960" w:type="dxa"/>
          </w:tcPr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VGF nerve growth factor inducible</w:t>
            </w:r>
          </w:p>
        </w:tc>
        <w:tc>
          <w:tcPr>
            <w:tcW w:w="1689" w:type="dxa"/>
          </w:tcPr>
          <w:p w:rsidR="00271C0B" w:rsidRPr="00271C0B" w:rsidRDefault="00271C0B" w:rsidP="00271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-17.9623</w:t>
            </w:r>
          </w:p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271C0B" w:rsidRPr="00271C0B" w:rsidRDefault="00271C0B" w:rsidP="00271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0.038494</w:t>
            </w:r>
          </w:p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71C0B" w:rsidRPr="00125363" w:rsidTr="002077CE">
        <w:trPr>
          <w:trHeight w:hRule="exact" w:val="288"/>
        </w:trPr>
        <w:tc>
          <w:tcPr>
            <w:tcW w:w="990" w:type="dxa"/>
          </w:tcPr>
          <w:p w:rsidR="00271C0B" w:rsidRPr="00271C0B" w:rsidRDefault="00271C0B" w:rsidP="00271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VDR</w:t>
            </w:r>
          </w:p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271C0B" w:rsidRPr="00271C0B" w:rsidRDefault="00271C0B" w:rsidP="00271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vitamin D 1,25- dihydroxyvitamin D3 receptor</w:t>
            </w:r>
          </w:p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:rsidR="00271C0B" w:rsidRPr="00271C0B" w:rsidRDefault="00271C0B" w:rsidP="00271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-27.1317</w:t>
            </w:r>
          </w:p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</w:tcPr>
          <w:p w:rsidR="00271C0B" w:rsidRPr="00271C0B" w:rsidRDefault="00271C0B" w:rsidP="00271C0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1C0B">
              <w:rPr>
                <w:rFonts w:ascii="Calibri" w:hAnsi="Calibri"/>
                <w:color w:val="000000"/>
                <w:sz w:val="18"/>
                <w:szCs w:val="18"/>
              </w:rPr>
              <w:t>0.027813</w:t>
            </w:r>
          </w:p>
          <w:p w:rsidR="00271C0B" w:rsidRPr="00271C0B" w:rsidRDefault="00271C0B" w:rsidP="00FB0D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0305D1" w:rsidRDefault="000305D1">
      <w:pPr>
        <w:rPr>
          <w:sz w:val="18"/>
          <w:szCs w:val="18"/>
        </w:rPr>
      </w:pPr>
    </w:p>
    <w:p w:rsidR="000305D1" w:rsidRPr="00125363" w:rsidRDefault="000305D1" w:rsidP="001A369C">
      <w:pPr>
        <w:ind w:right="1440"/>
        <w:rPr>
          <w:sz w:val="18"/>
          <w:szCs w:val="18"/>
        </w:rPr>
      </w:pPr>
      <w:r w:rsidRPr="000305D1">
        <w:rPr>
          <w:b/>
          <w:sz w:val="18"/>
          <w:szCs w:val="18"/>
        </w:rPr>
        <w:t xml:space="preserve">Table </w:t>
      </w:r>
      <w:r w:rsidR="00E70A2D">
        <w:rPr>
          <w:b/>
          <w:sz w:val="18"/>
          <w:szCs w:val="18"/>
        </w:rPr>
        <w:t>S8</w:t>
      </w:r>
      <w:r>
        <w:rPr>
          <w:sz w:val="18"/>
          <w:szCs w:val="18"/>
        </w:rPr>
        <w:t xml:space="preserve">. Rhesus macaque genes that exhibit a diminished expression in </w:t>
      </w:r>
      <w:r w:rsidR="001A369C">
        <w:rPr>
          <w:sz w:val="18"/>
          <w:szCs w:val="18"/>
        </w:rPr>
        <w:t xml:space="preserve">week 13 (late) </w:t>
      </w:r>
      <w:r>
        <w:rPr>
          <w:sz w:val="18"/>
          <w:szCs w:val="18"/>
        </w:rPr>
        <w:t xml:space="preserve">granulomatous lung lesions relative to normal lung. </w:t>
      </w:r>
    </w:p>
    <w:sectPr w:rsidR="000305D1" w:rsidRPr="00125363" w:rsidSect="0078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13062"/>
    <w:rsid w:val="000305D1"/>
    <w:rsid w:val="000407FA"/>
    <w:rsid w:val="00111E8D"/>
    <w:rsid w:val="00125363"/>
    <w:rsid w:val="001A369C"/>
    <w:rsid w:val="002077CE"/>
    <w:rsid w:val="00271C0B"/>
    <w:rsid w:val="00405FB9"/>
    <w:rsid w:val="00435B06"/>
    <w:rsid w:val="00787E94"/>
    <w:rsid w:val="009C1BF2"/>
    <w:rsid w:val="00AD4E6F"/>
    <w:rsid w:val="00B34542"/>
    <w:rsid w:val="00BC4688"/>
    <w:rsid w:val="00BE5D2C"/>
    <w:rsid w:val="00BF6106"/>
    <w:rsid w:val="00C65F4B"/>
    <w:rsid w:val="00D76C88"/>
    <w:rsid w:val="00DF61D8"/>
    <w:rsid w:val="00E70A2D"/>
    <w:rsid w:val="00E94D13"/>
    <w:rsid w:val="00EA4C6A"/>
    <w:rsid w:val="00F13062"/>
    <w:rsid w:val="00F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National Primate Research Center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Kaushal</dc:creator>
  <cp:lastModifiedBy>dkaushal</cp:lastModifiedBy>
  <cp:revision>3</cp:revision>
  <dcterms:created xsi:type="dcterms:W3CDTF">2010-07-26T13:26:00Z</dcterms:created>
  <dcterms:modified xsi:type="dcterms:W3CDTF">2010-07-26T13:26:00Z</dcterms:modified>
</cp:coreProperties>
</file>