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A9EF"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Description:</w:t>
      </w:r>
    </w:p>
    <w:p w14:paraId="729CEFBE" w14:textId="42C2ED5C" w:rsidR="00C139AC" w:rsidRPr="00C139AC" w:rsidRDefault="00C139AC" w:rsidP="00C139AC">
      <w:pPr>
        <w:rPr>
          <w:rFonts w:ascii="Times New Roman" w:hAnsi="Times New Roman" w:cs="Times New Roman"/>
        </w:rPr>
      </w:pPr>
      <w:r w:rsidRPr="00C139AC">
        <w:rPr>
          <w:rFonts w:ascii="Times New Roman" w:hAnsi="Times New Roman" w:cs="Times New Roman"/>
        </w:rPr>
        <w:t>The OptRAM algorithm takes in a regulatory network and a genome-scale metabolic model</w:t>
      </w:r>
      <w:r w:rsidR="009A302E" w:rsidRPr="00C139AC">
        <w:rPr>
          <w:rFonts w:ascii="Times New Roman" w:hAnsi="Times New Roman" w:cs="Times New Roman"/>
        </w:rPr>
        <w:t xml:space="preserve"> as input</w:t>
      </w:r>
      <w:r w:rsidRPr="00C139AC">
        <w:rPr>
          <w:rFonts w:ascii="Times New Roman" w:hAnsi="Times New Roman" w:cs="Times New Roman"/>
        </w:rPr>
        <w:t xml:space="preserve">. The algorithm outputs a solution of strain design for a desired product. The attached algorithm is implemented in MATLAB and requires the GUROBI optimization solver and the COBRA toolbox in MATLAB. </w:t>
      </w:r>
    </w:p>
    <w:p w14:paraId="2F113BB6" w14:textId="0B002E19" w:rsidR="00C139AC" w:rsidRPr="00C139AC" w:rsidRDefault="00C139AC" w:rsidP="00C139AC">
      <w:pPr>
        <w:rPr>
          <w:rFonts w:ascii="Times New Roman" w:hAnsi="Times New Roman" w:cs="Times New Roman"/>
        </w:rPr>
      </w:pPr>
    </w:p>
    <w:p w14:paraId="432C819E" w14:textId="22B443E5" w:rsidR="00C139AC" w:rsidRPr="00C139AC" w:rsidRDefault="00C139AC" w:rsidP="00C139AC">
      <w:pPr>
        <w:rPr>
          <w:rFonts w:ascii="Times New Roman" w:hAnsi="Times New Roman" w:cs="Times New Roman"/>
        </w:rPr>
      </w:pPr>
      <w:r w:rsidRPr="00C139AC">
        <w:rPr>
          <w:rFonts w:ascii="Times New Roman" w:hAnsi="Times New Roman" w:cs="Times New Roman"/>
        </w:rPr>
        <w:t>1.</w:t>
      </w:r>
      <w:r w:rsidR="006A16D6">
        <w:rPr>
          <w:rFonts w:ascii="Times New Roman" w:hAnsi="Times New Roman" w:cs="Times New Roman"/>
        </w:rPr>
        <w:t xml:space="preserve"> </w:t>
      </w:r>
      <w:r w:rsidRPr="00C139AC">
        <w:rPr>
          <w:rFonts w:ascii="Times New Roman" w:hAnsi="Times New Roman" w:cs="Times New Roman"/>
        </w:rPr>
        <w:t xml:space="preserve">Initialization: </w:t>
      </w:r>
    </w:p>
    <w:p w14:paraId="1D7575B3"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(1) Using FVA to remove reactions with lb=ub=0 in metabolic model, as well as corresponding metabolites and genes.</w:t>
      </w:r>
    </w:p>
    <w:p w14:paraId="3E310BB3"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 xml:space="preserve">(2) Using pFBA to get the reference flux distribution of wild type. </w:t>
      </w:r>
    </w:p>
    <w:p w14:paraId="7A9AAA4A" w14:textId="77777777" w:rsidR="00C139AC" w:rsidRPr="00C139AC" w:rsidRDefault="00C139AC" w:rsidP="00C139AC">
      <w:pPr>
        <w:rPr>
          <w:rFonts w:ascii="Times New Roman" w:hAnsi="Times New Roman" w:cs="Times New Roman"/>
        </w:rPr>
      </w:pPr>
    </w:p>
    <w:p w14:paraId="1A83D80A" w14:textId="77777777" w:rsidR="00C139AC" w:rsidRPr="00FC2F20" w:rsidRDefault="00C139AC" w:rsidP="00C139AC">
      <w:pPr>
        <w:rPr>
          <w:rFonts w:ascii="Times New Roman" w:hAnsi="Times New Roman" w:cs="Times New Roman"/>
          <w:color w:val="92D050"/>
        </w:rPr>
      </w:pPr>
      <w:r w:rsidRPr="00FC2F20">
        <w:rPr>
          <w:rFonts w:ascii="Times New Roman" w:hAnsi="Times New Roman" w:cs="Times New Roman"/>
          <w:color w:val="92D050"/>
        </w:rPr>
        <w:t>&gt;&gt;[v,regnet,model] = OptRAM_init(rawmodel,rawregnet)</w:t>
      </w:r>
    </w:p>
    <w:p w14:paraId="4F03B48D" w14:textId="77777777" w:rsidR="00C139AC" w:rsidRPr="00C139AC" w:rsidRDefault="00C139AC" w:rsidP="00C139AC">
      <w:pPr>
        <w:rPr>
          <w:rFonts w:ascii="Times New Roman" w:hAnsi="Times New Roman" w:cs="Times New Roman"/>
        </w:rPr>
      </w:pPr>
    </w:p>
    <w:p w14:paraId="5C32528C"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INPUTS:</w:t>
      </w:r>
    </w:p>
    <w:p w14:paraId="1195B016" w14:textId="65E46ADF"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rawmodel</w:t>
      </w:r>
      <w:r w:rsid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original metabolic model</w:t>
      </w:r>
    </w:p>
    <w:p w14:paraId="3690ECB2" w14:textId="1411C654"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rawregnet</w:t>
      </w:r>
      <w:r w:rsid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original regulatory network, including elements of TFnames (list of transcriptional factors), mgene (list of metabolic genes being regulated) and mat (a matrix of coefficients corresponding to TFs and target genes, where 0 means no regulation, a value larger than 0 means an activating regulation and a value smaller than 0 means an inhibiting regulation).</w:t>
      </w:r>
    </w:p>
    <w:p w14:paraId="70D5450C" w14:textId="77777777" w:rsidR="00C139AC" w:rsidRPr="00C139AC" w:rsidRDefault="00C139AC" w:rsidP="00C139AC">
      <w:pPr>
        <w:rPr>
          <w:rFonts w:ascii="Times New Roman" w:hAnsi="Times New Roman" w:cs="Times New Roman"/>
        </w:rPr>
      </w:pPr>
    </w:p>
    <w:p w14:paraId="40C6DC23"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OUTPUTS:</w:t>
      </w:r>
    </w:p>
    <w:p w14:paraId="27F81171" w14:textId="79250994" w:rsidR="00C139AC" w:rsidRPr="00C139AC" w:rsidRDefault="00FC2F20" w:rsidP="00C139AC">
      <w:pPr>
        <w:rPr>
          <w:rFonts w:ascii="Times New Roman" w:hAnsi="Times New Roman" w:cs="Times New Roman"/>
        </w:rPr>
      </w:pPr>
      <w:r w:rsidRPr="00FC2F20">
        <w:rPr>
          <w:rFonts w:ascii="Times New Roman" w:hAnsi="Times New Roman" w:cs="Times New Roman"/>
          <w:color w:val="92D050"/>
        </w:rPr>
        <w:t>v</w:t>
      </w:r>
      <w:r>
        <w:rPr>
          <w:rFonts w:ascii="Times New Roman" w:hAnsi="Times New Roman" w:cs="Times New Roman"/>
        </w:rPr>
        <w:t xml:space="preserve"> </w:t>
      </w:r>
      <w:r w:rsidR="00C139AC" w:rsidRPr="00C139AC">
        <w:rPr>
          <w:rFonts w:ascii="Times New Roman" w:hAnsi="Times New Roman" w:cs="Times New Roman"/>
        </w:rPr>
        <w:t>--</w:t>
      </w:r>
      <w:r>
        <w:rPr>
          <w:rFonts w:ascii="Times New Roman" w:hAnsi="Times New Roman" w:cs="Times New Roman"/>
        </w:rPr>
        <w:t xml:space="preserve"> </w:t>
      </w:r>
      <w:r w:rsidR="00C139AC" w:rsidRPr="00C139AC">
        <w:rPr>
          <w:rFonts w:ascii="Times New Roman" w:hAnsi="Times New Roman" w:cs="Times New Roman"/>
        </w:rPr>
        <w:t xml:space="preserve">reference flux distribution of wild-type from pFBA </w:t>
      </w:r>
    </w:p>
    <w:p w14:paraId="72C1F703" w14:textId="4A72D7FA"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model</w:t>
      </w:r>
      <w:r w:rsidR="00FC2F20" w:rsidRP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processed metabolic model without redundant reactions and genes</w:t>
      </w:r>
    </w:p>
    <w:p w14:paraId="162E1B90" w14:textId="2E213173"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regnet</w:t>
      </w:r>
      <w:r w:rsidR="00FC2F20" w:rsidRP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regulatory network with target genes match with genes in metabolic model</w:t>
      </w:r>
    </w:p>
    <w:p w14:paraId="01E42554" w14:textId="77777777" w:rsidR="00C139AC" w:rsidRPr="00C139AC" w:rsidRDefault="00C139AC" w:rsidP="00C139AC">
      <w:pPr>
        <w:rPr>
          <w:rFonts w:ascii="Times New Roman" w:hAnsi="Times New Roman" w:cs="Times New Roman"/>
        </w:rPr>
      </w:pPr>
    </w:p>
    <w:p w14:paraId="2878BBF8" w14:textId="3B7FA9BE" w:rsidR="00C139AC" w:rsidRPr="00C139AC" w:rsidRDefault="00C139AC" w:rsidP="00C139AC">
      <w:pPr>
        <w:rPr>
          <w:rFonts w:ascii="Times New Roman" w:hAnsi="Times New Roman" w:cs="Times New Roman"/>
        </w:rPr>
      </w:pPr>
      <w:r w:rsidRPr="00C139AC">
        <w:rPr>
          <w:rFonts w:ascii="Times New Roman" w:hAnsi="Times New Roman" w:cs="Times New Roman"/>
        </w:rPr>
        <w:t>2.</w:t>
      </w:r>
      <w:r w:rsidR="00000B2C">
        <w:rPr>
          <w:rFonts w:ascii="Times New Roman" w:hAnsi="Times New Roman" w:cs="Times New Roman"/>
        </w:rPr>
        <w:t xml:space="preserve"> </w:t>
      </w:r>
      <w:r w:rsidRPr="00C139AC">
        <w:rPr>
          <w:rFonts w:ascii="Times New Roman" w:hAnsi="Times New Roman" w:cs="Times New Roman"/>
        </w:rPr>
        <w:t>Main process of optimization:</w:t>
      </w:r>
    </w:p>
    <w:p w14:paraId="3ACFD244"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The main process of optimizing strain designs with simulated annealing algorithm.</w:t>
      </w:r>
    </w:p>
    <w:p w14:paraId="51C25BE2" w14:textId="77777777" w:rsidR="00C139AC" w:rsidRPr="00C139AC" w:rsidRDefault="00C139AC" w:rsidP="00C139AC">
      <w:pPr>
        <w:rPr>
          <w:rFonts w:ascii="Times New Roman" w:hAnsi="Times New Roman" w:cs="Times New Roman"/>
        </w:rPr>
      </w:pPr>
    </w:p>
    <w:p w14:paraId="284BDD7F" w14:textId="77777777" w:rsidR="00C139AC" w:rsidRPr="00FC2F20" w:rsidRDefault="00C139AC" w:rsidP="00C139AC">
      <w:pPr>
        <w:rPr>
          <w:rFonts w:ascii="Times New Roman" w:hAnsi="Times New Roman" w:cs="Times New Roman"/>
          <w:color w:val="92D050"/>
        </w:rPr>
      </w:pPr>
      <w:r w:rsidRPr="00FC2F20">
        <w:rPr>
          <w:rFonts w:ascii="Times New Roman" w:hAnsi="Times New Roman" w:cs="Times New Roman"/>
          <w:color w:val="92D050"/>
        </w:rPr>
        <w:t>&gt;&gt;[new_model,objmax,indmax] =  OptRAM_main(model,v,regnet,BPCYids,loc)</w:t>
      </w:r>
    </w:p>
    <w:p w14:paraId="017D164D" w14:textId="77777777" w:rsidR="00C139AC" w:rsidRPr="00C139AC" w:rsidRDefault="00C139AC" w:rsidP="00C139AC">
      <w:pPr>
        <w:rPr>
          <w:rFonts w:ascii="Times New Roman" w:hAnsi="Times New Roman" w:cs="Times New Roman"/>
        </w:rPr>
      </w:pPr>
    </w:p>
    <w:p w14:paraId="36CD2E30"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INPUTS:</w:t>
      </w:r>
    </w:p>
    <w:p w14:paraId="7871B357" w14:textId="1EFB9E7E" w:rsidR="00C139AC" w:rsidRPr="00C139AC" w:rsidRDefault="00FC2F20" w:rsidP="00C139AC">
      <w:pPr>
        <w:rPr>
          <w:rFonts w:ascii="Times New Roman" w:hAnsi="Times New Roman" w:cs="Times New Roman"/>
        </w:rPr>
      </w:pPr>
      <w:r w:rsidRPr="00FC2F20">
        <w:rPr>
          <w:rFonts w:ascii="Times New Roman" w:hAnsi="Times New Roman" w:cs="Times New Roman"/>
          <w:color w:val="92D050"/>
        </w:rPr>
        <w:t xml:space="preserve">model </w:t>
      </w:r>
      <w:r w:rsidR="00C139AC" w:rsidRPr="00C139AC">
        <w:rPr>
          <w:rFonts w:ascii="Times New Roman" w:hAnsi="Times New Roman" w:cs="Times New Roman"/>
        </w:rPr>
        <w:t>--</w:t>
      </w:r>
      <w:r>
        <w:rPr>
          <w:rFonts w:ascii="Times New Roman" w:hAnsi="Times New Roman" w:cs="Times New Roman"/>
        </w:rPr>
        <w:t xml:space="preserve"> </w:t>
      </w:r>
      <w:r w:rsidR="00C139AC" w:rsidRPr="00C139AC">
        <w:rPr>
          <w:rFonts w:ascii="Times New Roman" w:hAnsi="Times New Roman" w:cs="Times New Roman"/>
        </w:rPr>
        <w:t>processed metabolic model</w:t>
      </w:r>
    </w:p>
    <w:p w14:paraId="3CF9F5FC" w14:textId="27BEF3BF"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v</w:t>
      </w:r>
      <w:r w:rsidR="00FC2F20" w:rsidRP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reference flux distribution of wild-type</w:t>
      </w:r>
    </w:p>
    <w:p w14:paraId="5C5E953E" w14:textId="42B7C899"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regnet</w:t>
      </w:r>
      <w:r w:rsidR="00FC2F20" w:rsidRP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processed regulatory network</w:t>
      </w:r>
    </w:p>
    <w:p w14:paraId="33905D6A" w14:textId="0FBCD25C"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BPCYids</w:t>
      </w:r>
      <w:r w:rsidR="00FC2F20" w:rsidRP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a vector including reaction IDs for BPCY formulation, where the first ID should be the reaction of biomass, the second ID should be the exchange reaction of target product, the last ID should be the exchange reaction of major carbon source.</w:t>
      </w:r>
    </w:p>
    <w:p w14:paraId="445C88F2" w14:textId="50C68B24" w:rsidR="00C139AC" w:rsidRPr="00C139AC" w:rsidRDefault="00C139AC" w:rsidP="00C139AC">
      <w:pPr>
        <w:rPr>
          <w:rFonts w:ascii="Times New Roman" w:hAnsi="Times New Roman" w:cs="Times New Roman"/>
        </w:rPr>
      </w:pPr>
      <w:r w:rsidRPr="00FC2F20">
        <w:rPr>
          <w:rFonts w:ascii="Times New Roman" w:hAnsi="Times New Roman" w:cs="Times New Roman"/>
          <w:color w:val="92D050"/>
        </w:rPr>
        <w:t>loc</w:t>
      </w:r>
      <w:r w:rsidR="00FC2F20" w:rsidRPr="00FC2F20">
        <w:rPr>
          <w:rFonts w:ascii="Times New Roman" w:hAnsi="Times New Roman" w:cs="Times New Roman"/>
          <w:color w:val="92D050"/>
        </w:rPr>
        <w:t xml:space="preserve"> </w:t>
      </w:r>
      <w:r w:rsidRPr="00C139AC">
        <w:rPr>
          <w:rFonts w:ascii="Times New Roman" w:hAnsi="Times New Roman" w:cs="Times New Roman"/>
        </w:rPr>
        <w:t>--</w:t>
      </w:r>
      <w:r w:rsidR="00FC2F20">
        <w:rPr>
          <w:rFonts w:ascii="Times New Roman" w:hAnsi="Times New Roman" w:cs="Times New Roman"/>
        </w:rPr>
        <w:t xml:space="preserve"> </w:t>
      </w:r>
      <w:r w:rsidRPr="00C139AC">
        <w:rPr>
          <w:rFonts w:ascii="Times New Roman" w:hAnsi="Times New Roman" w:cs="Times New Roman"/>
        </w:rPr>
        <w:t>a dictionary for outputting the log file, default is the current dictionary</w:t>
      </w:r>
    </w:p>
    <w:p w14:paraId="2CFE72CC" w14:textId="77777777" w:rsidR="00C139AC" w:rsidRPr="00C139AC" w:rsidRDefault="00C139AC" w:rsidP="00C139AC">
      <w:pPr>
        <w:rPr>
          <w:rFonts w:ascii="Times New Roman" w:hAnsi="Times New Roman" w:cs="Times New Roman"/>
        </w:rPr>
      </w:pPr>
    </w:p>
    <w:p w14:paraId="3886CF81"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OUTPUTS:</w:t>
      </w:r>
    </w:p>
    <w:p w14:paraId="26D36813" w14:textId="291317C6" w:rsidR="00C139AC" w:rsidRPr="00C139AC" w:rsidRDefault="00021DF7" w:rsidP="00C139AC">
      <w:pPr>
        <w:rPr>
          <w:rFonts w:ascii="Times New Roman" w:hAnsi="Times New Roman" w:cs="Times New Roman"/>
        </w:rPr>
      </w:pPr>
      <w:r w:rsidRPr="00CC2075">
        <w:rPr>
          <w:rFonts w:ascii="Times New Roman" w:hAnsi="Times New Roman" w:cs="Times New Roman"/>
          <w:color w:val="92D050"/>
        </w:rPr>
        <w:t>o</w:t>
      </w:r>
      <w:r w:rsidR="00C139AC" w:rsidRPr="00CC2075">
        <w:rPr>
          <w:rFonts w:ascii="Times New Roman" w:hAnsi="Times New Roman" w:cs="Times New Roman"/>
          <w:color w:val="92D050"/>
        </w:rPr>
        <w:t>bjmax</w:t>
      </w:r>
      <w:r w:rsidRPr="00CC2075">
        <w:rPr>
          <w:rFonts w:ascii="Times New Roman" w:hAnsi="Times New Roman" w:cs="Times New Roman"/>
          <w:color w:val="92D050"/>
        </w:rPr>
        <w:t xml:space="preserve"> </w:t>
      </w:r>
      <w:r w:rsidR="00C139AC" w:rsidRPr="00C139AC">
        <w:rPr>
          <w:rFonts w:ascii="Times New Roman" w:hAnsi="Times New Roman" w:cs="Times New Roman"/>
        </w:rPr>
        <w:t>--</w:t>
      </w:r>
      <w:r>
        <w:rPr>
          <w:rFonts w:ascii="Times New Roman" w:hAnsi="Times New Roman" w:cs="Times New Roman"/>
        </w:rPr>
        <w:t xml:space="preserve"> </w:t>
      </w:r>
      <w:r w:rsidR="00C139AC" w:rsidRPr="00C139AC">
        <w:rPr>
          <w:rFonts w:ascii="Times New Roman" w:hAnsi="Times New Roman" w:cs="Times New Roman"/>
        </w:rPr>
        <w:t>the score of objective function of final solution from current simulated annealing optimization</w:t>
      </w:r>
    </w:p>
    <w:p w14:paraId="174C5D13" w14:textId="497531E2" w:rsidR="00C139AC" w:rsidRPr="00C139AC" w:rsidRDefault="00C139AC" w:rsidP="00C139AC">
      <w:pPr>
        <w:rPr>
          <w:rFonts w:ascii="Times New Roman" w:hAnsi="Times New Roman" w:cs="Times New Roman"/>
        </w:rPr>
      </w:pPr>
      <w:r w:rsidRPr="00CC2075">
        <w:rPr>
          <w:rFonts w:ascii="Times New Roman" w:hAnsi="Times New Roman" w:cs="Times New Roman"/>
          <w:color w:val="92D050"/>
        </w:rPr>
        <w:t>indmax</w:t>
      </w:r>
      <w:r w:rsidR="00021DF7" w:rsidRPr="00CC2075">
        <w:rPr>
          <w:rFonts w:ascii="Times New Roman" w:hAnsi="Times New Roman" w:cs="Times New Roman"/>
          <w:color w:val="92D050"/>
        </w:rPr>
        <w:t xml:space="preserve"> </w:t>
      </w:r>
      <w:r w:rsidRPr="00C139AC">
        <w:rPr>
          <w:rFonts w:ascii="Times New Roman" w:hAnsi="Times New Roman" w:cs="Times New Roman"/>
        </w:rPr>
        <w:t>--</w:t>
      </w:r>
      <w:r w:rsidR="00021DF7">
        <w:rPr>
          <w:rFonts w:ascii="Times New Roman" w:hAnsi="Times New Roman" w:cs="Times New Roman"/>
        </w:rPr>
        <w:t xml:space="preserve"> </w:t>
      </w:r>
      <w:r w:rsidRPr="00C139AC">
        <w:rPr>
          <w:rFonts w:ascii="Times New Roman" w:hAnsi="Times New Roman" w:cs="Times New Roman"/>
        </w:rPr>
        <w:t>the array including mutated sites and corresponding operation codes of final solution</w:t>
      </w:r>
    </w:p>
    <w:p w14:paraId="679B4FE8"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 xml:space="preserve">a log file--this file records the optimization process, every line records a solution with mutated sites (and corresponding operation codes in brackets) and the score of objective function, or the </w:t>
      </w:r>
      <w:r w:rsidRPr="00C139AC">
        <w:rPr>
          <w:rFonts w:ascii="Times New Roman" w:hAnsi="Times New Roman" w:cs="Times New Roman"/>
        </w:rPr>
        <w:lastRenderedPageBreak/>
        <w:t>current temperature in SA if changed. The final line records the final solution as well as its score of objective function, flux value of target product and flux value of biomass.</w:t>
      </w:r>
    </w:p>
    <w:p w14:paraId="4C55655A" w14:textId="77777777" w:rsidR="00C139AC" w:rsidRPr="00C139AC" w:rsidRDefault="00C139AC" w:rsidP="00C139AC">
      <w:pPr>
        <w:rPr>
          <w:rFonts w:ascii="Times New Roman" w:hAnsi="Times New Roman" w:cs="Times New Roman"/>
        </w:rPr>
      </w:pPr>
    </w:p>
    <w:p w14:paraId="031E0105" w14:textId="5A528BE1" w:rsidR="00C139AC" w:rsidRPr="00C139AC" w:rsidRDefault="00C139AC" w:rsidP="00C139AC">
      <w:pPr>
        <w:rPr>
          <w:rFonts w:ascii="Times New Roman" w:hAnsi="Times New Roman" w:cs="Times New Roman"/>
        </w:rPr>
      </w:pPr>
      <w:r w:rsidRPr="00C139AC">
        <w:rPr>
          <w:rFonts w:ascii="Times New Roman" w:hAnsi="Times New Roman" w:cs="Times New Roman"/>
        </w:rPr>
        <w:t>3.</w:t>
      </w:r>
      <w:r w:rsidR="00000B2C">
        <w:rPr>
          <w:rFonts w:ascii="Times New Roman" w:hAnsi="Times New Roman" w:cs="Times New Roman"/>
        </w:rPr>
        <w:t xml:space="preserve"> </w:t>
      </w:r>
      <w:r w:rsidRPr="00C139AC">
        <w:rPr>
          <w:rFonts w:ascii="Times New Roman" w:hAnsi="Times New Roman" w:cs="Times New Roman"/>
        </w:rPr>
        <w:t>Evaluation</w:t>
      </w:r>
    </w:p>
    <w:p w14:paraId="3119CFB2" w14:textId="7B5C5E99" w:rsidR="00C139AC" w:rsidRPr="00C139AC" w:rsidRDefault="00C139AC" w:rsidP="00C139AC">
      <w:pPr>
        <w:rPr>
          <w:rFonts w:ascii="Times New Roman" w:hAnsi="Times New Roman" w:cs="Times New Roman"/>
        </w:rPr>
      </w:pPr>
      <w:r w:rsidRPr="00C139AC">
        <w:rPr>
          <w:rFonts w:ascii="Times New Roman" w:hAnsi="Times New Roman" w:cs="Times New Roman"/>
        </w:rPr>
        <w:t xml:space="preserve">It is suggested to run more than </w:t>
      </w:r>
      <w:r w:rsidR="00000B2C">
        <w:rPr>
          <w:rFonts w:ascii="Times New Roman" w:hAnsi="Times New Roman" w:cs="Times New Roman"/>
        </w:rPr>
        <w:t>five</w:t>
      </w:r>
      <w:r w:rsidRPr="00C139AC">
        <w:rPr>
          <w:rFonts w:ascii="Times New Roman" w:hAnsi="Times New Roman" w:cs="Times New Roman"/>
        </w:rPr>
        <w:t xml:space="preserve"> (</w:t>
      </w:r>
      <w:r w:rsidR="00000B2C">
        <w:rPr>
          <w:rFonts w:ascii="Times New Roman" w:hAnsi="Times New Roman" w:cs="Times New Roman"/>
        </w:rPr>
        <w:t>recommend</w:t>
      </w:r>
      <w:r w:rsidRPr="00C139AC">
        <w:rPr>
          <w:rFonts w:ascii="Times New Roman" w:hAnsi="Times New Roman" w:cs="Times New Roman"/>
        </w:rPr>
        <w:t xml:space="preserve"> 10) processes </w:t>
      </w:r>
      <w:r w:rsidR="00000B2C">
        <w:rPr>
          <w:rFonts w:ascii="Times New Roman" w:hAnsi="Times New Roman" w:cs="Times New Roman"/>
        </w:rPr>
        <w:t>of simulated annealing. Then use</w:t>
      </w:r>
      <w:r w:rsidRPr="00C139AC">
        <w:rPr>
          <w:rFonts w:ascii="Times New Roman" w:hAnsi="Times New Roman" w:cs="Times New Roman"/>
        </w:rPr>
        <w:t xml:space="preserve"> </w:t>
      </w:r>
      <w:r w:rsidR="00000B2C">
        <w:rPr>
          <w:rFonts w:ascii="Times New Roman" w:hAnsi="Times New Roman" w:cs="Times New Roman"/>
        </w:rPr>
        <w:t>the function ‘</w:t>
      </w:r>
      <w:r w:rsidR="00000B2C" w:rsidRPr="00000B2C">
        <w:rPr>
          <w:rFonts w:ascii="Times New Roman" w:hAnsi="Times New Roman" w:cs="Times New Roman"/>
        </w:rPr>
        <w:t>multi_check</w:t>
      </w:r>
      <w:r w:rsidR="00000B2C">
        <w:rPr>
          <w:rFonts w:ascii="Times New Roman" w:hAnsi="Times New Roman" w:cs="Times New Roman"/>
        </w:rPr>
        <w:t>’</w:t>
      </w:r>
      <w:r w:rsidRPr="00C139AC">
        <w:rPr>
          <w:rFonts w:ascii="Times New Roman" w:hAnsi="Times New Roman" w:cs="Times New Roman"/>
        </w:rPr>
        <w:t>to evaluate all the solutions. Please run this script under the dictionary including all log files being evaluated.</w:t>
      </w:r>
    </w:p>
    <w:p w14:paraId="46419FF4" w14:textId="77777777" w:rsidR="00C139AC" w:rsidRPr="00C139AC" w:rsidRDefault="00C139AC" w:rsidP="00C139AC">
      <w:pPr>
        <w:rPr>
          <w:rFonts w:ascii="Times New Roman" w:hAnsi="Times New Roman" w:cs="Times New Roman"/>
        </w:rPr>
      </w:pPr>
    </w:p>
    <w:p w14:paraId="5EA23EA3" w14:textId="77777777" w:rsidR="00C139AC" w:rsidRPr="00CC2075" w:rsidRDefault="00C139AC" w:rsidP="00C139AC">
      <w:pPr>
        <w:rPr>
          <w:rFonts w:ascii="Times New Roman" w:hAnsi="Times New Roman" w:cs="Times New Roman"/>
          <w:color w:val="92D050"/>
        </w:rPr>
      </w:pPr>
      <w:r w:rsidRPr="00CC2075">
        <w:rPr>
          <w:rFonts w:ascii="Times New Roman" w:hAnsi="Times New Roman" w:cs="Times New Roman"/>
          <w:color w:val="92D050"/>
        </w:rPr>
        <w:t>&gt;&gt;[summary,effectess,xgenes,xrxns,geneids,codes,genes,counttable,fluxes,paths,pathoutput]=multi_check(model,v,regnet,BPCYids,nlog,index2del,essentialgene)</w:t>
      </w:r>
    </w:p>
    <w:p w14:paraId="1149DBBE" w14:textId="77777777" w:rsidR="00C139AC" w:rsidRPr="00C139AC" w:rsidRDefault="00C139AC" w:rsidP="00C139AC">
      <w:pPr>
        <w:rPr>
          <w:rFonts w:ascii="Times New Roman" w:hAnsi="Times New Roman" w:cs="Times New Roman"/>
        </w:rPr>
      </w:pPr>
    </w:p>
    <w:p w14:paraId="597FCA69"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INPUTS:</w:t>
      </w:r>
    </w:p>
    <w:p w14:paraId="23303DD4" w14:textId="77777777" w:rsidR="00CC2075" w:rsidRPr="00C139AC" w:rsidRDefault="00CC2075" w:rsidP="00CC2075">
      <w:pPr>
        <w:rPr>
          <w:rFonts w:ascii="Times New Roman" w:hAnsi="Times New Roman" w:cs="Times New Roman"/>
        </w:rPr>
      </w:pPr>
      <w:r w:rsidRPr="00FC2F20">
        <w:rPr>
          <w:rFonts w:ascii="Times New Roman" w:hAnsi="Times New Roman" w:cs="Times New Roman"/>
          <w:color w:val="92D050"/>
        </w:rPr>
        <w:t xml:space="preserve">model </w:t>
      </w:r>
      <w:r w:rsidRPr="00C139AC">
        <w:rPr>
          <w:rFonts w:ascii="Times New Roman" w:hAnsi="Times New Roman" w:cs="Times New Roman"/>
        </w:rPr>
        <w:t>--</w:t>
      </w:r>
      <w:r>
        <w:rPr>
          <w:rFonts w:ascii="Times New Roman" w:hAnsi="Times New Roman" w:cs="Times New Roman"/>
        </w:rPr>
        <w:t xml:space="preserve"> </w:t>
      </w:r>
      <w:r w:rsidRPr="00C139AC">
        <w:rPr>
          <w:rFonts w:ascii="Times New Roman" w:hAnsi="Times New Roman" w:cs="Times New Roman"/>
        </w:rPr>
        <w:t>processed metabolic model</w:t>
      </w:r>
    </w:p>
    <w:p w14:paraId="0CC0A385" w14:textId="77777777" w:rsidR="00CC2075" w:rsidRPr="00C139AC" w:rsidRDefault="00CC2075" w:rsidP="00CC2075">
      <w:pPr>
        <w:rPr>
          <w:rFonts w:ascii="Times New Roman" w:hAnsi="Times New Roman" w:cs="Times New Roman"/>
        </w:rPr>
      </w:pPr>
      <w:r w:rsidRPr="00FC2F20">
        <w:rPr>
          <w:rFonts w:ascii="Times New Roman" w:hAnsi="Times New Roman" w:cs="Times New Roman"/>
          <w:color w:val="92D050"/>
        </w:rPr>
        <w:t xml:space="preserve">v </w:t>
      </w:r>
      <w:r w:rsidRPr="00C139AC">
        <w:rPr>
          <w:rFonts w:ascii="Times New Roman" w:hAnsi="Times New Roman" w:cs="Times New Roman"/>
        </w:rPr>
        <w:t>--</w:t>
      </w:r>
      <w:r>
        <w:rPr>
          <w:rFonts w:ascii="Times New Roman" w:hAnsi="Times New Roman" w:cs="Times New Roman"/>
        </w:rPr>
        <w:t xml:space="preserve"> </w:t>
      </w:r>
      <w:r w:rsidRPr="00C139AC">
        <w:rPr>
          <w:rFonts w:ascii="Times New Roman" w:hAnsi="Times New Roman" w:cs="Times New Roman"/>
        </w:rPr>
        <w:t>reference flux distribution of wild-type</w:t>
      </w:r>
    </w:p>
    <w:p w14:paraId="554DCCF4" w14:textId="77777777" w:rsidR="00CC2075" w:rsidRPr="00C139AC" w:rsidRDefault="00CC2075" w:rsidP="00CC2075">
      <w:pPr>
        <w:rPr>
          <w:rFonts w:ascii="Times New Roman" w:hAnsi="Times New Roman" w:cs="Times New Roman"/>
        </w:rPr>
      </w:pPr>
      <w:r w:rsidRPr="00FC2F20">
        <w:rPr>
          <w:rFonts w:ascii="Times New Roman" w:hAnsi="Times New Roman" w:cs="Times New Roman"/>
          <w:color w:val="92D050"/>
        </w:rPr>
        <w:t xml:space="preserve">regnet </w:t>
      </w:r>
      <w:r w:rsidRPr="00C139AC">
        <w:rPr>
          <w:rFonts w:ascii="Times New Roman" w:hAnsi="Times New Roman" w:cs="Times New Roman"/>
        </w:rPr>
        <w:t>--</w:t>
      </w:r>
      <w:r>
        <w:rPr>
          <w:rFonts w:ascii="Times New Roman" w:hAnsi="Times New Roman" w:cs="Times New Roman"/>
        </w:rPr>
        <w:t xml:space="preserve"> </w:t>
      </w:r>
      <w:r w:rsidRPr="00C139AC">
        <w:rPr>
          <w:rFonts w:ascii="Times New Roman" w:hAnsi="Times New Roman" w:cs="Times New Roman"/>
        </w:rPr>
        <w:t>processed regulatory network</w:t>
      </w:r>
    </w:p>
    <w:p w14:paraId="6D144CA0" w14:textId="7C488F86" w:rsidR="00C139AC" w:rsidRPr="00C139AC" w:rsidRDefault="00C139AC" w:rsidP="00C139AC">
      <w:pPr>
        <w:rPr>
          <w:rFonts w:ascii="Times New Roman" w:hAnsi="Times New Roman" w:cs="Times New Roman"/>
        </w:rPr>
      </w:pPr>
      <w:r w:rsidRPr="00CC2075">
        <w:rPr>
          <w:rFonts w:ascii="Times New Roman" w:hAnsi="Times New Roman" w:cs="Times New Roman"/>
          <w:color w:val="92D050"/>
        </w:rPr>
        <w:t>BPCYids</w:t>
      </w:r>
      <w:r w:rsidR="00CC2075">
        <w:rPr>
          <w:rFonts w:ascii="Times New Roman" w:hAnsi="Times New Roman" w:cs="Times New Roman"/>
          <w:color w:val="92D050"/>
        </w:rPr>
        <w:t xml:space="preserve"> </w:t>
      </w:r>
      <w:r w:rsidRPr="00C139AC">
        <w:rPr>
          <w:rFonts w:ascii="Times New Roman" w:hAnsi="Times New Roman" w:cs="Times New Roman"/>
        </w:rPr>
        <w:t>--</w:t>
      </w:r>
      <w:r w:rsidR="00CC2075">
        <w:rPr>
          <w:rFonts w:ascii="Times New Roman" w:hAnsi="Times New Roman" w:cs="Times New Roman"/>
        </w:rPr>
        <w:t xml:space="preserve"> </w:t>
      </w:r>
      <w:r w:rsidRPr="00C139AC">
        <w:rPr>
          <w:rFonts w:ascii="Times New Roman" w:hAnsi="Times New Roman" w:cs="Times New Roman"/>
        </w:rPr>
        <w:t>a vector including reaction IDs for BPCY formulation</w:t>
      </w:r>
    </w:p>
    <w:p w14:paraId="3ECC8D09" w14:textId="3785318A" w:rsidR="00C139AC" w:rsidRPr="00C139AC" w:rsidRDefault="00C139AC" w:rsidP="00C139AC">
      <w:pPr>
        <w:rPr>
          <w:rFonts w:ascii="Times New Roman" w:hAnsi="Times New Roman" w:cs="Times New Roman"/>
        </w:rPr>
      </w:pPr>
      <w:r w:rsidRPr="00CC2075">
        <w:rPr>
          <w:rFonts w:ascii="Times New Roman" w:hAnsi="Times New Roman" w:cs="Times New Roman"/>
          <w:color w:val="92D050"/>
        </w:rPr>
        <w:t>nlog</w:t>
      </w:r>
      <w:r w:rsidR="00CC2075" w:rsidRPr="00CC2075">
        <w:rPr>
          <w:rFonts w:ascii="Times New Roman" w:hAnsi="Times New Roman" w:cs="Times New Roman"/>
          <w:color w:val="92D050"/>
        </w:rPr>
        <w:t xml:space="preserve"> </w:t>
      </w:r>
      <w:r w:rsidRPr="00C139AC">
        <w:rPr>
          <w:rFonts w:ascii="Times New Roman" w:hAnsi="Times New Roman" w:cs="Times New Roman"/>
        </w:rPr>
        <w:t>--</w:t>
      </w:r>
      <w:r w:rsidR="00CC2075">
        <w:rPr>
          <w:rFonts w:ascii="Times New Roman" w:hAnsi="Times New Roman" w:cs="Times New Roman"/>
        </w:rPr>
        <w:t xml:space="preserve"> </w:t>
      </w:r>
      <w:r w:rsidRPr="00C139AC">
        <w:rPr>
          <w:rFonts w:ascii="Times New Roman" w:hAnsi="Times New Roman" w:cs="Times New Roman"/>
        </w:rPr>
        <w:t>number of log files</w:t>
      </w:r>
    </w:p>
    <w:p w14:paraId="484B764C"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Optional INPUTS:</w:t>
      </w:r>
    </w:p>
    <w:p w14:paraId="12062E42" w14:textId="73290530" w:rsidR="00C139AC" w:rsidRPr="00C139AC" w:rsidRDefault="00C139AC" w:rsidP="00C139AC">
      <w:pPr>
        <w:rPr>
          <w:rFonts w:ascii="Times New Roman" w:hAnsi="Times New Roman" w:cs="Times New Roman"/>
        </w:rPr>
      </w:pPr>
      <w:r w:rsidRPr="00CC2075">
        <w:rPr>
          <w:rFonts w:ascii="Times New Roman" w:hAnsi="Times New Roman" w:cs="Times New Roman"/>
          <w:color w:val="92D050"/>
        </w:rPr>
        <w:t>index2del</w:t>
      </w:r>
      <w:r w:rsidR="00CC2075" w:rsidRPr="00CC2075">
        <w:rPr>
          <w:rFonts w:ascii="Times New Roman" w:hAnsi="Times New Roman" w:cs="Times New Roman"/>
          <w:color w:val="92D050"/>
        </w:rPr>
        <w:t xml:space="preserve"> </w:t>
      </w:r>
      <w:r w:rsidRPr="00C139AC">
        <w:rPr>
          <w:rFonts w:ascii="Times New Roman" w:hAnsi="Times New Roman" w:cs="Times New Roman"/>
        </w:rPr>
        <w:t>--</w:t>
      </w:r>
      <w:r w:rsidR="00CC2075">
        <w:rPr>
          <w:rFonts w:ascii="Times New Roman" w:hAnsi="Times New Roman" w:cs="Times New Roman"/>
        </w:rPr>
        <w:t xml:space="preserve"> </w:t>
      </w:r>
      <w:r w:rsidRPr="00C139AC">
        <w:rPr>
          <w:rFonts w:ascii="Times New Roman" w:hAnsi="Times New Roman" w:cs="Times New Roman"/>
        </w:rPr>
        <w:t>indexes of small molecule metabolites in metabolic model, these metabolites should be removed in path analysis</w:t>
      </w:r>
    </w:p>
    <w:p w14:paraId="12295BFE" w14:textId="5E4E2ED8" w:rsidR="00C139AC" w:rsidRPr="00C139AC" w:rsidRDefault="00C139AC" w:rsidP="00C139AC">
      <w:pPr>
        <w:rPr>
          <w:rFonts w:ascii="Times New Roman" w:hAnsi="Times New Roman" w:cs="Times New Roman"/>
        </w:rPr>
      </w:pPr>
      <w:r w:rsidRPr="00CC2075">
        <w:rPr>
          <w:rFonts w:ascii="Times New Roman" w:hAnsi="Times New Roman" w:cs="Times New Roman"/>
          <w:color w:val="92D050"/>
        </w:rPr>
        <w:t>essentialgene</w:t>
      </w:r>
      <w:r w:rsidR="00CC2075" w:rsidRPr="00CC2075">
        <w:rPr>
          <w:rFonts w:ascii="Times New Roman" w:hAnsi="Times New Roman" w:cs="Times New Roman"/>
          <w:color w:val="92D050"/>
        </w:rPr>
        <w:t xml:space="preserve"> </w:t>
      </w:r>
      <w:r w:rsidRPr="00C139AC">
        <w:rPr>
          <w:rFonts w:ascii="Times New Roman" w:hAnsi="Times New Roman" w:cs="Times New Roman"/>
        </w:rPr>
        <w:t>--</w:t>
      </w:r>
      <w:r w:rsidR="00CC2075">
        <w:rPr>
          <w:rFonts w:ascii="Times New Roman" w:hAnsi="Times New Roman" w:cs="Times New Roman"/>
        </w:rPr>
        <w:t xml:space="preserve"> </w:t>
      </w:r>
      <w:r w:rsidRPr="00C139AC">
        <w:rPr>
          <w:rFonts w:ascii="Times New Roman" w:hAnsi="Times New Roman" w:cs="Times New Roman"/>
        </w:rPr>
        <w:t>indexes of essential genes for evaluating solutions</w:t>
      </w:r>
    </w:p>
    <w:p w14:paraId="57BAD3B9" w14:textId="77777777" w:rsidR="00C139AC" w:rsidRPr="00C139AC" w:rsidRDefault="00C139AC" w:rsidP="00C139AC">
      <w:pPr>
        <w:rPr>
          <w:rFonts w:ascii="Times New Roman" w:hAnsi="Times New Roman" w:cs="Times New Roman"/>
        </w:rPr>
      </w:pPr>
    </w:p>
    <w:p w14:paraId="35593FBE"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OUTPUTS:</w:t>
      </w:r>
    </w:p>
    <w:p w14:paraId="3BEF2634" w14:textId="7ACD4E7B" w:rsidR="00C139AC" w:rsidRPr="00C139AC" w:rsidRDefault="00C139AC" w:rsidP="00C139AC">
      <w:pPr>
        <w:rPr>
          <w:rFonts w:ascii="Times New Roman" w:hAnsi="Times New Roman" w:cs="Times New Roman"/>
        </w:rPr>
      </w:pPr>
      <w:r w:rsidRPr="002F78F5">
        <w:rPr>
          <w:rFonts w:ascii="Times New Roman" w:hAnsi="Times New Roman" w:cs="Times New Roman"/>
          <w:color w:val="92D050"/>
        </w:rPr>
        <w:t>summary</w:t>
      </w:r>
      <w:r w:rsidR="002F78F5" w:rsidRPr="002F78F5">
        <w:rPr>
          <w:rFonts w:ascii="Times New Roman" w:hAnsi="Times New Roman" w:cs="Times New Roman"/>
          <w:color w:val="92D050"/>
        </w:rPr>
        <w:t xml:space="preserve"> </w:t>
      </w:r>
      <w:r w:rsidRPr="00C139AC">
        <w:rPr>
          <w:rFonts w:ascii="Times New Roman" w:hAnsi="Times New Roman" w:cs="Times New Roman"/>
        </w:rPr>
        <w:t>--</w:t>
      </w:r>
      <w:r w:rsidR="002F78F5">
        <w:rPr>
          <w:rFonts w:ascii="Times New Roman" w:hAnsi="Times New Roman" w:cs="Times New Roman"/>
        </w:rPr>
        <w:t xml:space="preserve"> </w:t>
      </w:r>
      <w:r w:rsidRPr="00C139AC">
        <w:rPr>
          <w:rFonts w:ascii="Times New Roman" w:hAnsi="Times New Roman" w:cs="Times New Roman"/>
        </w:rPr>
        <w:t>summary of each solution, including score of objective function, min value and max value of target reaction, flux value of growth, number of metabolic genes, number of TFs and flux variation (Cosine) between mutant and wild-type flux distribution.</w:t>
      </w:r>
    </w:p>
    <w:p w14:paraId="78D08D3E" w14:textId="5521CC58" w:rsidR="00C139AC" w:rsidRPr="00C139AC" w:rsidRDefault="002F78F5" w:rsidP="00C139AC">
      <w:pPr>
        <w:rPr>
          <w:rFonts w:ascii="Times New Roman" w:hAnsi="Times New Roman" w:cs="Times New Roman"/>
        </w:rPr>
      </w:pPr>
      <w:r w:rsidRPr="002F78F5">
        <w:rPr>
          <w:rFonts w:ascii="Times New Roman" w:hAnsi="Times New Roman" w:cs="Times New Roman"/>
          <w:color w:val="92D050"/>
        </w:rPr>
        <w:t>x</w:t>
      </w:r>
      <w:r w:rsidR="00C139AC" w:rsidRPr="002F78F5">
        <w:rPr>
          <w:rFonts w:ascii="Times New Roman" w:hAnsi="Times New Roman" w:cs="Times New Roman"/>
          <w:color w:val="92D050"/>
        </w:rPr>
        <w:t>genes</w:t>
      </w:r>
      <w:r>
        <w:rPr>
          <w:rFonts w:ascii="Times New Roman" w:hAnsi="Times New Roman" w:cs="Times New Roman"/>
        </w:rPr>
        <w:t xml:space="preserve">, </w:t>
      </w:r>
      <w:r w:rsidRPr="002F78F5">
        <w:rPr>
          <w:rFonts w:ascii="Times New Roman" w:hAnsi="Times New Roman" w:cs="Times New Roman"/>
          <w:color w:val="92D050"/>
        </w:rPr>
        <w:t xml:space="preserve">xrxns </w:t>
      </w:r>
      <w:r w:rsidR="00C139AC" w:rsidRPr="00C139AC">
        <w:rPr>
          <w:rFonts w:ascii="Times New Roman" w:hAnsi="Times New Roman" w:cs="Times New Roman"/>
        </w:rPr>
        <w:t>--</w:t>
      </w:r>
      <w:r>
        <w:rPr>
          <w:rFonts w:ascii="Times New Roman" w:hAnsi="Times New Roman" w:cs="Times New Roman"/>
        </w:rPr>
        <w:t xml:space="preserve"> </w:t>
      </w:r>
      <w:r w:rsidR="00C139AC" w:rsidRPr="00C139AC">
        <w:rPr>
          <w:rFonts w:ascii="Times New Roman" w:hAnsi="Times New Roman" w:cs="Times New Roman"/>
        </w:rPr>
        <w:t>critical genes that has a major effect of score of objective function in one solution, which means if the mutated gene is excluded from the solution, the score of objective function will reduce apparently, here w</w:t>
      </w:r>
      <w:r>
        <w:rPr>
          <w:rFonts w:ascii="Times New Roman" w:hAnsi="Times New Roman" w:cs="Times New Roman"/>
        </w:rPr>
        <w:t xml:space="preserve">e use a cutoff of 10% reduction; </w:t>
      </w:r>
      <w:r w:rsidRPr="002F78F5">
        <w:rPr>
          <w:rFonts w:ascii="Times New Roman" w:hAnsi="Times New Roman" w:cs="Times New Roman"/>
          <w:color w:val="92D050"/>
        </w:rPr>
        <w:t xml:space="preserve">xrxns </w:t>
      </w:r>
      <w:r>
        <w:rPr>
          <w:rFonts w:ascii="Times New Roman" w:hAnsi="Times New Roman" w:cs="Times New Roman"/>
        </w:rPr>
        <w:t>are c</w:t>
      </w:r>
      <w:r w:rsidR="00C139AC" w:rsidRPr="00C139AC">
        <w:rPr>
          <w:rFonts w:ascii="Times New Roman" w:hAnsi="Times New Roman" w:cs="Times New Roman"/>
        </w:rPr>
        <w:t>ritical reaction</w:t>
      </w:r>
      <w:r>
        <w:rPr>
          <w:rFonts w:ascii="Times New Roman" w:hAnsi="Times New Roman" w:cs="Times New Roman"/>
        </w:rPr>
        <w:t>s</w:t>
      </w:r>
      <w:r w:rsidR="00C139AC" w:rsidRPr="00C139AC">
        <w:rPr>
          <w:rFonts w:ascii="Times New Roman" w:hAnsi="Times New Roman" w:cs="Times New Roman"/>
        </w:rPr>
        <w:t xml:space="preserve"> that has a major effect of score of objective function in one solution, same</w:t>
      </w:r>
      <w:r>
        <w:rPr>
          <w:rFonts w:ascii="Times New Roman" w:hAnsi="Times New Roman" w:cs="Times New Roman"/>
        </w:rPr>
        <w:t xml:space="preserve"> cutoff</w:t>
      </w:r>
      <w:r w:rsidR="00C139AC" w:rsidRPr="00C139AC">
        <w:rPr>
          <w:rFonts w:ascii="Times New Roman" w:hAnsi="Times New Roman" w:cs="Times New Roman"/>
        </w:rPr>
        <w:t xml:space="preserve"> as</w:t>
      </w:r>
      <w:r>
        <w:rPr>
          <w:rFonts w:ascii="Times New Roman" w:hAnsi="Times New Roman" w:cs="Times New Roman"/>
        </w:rPr>
        <w:t xml:space="preserve"> the</w:t>
      </w:r>
      <w:r w:rsidR="00C139AC" w:rsidRPr="00C139AC">
        <w:rPr>
          <w:rFonts w:ascii="Times New Roman" w:hAnsi="Times New Roman" w:cs="Times New Roman"/>
        </w:rPr>
        <w:t xml:space="preserve"> critical genes.</w:t>
      </w:r>
    </w:p>
    <w:p w14:paraId="73C77689" w14:textId="4EDD363A" w:rsidR="00C139AC" w:rsidRPr="00C139AC" w:rsidRDefault="00C139AC" w:rsidP="00C139AC">
      <w:pPr>
        <w:rPr>
          <w:rFonts w:ascii="Times New Roman" w:hAnsi="Times New Roman" w:cs="Times New Roman"/>
        </w:rPr>
      </w:pPr>
      <w:r w:rsidRPr="002F78F5">
        <w:rPr>
          <w:rFonts w:ascii="Times New Roman" w:hAnsi="Times New Roman" w:cs="Times New Roman"/>
          <w:color w:val="92D050"/>
        </w:rPr>
        <w:t>effectess</w:t>
      </w:r>
      <w:r w:rsidR="002F78F5" w:rsidRPr="002F78F5">
        <w:rPr>
          <w:rFonts w:ascii="Times New Roman" w:hAnsi="Times New Roman" w:cs="Times New Roman"/>
          <w:color w:val="92D050"/>
        </w:rPr>
        <w:t xml:space="preserve"> </w:t>
      </w:r>
      <w:r w:rsidRPr="00C139AC">
        <w:rPr>
          <w:rFonts w:ascii="Times New Roman" w:hAnsi="Times New Roman" w:cs="Times New Roman"/>
        </w:rPr>
        <w:t>--</w:t>
      </w:r>
      <w:r w:rsidR="002F78F5">
        <w:rPr>
          <w:rFonts w:ascii="Times New Roman" w:hAnsi="Times New Roman" w:cs="Times New Roman"/>
        </w:rPr>
        <w:t xml:space="preserve"> </w:t>
      </w:r>
      <w:r w:rsidRPr="00C139AC">
        <w:rPr>
          <w:rFonts w:ascii="Times New Roman" w:hAnsi="Times New Roman" w:cs="Times New Roman"/>
        </w:rPr>
        <w:t>number of critical genes and number of critical reactions in one solution. If essentialgene is in, number of essential genes being down-regulated in one solution will be output.</w:t>
      </w:r>
    </w:p>
    <w:p w14:paraId="231B5F1B" w14:textId="4AA1EDA9" w:rsidR="00C139AC" w:rsidRPr="00C139AC" w:rsidRDefault="00C139AC" w:rsidP="00C139AC">
      <w:pPr>
        <w:rPr>
          <w:rFonts w:ascii="Times New Roman" w:hAnsi="Times New Roman" w:cs="Times New Roman"/>
        </w:rPr>
      </w:pPr>
      <w:r w:rsidRPr="002F78F5">
        <w:rPr>
          <w:rFonts w:ascii="Times New Roman" w:hAnsi="Times New Roman" w:cs="Times New Roman"/>
          <w:color w:val="92D050"/>
        </w:rPr>
        <w:t>geneids</w:t>
      </w:r>
      <w:r w:rsidR="002F78F5">
        <w:rPr>
          <w:rFonts w:ascii="Times New Roman" w:hAnsi="Times New Roman" w:cs="Times New Roman"/>
          <w:color w:val="92D050"/>
        </w:rPr>
        <w:t xml:space="preserve">, </w:t>
      </w:r>
      <w:r w:rsidR="002F78F5" w:rsidRPr="002F78F5">
        <w:rPr>
          <w:rFonts w:ascii="Times New Roman" w:hAnsi="Times New Roman" w:cs="Times New Roman"/>
          <w:color w:val="92D050"/>
        </w:rPr>
        <w:t xml:space="preserve">codes </w:t>
      </w:r>
      <w:r w:rsidRPr="00C139AC">
        <w:rPr>
          <w:rFonts w:ascii="Times New Roman" w:hAnsi="Times New Roman" w:cs="Times New Roman"/>
        </w:rPr>
        <w:t>--</w:t>
      </w:r>
      <w:r w:rsidR="002F78F5">
        <w:rPr>
          <w:rFonts w:ascii="Times New Roman" w:hAnsi="Times New Roman" w:cs="Times New Roman"/>
        </w:rPr>
        <w:t xml:space="preserve"> IDs of mutated sites in model (</w:t>
      </w:r>
      <w:r w:rsidRPr="00C139AC">
        <w:rPr>
          <w:rFonts w:ascii="Times New Roman" w:hAnsi="Times New Roman" w:cs="Times New Roman"/>
        </w:rPr>
        <w:t>ID of TF will be the index in regnet.TFnames plus the number of metabolic genes</w:t>
      </w:r>
      <w:r w:rsidR="002F78F5">
        <w:rPr>
          <w:rFonts w:ascii="Times New Roman" w:hAnsi="Times New Roman" w:cs="Times New Roman"/>
        </w:rPr>
        <w:t xml:space="preserve">); </w:t>
      </w:r>
      <w:r w:rsidR="002F78F5" w:rsidRPr="00C139AC">
        <w:rPr>
          <w:rFonts w:ascii="Times New Roman" w:hAnsi="Times New Roman" w:cs="Times New Roman"/>
        </w:rPr>
        <w:t xml:space="preserve">operation </w:t>
      </w:r>
      <w:r w:rsidR="002F78F5">
        <w:rPr>
          <w:rFonts w:ascii="Times New Roman" w:hAnsi="Times New Roman" w:cs="Times New Roman"/>
        </w:rPr>
        <w:t>c</w:t>
      </w:r>
      <w:r w:rsidRPr="00C139AC">
        <w:rPr>
          <w:rFonts w:ascii="Times New Roman" w:hAnsi="Times New Roman" w:cs="Times New Roman"/>
        </w:rPr>
        <w:t>odes of corresponding mutated sites, where 0 means knockout, values larger than 0 means over-expression, values smaller than 0 means knockdown.</w:t>
      </w:r>
    </w:p>
    <w:p w14:paraId="6C1C444E" w14:textId="7CC755F7" w:rsidR="00C139AC" w:rsidRPr="00C139AC" w:rsidRDefault="00C139AC" w:rsidP="00C139AC">
      <w:pPr>
        <w:rPr>
          <w:rFonts w:ascii="Times New Roman" w:hAnsi="Times New Roman" w:cs="Times New Roman"/>
        </w:rPr>
      </w:pPr>
      <w:r w:rsidRPr="001D262E">
        <w:rPr>
          <w:rFonts w:ascii="Times New Roman" w:hAnsi="Times New Roman" w:cs="Times New Roman"/>
          <w:color w:val="92D050"/>
        </w:rPr>
        <w:t>genes</w:t>
      </w:r>
      <w:r w:rsidR="001D262E" w:rsidRPr="001D262E">
        <w:rPr>
          <w:rFonts w:ascii="Times New Roman" w:hAnsi="Times New Roman" w:cs="Times New Roman"/>
          <w:color w:val="92D050"/>
        </w:rPr>
        <w:t xml:space="preserve"> </w:t>
      </w:r>
      <w:r w:rsidRPr="00C139AC">
        <w:rPr>
          <w:rFonts w:ascii="Times New Roman" w:hAnsi="Times New Roman" w:cs="Times New Roman"/>
        </w:rPr>
        <w:t>--</w:t>
      </w:r>
      <w:r w:rsidR="001D262E">
        <w:rPr>
          <w:rFonts w:ascii="Times New Roman" w:hAnsi="Times New Roman" w:cs="Times New Roman"/>
        </w:rPr>
        <w:t xml:space="preserve"> </w:t>
      </w:r>
      <w:r w:rsidRPr="00C139AC">
        <w:rPr>
          <w:rFonts w:ascii="Times New Roman" w:hAnsi="Times New Roman" w:cs="Times New Roman"/>
        </w:rPr>
        <w:t>Names of mutated sites</w:t>
      </w:r>
    </w:p>
    <w:p w14:paraId="137558B4" w14:textId="1CAEF05E" w:rsidR="00C139AC" w:rsidRPr="00C139AC" w:rsidRDefault="00C139AC" w:rsidP="00C139AC">
      <w:pPr>
        <w:rPr>
          <w:rFonts w:ascii="Times New Roman" w:hAnsi="Times New Roman" w:cs="Times New Roman"/>
        </w:rPr>
      </w:pPr>
      <w:r w:rsidRPr="001D262E">
        <w:rPr>
          <w:rFonts w:ascii="Times New Roman" w:hAnsi="Times New Roman" w:cs="Times New Roman"/>
          <w:color w:val="92D050"/>
        </w:rPr>
        <w:t>counttable</w:t>
      </w:r>
      <w:r w:rsidR="001D262E" w:rsidRPr="001D262E">
        <w:rPr>
          <w:rFonts w:ascii="Times New Roman" w:hAnsi="Times New Roman" w:cs="Times New Roman"/>
          <w:color w:val="92D050"/>
        </w:rPr>
        <w:t xml:space="preserve"> </w:t>
      </w:r>
      <w:r w:rsidRPr="00C139AC">
        <w:rPr>
          <w:rFonts w:ascii="Times New Roman" w:hAnsi="Times New Roman" w:cs="Times New Roman"/>
        </w:rPr>
        <w:t>--</w:t>
      </w:r>
      <w:r w:rsidR="001D262E">
        <w:rPr>
          <w:rFonts w:ascii="Times New Roman" w:hAnsi="Times New Roman" w:cs="Times New Roman"/>
        </w:rPr>
        <w:t xml:space="preserve"> </w:t>
      </w:r>
      <w:r w:rsidRPr="00C139AC">
        <w:rPr>
          <w:rFonts w:ascii="Times New Roman" w:hAnsi="Times New Roman" w:cs="Times New Roman"/>
        </w:rPr>
        <w:t>count of mutated sites from all solutions</w:t>
      </w:r>
    </w:p>
    <w:p w14:paraId="17D8A851" w14:textId="12D048C6" w:rsidR="00C139AC" w:rsidRPr="00C139AC" w:rsidRDefault="00C139AC" w:rsidP="00C139AC">
      <w:pPr>
        <w:rPr>
          <w:rFonts w:ascii="Times New Roman" w:hAnsi="Times New Roman" w:cs="Times New Roman"/>
        </w:rPr>
      </w:pPr>
      <w:r w:rsidRPr="001D262E">
        <w:rPr>
          <w:rFonts w:ascii="Times New Roman" w:hAnsi="Times New Roman" w:cs="Times New Roman"/>
          <w:color w:val="92D050"/>
        </w:rPr>
        <w:t>fluxes</w:t>
      </w:r>
      <w:r w:rsidR="001D262E" w:rsidRPr="001D262E">
        <w:rPr>
          <w:rFonts w:ascii="Times New Roman" w:hAnsi="Times New Roman" w:cs="Times New Roman"/>
          <w:color w:val="92D050"/>
        </w:rPr>
        <w:t xml:space="preserve"> </w:t>
      </w:r>
      <w:r w:rsidRPr="00C139AC">
        <w:rPr>
          <w:rFonts w:ascii="Times New Roman" w:hAnsi="Times New Roman" w:cs="Times New Roman"/>
        </w:rPr>
        <w:t>--</w:t>
      </w:r>
      <w:r w:rsidR="001D262E">
        <w:rPr>
          <w:rFonts w:ascii="Times New Roman" w:hAnsi="Times New Roman" w:cs="Times New Roman"/>
        </w:rPr>
        <w:t xml:space="preserve"> </w:t>
      </w:r>
      <w:r w:rsidRPr="00C139AC">
        <w:rPr>
          <w:rFonts w:ascii="Times New Roman" w:hAnsi="Times New Roman" w:cs="Times New Roman"/>
        </w:rPr>
        <w:t>flux distributions from all solutions, where the constraints of each model are determined by the mutated sites and codes.</w:t>
      </w:r>
    </w:p>
    <w:p w14:paraId="6DBDE45E" w14:textId="77777777" w:rsidR="00C139AC" w:rsidRPr="00C139AC" w:rsidRDefault="00C139AC" w:rsidP="00C139AC">
      <w:pPr>
        <w:rPr>
          <w:rFonts w:ascii="Times New Roman" w:hAnsi="Times New Roman" w:cs="Times New Roman"/>
        </w:rPr>
      </w:pPr>
      <w:r w:rsidRPr="00C139AC">
        <w:rPr>
          <w:rFonts w:ascii="Times New Roman" w:hAnsi="Times New Roman" w:cs="Times New Roman"/>
        </w:rPr>
        <w:t>Optional OUTPUTS:</w:t>
      </w:r>
    </w:p>
    <w:p w14:paraId="28EEEC27" w14:textId="06FACA91" w:rsidR="00C139AC" w:rsidRPr="00C139AC" w:rsidRDefault="00C139AC" w:rsidP="00C139AC">
      <w:pPr>
        <w:rPr>
          <w:rFonts w:ascii="Times New Roman" w:hAnsi="Times New Roman" w:cs="Times New Roman"/>
        </w:rPr>
      </w:pPr>
      <w:r w:rsidRPr="001D262E">
        <w:rPr>
          <w:rFonts w:ascii="Times New Roman" w:hAnsi="Times New Roman" w:cs="Times New Roman"/>
          <w:color w:val="92D050"/>
        </w:rPr>
        <w:t>paths</w:t>
      </w:r>
      <w:r w:rsidR="001D262E" w:rsidRPr="001D262E">
        <w:rPr>
          <w:rFonts w:ascii="Times New Roman" w:hAnsi="Times New Roman" w:cs="Times New Roman"/>
          <w:color w:val="92D050"/>
        </w:rPr>
        <w:t xml:space="preserve"> </w:t>
      </w:r>
      <w:r w:rsidRPr="00C139AC">
        <w:rPr>
          <w:rFonts w:ascii="Times New Roman" w:hAnsi="Times New Roman" w:cs="Times New Roman"/>
        </w:rPr>
        <w:t>--</w:t>
      </w:r>
      <w:r w:rsidR="001D262E">
        <w:rPr>
          <w:rFonts w:ascii="Times New Roman" w:hAnsi="Times New Roman" w:cs="Times New Roman"/>
        </w:rPr>
        <w:t xml:space="preserve"> </w:t>
      </w:r>
      <w:r w:rsidRPr="00C139AC">
        <w:rPr>
          <w:rFonts w:ascii="Times New Roman" w:hAnsi="Times New Roman" w:cs="Times New Roman"/>
        </w:rPr>
        <w:t xml:space="preserve">summary of path analysis for each solution, where the major path from carbon source to the desired product is searched and branches from the major path to critical reactions are </w:t>
      </w:r>
      <w:r w:rsidRPr="00C139AC">
        <w:rPr>
          <w:rFonts w:ascii="Times New Roman" w:hAnsi="Times New Roman" w:cs="Times New Roman"/>
        </w:rPr>
        <w:lastRenderedPageBreak/>
        <w:t>searched. Outputs include length of the major path, minimal flux through the major path, mean length of branches, number of branches and path score</w:t>
      </w:r>
    </w:p>
    <w:p w14:paraId="70E64D56" w14:textId="5BE6056F" w:rsidR="00C139AC" w:rsidRPr="00C139AC" w:rsidRDefault="00C139AC" w:rsidP="00C139AC">
      <w:pPr>
        <w:rPr>
          <w:rFonts w:ascii="Times New Roman" w:hAnsi="Times New Roman" w:cs="Times New Roman"/>
        </w:rPr>
      </w:pPr>
      <w:r w:rsidRPr="001D262E">
        <w:rPr>
          <w:rFonts w:ascii="Times New Roman" w:hAnsi="Times New Roman" w:cs="Times New Roman"/>
          <w:color w:val="92D050"/>
        </w:rPr>
        <w:t>pathoutput</w:t>
      </w:r>
      <w:r w:rsidR="001D262E" w:rsidRPr="001D262E">
        <w:rPr>
          <w:rFonts w:ascii="Times New Roman" w:hAnsi="Times New Roman" w:cs="Times New Roman"/>
          <w:color w:val="92D050"/>
        </w:rPr>
        <w:t xml:space="preserve"> </w:t>
      </w:r>
      <w:r w:rsidRPr="00C139AC">
        <w:rPr>
          <w:rFonts w:ascii="Times New Roman" w:hAnsi="Times New Roman" w:cs="Times New Roman"/>
        </w:rPr>
        <w:t>--</w:t>
      </w:r>
      <w:r w:rsidR="001D262E">
        <w:rPr>
          <w:rFonts w:ascii="Times New Roman" w:hAnsi="Times New Roman" w:cs="Times New Roman"/>
        </w:rPr>
        <w:t xml:space="preserve"> </w:t>
      </w:r>
      <w:r w:rsidRPr="00C139AC">
        <w:rPr>
          <w:rFonts w:ascii="Times New Roman" w:hAnsi="Times New Roman" w:cs="Times New Roman"/>
        </w:rPr>
        <w:t>detailed outputs of path analysis for each solution</w:t>
      </w:r>
    </w:p>
    <w:p w14:paraId="4E31CCC9" w14:textId="77777777" w:rsidR="00C139AC" w:rsidRDefault="00C139AC" w:rsidP="00C139AC">
      <w:pPr>
        <w:rPr>
          <w:rFonts w:ascii="Times New Roman" w:hAnsi="Times New Roman" w:cs="Times New Roman"/>
        </w:rPr>
      </w:pPr>
    </w:p>
    <w:p w14:paraId="2B9FA595" w14:textId="77777777" w:rsidR="00000B2C" w:rsidRPr="00C139AC" w:rsidRDefault="00000B2C" w:rsidP="00C139AC">
      <w:pPr>
        <w:rPr>
          <w:rFonts w:ascii="Times New Roman" w:hAnsi="Times New Roman" w:cs="Times New Roman" w:hint="eastAsia"/>
        </w:rPr>
      </w:pPr>
    </w:p>
    <w:p w14:paraId="678A0E43" w14:textId="26A00A84" w:rsidR="00C139AC" w:rsidRPr="00C139AC" w:rsidRDefault="00C139AC" w:rsidP="00C139AC">
      <w:pPr>
        <w:rPr>
          <w:rFonts w:ascii="Times New Roman" w:hAnsi="Times New Roman" w:cs="Times New Roman"/>
        </w:rPr>
      </w:pPr>
      <w:r w:rsidRPr="00C139AC">
        <w:rPr>
          <w:rFonts w:ascii="Times New Roman" w:hAnsi="Times New Roman" w:cs="Times New Roman"/>
        </w:rPr>
        <w:t>Example:</w:t>
      </w:r>
    </w:p>
    <w:p w14:paraId="365218FA" w14:textId="51860F17" w:rsidR="00C139AC" w:rsidRPr="00C139AC" w:rsidRDefault="00000B2C" w:rsidP="00C139AC">
      <w:pPr>
        <w:rPr>
          <w:rFonts w:ascii="Times New Roman" w:hAnsi="Times New Roman" w:cs="Times New Roman"/>
        </w:rPr>
      </w:pPr>
      <w:r>
        <w:rPr>
          <w:rFonts w:ascii="Times New Roman" w:hAnsi="Times New Roman" w:cs="Times New Roman"/>
        </w:rPr>
        <w:t>In-silico s</w:t>
      </w:r>
      <w:r w:rsidR="00C139AC" w:rsidRPr="00C139AC">
        <w:rPr>
          <w:rFonts w:ascii="Times New Roman" w:hAnsi="Times New Roman" w:cs="Times New Roman"/>
        </w:rPr>
        <w:t>train design with succinate as the target product</w:t>
      </w:r>
      <w:r>
        <w:rPr>
          <w:rFonts w:ascii="Times New Roman" w:hAnsi="Times New Roman" w:cs="Times New Roman"/>
        </w:rPr>
        <w:t xml:space="preserve"> in yeast</w:t>
      </w:r>
      <w:r w:rsidR="00C139AC" w:rsidRPr="00C139AC">
        <w:rPr>
          <w:rFonts w:ascii="Times New Roman" w:hAnsi="Times New Roman" w:cs="Times New Roman"/>
        </w:rPr>
        <w:t>.</w:t>
      </w:r>
      <w:r w:rsidR="002553C1">
        <w:rPr>
          <w:rFonts w:ascii="Times New Roman" w:hAnsi="Times New Roman" w:cs="Times New Roman"/>
        </w:rPr>
        <w:t xml:space="preserve"> All data in mat format can be accessed from the example data</w:t>
      </w:r>
      <w:r w:rsidR="00BC198C">
        <w:rPr>
          <w:rFonts w:ascii="Times New Roman" w:hAnsi="Times New Roman" w:cs="Times New Roman"/>
        </w:rPr>
        <w:t>.</w:t>
      </w:r>
      <w:bookmarkStart w:id="0" w:name="_GoBack"/>
      <w:bookmarkEnd w:id="0"/>
    </w:p>
    <w:p w14:paraId="0694F33C" w14:textId="77777777" w:rsidR="00C139AC" w:rsidRPr="00C139AC" w:rsidRDefault="00C139AC" w:rsidP="00C139AC">
      <w:pPr>
        <w:rPr>
          <w:rFonts w:ascii="Times New Roman" w:hAnsi="Times New Roman" w:cs="Times New Roman"/>
        </w:rPr>
      </w:pPr>
    </w:p>
    <w:p w14:paraId="1B43F20E" w14:textId="77777777" w:rsidR="00C139AC" w:rsidRPr="002553C1" w:rsidRDefault="00C139AC" w:rsidP="00C139AC">
      <w:pPr>
        <w:rPr>
          <w:rFonts w:ascii="Times New Roman" w:hAnsi="Times New Roman" w:cs="Times New Roman"/>
          <w:color w:val="0070C0"/>
        </w:rPr>
      </w:pPr>
      <w:r w:rsidRPr="002553C1">
        <w:rPr>
          <w:rFonts w:ascii="Times New Roman" w:hAnsi="Times New Roman" w:cs="Times New Roman"/>
          <w:color w:val="0070C0"/>
        </w:rPr>
        <w:t xml:space="preserve">&gt;&gt; load yeast76 </w:t>
      </w:r>
      <w:r w:rsidRPr="002553C1">
        <w:rPr>
          <w:rFonts w:ascii="Times New Roman" w:hAnsi="Times New Roman" w:cs="Times New Roman"/>
          <w:color w:val="92D050"/>
        </w:rPr>
        <w:t>%this file has the yeast7.6 metabolic model</w:t>
      </w:r>
    </w:p>
    <w:p w14:paraId="18A9D1D7" w14:textId="77777777" w:rsidR="00C139AC" w:rsidRPr="002553C1" w:rsidRDefault="00C139AC" w:rsidP="00C139AC">
      <w:pPr>
        <w:rPr>
          <w:rFonts w:ascii="Times New Roman" w:hAnsi="Times New Roman" w:cs="Times New Roman"/>
          <w:color w:val="0070C0"/>
        </w:rPr>
      </w:pPr>
      <w:r w:rsidRPr="002553C1">
        <w:rPr>
          <w:rFonts w:ascii="Times New Roman" w:hAnsi="Times New Roman" w:cs="Times New Roman"/>
          <w:color w:val="0070C0"/>
        </w:rPr>
        <w:t xml:space="preserve">&gt;&gt; load regnet </w:t>
      </w:r>
      <w:r w:rsidRPr="002553C1">
        <w:rPr>
          <w:rFonts w:ascii="Times New Roman" w:hAnsi="Times New Roman" w:cs="Times New Roman"/>
          <w:color w:val="92D050"/>
        </w:rPr>
        <w:t>%this file has the regulatory network of yeast from IDREAM</w:t>
      </w:r>
    </w:p>
    <w:p w14:paraId="45E3D4E9" w14:textId="77777777" w:rsidR="00C139AC" w:rsidRPr="002553C1" w:rsidRDefault="00C139AC" w:rsidP="00C139AC">
      <w:pPr>
        <w:rPr>
          <w:rFonts w:ascii="Times New Roman" w:hAnsi="Times New Roman" w:cs="Times New Roman"/>
          <w:color w:val="0070C0"/>
        </w:rPr>
      </w:pPr>
      <w:r w:rsidRPr="002553C1">
        <w:rPr>
          <w:rFonts w:ascii="Times New Roman" w:hAnsi="Times New Roman" w:cs="Times New Roman"/>
          <w:color w:val="0070C0"/>
        </w:rPr>
        <w:t xml:space="preserve">&gt;&gt; [v,regnet,model] = OptRAM_init(yeast76, regnet);  </w:t>
      </w:r>
      <w:r w:rsidRPr="002553C1">
        <w:rPr>
          <w:rFonts w:ascii="Times New Roman" w:hAnsi="Times New Roman" w:cs="Times New Roman"/>
          <w:color w:val="92D050"/>
        </w:rPr>
        <w:t>%Initialization</w:t>
      </w:r>
    </w:p>
    <w:p w14:paraId="506BC423" w14:textId="77777777" w:rsidR="00C139AC" w:rsidRPr="002553C1" w:rsidRDefault="00C139AC" w:rsidP="00C139AC">
      <w:pPr>
        <w:rPr>
          <w:rFonts w:ascii="Times New Roman" w:hAnsi="Times New Roman" w:cs="Times New Roman"/>
          <w:color w:val="92D050"/>
        </w:rPr>
      </w:pPr>
      <w:r w:rsidRPr="002553C1">
        <w:rPr>
          <w:rFonts w:ascii="Times New Roman" w:hAnsi="Times New Roman" w:cs="Times New Roman"/>
          <w:color w:val="0070C0"/>
        </w:rPr>
        <w:t xml:space="preserve">&gt;&gt; load BPCY_y76_initout_suc </w:t>
      </w:r>
      <w:r w:rsidRPr="002553C1">
        <w:rPr>
          <w:rFonts w:ascii="Times New Roman" w:hAnsi="Times New Roman" w:cs="Times New Roman"/>
          <w:color w:val="92D050"/>
        </w:rPr>
        <w:t>%this file has the BPCYids for succinate in processed yeast7.6 metabolic model</w:t>
      </w:r>
    </w:p>
    <w:p w14:paraId="51505638" w14:textId="77777777" w:rsidR="00C139AC" w:rsidRPr="002553C1" w:rsidRDefault="00C139AC" w:rsidP="00C139AC">
      <w:pPr>
        <w:rPr>
          <w:rFonts w:ascii="Times New Roman" w:hAnsi="Times New Roman" w:cs="Times New Roman"/>
          <w:color w:val="0070C0"/>
        </w:rPr>
      </w:pPr>
      <w:r w:rsidRPr="002553C1">
        <w:rPr>
          <w:rFonts w:ascii="Times New Roman" w:hAnsi="Times New Roman" w:cs="Times New Roman"/>
          <w:color w:val="0070C0"/>
        </w:rPr>
        <w:t xml:space="preserve">&gt;&gt; [new_model,objmax,indmax] =  OptRAM_main(model,v,regnet,BPCYids) </w:t>
      </w:r>
      <w:r w:rsidRPr="002553C1">
        <w:rPr>
          <w:rFonts w:ascii="Times New Roman" w:hAnsi="Times New Roman" w:cs="Times New Roman"/>
          <w:color w:val="92D050"/>
        </w:rPr>
        <w:t>%Conduct one process of SA, it is suggested to run more than one (e.g 10) processes.</w:t>
      </w:r>
    </w:p>
    <w:p w14:paraId="12088494" w14:textId="77777777" w:rsidR="00C139AC" w:rsidRPr="002553C1" w:rsidRDefault="00C139AC" w:rsidP="00C139AC">
      <w:pPr>
        <w:rPr>
          <w:rFonts w:ascii="Times New Roman" w:hAnsi="Times New Roman" w:cs="Times New Roman"/>
          <w:color w:val="0070C0"/>
        </w:rPr>
      </w:pPr>
    </w:p>
    <w:p w14:paraId="6BD2DA42" w14:textId="77777777" w:rsidR="00C139AC" w:rsidRPr="002553C1" w:rsidRDefault="00C139AC" w:rsidP="00C139AC">
      <w:pPr>
        <w:rPr>
          <w:rFonts w:ascii="Times New Roman" w:hAnsi="Times New Roman" w:cs="Times New Roman"/>
          <w:color w:val="0070C0"/>
        </w:rPr>
      </w:pPr>
      <w:r w:rsidRPr="002553C1">
        <w:rPr>
          <w:rFonts w:ascii="Times New Roman" w:hAnsi="Times New Roman" w:cs="Times New Roman"/>
          <w:color w:val="0070C0"/>
        </w:rPr>
        <w:t xml:space="preserve">&gt;&gt; load essential </w:t>
      </w:r>
      <w:r w:rsidRPr="002553C1">
        <w:rPr>
          <w:rFonts w:ascii="Times New Roman" w:hAnsi="Times New Roman" w:cs="Times New Roman"/>
          <w:color w:val="92D050"/>
        </w:rPr>
        <w:t>%this file has the indexes of essential genes for yeast (from DEG and SGD) in processed yeast7.6 metabolic model</w:t>
      </w:r>
    </w:p>
    <w:p w14:paraId="130C1489" w14:textId="77777777" w:rsidR="00C139AC" w:rsidRPr="002553C1" w:rsidRDefault="00C139AC" w:rsidP="00C139AC">
      <w:pPr>
        <w:rPr>
          <w:rFonts w:ascii="Times New Roman" w:hAnsi="Times New Roman" w:cs="Times New Roman"/>
          <w:color w:val="92D050"/>
        </w:rPr>
      </w:pPr>
      <w:r w:rsidRPr="002553C1">
        <w:rPr>
          <w:rFonts w:ascii="Times New Roman" w:hAnsi="Times New Roman" w:cs="Times New Roman"/>
          <w:color w:val="0070C0"/>
        </w:rPr>
        <w:t xml:space="preserve">&gt;&gt; load index2del </w:t>
      </w:r>
      <w:r w:rsidRPr="002553C1">
        <w:rPr>
          <w:rFonts w:ascii="Times New Roman" w:hAnsi="Times New Roman" w:cs="Times New Roman"/>
          <w:color w:val="92D050"/>
        </w:rPr>
        <w:t>%this file has the indexes of small molecule metabolites in processed yeast7.6 metabolic model</w:t>
      </w:r>
    </w:p>
    <w:p w14:paraId="40688950" w14:textId="517C774D" w:rsidR="00F52337" w:rsidRPr="002553C1" w:rsidRDefault="00C139AC" w:rsidP="00C139AC">
      <w:pPr>
        <w:rPr>
          <w:rFonts w:ascii="Times New Roman" w:hAnsi="Times New Roman" w:cs="Times New Roman"/>
          <w:color w:val="92D050"/>
        </w:rPr>
      </w:pPr>
      <w:r w:rsidRPr="002553C1">
        <w:rPr>
          <w:rFonts w:ascii="Times New Roman" w:hAnsi="Times New Roman" w:cs="Times New Roman"/>
          <w:color w:val="0070C0"/>
        </w:rPr>
        <w:t xml:space="preserve">&gt;&gt; [summary,effectess,xgenes,xrxns,geneids,codes,genes,counttable,fluxes,paths,pathoutput]=multi_check(model,v,regnet,BPCYids,10,index2del,essentialgene) </w:t>
      </w:r>
      <w:r w:rsidRPr="002553C1">
        <w:rPr>
          <w:rFonts w:ascii="Times New Roman" w:hAnsi="Times New Roman" w:cs="Times New Roman"/>
          <w:color w:val="92D050"/>
        </w:rPr>
        <w:t>%make sure all log files are under the current dictionary, and they are named in 'log1.txt' 'log2.txt' ... 'log10.txt'</w:t>
      </w:r>
    </w:p>
    <w:sectPr w:rsidR="00F52337" w:rsidRPr="002553C1" w:rsidSect="00AB2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6988" w14:textId="77777777" w:rsidR="000625F3" w:rsidRDefault="000625F3" w:rsidP="009A302E">
      <w:r>
        <w:separator/>
      </w:r>
    </w:p>
  </w:endnote>
  <w:endnote w:type="continuationSeparator" w:id="0">
    <w:p w14:paraId="1FB8EFCF" w14:textId="77777777" w:rsidR="000625F3" w:rsidRDefault="000625F3" w:rsidP="009A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AB1A" w14:textId="77777777" w:rsidR="000625F3" w:rsidRDefault="000625F3" w:rsidP="009A302E">
      <w:r>
        <w:separator/>
      </w:r>
    </w:p>
  </w:footnote>
  <w:footnote w:type="continuationSeparator" w:id="0">
    <w:p w14:paraId="0E55F1F8" w14:textId="77777777" w:rsidR="000625F3" w:rsidRDefault="000625F3" w:rsidP="009A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C"/>
    <w:rsid w:val="00000B2C"/>
    <w:rsid w:val="000010F2"/>
    <w:rsid w:val="0000145C"/>
    <w:rsid w:val="00004B6E"/>
    <w:rsid w:val="00021DF7"/>
    <w:rsid w:val="000445A1"/>
    <w:rsid w:val="00056973"/>
    <w:rsid w:val="000625F3"/>
    <w:rsid w:val="00065A13"/>
    <w:rsid w:val="000954A6"/>
    <w:rsid w:val="000B28FB"/>
    <w:rsid w:val="000F0CE2"/>
    <w:rsid w:val="000F7E28"/>
    <w:rsid w:val="00154E74"/>
    <w:rsid w:val="001A2759"/>
    <w:rsid w:val="001A72B6"/>
    <w:rsid w:val="001D262E"/>
    <w:rsid w:val="001E7532"/>
    <w:rsid w:val="0021657E"/>
    <w:rsid w:val="00233B89"/>
    <w:rsid w:val="002553C1"/>
    <w:rsid w:val="0027630F"/>
    <w:rsid w:val="002A2E5F"/>
    <w:rsid w:val="002B166C"/>
    <w:rsid w:val="002F52D5"/>
    <w:rsid w:val="002F78F5"/>
    <w:rsid w:val="0035682A"/>
    <w:rsid w:val="00362EFE"/>
    <w:rsid w:val="0036315D"/>
    <w:rsid w:val="003A2EC8"/>
    <w:rsid w:val="003D6C79"/>
    <w:rsid w:val="003E4A0C"/>
    <w:rsid w:val="003F6E77"/>
    <w:rsid w:val="004229E3"/>
    <w:rsid w:val="004402B6"/>
    <w:rsid w:val="004525EF"/>
    <w:rsid w:val="00465E31"/>
    <w:rsid w:val="00480B5D"/>
    <w:rsid w:val="004A5F3C"/>
    <w:rsid w:val="004B0ACD"/>
    <w:rsid w:val="004C6EDF"/>
    <w:rsid w:val="00513F65"/>
    <w:rsid w:val="00517E63"/>
    <w:rsid w:val="00531C56"/>
    <w:rsid w:val="00567164"/>
    <w:rsid w:val="00584EC3"/>
    <w:rsid w:val="005B30FF"/>
    <w:rsid w:val="006447B5"/>
    <w:rsid w:val="00652190"/>
    <w:rsid w:val="0068186B"/>
    <w:rsid w:val="0068561E"/>
    <w:rsid w:val="00690B35"/>
    <w:rsid w:val="006A0787"/>
    <w:rsid w:val="006A16D6"/>
    <w:rsid w:val="006B1FA8"/>
    <w:rsid w:val="006D1132"/>
    <w:rsid w:val="006D71E0"/>
    <w:rsid w:val="006E0FA9"/>
    <w:rsid w:val="00705155"/>
    <w:rsid w:val="00763C64"/>
    <w:rsid w:val="007E12BE"/>
    <w:rsid w:val="007F40D2"/>
    <w:rsid w:val="00823E3F"/>
    <w:rsid w:val="00835B89"/>
    <w:rsid w:val="00852129"/>
    <w:rsid w:val="008A3056"/>
    <w:rsid w:val="008C1004"/>
    <w:rsid w:val="008F410F"/>
    <w:rsid w:val="008F4DB1"/>
    <w:rsid w:val="0092172D"/>
    <w:rsid w:val="00921A2E"/>
    <w:rsid w:val="00957BFF"/>
    <w:rsid w:val="009A302E"/>
    <w:rsid w:val="009E5B21"/>
    <w:rsid w:val="00A05EFA"/>
    <w:rsid w:val="00A109E9"/>
    <w:rsid w:val="00A55975"/>
    <w:rsid w:val="00A61505"/>
    <w:rsid w:val="00A64665"/>
    <w:rsid w:val="00A721DE"/>
    <w:rsid w:val="00A84709"/>
    <w:rsid w:val="00A90E35"/>
    <w:rsid w:val="00AA4775"/>
    <w:rsid w:val="00AB27DF"/>
    <w:rsid w:val="00AC6789"/>
    <w:rsid w:val="00AD3E91"/>
    <w:rsid w:val="00AE7B34"/>
    <w:rsid w:val="00B31319"/>
    <w:rsid w:val="00B40B72"/>
    <w:rsid w:val="00BB2259"/>
    <w:rsid w:val="00BB32F1"/>
    <w:rsid w:val="00BC198C"/>
    <w:rsid w:val="00BF1D5D"/>
    <w:rsid w:val="00C139AC"/>
    <w:rsid w:val="00C17FD9"/>
    <w:rsid w:val="00C5466A"/>
    <w:rsid w:val="00C63587"/>
    <w:rsid w:val="00C85668"/>
    <w:rsid w:val="00C965AA"/>
    <w:rsid w:val="00CB55E1"/>
    <w:rsid w:val="00CB6FDC"/>
    <w:rsid w:val="00CC2075"/>
    <w:rsid w:val="00CE3D6F"/>
    <w:rsid w:val="00CF6CE4"/>
    <w:rsid w:val="00D00BE1"/>
    <w:rsid w:val="00D62B83"/>
    <w:rsid w:val="00D639AF"/>
    <w:rsid w:val="00D67037"/>
    <w:rsid w:val="00D80EAB"/>
    <w:rsid w:val="00DA21EB"/>
    <w:rsid w:val="00DB17A5"/>
    <w:rsid w:val="00DB3652"/>
    <w:rsid w:val="00DD653F"/>
    <w:rsid w:val="00DF2CC4"/>
    <w:rsid w:val="00DF7D4B"/>
    <w:rsid w:val="00E3402D"/>
    <w:rsid w:val="00E45366"/>
    <w:rsid w:val="00E535F6"/>
    <w:rsid w:val="00E56279"/>
    <w:rsid w:val="00E73301"/>
    <w:rsid w:val="00E81C84"/>
    <w:rsid w:val="00E940F2"/>
    <w:rsid w:val="00EC584B"/>
    <w:rsid w:val="00EF0DDA"/>
    <w:rsid w:val="00F50D81"/>
    <w:rsid w:val="00F52337"/>
    <w:rsid w:val="00F52BB4"/>
    <w:rsid w:val="00FA69F8"/>
    <w:rsid w:val="00FB0471"/>
    <w:rsid w:val="00FB798A"/>
    <w:rsid w:val="00FC2F20"/>
    <w:rsid w:val="00FE183D"/>
    <w:rsid w:val="00FE42FD"/>
    <w:rsid w:val="00FE6382"/>
    <w:rsid w:val="00FF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BA74"/>
  <w14:defaultImageDpi w14:val="32767"/>
  <w15:chartTrackingRefBased/>
  <w15:docId w15:val="{97DC9C16-98DD-9946-AEEF-F7DBC63C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02E"/>
    <w:rPr>
      <w:sz w:val="18"/>
      <w:szCs w:val="18"/>
    </w:rPr>
  </w:style>
  <w:style w:type="paragraph" w:styleId="a4">
    <w:name w:val="footer"/>
    <w:basedOn w:val="a"/>
    <w:link w:val="Char0"/>
    <w:uiPriority w:val="99"/>
    <w:unhideWhenUsed/>
    <w:rsid w:val="009A302E"/>
    <w:pPr>
      <w:tabs>
        <w:tab w:val="center" w:pos="4153"/>
        <w:tab w:val="right" w:pos="8306"/>
      </w:tabs>
      <w:snapToGrid w:val="0"/>
    </w:pPr>
    <w:rPr>
      <w:sz w:val="18"/>
      <w:szCs w:val="18"/>
    </w:rPr>
  </w:style>
  <w:style w:type="character" w:customStyle="1" w:styleId="Char0">
    <w:name w:val="页脚 Char"/>
    <w:basedOn w:val="a0"/>
    <w:link w:val="a4"/>
    <w:uiPriority w:val="99"/>
    <w:rsid w:val="009A30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Fangzhou</dc:creator>
  <cp:keywords/>
  <dc:description/>
  <cp:lastModifiedBy>joyzhuo</cp:lastModifiedBy>
  <cp:revision>13</cp:revision>
  <dcterms:created xsi:type="dcterms:W3CDTF">2018-05-28T13:55:00Z</dcterms:created>
  <dcterms:modified xsi:type="dcterms:W3CDTF">2018-05-29T07:46:00Z</dcterms:modified>
</cp:coreProperties>
</file>