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page" w:tblpX="109" w:tblpY="-1440"/>
        <w:tblW w:w="13887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5528"/>
        <w:gridCol w:w="3114"/>
        <w:gridCol w:w="1134"/>
      </w:tblGrid>
      <w:tr w:rsidR="00C21103" w:rsidRPr="00C21103" w14:paraId="4F6DACEE" w14:textId="77777777" w:rsidTr="00D32180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78C5033" w14:textId="1DFA30E1" w:rsidR="00C21103" w:rsidRPr="00C21103" w:rsidRDefault="00C21103" w:rsidP="00C2110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8788" w:type="dxa"/>
            <w:gridSpan w:val="2"/>
            <w:shd w:val="clear" w:color="auto" w:fill="auto"/>
            <w:noWrap/>
            <w:vAlign w:val="bottom"/>
            <w:hideMark/>
          </w:tcPr>
          <w:p w14:paraId="1CED860D" w14:textId="62E8C4E7" w:rsidR="00C21103" w:rsidRPr="00C21103" w:rsidRDefault="00CA338C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S1 </w:t>
            </w:r>
            <w:r w:rsidR="00D321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Appendix</w:t>
            </w:r>
            <w:bookmarkStart w:id="0" w:name="_GoBack"/>
            <w:bookmarkEnd w:id="0"/>
            <w:r w:rsidR="00D321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: Table of Studies — Part A </w:t>
            </w:r>
            <w:r w:rsidR="00D32180"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Peer Reviewed Literature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5F3C6C2D" w14:textId="77777777" w:rsidR="00C21103" w:rsidRPr="00C21103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0ED0D1" w14:textId="77777777" w:rsidR="00C21103" w:rsidRPr="00C21103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C21103" w:rsidRPr="00C21103" w14:paraId="20E0FFCE" w14:textId="77777777" w:rsidTr="00D32180">
        <w:trPr>
          <w:trHeight w:val="61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D8FF97B" w14:textId="77777777" w:rsidR="00C21103" w:rsidRPr="00C21103" w:rsidRDefault="00C21103" w:rsidP="00C2110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762C769" w14:textId="77777777" w:rsidR="00C21103" w:rsidRPr="00C21103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 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0388FE49" w14:textId="77777777" w:rsidR="00C21103" w:rsidRPr="00C21103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 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398FE2A7" w14:textId="77777777" w:rsidR="00C21103" w:rsidRPr="00C21103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FF6F9FB" w14:textId="77777777" w:rsidR="00C21103" w:rsidRPr="00C21103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 </w:t>
            </w:r>
          </w:p>
        </w:tc>
      </w:tr>
      <w:tr w:rsidR="00C21103" w:rsidRPr="00C21103" w14:paraId="795F6DCF" w14:textId="77777777" w:rsidTr="00D32180">
        <w:trPr>
          <w:trHeight w:val="283"/>
        </w:trPr>
        <w:tc>
          <w:tcPr>
            <w:tcW w:w="851" w:type="dxa"/>
            <w:shd w:val="clear" w:color="000000" w:fill="DCE6F1"/>
            <w:noWrap/>
            <w:hideMark/>
          </w:tcPr>
          <w:p w14:paraId="72C251B5" w14:textId="77777777" w:rsidR="00C21103" w:rsidRPr="00C21103" w:rsidRDefault="00C21103" w:rsidP="00C2110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/>
              </w:rPr>
              <w:t>No.</w:t>
            </w:r>
          </w:p>
        </w:tc>
        <w:tc>
          <w:tcPr>
            <w:tcW w:w="3260" w:type="dxa"/>
            <w:shd w:val="clear" w:color="000000" w:fill="DCE6F1"/>
            <w:noWrap/>
            <w:hideMark/>
          </w:tcPr>
          <w:p w14:paraId="23C57EB9" w14:textId="77777777" w:rsidR="00C21103" w:rsidRPr="00C21103" w:rsidRDefault="00C21103" w:rsidP="00C2110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/>
              </w:rPr>
              <w:t xml:space="preserve">Author </w:t>
            </w:r>
          </w:p>
        </w:tc>
        <w:tc>
          <w:tcPr>
            <w:tcW w:w="5528" w:type="dxa"/>
            <w:shd w:val="clear" w:color="000000" w:fill="DCE6F1"/>
            <w:hideMark/>
          </w:tcPr>
          <w:p w14:paraId="6A9B3D52" w14:textId="77777777" w:rsidR="00C21103" w:rsidRPr="00C21103" w:rsidRDefault="00C21103" w:rsidP="00C2110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/>
              </w:rPr>
              <w:t xml:space="preserve">Title </w:t>
            </w:r>
          </w:p>
        </w:tc>
        <w:tc>
          <w:tcPr>
            <w:tcW w:w="3114" w:type="dxa"/>
            <w:shd w:val="clear" w:color="000000" w:fill="DCE6F1"/>
            <w:noWrap/>
            <w:hideMark/>
          </w:tcPr>
          <w:p w14:paraId="608C62E1" w14:textId="77777777" w:rsidR="00C21103" w:rsidRPr="00C21103" w:rsidRDefault="00C21103" w:rsidP="00C2110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/>
              </w:rPr>
              <w:t xml:space="preserve">Org/Journal  </w:t>
            </w:r>
          </w:p>
        </w:tc>
        <w:tc>
          <w:tcPr>
            <w:tcW w:w="1134" w:type="dxa"/>
            <w:shd w:val="clear" w:color="000000" w:fill="DCE6F1"/>
            <w:noWrap/>
            <w:hideMark/>
          </w:tcPr>
          <w:p w14:paraId="04BA47C1" w14:textId="77777777" w:rsidR="00C21103" w:rsidRPr="00C21103" w:rsidRDefault="00C21103" w:rsidP="00C2110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AU"/>
              </w:rPr>
              <w:t>Year</w:t>
            </w:r>
          </w:p>
        </w:tc>
      </w:tr>
      <w:tr w:rsidR="00C21103" w:rsidRPr="00C21103" w14:paraId="744F3F26" w14:textId="77777777" w:rsidTr="00D32180">
        <w:trPr>
          <w:trHeight w:val="768"/>
        </w:trPr>
        <w:tc>
          <w:tcPr>
            <w:tcW w:w="851" w:type="dxa"/>
            <w:shd w:val="clear" w:color="auto" w:fill="auto"/>
            <w:hideMark/>
          </w:tcPr>
          <w:p w14:paraId="5D048EF7" w14:textId="77777777" w:rsidR="00C21103" w:rsidRPr="00C21103" w:rsidRDefault="00C21103" w:rsidP="00C2110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1</w:t>
            </w:r>
          </w:p>
        </w:tc>
        <w:tc>
          <w:tcPr>
            <w:tcW w:w="3260" w:type="dxa"/>
            <w:shd w:val="clear" w:color="auto" w:fill="auto"/>
            <w:hideMark/>
          </w:tcPr>
          <w:p w14:paraId="12ED81CF" w14:textId="77777777" w:rsidR="00C21103" w:rsidRPr="00C21103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H. Jones and K. Charlton </w:t>
            </w:r>
          </w:p>
        </w:tc>
        <w:tc>
          <w:tcPr>
            <w:tcW w:w="5528" w:type="dxa"/>
            <w:shd w:val="clear" w:color="auto" w:fill="auto"/>
            <w:hideMark/>
          </w:tcPr>
          <w:p w14:paraId="3C99A124" w14:textId="77777777" w:rsidR="00C21103" w:rsidRPr="00C21103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A cross-sectional analysis of cost and affo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r</w:t>
            </w: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dability of achieving recommended intakes of non-starchy fruits and vegetables (NSFV) in the capital of Vanuatu</w:t>
            </w:r>
          </w:p>
        </w:tc>
        <w:tc>
          <w:tcPr>
            <w:tcW w:w="3114" w:type="dxa"/>
            <w:shd w:val="clear" w:color="auto" w:fill="auto"/>
            <w:hideMark/>
          </w:tcPr>
          <w:p w14:paraId="6CC7ABBB" w14:textId="77777777" w:rsidR="00C21103" w:rsidRPr="00C21103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BMC Public Health </w:t>
            </w:r>
          </w:p>
        </w:tc>
        <w:tc>
          <w:tcPr>
            <w:tcW w:w="1134" w:type="dxa"/>
            <w:shd w:val="clear" w:color="auto" w:fill="auto"/>
            <w:hideMark/>
          </w:tcPr>
          <w:p w14:paraId="431413FA" w14:textId="77777777" w:rsidR="00C21103" w:rsidRPr="00C21103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2015</w:t>
            </w:r>
          </w:p>
        </w:tc>
      </w:tr>
      <w:tr w:rsidR="00C21103" w:rsidRPr="00C21103" w14:paraId="1CF285F0" w14:textId="77777777" w:rsidTr="00D32180">
        <w:trPr>
          <w:trHeight w:val="560"/>
        </w:trPr>
        <w:tc>
          <w:tcPr>
            <w:tcW w:w="851" w:type="dxa"/>
            <w:shd w:val="clear" w:color="auto" w:fill="auto"/>
            <w:noWrap/>
            <w:hideMark/>
          </w:tcPr>
          <w:p w14:paraId="1F369323" w14:textId="77777777" w:rsidR="00C21103" w:rsidRPr="00C21103" w:rsidRDefault="00C21103" w:rsidP="00C2110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2</w:t>
            </w:r>
          </w:p>
        </w:tc>
        <w:tc>
          <w:tcPr>
            <w:tcW w:w="3260" w:type="dxa"/>
            <w:shd w:val="clear" w:color="auto" w:fill="auto"/>
            <w:hideMark/>
          </w:tcPr>
          <w:p w14:paraId="0BB762C9" w14:textId="77777777" w:rsidR="00C21103" w:rsidRPr="00C21103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V. </w:t>
            </w:r>
            <w:proofErr w:type="spellStart"/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Lebot</w:t>
            </w:r>
            <w:proofErr w:type="spellEnd"/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 and P. </w:t>
            </w:r>
            <w:proofErr w:type="spellStart"/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Simeoni</w:t>
            </w:r>
            <w:proofErr w:type="spellEnd"/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  <w:hideMark/>
          </w:tcPr>
          <w:p w14:paraId="15556DEC" w14:textId="77777777" w:rsidR="00C21103" w:rsidRPr="00C21103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Community Food Security: Resilience and Vulnerability in Vanuatu</w:t>
            </w:r>
          </w:p>
        </w:tc>
        <w:tc>
          <w:tcPr>
            <w:tcW w:w="3114" w:type="dxa"/>
            <w:shd w:val="clear" w:color="auto" w:fill="auto"/>
            <w:noWrap/>
            <w:hideMark/>
          </w:tcPr>
          <w:p w14:paraId="0966B35B" w14:textId="77777777" w:rsidR="00C21103" w:rsidRPr="00C21103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Human Ecology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3FB5B83" w14:textId="77777777" w:rsidR="00C21103" w:rsidRPr="00C21103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2015</w:t>
            </w:r>
          </w:p>
        </w:tc>
      </w:tr>
      <w:tr w:rsidR="00C21103" w:rsidRPr="00C21103" w14:paraId="4A44E3B8" w14:textId="77777777" w:rsidTr="00D32180">
        <w:trPr>
          <w:trHeight w:val="560"/>
        </w:trPr>
        <w:tc>
          <w:tcPr>
            <w:tcW w:w="851" w:type="dxa"/>
            <w:shd w:val="clear" w:color="auto" w:fill="auto"/>
            <w:noWrap/>
            <w:hideMark/>
          </w:tcPr>
          <w:p w14:paraId="1F08F765" w14:textId="77777777" w:rsidR="00C21103" w:rsidRPr="00C21103" w:rsidRDefault="00C21103" w:rsidP="00C2110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3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14:paraId="3607A1CD" w14:textId="77777777" w:rsidR="00C21103" w:rsidRPr="00C21103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P. </w:t>
            </w:r>
            <w:proofErr w:type="spellStart"/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Kaoh</w:t>
            </w:r>
            <w:proofErr w:type="spellEnd"/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 et al.</w:t>
            </w:r>
          </w:p>
        </w:tc>
        <w:tc>
          <w:tcPr>
            <w:tcW w:w="5528" w:type="dxa"/>
            <w:shd w:val="clear" w:color="auto" w:fill="auto"/>
            <w:hideMark/>
          </w:tcPr>
          <w:p w14:paraId="5DD71395" w14:textId="77777777" w:rsidR="00C21103" w:rsidRPr="00C21103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More resilient cropping systems for food security &amp; livelihoods in the Pacific Islands </w:t>
            </w:r>
          </w:p>
        </w:tc>
        <w:tc>
          <w:tcPr>
            <w:tcW w:w="3114" w:type="dxa"/>
            <w:shd w:val="clear" w:color="auto" w:fill="auto"/>
            <w:hideMark/>
          </w:tcPr>
          <w:p w14:paraId="1F171A5D" w14:textId="77777777" w:rsidR="00C21103" w:rsidRPr="00C21103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Acta </w:t>
            </w:r>
            <w:proofErr w:type="spellStart"/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Horticulturae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14:paraId="545B3674" w14:textId="77777777" w:rsidR="00C21103" w:rsidRPr="00C21103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2016</w:t>
            </w:r>
          </w:p>
        </w:tc>
      </w:tr>
      <w:tr w:rsidR="00C21103" w:rsidRPr="00C21103" w14:paraId="2198D5D7" w14:textId="77777777" w:rsidTr="00D32180">
        <w:trPr>
          <w:trHeight w:val="560"/>
        </w:trPr>
        <w:tc>
          <w:tcPr>
            <w:tcW w:w="851" w:type="dxa"/>
            <w:shd w:val="clear" w:color="auto" w:fill="auto"/>
            <w:noWrap/>
          </w:tcPr>
          <w:p w14:paraId="4FE0F30B" w14:textId="77777777" w:rsidR="00C21103" w:rsidRPr="00C21103" w:rsidRDefault="00C21103" w:rsidP="00C2110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</w:tcPr>
          <w:p w14:paraId="03D8C7BD" w14:textId="77777777" w:rsidR="00C21103" w:rsidRPr="00C21103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M. </w:t>
            </w:r>
            <w:proofErr w:type="spellStart"/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MacCarthy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14:paraId="2E734FDD" w14:textId="77777777" w:rsidR="00C21103" w:rsidRPr="00C21103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Playing Politics with Yams: Food Security in the Trobriand Islands of PNG</w:t>
            </w:r>
          </w:p>
        </w:tc>
        <w:tc>
          <w:tcPr>
            <w:tcW w:w="3114" w:type="dxa"/>
            <w:shd w:val="clear" w:color="auto" w:fill="auto"/>
            <w:vAlign w:val="bottom"/>
          </w:tcPr>
          <w:p w14:paraId="18CB9F97" w14:textId="77777777" w:rsidR="00C21103" w:rsidRPr="00C21103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The Journal of Culture &amp; Agriculture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6B61036" w14:textId="77777777" w:rsidR="00C21103" w:rsidRPr="00C21103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2012</w:t>
            </w:r>
          </w:p>
        </w:tc>
      </w:tr>
      <w:tr w:rsidR="00C21103" w:rsidRPr="00C21103" w14:paraId="180E76F7" w14:textId="77777777" w:rsidTr="00D32180">
        <w:trPr>
          <w:trHeight w:val="560"/>
        </w:trPr>
        <w:tc>
          <w:tcPr>
            <w:tcW w:w="851" w:type="dxa"/>
            <w:shd w:val="clear" w:color="auto" w:fill="auto"/>
            <w:hideMark/>
          </w:tcPr>
          <w:p w14:paraId="7F5053FF" w14:textId="77777777" w:rsidR="00C21103" w:rsidRPr="00C21103" w:rsidRDefault="00C21103" w:rsidP="00C2110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5</w:t>
            </w:r>
          </w:p>
        </w:tc>
        <w:tc>
          <w:tcPr>
            <w:tcW w:w="3260" w:type="dxa"/>
            <w:shd w:val="clear" w:color="auto" w:fill="auto"/>
            <w:hideMark/>
          </w:tcPr>
          <w:p w14:paraId="47B354FF" w14:textId="77777777" w:rsidR="00C21103" w:rsidRPr="00C21103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O. Mertz et al</w:t>
            </w: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.</w:t>
            </w:r>
          </w:p>
        </w:tc>
        <w:tc>
          <w:tcPr>
            <w:tcW w:w="5528" w:type="dxa"/>
            <w:shd w:val="clear" w:color="auto" w:fill="auto"/>
            <w:hideMark/>
          </w:tcPr>
          <w:p w14:paraId="45D0A21D" w14:textId="77777777" w:rsidR="00C21103" w:rsidRPr="00C21103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Changes in shifting cultivation systems on Small Pacific Islands </w:t>
            </w:r>
          </w:p>
        </w:tc>
        <w:tc>
          <w:tcPr>
            <w:tcW w:w="3114" w:type="dxa"/>
            <w:shd w:val="clear" w:color="auto" w:fill="auto"/>
            <w:hideMark/>
          </w:tcPr>
          <w:p w14:paraId="6FE80674" w14:textId="77777777" w:rsidR="00C21103" w:rsidRPr="00C21103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The Geographical Journal </w:t>
            </w:r>
          </w:p>
        </w:tc>
        <w:tc>
          <w:tcPr>
            <w:tcW w:w="1134" w:type="dxa"/>
            <w:shd w:val="clear" w:color="auto" w:fill="auto"/>
            <w:hideMark/>
          </w:tcPr>
          <w:p w14:paraId="334C7AC4" w14:textId="77777777" w:rsidR="00C21103" w:rsidRPr="00C21103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2012</w:t>
            </w:r>
          </w:p>
        </w:tc>
      </w:tr>
      <w:tr w:rsidR="00C21103" w:rsidRPr="00C21103" w14:paraId="6EC81D04" w14:textId="77777777" w:rsidTr="00D32180">
        <w:trPr>
          <w:trHeight w:val="560"/>
        </w:trPr>
        <w:tc>
          <w:tcPr>
            <w:tcW w:w="851" w:type="dxa"/>
            <w:shd w:val="clear" w:color="auto" w:fill="auto"/>
            <w:hideMark/>
          </w:tcPr>
          <w:p w14:paraId="7DF69953" w14:textId="77777777" w:rsidR="00C21103" w:rsidRPr="00C21103" w:rsidRDefault="00C21103" w:rsidP="00C2110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6</w:t>
            </w:r>
          </w:p>
        </w:tc>
        <w:tc>
          <w:tcPr>
            <w:tcW w:w="3260" w:type="dxa"/>
            <w:shd w:val="clear" w:color="auto" w:fill="auto"/>
            <w:hideMark/>
          </w:tcPr>
          <w:p w14:paraId="7864FCCF" w14:textId="77777777" w:rsidR="00C21103" w:rsidRPr="00C21103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D. Paulson and S. Rogers </w:t>
            </w:r>
          </w:p>
        </w:tc>
        <w:tc>
          <w:tcPr>
            <w:tcW w:w="5528" w:type="dxa"/>
            <w:shd w:val="clear" w:color="auto" w:fill="auto"/>
            <w:hideMark/>
          </w:tcPr>
          <w:p w14:paraId="5543948C" w14:textId="77777777" w:rsidR="00C21103" w:rsidRPr="00C21103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Maintaining Subsistence security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in Western Sa</w:t>
            </w: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moa</w:t>
            </w:r>
          </w:p>
        </w:tc>
        <w:tc>
          <w:tcPr>
            <w:tcW w:w="3114" w:type="dxa"/>
            <w:shd w:val="clear" w:color="auto" w:fill="auto"/>
            <w:hideMark/>
          </w:tcPr>
          <w:p w14:paraId="1CA6A8BC" w14:textId="77777777" w:rsidR="00C21103" w:rsidRPr="00C21103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proofErr w:type="spellStart"/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Geoforum</w:t>
            </w:r>
            <w:proofErr w:type="spellEnd"/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hideMark/>
          </w:tcPr>
          <w:p w14:paraId="40A40106" w14:textId="77777777" w:rsidR="00C21103" w:rsidRPr="00C21103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1997</w:t>
            </w:r>
          </w:p>
        </w:tc>
      </w:tr>
      <w:tr w:rsidR="00C21103" w:rsidRPr="00C21103" w14:paraId="31CF7C58" w14:textId="77777777" w:rsidTr="00D32180">
        <w:trPr>
          <w:trHeight w:val="300"/>
        </w:trPr>
        <w:tc>
          <w:tcPr>
            <w:tcW w:w="851" w:type="dxa"/>
            <w:shd w:val="clear" w:color="auto" w:fill="auto"/>
            <w:hideMark/>
          </w:tcPr>
          <w:p w14:paraId="0E0E1A7E" w14:textId="77777777" w:rsidR="00C21103" w:rsidRPr="00C21103" w:rsidRDefault="00C21103" w:rsidP="00C2110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7</w:t>
            </w:r>
          </w:p>
        </w:tc>
        <w:tc>
          <w:tcPr>
            <w:tcW w:w="3260" w:type="dxa"/>
            <w:shd w:val="clear" w:color="auto" w:fill="auto"/>
            <w:hideMark/>
          </w:tcPr>
          <w:p w14:paraId="4E1B06F3" w14:textId="77777777" w:rsidR="00C21103" w:rsidRPr="00C21103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H. Thompson </w:t>
            </w:r>
          </w:p>
        </w:tc>
        <w:tc>
          <w:tcPr>
            <w:tcW w:w="5528" w:type="dxa"/>
            <w:shd w:val="clear" w:color="auto" w:fill="auto"/>
            <w:hideMark/>
          </w:tcPr>
          <w:p w14:paraId="7DE67470" w14:textId="77777777" w:rsidR="00C21103" w:rsidRPr="00C21103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Subsistence Agriculture in PNG </w:t>
            </w:r>
          </w:p>
        </w:tc>
        <w:tc>
          <w:tcPr>
            <w:tcW w:w="3114" w:type="dxa"/>
            <w:shd w:val="clear" w:color="auto" w:fill="auto"/>
            <w:hideMark/>
          </w:tcPr>
          <w:p w14:paraId="0D0DD691" w14:textId="77777777" w:rsidR="00C21103" w:rsidRPr="00C21103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Journal of Rural Studies </w:t>
            </w:r>
          </w:p>
        </w:tc>
        <w:tc>
          <w:tcPr>
            <w:tcW w:w="1134" w:type="dxa"/>
            <w:shd w:val="clear" w:color="auto" w:fill="auto"/>
            <w:hideMark/>
          </w:tcPr>
          <w:p w14:paraId="66ED1F1D" w14:textId="77777777" w:rsidR="00C21103" w:rsidRPr="00C21103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1986</w:t>
            </w:r>
          </w:p>
        </w:tc>
      </w:tr>
      <w:tr w:rsidR="00C21103" w:rsidRPr="00C21103" w14:paraId="5075ED64" w14:textId="77777777" w:rsidTr="00D32180">
        <w:trPr>
          <w:trHeight w:val="575"/>
        </w:trPr>
        <w:tc>
          <w:tcPr>
            <w:tcW w:w="851" w:type="dxa"/>
            <w:shd w:val="clear" w:color="auto" w:fill="auto"/>
            <w:hideMark/>
          </w:tcPr>
          <w:p w14:paraId="7FE20984" w14:textId="77777777" w:rsidR="00C21103" w:rsidRPr="00C21103" w:rsidRDefault="00C21103" w:rsidP="00C2110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8</w:t>
            </w:r>
          </w:p>
        </w:tc>
        <w:tc>
          <w:tcPr>
            <w:tcW w:w="3260" w:type="dxa"/>
            <w:shd w:val="clear" w:color="auto" w:fill="auto"/>
            <w:hideMark/>
          </w:tcPr>
          <w:p w14:paraId="1D940D15" w14:textId="77777777" w:rsidR="00C21103" w:rsidRPr="00C21103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R. </w:t>
            </w:r>
            <w:proofErr w:type="spellStart"/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Thaman</w:t>
            </w:r>
            <w:proofErr w:type="spellEnd"/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  <w:hideMark/>
          </w:tcPr>
          <w:p w14:paraId="53C6A97B" w14:textId="77777777" w:rsidR="00C21103" w:rsidRPr="00C21103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Urban Food Gardening in the Pacific Islands: A basis for foo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d security in rapidly urbanising</w:t>
            </w: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 Small-Island States </w:t>
            </w:r>
          </w:p>
        </w:tc>
        <w:tc>
          <w:tcPr>
            <w:tcW w:w="3114" w:type="dxa"/>
            <w:shd w:val="clear" w:color="auto" w:fill="auto"/>
            <w:hideMark/>
          </w:tcPr>
          <w:p w14:paraId="0760BF22" w14:textId="77777777" w:rsidR="00C21103" w:rsidRPr="00C21103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Habitat International </w:t>
            </w:r>
          </w:p>
        </w:tc>
        <w:tc>
          <w:tcPr>
            <w:tcW w:w="1134" w:type="dxa"/>
            <w:shd w:val="clear" w:color="auto" w:fill="auto"/>
            <w:hideMark/>
          </w:tcPr>
          <w:p w14:paraId="259140F6" w14:textId="77777777" w:rsidR="00C21103" w:rsidRPr="00C21103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1995</w:t>
            </w:r>
          </w:p>
        </w:tc>
      </w:tr>
      <w:tr w:rsidR="00C21103" w:rsidRPr="00C21103" w14:paraId="0F1DE831" w14:textId="77777777" w:rsidTr="00D32180">
        <w:trPr>
          <w:trHeight w:val="560"/>
        </w:trPr>
        <w:tc>
          <w:tcPr>
            <w:tcW w:w="851" w:type="dxa"/>
            <w:shd w:val="clear" w:color="auto" w:fill="auto"/>
            <w:hideMark/>
          </w:tcPr>
          <w:p w14:paraId="5720EEDE" w14:textId="77777777" w:rsidR="00C21103" w:rsidRPr="00C21103" w:rsidRDefault="00C21103" w:rsidP="00C2110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9</w:t>
            </w:r>
          </w:p>
        </w:tc>
        <w:tc>
          <w:tcPr>
            <w:tcW w:w="3260" w:type="dxa"/>
            <w:shd w:val="clear" w:color="auto" w:fill="auto"/>
            <w:hideMark/>
          </w:tcPr>
          <w:p w14:paraId="257896D0" w14:textId="77777777" w:rsidR="00C21103" w:rsidRPr="00C21103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V. </w:t>
            </w:r>
            <w:proofErr w:type="spellStart"/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Iese</w:t>
            </w:r>
            <w:proofErr w:type="spellEnd"/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 et al. </w:t>
            </w:r>
          </w:p>
        </w:tc>
        <w:tc>
          <w:tcPr>
            <w:tcW w:w="5528" w:type="dxa"/>
            <w:shd w:val="clear" w:color="auto" w:fill="auto"/>
            <w:hideMark/>
          </w:tcPr>
          <w:p w14:paraId="1E3E6D13" w14:textId="77777777" w:rsidR="00C21103" w:rsidRPr="00C21103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Facing food security risks: the rise and rise of the sweet potato in the Pacific Islands</w:t>
            </w:r>
          </w:p>
        </w:tc>
        <w:tc>
          <w:tcPr>
            <w:tcW w:w="3114" w:type="dxa"/>
            <w:shd w:val="clear" w:color="auto" w:fill="auto"/>
            <w:hideMark/>
          </w:tcPr>
          <w:p w14:paraId="5BEB3EA1" w14:textId="77777777" w:rsidR="00C21103" w:rsidRPr="00C21103" w:rsidRDefault="00D44776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Global Food S</w:t>
            </w:r>
            <w:r w:rsidR="00C21103"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ecurity</w:t>
            </w:r>
          </w:p>
        </w:tc>
        <w:tc>
          <w:tcPr>
            <w:tcW w:w="1134" w:type="dxa"/>
            <w:shd w:val="clear" w:color="auto" w:fill="auto"/>
            <w:hideMark/>
          </w:tcPr>
          <w:p w14:paraId="6ACE8053" w14:textId="77777777" w:rsidR="00C21103" w:rsidRPr="00C21103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2018</w:t>
            </w:r>
          </w:p>
        </w:tc>
      </w:tr>
      <w:tr w:rsidR="00C21103" w:rsidRPr="00C21103" w14:paraId="738D8FFF" w14:textId="77777777" w:rsidTr="00D32180">
        <w:trPr>
          <w:trHeight w:val="1006"/>
        </w:trPr>
        <w:tc>
          <w:tcPr>
            <w:tcW w:w="851" w:type="dxa"/>
            <w:shd w:val="clear" w:color="auto" w:fill="auto"/>
            <w:noWrap/>
            <w:hideMark/>
          </w:tcPr>
          <w:p w14:paraId="096152FB" w14:textId="77777777" w:rsidR="00C21103" w:rsidRPr="00C21103" w:rsidRDefault="00C21103" w:rsidP="00C2110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10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14:paraId="75B91CFB" w14:textId="77777777" w:rsidR="00C21103" w:rsidRPr="00C21103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G. </w:t>
            </w:r>
            <w:proofErr w:type="spellStart"/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Koczbersk</w:t>
            </w:r>
            <w:r w:rsidR="00D447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i</w:t>
            </w:r>
            <w:proofErr w:type="spellEnd"/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 et al.</w:t>
            </w:r>
          </w:p>
        </w:tc>
        <w:tc>
          <w:tcPr>
            <w:tcW w:w="5528" w:type="dxa"/>
            <w:shd w:val="clear" w:color="auto" w:fill="auto"/>
            <w:hideMark/>
          </w:tcPr>
          <w:p w14:paraId="5999B30E" w14:textId="77777777" w:rsidR="00C21103" w:rsidRPr="00C21103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Diffusing Risk and Building Resilience through Innovation: Reciprocal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Exchange Relationships, Livelihood Vulnerability and Food Security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amongst Smallholder Farmers in Papua New Guinea</w:t>
            </w:r>
          </w:p>
        </w:tc>
        <w:tc>
          <w:tcPr>
            <w:tcW w:w="3114" w:type="dxa"/>
            <w:shd w:val="clear" w:color="auto" w:fill="auto"/>
            <w:hideMark/>
          </w:tcPr>
          <w:p w14:paraId="7877133F" w14:textId="77777777" w:rsidR="00C21103" w:rsidRPr="00C21103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Human Ecology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B2A5F10" w14:textId="77777777" w:rsidR="00C21103" w:rsidRPr="00C21103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2018</w:t>
            </w:r>
          </w:p>
        </w:tc>
      </w:tr>
      <w:tr w:rsidR="00C21103" w:rsidRPr="00C21103" w14:paraId="620C00E1" w14:textId="77777777" w:rsidTr="00D32180">
        <w:trPr>
          <w:trHeight w:val="553"/>
        </w:trPr>
        <w:tc>
          <w:tcPr>
            <w:tcW w:w="851" w:type="dxa"/>
            <w:shd w:val="clear" w:color="auto" w:fill="auto"/>
            <w:hideMark/>
          </w:tcPr>
          <w:p w14:paraId="18DA29C4" w14:textId="77777777" w:rsidR="00C21103" w:rsidRPr="00C21103" w:rsidRDefault="00C21103" w:rsidP="00C2110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11</w:t>
            </w:r>
          </w:p>
        </w:tc>
        <w:tc>
          <w:tcPr>
            <w:tcW w:w="3260" w:type="dxa"/>
            <w:shd w:val="clear" w:color="auto" w:fill="auto"/>
            <w:hideMark/>
          </w:tcPr>
          <w:p w14:paraId="04810F0F" w14:textId="77777777" w:rsidR="00C21103" w:rsidRPr="00C21103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V. Denman and K. Dewey </w:t>
            </w:r>
          </w:p>
        </w:tc>
        <w:tc>
          <w:tcPr>
            <w:tcW w:w="5528" w:type="dxa"/>
            <w:shd w:val="clear" w:color="auto" w:fill="auto"/>
            <w:hideMark/>
          </w:tcPr>
          <w:p w14:paraId="662B7788" w14:textId="77777777" w:rsidR="00C21103" w:rsidRPr="00C21103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Food self-sufficiency in Micronesia. Effects of a nutrition assistance programme on food consumption </w:t>
            </w:r>
          </w:p>
        </w:tc>
        <w:tc>
          <w:tcPr>
            <w:tcW w:w="3114" w:type="dxa"/>
            <w:shd w:val="clear" w:color="auto" w:fill="auto"/>
            <w:hideMark/>
          </w:tcPr>
          <w:p w14:paraId="2C958861" w14:textId="77777777" w:rsidR="00C21103" w:rsidRPr="00C21103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Food Policy</w:t>
            </w:r>
          </w:p>
        </w:tc>
        <w:tc>
          <w:tcPr>
            <w:tcW w:w="1134" w:type="dxa"/>
            <w:shd w:val="clear" w:color="auto" w:fill="auto"/>
            <w:hideMark/>
          </w:tcPr>
          <w:p w14:paraId="7F9DC142" w14:textId="77777777" w:rsidR="00C21103" w:rsidRPr="00C21103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1989</w:t>
            </w:r>
          </w:p>
        </w:tc>
      </w:tr>
      <w:tr w:rsidR="00C21103" w:rsidRPr="00C21103" w14:paraId="0903114D" w14:textId="77777777" w:rsidTr="00D32180">
        <w:trPr>
          <w:trHeight w:val="560"/>
        </w:trPr>
        <w:tc>
          <w:tcPr>
            <w:tcW w:w="851" w:type="dxa"/>
            <w:shd w:val="clear" w:color="auto" w:fill="auto"/>
            <w:hideMark/>
          </w:tcPr>
          <w:p w14:paraId="018A93FB" w14:textId="77777777" w:rsidR="00C21103" w:rsidRPr="00C21103" w:rsidRDefault="00C21103" w:rsidP="00C2110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12</w:t>
            </w:r>
          </w:p>
        </w:tc>
        <w:tc>
          <w:tcPr>
            <w:tcW w:w="3260" w:type="dxa"/>
            <w:shd w:val="clear" w:color="auto" w:fill="auto"/>
            <w:hideMark/>
          </w:tcPr>
          <w:p w14:paraId="3C5BA84D" w14:textId="77777777" w:rsidR="00C21103" w:rsidRPr="00C21103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G. </w:t>
            </w:r>
            <w:proofErr w:type="spellStart"/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Morren</w:t>
            </w:r>
            <w:proofErr w:type="spellEnd"/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 and D. Hyndman </w:t>
            </w:r>
          </w:p>
        </w:tc>
        <w:tc>
          <w:tcPr>
            <w:tcW w:w="5528" w:type="dxa"/>
            <w:shd w:val="clear" w:color="auto" w:fill="auto"/>
            <w:hideMark/>
          </w:tcPr>
          <w:p w14:paraId="23545A95" w14:textId="77777777" w:rsidR="00C21103" w:rsidRPr="00C21103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The Taro Monoculture of Central New Guinea</w:t>
            </w:r>
          </w:p>
        </w:tc>
        <w:tc>
          <w:tcPr>
            <w:tcW w:w="3114" w:type="dxa"/>
            <w:shd w:val="clear" w:color="auto" w:fill="auto"/>
            <w:hideMark/>
          </w:tcPr>
          <w:p w14:paraId="7623C571" w14:textId="77777777" w:rsidR="00C21103" w:rsidRPr="00C21103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Human Ecology </w:t>
            </w:r>
          </w:p>
        </w:tc>
        <w:tc>
          <w:tcPr>
            <w:tcW w:w="1134" w:type="dxa"/>
            <w:shd w:val="clear" w:color="auto" w:fill="auto"/>
            <w:hideMark/>
          </w:tcPr>
          <w:p w14:paraId="555A6C8C" w14:textId="77777777" w:rsidR="00C21103" w:rsidRPr="00C21103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1987</w:t>
            </w:r>
          </w:p>
        </w:tc>
      </w:tr>
      <w:tr w:rsidR="00C21103" w:rsidRPr="00C21103" w14:paraId="34561AF6" w14:textId="77777777" w:rsidTr="00D32180">
        <w:trPr>
          <w:trHeight w:val="840"/>
        </w:trPr>
        <w:tc>
          <w:tcPr>
            <w:tcW w:w="851" w:type="dxa"/>
            <w:shd w:val="clear" w:color="auto" w:fill="auto"/>
            <w:hideMark/>
          </w:tcPr>
          <w:p w14:paraId="55BB73AA" w14:textId="77777777" w:rsidR="00C21103" w:rsidRPr="00C21103" w:rsidRDefault="00C21103" w:rsidP="00C2110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lastRenderedPageBreak/>
              <w:t>13</w:t>
            </w:r>
          </w:p>
        </w:tc>
        <w:tc>
          <w:tcPr>
            <w:tcW w:w="3260" w:type="dxa"/>
            <w:shd w:val="clear" w:color="auto" w:fill="auto"/>
            <w:hideMark/>
          </w:tcPr>
          <w:p w14:paraId="13511F8C" w14:textId="77777777" w:rsidR="00C21103" w:rsidRPr="00C21103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G. </w:t>
            </w:r>
            <w:proofErr w:type="spellStart"/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Koczberski</w:t>
            </w:r>
            <w:proofErr w:type="spellEnd"/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 and G. Curry </w:t>
            </w:r>
          </w:p>
        </w:tc>
        <w:tc>
          <w:tcPr>
            <w:tcW w:w="5528" w:type="dxa"/>
            <w:shd w:val="clear" w:color="auto" w:fill="auto"/>
            <w:hideMark/>
          </w:tcPr>
          <w:p w14:paraId="2A33E8B8" w14:textId="77777777" w:rsidR="00C21103" w:rsidRPr="00C21103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Making a living: Land pressures and</w:t>
            </w: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br/>
              <w:t>changing livelihood strategies among oil</w:t>
            </w: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br/>
              <w:t>palm settlers in Papua New Guinea</w:t>
            </w:r>
          </w:p>
        </w:tc>
        <w:tc>
          <w:tcPr>
            <w:tcW w:w="3114" w:type="dxa"/>
            <w:shd w:val="clear" w:color="auto" w:fill="auto"/>
            <w:hideMark/>
          </w:tcPr>
          <w:p w14:paraId="2473B0CA" w14:textId="77777777" w:rsidR="00C21103" w:rsidRPr="00C21103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Agricultural Systems </w:t>
            </w:r>
          </w:p>
        </w:tc>
        <w:tc>
          <w:tcPr>
            <w:tcW w:w="1134" w:type="dxa"/>
            <w:shd w:val="clear" w:color="auto" w:fill="auto"/>
            <w:hideMark/>
          </w:tcPr>
          <w:p w14:paraId="0551F5FA" w14:textId="77777777" w:rsidR="00C21103" w:rsidRPr="00C21103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2005</w:t>
            </w:r>
          </w:p>
        </w:tc>
      </w:tr>
      <w:tr w:rsidR="00C21103" w:rsidRPr="00C21103" w14:paraId="66C834C6" w14:textId="77777777" w:rsidTr="00D32180">
        <w:trPr>
          <w:trHeight w:val="560"/>
        </w:trPr>
        <w:tc>
          <w:tcPr>
            <w:tcW w:w="851" w:type="dxa"/>
            <w:shd w:val="clear" w:color="auto" w:fill="auto"/>
            <w:hideMark/>
          </w:tcPr>
          <w:p w14:paraId="66553079" w14:textId="77777777" w:rsidR="00C21103" w:rsidRPr="00C21103" w:rsidRDefault="00C21103" w:rsidP="00C2110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14</w:t>
            </w:r>
          </w:p>
        </w:tc>
        <w:tc>
          <w:tcPr>
            <w:tcW w:w="3260" w:type="dxa"/>
            <w:shd w:val="clear" w:color="auto" w:fill="auto"/>
            <w:hideMark/>
          </w:tcPr>
          <w:p w14:paraId="6D317B61" w14:textId="77777777" w:rsidR="00C21103" w:rsidRPr="00C21103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Keen M. &amp; Ride A. </w:t>
            </w:r>
          </w:p>
        </w:tc>
        <w:tc>
          <w:tcPr>
            <w:tcW w:w="5528" w:type="dxa"/>
            <w:shd w:val="clear" w:color="auto" w:fill="auto"/>
            <w:hideMark/>
          </w:tcPr>
          <w:p w14:paraId="1E5727E2" w14:textId="77777777" w:rsidR="00C21103" w:rsidRPr="00C21103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Trading Places: Inclusive cities and market vending in the Pacific Islands </w:t>
            </w:r>
          </w:p>
        </w:tc>
        <w:tc>
          <w:tcPr>
            <w:tcW w:w="3114" w:type="dxa"/>
            <w:shd w:val="clear" w:color="auto" w:fill="auto"/>
            <w:hideMark/>
          </w:tcPr>
          <w:p w14:paraId="10A1D575" w14:textId="77777777" w:rsidR="00C21103" w:rsidRPr="00C21103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Asia Pacific Viewpoint </w:t>
            </w:r>
          </w:p>
        </w:tc>
        <w:tc>
          <w:tcPr>
            <w:tcW w:w="1134" w:type="dxa"/>
            <w:shd w:val="clear" w:color="auto" w:fill="auto"/>
            <w:hideMark/>
          </w:tcPr>
          <w:p w14:paraId="2B86A081" w14:textId="77777777" w:rsidR="00C21103" w:rsidRPr="00C21103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2019</w:t>
            </w:r>
          </w:p>
        </w:tc>
      </w:tr>
      <w:tr w:rsidR="00C21103" w:rsidRPr="00C21103" w14:paraId="6ECD4261" w14:textId="77777777" w:rsidTr="00D32180">
        <w:trPr>
          <w:trHeight w:val="551"/>
        </w:trPr>
        <w:tc>
          <w:tcPr>
            <w:tcW w:w="851" w:type="dxa"/>
            <w:shd w:val="clear" w:color="auto" w:fill="auto"/>
            <w:hideMark/>
          </w:tcPr>
          <w:p w14:paraId="299D8DD0" w14:textId="77777777" w:rsidR="00C21103" w:rsidRPr="00C21103" w:rsidRDefault="00C21103" w:rsidP="00C2110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15</w:t>
            </w:r>
          </w:p>
        </w:tc>
        <w:tc>
          <w:tcPr>
            <w:tcW w:w="3260" w:type="dxa"/>
            <w:shd w:val="clear" w:color="auto" w:fill="auto"/>
            <w:hideMark/>
          </w:tcPr>
          <w:p w14:paraId="1C561E09" w14:textId="77777777" w:rsidR="00C21103" w:rsidRPr="00C21103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M. Allen </w:t>
            </w:r>
          </w:p>
        </w:tc>
        <w:tc>
          <w:tcPr>
            <w:tcW w:w="5528" w:type="dxa"/>
            <w:shd w:val="clear" w:color="auto" w:fill="auto"/>
            <w:hideMark/>
          </w:tcPr>
          <w:p w14:paraId="2ECAFEF6" w14:textId="77777777" w:rsidR="00C21103" w:rsidRPr="00C21103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Framing food security in the Paci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fic Islands: empirical evidence </w:t>
            </w: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from an island in the Western Pacific</w:t>
            </w:r>
          </w:p>
        </w:tc>
        <w:tc>
          <w:tcPr>
            <w:tcW w:w="3114" w:type="dxa"/>
            <w:shd w:val="clear" w:color="auto" w:fill="auto"/>
            <w:hideMark/>
          </w:tcPr>
          <w:p w14:paraId="3CA3E5FB" w14:textId="77777777" w:rsidR="00C21103" w:rsidRPr="00C21103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Regional Environ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mental</w:t>
            </w: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 Change</w:t>
            </w:r>
          </w:p>
        </w:tc>
        <w:tc>
          <w:tcPr>
            <w:tcW w:w="1134" w:type="dxa"/>
            <w:shd w:val="clear" w:color="auto" w:fill="auto"/>
            <w:hideMark/>
          </w:tcPr>
          <w:p w14:paraId="76BA9404" w14:textId="77777777" w:rsidR="00C21103" w:rsidRPr="00C21103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2015</w:t>
            </w:r>
          </w:p>
        </w:tc>
      </w:tr>
      <w:tr w:rsidR="00C21103" w:rsidRPr="00C21103" w14:paraId="2FC78FB5" w14:textId="77777777" w:rsidTr="00D32180">
        <w:trPr>
          <w:trHeight w:val="545"/>
        </w:trPr>
        <w:tc>
          <w:tcPr>
            <w:tcW w:w="851" w:type="dxa"/>
            <w:shd w:val="clear" w:color="auto" w:fill="auto"/>
            <w:noWrap/>
            <w:hideMark/>
          </w:tcPr>
          <w:p w14:paraId="537876DA" w14:textId="77777777" w:rsidR="00C21103" w:rsidRPr="00C21103" w:rsidRDefault="00C21103" w:rsidP="00C2110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16</w:t>
            </w:r>
          </w:p>
        </w:tc>
        <w:tc>
          <w:tcPr>
            <w:tcW w:w="3260" w:type="dxa"/>
            <w:shd w:val="clear" w:color="auto" w:fill="auto"/>
            <w:hideMark/>
          </w:tcPr>
          <w:p w14:paraId="4F746D86" w14:textId="77777777" w:rsidR="00C21103" w:rsidRPr="00C21103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B. Allen, M. Bourke and R. Hide</w:t>
            </w:r>
          </w:p>
        </w:tc>
        <w:tc>
          <w:tcPr>
            <w:tcW w:w="5528" w:type="dxa"/>
            <w:shd w:val="clear" w:color="auto" w:fill="auto"/>
            <w:hideMark/>
          </w:tcPr>
          <w:p w14:paraId="409A8FD6" w14:textId="77777777" w:rsidR="00C21103" w:rsidRPr="00C21103" w:rsidRDefault="00C21103" w:rsidP="00C21103">
            <w:pPr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val="en-AU"/>
              </w:rPr>
              <w:t>The sustainability of Papua New Guinea agricultural systems: the conceptual background. </w:t>
            </w:r>
          </w:p>
        </w:tc>
        <w:tc>
          <w:tcPr>
            <w:tcW w:w="3114" w:type="dxa"/>
            <w:shd w:val="clear" w:color="auto" w:fill="auto"/>
            <w:hideMark/>
          </w:tcPr>
          <w:p w14:paraId="048CDCA3" w14:textId="77777777" w:rsidR="00C21103" w:rsidRPr="00C21103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Global Environmental Change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AF90F2A" w14:textId="77777777" w:rsidR="00C21103" w:rsidRPr="00C21103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1995</w:t>
            </w:r>
          </w:p>
        </w:tc>
      </w:tr>
      <w:tr w:rsidR="00C21103" w:rsidRPr="00C21103" w14:paraId="19CE218A" w14:textId="77777777" w:rsidTr="00D32180">
        <w:trPr>
          <w:trHeight w:val="567"/>
        </w:trPr>
        <w:tc>
          <w:tcPr>
            <w:tcW w:w="851" w:type="dxa"/>
            <w:shd w:val="clear" w:color="auto" w:fill="auto"/>
            <w:noWrap/>
            <w:hideMark/>
          </w:tcPr>
          <w:p w14:paraId="15E0D73E" w14:textId="77777777" w:rsidR="00C21103" w:rsidRPr="00C21103" w:rsidRDefault="00C21103" w:rsidP="00C2110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17</w:t>
            </w:r>
          </w:p>
        </w:tc>
        <w:tc>
          <w:tcPr>
            <w:tcW w:w="3260" w:type="dxa"/>
            <w:shd w:val="clear" w:color="auto" w:fill="auto"/>
            <w:hideMark/>
          </w:tcPr>
          <w:p w14:paraId="6DAE19BF" w14:textId="77777777" w:rsidR="00C21103" w:rsidRPr="00C21103" w:rsidRDefault="00C21103" w:rsidP="00D4477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G. </w:t>
            </w:r>
            <w:proofErr w:type="spellStart"/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Koczberski</w:t>
            </w:r>
            <w:proofErr w:type="spellEnd"/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, G.</w:t>
            </w:r>
            <w:r w:rsidR="00D447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 Curry</w:t>
            </w: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 and V. </w:t>
            </w:r>
            <w:proofErr w:type="spellStart"/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Bue</w:t>
            </w:r>
            <w:proofErr w:type="spellEnd"/>
          </w:p>
        </w:tc>
        <w:tc>
          <w:tcPr>
            <w:tcW w:w="5528" w:type="dxa"/>
            <w:shd w:val="clear" w:color="auto" w:fill="auto"/>
            <w:hideMark/>
          </w:tcPr>
          <w:p w14:paraId="4B1EA561" w14:textId="77777777" w:rsidR="00C21103" w:rsidRPr="00C21103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2012. Oil palm, food security and adaptation am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ong smallholder households in Papua New G</w:t>
            </w: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uinea. </w:t>
            </w:r>
          </w:p>
        </w:tc>
        <w:tc>
          <w:tcPr>
            <w:tcW w:w="3114" w:type="dxa"/>
            <w:shd w:val="clear" w:color="auto" w:fill="auto"/>
            <w:hideMark/>
          </w:tcPr>
          <w:p w14:paraId="71BB50C7" w14:textId="77777777" w:rsidR="00C21103" w:rsidRPr="00C21103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Asia Pacific Viewpoin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A16DAA1" w14:textId="77777777" w:rsidR="00C21103" w:rsidRPr="00C21103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2012</w:t>
            </w:r>
          </w:p>
        </w:tc>
      </w:tr>
      <w:tr w:rsidR="00C21103" w:rsidRPr="00C21103" w14:paraId="70F1865B" w14:textId="77777777" w:rsidTr="00D32180">
        <w:trPr>
          <w:trHeight w:val="560"/>
        </w:trPr>
        <w:tc>
          <w:tcPr>
            <w:tcW w:w="851" w:type="dxa"/>
            <w:shd w:val="clear" w:color="auto" w:fill="auto"/>
            <w:noWrap/>
            <w:hideMark/>
          </w:tcPr>
          <w:p w14:paraId="13E976D0" w14:textId="77777777" w:rsidR="00C21103" w:rsidRPr="00C21103" w:rsidRDefault="00C21103" w:rsidP="00C2110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18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14:paraId="7E7FCE91" w14:textId="77777777" w:rsidR="00C21103" w:rsidRPr="00C21103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A. East and L. Dawes </w:t>
            </w:r>
          </w:p>
        </w:tc>
        <w:tc>
          <w:tcPr>
            <w:tcW w:w="5528" w:type="dxa"/>
            <w:shd w:val="clear" w:color="auto" w:fill="auto"/>
            <w:hideMark/>
          </w:tcPr>
          <w:p w14:paraId="08249C0C" w14:textId="77777777" w:rsidR="00C21103" w:rsidRPr="00C21103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proofErr w:type="spellStart"/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Homegardening</w:t>
            </w:r>
            <w:proofErr w:type="spellEnd"/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 as a panacea: A case study of South Tarawa </w:t>
            </w:r>
          </w:p>
        </w:tc>
        <w:tc>
          <w:tcPr>
            <w:tcW w:w="3114" w:type="dxa"/>
            <w:shd w:val="clear" w:color="auto" w:fill="auto"/>
            <w:hideMark/>
          </w:tcPr>
          <w:p w14:paraId="7F832623" w14:textId="77777777" w:rsidR="00C21103" w:rsidRPr="00C21103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Asia Pacific Viewpoint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55B0C3E" w14:textId="77777777" w:rsidR="00C21103" w:rsidRPr="00C21103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2009</w:t>
            </w:r>
          </w:p>
        </w:tc>
      </w:tr>
      <w:tr w:rsidR="00C21103" w:rsidRPr="00C21103" w14:paraId="3F0F2CA0" w14:textId="77777777" w:rsidTr="00D32180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14:paraId="7CBC371C" w14:textId="77777777" w:rsidR="00C21103" w:rsidRPr="00C21103" w:rsidRDefault="00C21103" w:rsidP="00C2110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19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14:paraId="5B9B164B" w14:textId="77777777" w:rsidR="00C21103" w:rsidRPr="00C21103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J. Connell 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14:paraId="67B33574" w14:textId="77777777" w:rsidR="00C21103" w:rsidRPr="00C21103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Food Security in the island </w:t>
            </w:r>
            <w:proofErr w:type="gramStart"/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Pacific?:</w:t>
            </w:r>
            <w:proofErr w:type="gramEnd"/>
            <w:r w:rsidR="00D447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 Is Micronesia as far away</w:t>
            </w: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 as ever?</w:t>
            </w:r>
          </w:p>
        </w:tc>
        <w:tc>
          <w:tcPr>
            <w:tcW w:w="3114" w:type="dxa"/>
            <w:shd w:val="clear" w:color="auto" w:fill="auto"/>
            <w:noWrap/>
            <w:hideMark/>
          </w:tcPr>
          <w:p w14:paraId="611686CB" w14:textId="77777777" w:rsidR="00C21103" w:rsidRPr="00C21103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Regional Environ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mental</w:t>
            </w: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 Change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83E09EA" w14:textId="77777777" w:rsidR="00C21103" w:rsidRPr="00C21103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2015</w:t>
            </w:r>
          </w:p>
        </w:tc>
      </w:tr>
      <w:tr w:rsidR="00C21103" w:rsidRPr="00C21103" w14:paraId="34B9078F" w14:textId="77777777" w:rsidTr="00D32180">
        <w:trPr>
          <w:trHeight w:val="560"/>
        </w:trPr>
        <w:tc>
          <w:tcPr>
            <w:tcW w:w="851" w:type="dxa"/>
            <w:shd w:val="clear" w:color="auto" w:fill="auto"/>
            <w:hideMark/>
          </w:tcPr>
          <w:p w14:paraId="442FCF11" w14:textId="77777777" w:rsidR="00C21103" w:rsidRPr="00C21103" w:rsidRDefault="00C21103" w:rsidP="00C2110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20</w:t>
            </w:r>
          </w:p>
        </w:tc>
        <w:tc>
          <w:tcPr>
            <w:tcW w:w="3260" w:type="dxa"/>
            <w:shd w:val="clear" w:color="auto" w:fill="auto"/>
            <w:hideMark/>
          </w:tcPr>
          <w:p w14:paraId="792789F3" w14:textId="77777777" w:rsidR="00C21103" w:rsidRPr="00C21103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A. McGregor et al.</w:t>
            </w:r>
          </w:p>
        </w:tc>
        <w:tc>
          <w:tcPr>
            <w:tcW w:w="5528" w:type="dxa"/>
            <w:shd w:val="clear" w:color="auto" w:fill="auto"/>
            <w:hideMark/>
          </w:tcPr>
          <w:p w14:paraId="7CE43A1E" w14:textId="77777777" w:rsidR="00C21103" w:rsidRPr="00C21103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Pacific island food security: situation,</w:t>
            </w: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br/>
              <w:t>challenges and opportunities</w:t>
            </w:r>
          </w:p>
        </w:tc>
        <w:tc>
          <w:tcPr>
            <w:tcW w:w="3114" w:type="dxa"/>
            <w:shd w:val="clear" w:color="auto" w:fill="auto"/>
            <w:hideMark/>
          </w:tcPr>
          <w:p w14:paraId="5A968111" w14:textId="77777777" w:rsidR="00C21103" w:rsidRPr="00C21103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Pacific Economic Bulletin</w:t>
            </w:r>
          </w:p>
        </w:tc>
        <w:tc>
          <w:tcPr>
            <w:tcW w:w="1134" w:type="dxa"/>
            <w:shd w:val="clear" w:color="auto" w:fill="auto"/>
            <w:hideMark/>
          </w:tcPr>
          <w:p w14:paraId="5AE23FDE" w14:textId="77777777" w:rsidR="00C21103" w:rsidRPr="00C21103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2009</w:t>
            </w:r>
          </w:p>
        </w:tc>
      </w:tr>
      <w:tr w:rsidR="00C21103" w:rsidRPr="00C21103" w14:paraId="769B89F6" w14:textId="77777777" w:rsidTr="00D32180">
        <w:trPr>
          <w:trHeight w:val="560"/>
        </w:trPr>
        <w:tc>
          <w:tcPr>
            <w:tcW w:w="851" w:type="dxa"/>
            <w:shd w:val="clear" w:color="auto" w:fill="auto"/>
            <w:hideMark/>
          </w:tcPr>
          <w:p w14:paraId="3963BF9B" w14:textId="77777777" w:rsidR="00C21103" w:rsidRPr="00C21103" w:rsidRDefault="00C21103" w:rsidP="00C2110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21</w:t>
            </w:r>
          </w:p>
        </w:tc>
        <w:tc>
          <w:tcPr>
            <w:tcW w:w="3260" w:type="dxa"/>
            <w:shd w:val="clear" w:color="auto" w:fill="auto"/>
            <w:hideMark/>
          </w:tcPr>
          <w:p w14:paraId="42BA822A" w14:textId="77777777" w:rsidR="00C21103" w:rsidRPr="00C21103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Shaw B.</w:t>
            </w:r>
          </w:p>
        </w:tc>
        <w:tc>
          <w:tcPr>
            <w:tcW w:w="5528" w:type="dxa"/>
            <w:shd w:val="clear" w:color="auto" w:fill="auto"/>
            <w:hideMark/>
          </w:tcPr>
          <w:p w14:paraId="08204B78" w14:textId="77777777" w:rsidR="00C21103" w:rsidRPr="00C21103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Pacific Agriculture: a retrospective of the 1980's and the prospects of 1990s </w:t>
            </w:r>
          </w:p>
        </w:tc>
        <w:tc>
          <w:tcPr>
            <w:tcW w:w="3114" w:type="dxa"/>
            <w:shd w:val="clear" w:color="auto" w:fill="auto"/>
            <w:hideMark/>
          </w:tcPr>
          <w:p w14:paraId="59FBF5A3" w14:textId="77777777" w:rsidR="00C21103" w:rsidRPr="00C21103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Pacific Economic Bulletin </w:t>
            </w:r>
          </w:p>
        </w:tc>
        <w:tc>
          <w:tcPr>
            <w:tcW w:w="1134" w:type="dxa"/>
            <w:shd w:val="clear" w:color="auto" w:fill="auto"/>
            <w:hideMark/>
          </w:tcPr>
          <w:p w14:paraId="320B4D26" w14:textId="77777777" w:rsidR="00C21103" w:rsidRPr="00C21103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1992</w:t>
            </w:r>
          </w:p>
        </w:tc>
      </w:tr>
      <w:tr w:rsidR="00C21103" w:rsidRPr="00C21103" w14:paraId="2BE42EB2" w14:textId="77777777" w:rsidTr="00D32180">
        <w:trPr>
          <w:trHeight w:val="840"/>
        </w:trPr>
        <w:tc>
          <w:tcPr>
            <w:tcW w:w="851" w:type="dxa"/>
            <w:shd w:val="clear" w:color="auto" w:fill="auto"/>
            <w:hideMark/>
          </w:tcPr>
          <w:p w14:paraId="4808966E" w14:textId="77777777" w:rsidR="00C21103" w:rsidRPr="00C21103" w:rsidRDefault="00C21103" w:rsidP="00C2110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22</w:t>
            </w:r>
          </w:p>
        </w:tc>
        <w:tc>
          <w:tcPr>
            <w:tcW w:w="3260" w:type="dxa"/>
            <w:shd w:val="clear" w:color="auto" w:fill="auto"/>
            <w:hideMark/>
          </w:tcPr>
          <w:p w14:paraId="0C7FE1BD" w14:textId="77777777" w:rsidR="00C21103" w:rsidRPr="00C21103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N. Georgeou. C. Hawksley and J. Monks </w:t>
            </w:r>
          </w:p>
        </w:tc>
        <w:tc>
          <w:tcPr>
            <w:tcW w:w="5528" w:type="dxa"/>
            <w:shd w:val="clear" w:color="auto" w:fill="auto"/>
            <w:hideMark/>
          </w:tcPr>
          <w:p w14:paraId="2103D918" w14:textId="77777777" w:rsidR="00C21103" w:rsidRPr="00C21103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Food security in Solomon Islands: </w:t>
            </w: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br/>
              <w:t>Preliminary results from a survey</w:t>
            </w: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br/>
              <w:t>of the Honiara Central Market</w:t>
            </w:r>
          </w:p>
        </w:tc>
        <w:tc>
          <w:tcPr>
            <w:tcW w:w="3114" w:type="dxa"/>
            <w:shd w:val="clear" w:color="auto" w:fill="auto"/>
            <w:hideMark/>
          </w:tcPr>
          <w:p w14:paraId="2BAC217F" w14:textId="77777777" w:rsidR="00C21103" w:rsidRPr="00C21103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Pacific Dynamics</w:t>
            </w:r>
          </w:p>
        </w:tc>
        <w:tc>
          <w:tcPr>
            <w:tcW w:w="1134" w:type="dxa"/>
            <w:shd w:val="clear" w:color="auto" w:fill="auto"/>
            <w:hideMark/>
          </w:tcPr>
          <w:p w14:paraId="058DCC53" w14:textId="77777777" w:rsidR="00C21103" w:rsidRPr="00C21103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2018</w:t>
            </w:r>
          </w:p>
        </w:tc>
      </w:tr>
      <w:tr w:rsidR="00C21103" w:rsidRPr="00C21103" w14:paraId="1E6FBC44" w14:textId="77777777" w:rsidTr="00D32180">
        <w:trPr>
          <w:trHeight w:val="839"/>
        </w:trPr>
        <w:tc>
          <w:tcPr>
            <w:tcW w:w="851" w:type="dxa"/>
            <w:shd w:val="clear" w:color="auto" w:fill="auto"/>
            <w:hideMark/>
          </w:tcPr>
          <w:p w14:paraId="6BE03263" w14:textId="77777777" w:rsidR="00C21103" w:rsidRPr="00C21103" w:rsidRDefault="00C21103" w:rsidP="00C2110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23</w:t>
            </w:r>
          </w:p>
        </w:tc>
        <w:tc>
          <w:tcPr>
            <w:tcW w:w="3260" w:type="dxa"/>
            <w:shd w:val="clear" w:color="auto" w:fill="auto"/>
            <w:hideMark/>
          </w:tcPr>
          <w:p w14:paraId="12F9E3FF" w14:textId="77777777" w:rsidR="00C21103" w:rsidRPr="00C21103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C. </w:t>
            </w:r>
            <w:proofErr w:type="spellStart"/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Addinsall</w:t>
            </w:r>
            <w:proofErr w:type="spellEnd"/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 et al. </w:t>
            </w:r>
          </w:p>
        </w:tc>
        <w:tc>
          <w:tcPr>
            <w:tcW w:w="5528" w:type="dxa"/>
            <w:shd w:val="clear" w:color="auto" w:fill="auto"/>
            <w:hideMark/>
          </w:tcPr>
          <w:p w14:paraId="17AC73FF" w14:textId="77777777" w:rsidR="00C21103" w:rsidRPr="00C21103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Agroecological tourism: bridging conservation, food security and tourism goals to enhance smallholders' livelihoods on South Pentecost, Vanuatu</w:t>
            </w:r>
          </w:p>
        </w:tc>
        <w:tc>
          <w:tcPr>
            <w:tcW w:w="3114" w:type="dxa"/>
            <w:shd w:val="clear" w:color="auto" w:fill="auto"/>
            <w:hideMark/>
          </w:tcPr>
          <w:p w14:paraId="4DEAC69E" w14:textId="77777777" w:rsidR="00C21103" w:rsidRPr="00C21103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Journal of Sustainable Tourism</w:t>
            </w:r>
          </w:p>
        </w:tc>
        <w:tc>
          <w:tcPr>
            <w:tcW w:w="1134" w:type="dxa"/>
            <w:shd w:val="clear" w:color="auto" w:fill="auto"/>
            <w:hideMark/>
          </w:tcPr>
          <w:p w14:paraId="42D27217" w14:textId="77777777" w:rsidR="00C21103" w:rsidRPr="00C21103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2017</w:t>
            </w:r>
          </w:p>
        </w:tc>
      </w:tr>
      <w:tr w:rsidR="00C21103" w:rsidRPr="00C21103" w14:paraId="5DC1B7EF" w14:textId="77777777" w:rsidTr="00D32180">
        <w:trPr>
          <w:trHeight w:val="840"/>
        </w:trPr>
        <w:tc>
          <w:tcPr>
            <w:tcW w:w="851" w:type="dxa"/>
            <w:shd w:val="clear" w:color="auto" w:fill="auto"/>
            <w:hideMark/>
          </w:tcPr>
          <w:p w14:paraId="3F96435C" w14:textId="77777777" w:rsidR="00C21103" w:rsidRPr="00C21103" w:rsidRDefault="00C21103" w:rsidP="00C2110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24</w:t>
            </w:r>
          </w:p>
        </w:tc>
        <w:tc>
          <w:tcPr>
            <w:tcW w:w="3260" w:type="dxa"/>
            <w:shd w:val="clear" w:color="auto" w:fill="auto"/>
            <w:hideMark/>
          </w:tcPr>
          <w:p w14:paraId="02A30548" w14:textId="77777777" w:rsidR="00C21103" w:rsidRPr="00C21103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B. Allen</w:t>
            </w:r>
          </w:p>
        </w:tc>
        <w:tc>
          <w:tcPr>
            <w:tcW w:w="5528" w:type="dxa"/>
            <w:shd w:val="clear" w:color="auto" w:fill="auto"/>
            <w:hideMark/>
          </w:tcPr>
          <w:p w14:paraId="430E3B00" w14:textId="77777777" w:rsidR="00C21103" w:rsidRPr="00C21103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proofErr w:type="spellStart"/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Boserup</w:t>
            </w:r>
            <w:proofErr w:type="spellEnd"/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 and Brookfield and the association between population density and agricultural intensity in Papua New Guinea</w:t>
            </w:r>
          </w:p>
        </w:tc>
        <w:tc>
          <w:tcPr>
            <w:tcW w:w="3114" w:type="dxa"/>
            <w:shd w:val="clear" w:color="auto" w:fill="auto"/>
            <w:hideMark/>
          </w:tcPr>
          <w:p w14:paraId="13FA506A" w14:textId="77777777" w:rsidR="00C21103" w:rsidRPr="00C21103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Asia Pacific Viewpoint</w:t>
            </w:r>
          </w:p>
        </w:tc>
        <w:tc>
          <w:tcPr>
            <w:tcW w:w="1134" w:type="dxa"/>
            <w:shd w:val="clear" w:color="auto" w:fill="auto"/>
            <w:hideMark/>
          </w:tcPr>
          <w:p w14:paraId="04EB9BB9" w14:textId="77777777" w:rsidR="00C21103" w:rsidRPr="00C21103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2001</w:t>
            </w:r>
          </w:p>
        </w:tc>
      </w:tr>
      <w:tr w:rsidR="00C21103" w:rsidRPr="00C21103" w14:paraId="2B6654D1" w14:textId="77777777" w:rsidTr="00D32180">
        <w:trPr>
          <w:trHeight w:val="564"/>
        </w:trPr>
        <w:tc>
          <w:tcPr>
            <w:tcW w:w="851" w:type="dxa"/>
            <w:shd w:val="clear" w:color="auto" w:fill="auto"/>
            <w:hideMark/>
          </w:tcPr>
          <w:p w14:paraId="6BBA40B6" w14:textId="77777777" w:rsidR="00C21103" w:rsidRPr="00C21103" w:rsidRDefault="00C21103" w:rsidP="00C2110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lastRenderedPageBreak/>
              <w:t>25</w:t>
            </w:r>
          </w:p>
        </w:tc>
        <w:tc>
          <w:tcPr>
            <w:tcW w:w="3260" w:type="dxa"/>
            <w:shd w:val="clear" w:color="auto" w:fill="auto"/>
            <w:hideMark/>
          </w:tcPr>
          <w:p w14:paraId="63516DBE" w14:textId="77777777" w:rsidR="00C21103" w:rsidRPr="00C21103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M. Allen</w:t>
            </w:r>
          </w:p>
        </w:tc>
        <w:tc>
          <w:tcPr>
            <w:tcW w:w="5528" w:type="dxa"/>
            <w:shd w:val="clear" w:color="auto" w:fill="auto"/>
            <w:hideMark/>
          </w:tcPr>
          <w:p w14:paraId="45EBF3F4" w14:textId="77777777" w:rsidR="00C21103" w:rsidRPr="00C21103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Framing food security in the Pacific Islands: empirical evidence from an island in the Western Pacific</w:t>
            </w:r>
          </w:p>
        </w:tc>
        <w:tc>
          <w:tcPr>
            <w:tcW w:w="3114" w:type="dxa"/>
            <w:shd w:val="clear" w:color="auto" w:fill="auto"/>
            <w:hideMark/>
          </w:tcPr>
          <w:p w14:paraId="07FAC0FE" w14:textId="77777777" w:rsidR="00C21103" w:rsidRPr="00C21103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Regional Environmental Change</w:t>
            </w:r>
          </w:p>
        </w:tc>
        <w:tc>
          <w:tcPr>
            <w:tcW w:w="1134" w:type="dxa"/>
            <w:shd w:val="clear" w:color="auto" w:fill="auto"/>
            <w:hideMark/>
          </w:tcPr>
          <w:p w14:paraId="39CA9296" w14:textId="77777777" w:rsidR="00C21103" w:rsidRPr="00C21103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2015</w:t>
            </w:r>
          </w:p>
        </w:tc>
      </w:tr>
      <w:tr w:rsidR="00C21103" w:rsidRPr="00C21103" w14:paraId="4454FAEE" w14:textId="77777777" w:rsidTr="00D32180">
        <w:trPr>
          <w:trHeight w:val="560"/>
        </w:trPr>
        <w:tc>
          <w:tcPr>
            <w:tcW w:w="851" w:type="dxa"/>
            <w:shd w:val="clear" w:color="auto" w:fill="auto"/>
            <w:hideMark/>
          </w:tcPr>
          <w:p w14:paraId="0FD0A4FA" w14:textId="77777777" w:rsidR="00C21103" w:rsidRPr="00C21103" w:rsidRDefault="00C21103" w:rsidP="00C2110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26</w:t>
            </w:r>
          </w:p>
        </w:tc>
        <w:tc>
          <w:tcPr>
            <w:tcW w:w="3260" w:type="dxa"/>
            <w:shd w:val="clear" w:color="auto" w:fill="auto"/>
            <w:hideMark/>
          </w:tcPr>
          <w:p w14:paraId="5255D67F" w14:textId="77777777" w:rsidR="00C21103" w:rsidRPr="00C21103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J. Barnett</w:t>
            </w:r>
          </w:p>
        </w:tc>
        <w:tc>
          <w:tcPr>
            <w:tcW w:w="5528" w:type="dxa"/>
            <w:shd w:val="clear" w:color="auto" w:fill="auto"/>
            <w:hideMark/>
          </w:tcPr>
          <w:p w14:paraId="4212B182" w14:textId="77777777" w:rsidR="00C21103" w:rsidRPr="00C21103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Dangerous climate change in the Pacific Islands: food production and food security</w:t>
            </w:r>
          </w:p>
        </w:tc>
        <w:tc>
          <w:tcPr>
            <w:tcW w:w="3114" w:type="dxa"/>
            <w:shd w:val="clear" w:color="auto" w:fill="auto"/>
            <w:hideMark/>
          </w:tcPr>
          <w:p w14:paraId="6230AD3A" w14:textId="77777777" w:rsidR="00C21103" w:rsidRPr="00C21103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Regional Environmental Change</w:t>
            </w:r>
          </w:p>
        </w:tc>
        <w:tc>
          <w:tcPr>
            <w:tcW w:w="1134" w:type="dxa"/>
            <w:shd w:val="clear" w:color="auto" w:fill="auto"/>
            <w:hideMark/>
          </w:tcPr>
          <w:p w14:paraId="00728495" w14:textId="77777777" w:rsidR="00C21103" w:rsidRPr="00C21103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2011</w:t>
            </w:r>
          </w:p>
        </w:tc>
      </w:tr>
      <w:tr w:rsidR="00C21103" w:rsidRPr="00C21103" w14:paraId="427A8073" w14:textId="77777777" w:rsidTr="00D32180">
        <w:trPr>
          <w:trHeight w:val="552"/>
        </w:trPr>
        <w:tc>
          <w:tcPr>
            <w:tcW w:w="851" w:type="dxa"/>
            <w:shd w:val="clear" w:color="auto" w:fill="auto"/>
            <w:hideMark/>
          </w:tcPr>
          <w:p w14:paraId="0B2B5C26" w14:textId="77777777" w:rsidR="00C21103" w:rsidRPr="00C21103" w:rsidRDefault="00C21103" w:rsidP="00C2110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27</w:t>
            </w:r>
          </w:p>
        </w:tc>
        <w:tc>
          <w:tcPr>
            <w:tcW w:w="3260" w:type="dxa"/>
            <w:shd w:val="clear" w:color="auto" w:fill="auto"/>
            <w:hideMark/>
          </w:tcPr>
          <w:p w14:paraId="197ADB06" w14:textId="77777777" w:rsidR="00C21103" w:rsidRPr="00C21103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D </w:t>
            </w:r>
            <w:proofErr w:type="spellStart"/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Cobon</w:t>
            </w:r>
            <w:proofErr w:type="spellEnd"/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, et al. </w:t>
            </w:r>
          </w:p>
        </w:tc>
        <w:tc>
          <w:tcPr>
            <w:tcW w:w="5528" w:type="dxa"/>
            <w:shd w:val="clear" w:color="auto" w:fill="auto"/>
            <w:hideMark/>
          </w:tcPr>
          <w:p w14:paraId="19313805" w14:textId="77777777" w:rsidR="00C21103" w:rsidRPr="00C21103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Food shortages are associated with droughts, floods, frosts and ENSO in Papua New Guinea</w:t>
            </w:r>
          </w:p>
        </w:tc>
        <w:tc>
          <w:tcPr>
            <w:tcW w:w="3114" w:type="dxa"/>
            <w:shd w:val="clear" w:color="auto" w:fill="auto"/>
            <w:hideMark/>
          </w:tcPr>
          <w:p w14:paraId="103ECC32" w14:textId="77777777" w:rsidR="00C21103" w:rsidRPr="00C21103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Agricultural Systems</w:t>
            </w:r>
          </w:p>
        </w:tc>
        <w:tc>
          <w:tcPr>
            <w:tcW w:w="1134" w:type="dxa"/>
            <w:shd w:val="clear" w:color="auto" w:fill="auto"/>
            <w:hideMark/>
          </w:tcPr>
          <w:p w14:paraId="542C4C5D" w14:textId="77777777" w:rsidR="00C21103" w:rsidRPr="00C21103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2016</w:t>
            </w:r>
          </w:p>
        </w:tc>
      </w:tr>
      <w:tr w:rsidR="00C21103" w:rsidRPr="00C21103" w14:paraId="0AC9FC73" w14:textId="77777777" w:rsidTr="00D32180">
        <w:trPr>
          <w:trHeight w:val="840"/>
        </w:trPr>
        <w:tc>
          <w:tcPr>
            <w:tcW w:w="851" w:type="dxa"/>
            <w:shd w:val="clear" w:color="auto" w:fill="auto"/>
            <w:hideMark/>
          </w:tcPr>
          <w:p w14:paraId="709E8E7F" w14:textId="77777777" w:rsidR="00C21103" w:rsidRPr="00C21103" w:rsidRDefault="00C21103" w:rsidP="00C2110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28</w:t>
            </w:r>
          </w:p>
        </w:tc>
        <w:tc>
          <w:tcPr>
            <w:tcW w:w="3260" w:type="dxa"/>
            <w:shd w:val="clear" w:color="auto" w:fill="auto"/>
            <w:hideMark/>
          </w:tcPr>
          <w:p w14:paraId="0DCD8C5C" w14:textId="77777777" w:rsidR="00C21103" w:rsidRPr="00C21103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N.  Georgeou &amp; C. Hawksley</w:t>
            </w:r>
          </w:p>
        </w:tc>
        <w:tc>
          <w:tcPr>
            <w:tcW w:w="5528" w:type="dxa"/>
            <w:shd w:val="clear" w:color="auto" w:fill="auto"/>
            <w:hideMark/>
          </w:tcPr>
          <w:p w14:paraId="218E6065" w14:textId="77777777" w:rsidR="00C21103" w:rsidRPr="00C21103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Challenges for Sustainable Communities in Solomon Islands: Food Production, Market Sale and Livelihoods on </w:t>
            </w:r>
            <w:proofErr w:type="spellStart"/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Savo</w:t>
            </w:r>
            <w:proofErr w:type="spellEnd"/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 Island</w:t>
            </w:r>
          </w:p>
        </w:tc>
        <w:tc>
          <w:tcPr>
            <w:tcW w:w="3114" w:type="dxa"/>
            <w:shd w:val="clear" w:color="auto" w:fill="auto"/>
            <w:hideMark/>
          </w:tcPr>
          <w:p w14:paraId="6E14B44B" w14:textId="77777777" w:rsidR="00C21103" w:rsidRPr="00C21103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Journal of Multidisciplinary International </w:t>
            </w:r>
          </w:p>
        </w:tc>
        <w:tc>
          <w:tcPr>
            <w:tcW w:w="1134" w:type="dxa"/>
            <w:shd w:val="clear" w:color="auto" w:fill="auto"/>
            <w:hideMark/>
          </w:tcPr>
          <w:p w14:paraId="2B558487" w14:textId="77777777" w:rsidR="00C21103" w:rsidRPr="00C21103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2017</w:t>
            </w:r>
          </w:p>
        </w:tc>
      </w:tr>
      <w:tr w:rsidR="00C21103" w:rsidRPr="00C21103" w14:paraId="737252FF" w14:textId="77777777" w:rsidTr="00D32180">
        <w:trPr>
          <w:trHeight w:val="560"/>
        </w:trPr>
        <w:tc>
          <w:tcPr>
            <w:tcW w:w="851" w:type="dxa"/>
            <w:shd w:val="clear" w:color="auto" w:fill="auto"/>
            <w:hideMark/>
          </w:tcPr>
          <w:p w14:paraId="01E66D3F" w14:textId="77777777" w:rsidR="00C21103" w:rsidRPr="00C21103" w:rsidRDefault="00C21103" w:rsidP="00C2110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29</w:t>
            </w:r>
          </w:p>
        </w:tc>
        <w:tc>
          <w:tcPr>
            <w:tcW w:w="3260" w:type="dxa"/>
            <w:shd w:val="clear" w:color="auto" w:fill="auto"/>
            <w:hideMark/>
          </w:tcPr>
          <w:p w14:paraId="7FF9B677" w14:textId="77777777" w:rsidR="00C21103" w:rsidRPr="00C21103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R. M. Bourke</w:t>
            </w:r>
          </w:p>
        </w:tc>
        <w:tc>
          <w:tcPr>
            <w:tcW w:w="5528" w:type="dxa"/>
            <w:shd w:val="clear" w:color="auto" w:fill="auto"/>
            <w:hideMark/>
          </w:tcPr>
          <w:p w14:paraId="29D9F65C" w14:textId="77777777" w:rsidR="00C21103" w:rsidRPr="00C21103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proofErr w:type="spellStart"/>
            <w:r w:rsidRPr="00C2110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AU"/>
              </w:rPr>
              <w:t>Taim</w:t>
            </w:r>
            <w:proofErr w:type="spellEnd"/>
            <w:r w:rsidRPr="00C2110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C2110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AU"/>
              </w:rPr>
              <w:t>hangre</w:t>
            </w:r>
            <w:proofErr w:type="spellEnd"/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: Variation in subsistence food supply in the Papua New Guinea highlands</w:t>
            </w:r>
          </w:p>
        </w:tc>
        <w:tc>
          <w:tcPr>
            <w:tcW w:w="3114" w:type="dxa"/>
            <w:shd w:val="clear" w:color="auto" w:fill="auto"/>
            <w:hideMark/>
          </w:tcPr>
          <w:p w14:paraId="29CCED08" w14:textId="77777777" w:rsidR="00C21103" w:rsidRPr="00C21103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Australian National University (PhD Thesis)</w:t>
            </w:r>
          </w:p>
        </w:tc>
        <w:tc>
          <w:tcPr>
            <w:tcW w:w="1134" w:type="dxa"/>
            <w:shd w:val="clear" w:color="auto" w:fill="auto"/>
            <w:hideMark/>
          </w:tcPr>
          <w:p w14:paraId="35AE1BEE" w14:textId="77777777" w:rsidR="00C21103" w:rsidRPr="00C21103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C211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1989</w:t>
            </w:r>
          </w:p>
        </w:tc>
      </w:tr>
      <w:tr w:rsidR="00C21103" w:rsidRPr="00C21103" w14:paraId="6A57C1DD" w14:textId="77777777" w:rsidTr="00D32180">
        <w:trPr>
          <w:trHeight w:val="300"/>
        </w:trPr>
        <w:tc>
          <w:tcPr>
            <w:tcW w:w="9639" w:type="dxa"/>
            <w:gridSpan w:val="3"/>
            <w:shd w:val="clear" w:color="auto" w:fill="auto"/>
            <w:noWrap/>
            <w:vAlign w:val="bottom"/>
            <w:hideMark/>
          </w:tcPr>
          <w:p w14:paraId="03E7032A" w14:textId="6B1499C7" w:rsidR="00C21103" w:rsidRPr="00C21103" w:rsidRDefault="00C21103" w:rsidP="00C2110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507125EB" w14:textId="77777777" w:rsidR="00C21103" w:rsidRPr="00C21103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FC88309" w14:textId="77777777" w:rsidR="00C21103" w:rsidRPr="00C21103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C21103" w:rsidRPr="00C21103" w14:paraId="5040D3DC" w14:textId="77777777" w:rsidTr="00D32180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3B53412" w14:textId="77777777" w:rsidR="00C21103" w:rsidRPr="00C21103" w:rsidRDefault="00C21103" w:rsidP="00C2110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99B68E3" w14:textId="77777777" w:rsidR="00C21103" w:rsidRPr="00C21103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7A1397D7" w14:textId="105C5092" w:rsidR="00C21103" w:rsidRPr="00C21103" w:rsidRDefault="00D32180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Part B Grey Literature</w:t>
            </w:r>
          </w:p>
        </w:tc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5CB508F7" w14:textId="77777777" w:rsidR="00C21103" w:rsidRPr="00C21103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825E14B" w14:textId="77777777" w:rsidR="00C21103" w:rsidRPr="00C21103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C21103" w:rsidRPr="00C21103" w14:paraId="74A95DEE" w14:textId="77777777" w:rsidTr="00D32180">
        <w:trPr>
          <w:trHeight w:val="300"/>
        </w:trPr>
        <w:tc>
          <w:tcPr>
            <w:tcW w:w="851" w:type="dxa"/>
            <w:shd w:val="clear" w:color="000000" w:fill="DCE6F1"/>
            <w:hideMark/>
          </w:tcPr>
          <w:p w14:paraId="620C820D" w14:textId="77777777" w:rsidR="00C21103" w:rsidRPr="00C21103" w:rsidRDefault="00C21103" w:rsidP="00C2110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C2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/>
              </w:rPr>
              <w:t>No.</w:t>
            </w:r>
          </w:p>
        </w:tc>
        <w:tc>
          <w:tcPr>
            <w:tcW w:w="3260" w:type="dxa"/>
            <w:shd w:val="clear" w:color="000000" w:fill="DCE6F1"/>
            <w:hideMark/>
          </w:tcPr>
          <w:p w14:paraId="14E6127A" w14:textId="77777777" w:rsidR="00C21103" w:rsidRPr="00C21103" w:rsidRDefault="00C21103" w:rsidP="00C2110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C2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/>
              </w:rPr>
              <w:t xml:space="preserve">Author </w:t>
            </w:r>
          </w:p>
        </w:tc>
        <w:tc>
          <w:tcPr>
            <w:tcW w:w="5528" w:type="dxa"/>
            <w:shd w:val="clear" w:color="000000" w:fill="DCE6F1"/>
            <w:hideMark/>
          </w:tcPr>
          <w:p w14:paraId="595F9F6C" w14:textId="77777777" w:rsidR="00C21103" w:rsidRPr="00C21103" w:rsidRDefault="00C21103" w:rsidP="00C2110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C2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/>
              </w:rPr>
              <w:t xml:space="preserve">Title </w:t>
            </w:r>
          </w:p>
        </w:tc>
        <w:tc>
          <w:tcPr>
            <w:tcW w:w="3114" w:type="dxa"/>
            <w:shd w:val="clear" w:color="000000" w:fill="DCE6F1"/>
            <w:hideMark/>
          </w:tcPr>
          <w:p w14:paraId="4473C88D" w14:textId="77777777" w:rsidR="00C21103" w:rsidRPr="00C21103" w:rsidRDefault="00C21103" w:rsidP="00C2110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C2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/>
              </w:rPr>
              <w:t xml:space="preserve">Org/Journal  </w:t>
            </w:r>
          </w:p>
        </w:tc>
        <w:tc>
          <w:tcPr>
            <w:tcW w:w="1134" w:type="dxa"/>
            <w:shd w:val="clear" w:color="000000" w:fill="DCE6F1"/>
            <w:hideMark/>
          </w:tcPr>
          <w:p w14:paraId="28E1ACA7" w14:textId="77777777" w:rsidR="00C21103" w:rsidRPr="00C21103" w:rsidRDefault="00C21103" w:rsidP="00C2110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C2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/>
              </w:rPr>
              <w:t>Year</w:t>
            </w:r>
          </w:p>
        </w:tc>
      </w:tr>
      <w:tr w:rsidR="00D32180" w:rsidRPr="004E4B6D" w14:paraId="0E9A7911" w14:textId="77777777" w:rsidTr="00D32180">
        <w:trPr>
          <w:trHeight w:val="280"/>
        </w:trPr>
        <w:tc>
          <w:tcPr>
            <w:tcW w:w="851" w:type="dxa"/>
            <w:shd w:val="clear" w:color="auto" w:fill="auto"/>
          </w:tcPr>
          <w:p w14:paraId="72181C78" w14:textId="57233DF1" w:rsidR="00D32180" w:rsidRPr="004E4B6D" w:rsidRDefault="00D32180" w:rsidP="00C2110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E4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2209094D" w14:textId="3774CC26" w:rsidR="00D32180" w:rsidRPr="004E4B6D" w:rsidRDefault="00D32180" w:rsidP="00D3218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E4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Asian Development Bank (ADB) </w:t>
            </w:r>
            <w:proofErr w:type="gramStart"/>
            <w:r w:rsidRPr="004E4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and  International</w:t>
            </w:r>
            <w:proofErr w:type="gramEnd"/>
            <w:r w:rsidRPr="004E4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 Food Policy Research Institute (IFPI)</w:t>
            </w:r>
          </w:p>
        </w:tc>
        <w:tc>
          <w:tcPr>
            <w:tcW w:w="5528" w:type="dxa"/>
            <w:shd w:val="clear" w:color="auto" w:fill="auto"/>
          </w:tcPr>
          <w:p w14:paraId="4FB6A36B" w14:textId="71909F7B" w:rsidR="00D32180" w:rsidRPr="004E4B6D" w:rsidRDefault="00D32180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E4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Climate Change, Food Security, and Socioeconomic Livelihood in Pacific Islands</w:t>
            </w:r>
          </w:p>
        </w:tc>
        <w:tc>
          <w:tcPr>
            <w:tcW w:w="3114" w:type="dxa"/>
            <w:shd w:val="clear" w:color="auto" w:fill="auto"/>
          </w:tcPr>
          <w:p w14:paraId="2CA80E8C" w14:textId="26548D70" w:rsidR="00D32180" w:rsidRPr="004E4B6D" w:rsidRDefault="00D32180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E4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ADB/IFPI</w:t>
            </w:r>
          </w:p>
        </w:tc>
        <w:tc>
          <w:tcPr>
            <w:tcW w:w="1134" w:type="dxa"/>
            <w:shd w:val="clear" w:color="auto" w:fill="auto"/>
          </w:tcPr>
          <w:p w14:paraId="4642E00F" w14:textId="50358A23" w:rsidR="00D32180" w:rsidRPr="004E4B6D" w:rsidRDefault="00D32180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E4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2015</w:t>
            </w:r>
          </w:p>
        </w:tc>
      </w:tr>
      <w:tr w:rsidR="00C21103" w:rsidRPr="004E4B6D" w14:paraId="08AAFE07" w14:textId="77777777" w:rsidTr="00D32180">
        <w:trPr>
          <w:trHeight w:val="280"/>
        </w:trPr>
        <w:tc>
          <w:tcPr>
            <w:tcW w:w="851" w:type="dxa"/>
            <w:shd w:val="clear" w:color="auto" w:fill="auto"/>
            <w:hideMark/>
          </w:tcPr>
          <w:p w14:paraId="1CF6BA43" w14:textId="77777777" w:rsidR="00C21103" w:rsidRPr="004E4B6D" w:rsidRDefault="00C21103" w:rsidP="00C2110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E4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40545B5B" w14:textId="68D13834" w:rsidR="00C21103" w:rsidRPr="004E4B6D" w:rsidRDefault="00C21103" w:rsidP="00D3218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E4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ADB</w:t>
            </w:r>
          </w:p>
        </w:tc>
        <w:tc>
          <w:tcPr>
            <w:tcW w:w="5528" w:type="dxa"/>
            <w:shd w:val="clear" w:color="auto" w:fill="auto"/>
            <w:hideMark/>
          </w:tcPr>
          <w:p w14:paraId="7F4182AE" w14:textId="77777777" w:rsidR="00C21103" w:rsidRPr="004E4B6D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E4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Food security in Asia and the Pacific</w:t>
            </w:r>
          </w:p>
        </w:tc>
        <w:tc>
          <w:tcPr>
            <w:tcW w:w="3114" w:type="dxa"/>
            <w:shd w:val="clear" w:color="auto" w:fill="auto"/>
            <w:hideMark/>
          </w:tcPr>
          <w:p w14:paraId="0F3F3823" w14:textId="2B5D55DF" w:rsidR="00C21103" w:rsidRPr="004E4B6D" w:rsidRDefault="0000311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ADB</w:t>
            </w:r>
          </w:p>
        </w:tc>
        <w:tc>
          <w:tcPr>
            <w:tcW w:w="1134" w:type="dxa"/>
            <w:shd w:val="clear" w:color="auto" w:fill="auto"/>
            <w:hideMark/>
          </w:tcPr>
          <w:p w14:paraId="075951FD" w14:textId="77777777" w:rsidR="00C21103" w:rsidRPr="004E4B6D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E4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2013</w:t>
            </w:r>
          </w:p>
        </w:tc>
      </w:tr>
      <w:tr w:rsidR="00C21103" w:rsidRPr="004E4B6D" w14:paraId="7206A26D" w14:textId="77777777" w:rsidTr="00D32180">
        <w:trPr>
          <w:trHeight w:val="282"/>
        </w:trPr>
        <w:tc>
          <w:tcPr>
            <w:tcW w:w="851" w:type="dxa"/>
            <w:shd w:val="clear" w:color="auto" w:fill="auto"/>
            <w:hideMark/>
          </w:tcPr>
          <w:p w14:paraId="22DFFEFA" w14:textId="77777777" w:rsidR="00C21103" w:rsidRPr="004E4B6D" w:rsidRDefault="00C21103" w:rsidP="00C2110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E4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3</w:t>
            </w:r>
          </w:p>
        </w:tc>
        <w:tc>
          <w:tcPr>
            <w:tcW w:w="3260" w:type="dxa"/>
            <w:shd w:val="clear" w:color="auto" w:fill="auto"/>
            <w:hideMark/>
          </w:tcPr>
          <w:p w14:paraId="06458BA6" w14:textId="77777777" w:rsidR="00C21103" w:rsidRPr="004E4B6D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E4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Hannah </w:t>
            </w:r>
            <w:proofErr w:type="spellStart"/>
            <w:r w:rsidRPr="004E4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Jaenicke</w:t>
            </w:r>
            <w:proofErr w:type="spellEnd"/>
          </w:p>
        </w:tc>
        <w:tc>
          <w:tcPr>
            <w:tcW w:w="5528" w:type="dxa"/>
            <w:shd w:val="clear" w:color="auto" w:fill="auto"/>
            <w:hideMark/>
          </w:tcPr>
          <w:p w14:paraId="350B1614" w14:textId="77777777" w:rsidR="00C21103" w:rsidRPr="004E4B6D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E4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Indigenous Agricultural Knowledge in the Pacific</w:t>
            </w:r>
          </w:p>
        </w:tc>
        <w:tc>
          <w:tcPr>
            <w:tcW w:w="3114" w:type="dxa"/>
            <w:shd w:val="clear" w:color="auto" w:fill="auto"/>
            <w:hideMark/>
          </w:tcPr>
          <w:p w14:paraId="055ACEA4" w14:textId="77777777" w:rsidR="00C21103" w:rsidRPr="004E4B6D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E4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SPC</w:t>
            </w:r>
          </w:p>
        </w:tc>
        <w:tc>
          <w:tcPr>
            <w:tcW w:w="1134" w:type="dxa"/>
            <w:shd w:val="clear" w:color="auto" w:fill="auto"/>
            <w:hideMark/>
          </w:tcPr>
          <w:p w14:paraId="07B62719" w14:textId="77777777" w:rsidR="00C21103" w:rsidRPr="004E4B6D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E4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2011</w:t>
            </w:r>
          </w:p>
        </w:tc>
      </w:tr>
      <w:tr w:rsidR="00C21103" w:rsidRPr="004E4B6D" w14:paraId="44AD3C9F" w14:textId="77777777" w:rsidTr="00D32180">
        <w:trPr>
          <w:trHeight w:val="540"/>
        </w:trPr>
        <w:tc>
          <w:tcPr>
            <w:tcW w:w="851" w:type="dxa"/>
            <w:shd w:val="clear" w:color="auto" w:fill="auto"/>
            <w:hideMark/>
          </w:tcPr>
          <w:p w14:paraId="03922038" w14:textId="77777777" w:rsidR="00C21103" w:rsidRPr="004E4B6D" w:rsidRDefault="00C21103" w:rsidP="00C2110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E4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4</w:t>
            </w:r>
          </w:p>
        </w:tc>
        <w:tc>
          <w:tcPr>
            <w:tcW w:w="3260" w:type="dxa"/>
            <w:shd w:val="clear" w:color="auto" w:fill="auto"/>
            <w:hideMark/>
          </w:tcPr>
          <w:p w14:paraId="17EAB81F" w14:textId="56DDDF1F" w:rsidR="00C21103" w:rsidRPr="004E4B6D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E4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Food and Agriculture Organisation</w:t>
            </w:r>
            <w:r w:rsidR="00D32180" w:rsidRPr="004E4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 (FAO)</w:t>
            </w:r>
          </w:p>
        </w:tc>
        <w:tc>
          <w:tcPr>
            <w:tcW w:w="5528" w:type="dxa"/>
            <w:shd w:val="clear" w:color="auto" w:fill="auto"/>
            <w:hideMark/>
          </w:tcPr>
          <w:p w14:paraId="22A64472" w14:textId="77777777" w:rsidR="00C21103" w:rsidRPr="004E4B6D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E4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Climate Change and Food Security in the Pacific</w:t>
            </w:r>
          </w:p>
        </w:tc>
        <w:tc>
          <w:tcPr>
            <w:tcW w:w="3114" w:type="dxa"/>
            <w:shd w:val="clear" w:color="auto" w:fill="auto"/>
            <w:hideMark/>
          </w:tcPr>
          <w:p w14:paraId="5F9C9251" w14:textId="77777777" w:rsidR="00C21103" w:rsidRPr="004E4B6D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E4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FA</w:t>
            </w:r>
            <w:r w:rsidR="00131BD8" w:rsidRPr="004E4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O</w:t>
            </w:r>
          </w:p>
        </w:tc>
        <w:tc>
          <w:tcPr>
            <w:tcW w:w="1134" w:type="dxa"/>
            <w:shd w:val="clear" w:color="auto" w:fill="auto"/>
            <w:hideMark/>
          </w:tcPr>
          <w:p w14:paraId="14A62384" w14:textId="77777777" w:rsidR="00C21103" w:rsidRPr="004E4B6D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E4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2009</w:t>
            </w:r>
          </w:p>
        </w:tc>
      </w:tr>
      <w:tr w:rsidR="00C21103" w:rsidRPr="004E4B6D" w14:paraId="57E549DD" w14:textId="77777777" w:rsidTr="00D32180">
        <w:trPr>
          <w:trHeight w:val="560"/>
        </w:trPr>
        <w:tc>
          <w:tcPr>
            <w:tcW w:w="851" w:type="dxa"/>
            <w:shd w:val="clear" w:color="auto" w:fill="auto"/>
            <w:hideMark/>
          </w:tcPr>
          <w:p w14:paraId="44FB660B" w14:textId="77777777" w:rsidR="00C21103" w:rsidRPr="004E4B6D" w:rsidRDefault="00C21103" w:rsidP="00C2110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E4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5</w:t>
            </w:r>
          </w:p>
        </w:tc>
        <w:tc>
          <w:tcPr>
            <w:tcW w:w="3260" w:type="dxa"/>
            <w:shd w:val="clear" w:color="auto" w:fill="auto"/>
            <w:hideMark/>
          </w:tcPr>
          <w:p w14:paraId="7B869C5E" w14:textId="16CEA0B0" w:rsidR="00C21103" w:rsidRPr="004E4B6D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E4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South Pacific Commission </w:t>
            </w:r>
            <w:r w:rsidR="00C105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(SPC)</w:t>
            </w:r>
          </w:p>
        </w:tc>
        <w:tc>
          <w:tcPr>
            <w:tcW w:w="5528" w:type="dxa"/>
            <w:shd w:val="clear" w:color="auto" w:fill="auto"/>
            <w:hideMark/>
          </w:tcPr>
          <w:p w14:paraId="7629C352" w14:textId="77777777" w:rsidR="00C21103" w:rsidRPr="004E4B6D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E4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Smallholder Farming in Rural Development</w:t>
            </w:r>
          </w:p>
        </w:tc>
        <w:tc>
          <w:tcPr>
            <w:tcW w:w="3114" w:type="dxa"/>
            <w:shd w:val="clear" w:color="auto" w:fill="auto"/>
            <w:hideMark/>
          </w:tcPr>
          <w:p w14:paraId="3B3726B0" w14:textId="77777777" w:rsidR="00C21103" w:rsidRPr="004E4B6D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E4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SPC</w:t>
            </w:r>
          </w:p>
        </w:tc>
        <w:tc>
          <w:tcPr>
            <w:tcW w:w="1134" w:type="dxa"/>
            <w:shd w:val="clear" w:color="auto" w:fill="auto"/>
            <w:hideMark/>
          </w:tcPr>
          <w:p w14:paraId="4DD3F831" w14:textId="77777777" w:rsidR="00C21103" w:rsidRPr="004E4B6D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E4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1983</w:t>
            </w:r>
          </w:p>
        </w:tc>
      </w:tr>
      <w:tr w:rsidR="00C21103" w:rsidRPr="004E4B6D" w14:paraId="707EB9B9" w14:textId="77777777" w:rsidTr="00D32180">
        <w:trPr>
          <w:trHeight w:val="560"/>
        </w:trPr>
        <w:tc>
          <w:tcPr>
            <w:tcW w:w="851" w:type="dxa"/>
            <w:shd w:val="clear" w:color="auto" w:fill="auto"/>
            <w:hideMark/>
          </w:tcPr>
          <w:p w14:paraId="124F89DD" w14:textId="77777777" w:rsidR="00C21103" w:rsidRPr="004E4B6D" w:rsidRDefault="00C21103" w:rsidP="00C2110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E4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6</w:t>
            </w:r>
          </w:p>
        </w:tc>
        <w:tc>
          <w:tcPr>
            <w:tcW w:w="3260" w:type="dxa"/>
            <w:shd w:val="clear" w:color="auto" w:fill="auto"/>
            <w:hideMark/>
          </w:tcPr>
          <w:p w14:paraId="1068B051" w14:textId="77777777" w:rsidR="00C21103" w:rsidRPr="004E4B6D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E4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FAO</w:t>
            </w:r>
          </w:p>
        </w:tc>
        <w:tc>
          <w:tcPr>
            <w:tcW w:w="5528" w:type="dxa"/>
            <w:shd w:val="clear" w:color="auto" w:fill="auto"/>
            <w:hideMark/>
          </w:tcPr>
          <w:p w14:paraId="1B40BC6A" w14:textId="77777777" w:rsidR="00C21103" w:rsidRPr="004E4B6D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E4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CLIMATE CHANGE AND FOOD SECURITY IN PACIFIC ISLAND COUNTRIES</w:t>
            </w:r>
          </w:p>
        </w:tc>
        <w:tc>
          <w:tcPr>
            <w:tcW w:w="3114" w:type="dxa"/>
            <w:shd w:val="clear" w:color="auto" w:fill="auto"/>
            <w:hideMark/>
          </w:tcPr>
          <w:p w14:paraId="1D88EFB3" w14:textId="77777777" w:rsidR="00C21103" w:rsidRPr="004E4B6D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E4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FAO</w:t>
            </w:r>
          </w:p>
        </w:tc>
        <w:tc>
          <w:tcPr>
            <w:tcW w:w="1134" w:type="dxa"/>
            <w:shd w:val="clear" w:color="auto" w:fill="auto"/>
            <w:hideMark/>
          </w:tcPr>
          <w:p w14:paraId="29605A8E" w14:textId="77777777" w:rsidR="00C21103" w:rsidRPr="004E4B6D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E4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2008</w:t>
            </w:r>
          </w:p>
        </w:tc>
      </w:tr>
      <w:tr w:rsidR="00C21103" w:rsidRPr="004E4B6D" w14:paraId="0572A049" w14:textId="77777777" w:rsidTr="00D32180">
        <w:trPr>
          <w:trHeight w:val="840"/>
        </w:trPr>
        <w:tc>
          <w:tcPr>
            <w:tcW w:w="851" w:type="dxa"/>
            <w:shd w:val="clear" w:color="auto" w:fill="auto"/>
            <w:hideMark/>
          </w:tcPr>
          <w:p w14:paraId="48A7DAA1" w14:textId="77777777" w:rsidR="00C21103" w:rsidRPr="004E4B6D" w:rsidRDefault="00C21103" w:rsidP="00C2110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E4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7</w:t>
            </w:r>
          </w:p>
        </w:tc>
        <w:tc>
          <w:tcPr>
            <w:tcW w:w="3260" w:type="dxa"/>
            <w:shd w:val="clear" w:color="auto" w:fill="auto"/>
            <w:hideMark/>
          </w:tcPr>
          <w:p w14:paraId="6A7B2608" w14:textId="2A92A558" w:rsidR="00C21103" w:rsidRPr="004E4B6D" w:rsidRDefault="00C105C9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FAO (</w:t>
            </w:r>
            <w:r w:rsidR="00C21103" w:rsidRPr="004E4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T. Martyn and S. Rogers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)</w:t>
            </w:r>
          </w:p>
        </w:tc>
        <w:tc>
          <w:tcPr>
            <w:tcW w:w="5528" w:type="dxa"/>
            <w:shd w:val="clear" w:color="auto" w:fill="auto"/>
            <w:hideMark/>
          </w:tcPr>
          <w:p w14:paraId="116EEF0E" w14:textId="77777777" w:rsidR="00C21103" w:rsidRPr="004E4B6D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E4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Food Matters: policy measures for strengthening food and nutrition security in the Pacific Island Countries.</w:t>
            </w:r>
          </w:p>
        </w:tc>
        <w:tc>
          <w:tcPr>
            <w:tcW w:w="3114" w:type="dxa"/>
            <w:shd w:val="clear" w:color="auto" w:fill="auto"/>
            <w:hideMark/>
          </w:tcPr>
          <w:p w14:paraId="67D5A002" w14:textId="77777777" w:rsidR="00C21103" w:rsidRPr="004E4B6D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E4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FAO</w:t>
            </w:r>
          </w:p>
        </w:tc>
        <w:tc>
          <w:tcPr>
            <w:tcW w:w="1134" w:type="dxa"/>
            <w:shd w:val="clear" w:color="auto" w:fill="auto"/>
            <w:hideMark/>
          </w:tcPr>
          <w:p w14:paraId="09686836" w14:textId="77777777" w:rsidR="00C21103" w:rsidRPr="004E4B6D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E4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2016</w:t>
            </w:r>
          </w:p>
        </w:tc>
      </w:tr>
      <w:tr w:rsidR="00C21103" w:rsidRPr="004E4B6D" w14:paraId="754300C5" w14:textId="77777777" w:rsidTr="00D32180">
        <w:trPr>
          <w:trHeight w:val="560"/>
        </w:trPr>
        <w:tc>
          <w:tcPr>
            <w:tcW w:w="851" w:type="dxa"/>
            <w:shd w:val="clear" w:color="auto" w:fill="auto"/>
            <w:hideMark/>
          </w:tcPr>
          <w:p w14:paraId="197BBAA2" w14:textId="77777777" w:rsidR="00C21103" w:rsidRPr="004E4B6D" w:rsidRDefault="00C21103" w:rsidP="00C2110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E4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lastRenderedPageBreak/>
              <w:t>8</w:t>
            </w:r>
          </w:p>
        </w:tc>
        <w:tc>
          <w:tcPr>
            <w:tcW w:w="3260" w:type="dxa"/>
            <w:shd w:val="clear" w:color="auto" w:fill="auto"/>
            <w:hideMark/>
          </w:tcPr>
          <w:p w14:paraId="3AB38F7A" w14:textId="77777777" w:rsidR="00C21103" w:rsidRPr="004E4B6D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E4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FAO</w:t>
            </w:r>
          </w:p>
        </w:tc>
        <w:tc>
          <w:tcPr>
            <w:tcW w:w="5528" w:type="dxa"/>
            <w:shd w:val="clear" w:color="auto" w:fill="auto"/>
            <w:hideMark/>
          </w:tcPr>
          <w:p w14:paraId="1593FEC2" w14:textId="77777777" w:rsidR="00C21103" w:rsidRPr="004E4B6D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E4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Food Security and Nutrition in Small Island Developing States (SIDS)</w:t>
            </w:r>
          </w:p>
        </w:tc>
        <w:tc>
          <w:tcPr>
            <w:tcW w:w="3114" w:type="dxa"/>
            <w:shd w:val="clear" w:color="auto" w:fill="auto"/>
            <w:hideMark/>
          </w:tcPr>
          <w:p w14:paraId="69A11E3C" w14:textId="77777777" w:rsidR="00C21103" w:rsidRPr="004E4B6D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E4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FAO</w:t>
            </w:r>
          </w:p>
        </w:tc>
        <w:tc>
          <w:tcPr>
            <w:tcW w:w="1134" w:type="dxa"/>
            <w:shd w:val="clear" w:color="auto" w:fill="auto"/>
            <w:hideMark/>
          </w:tcPr>
          <w:p w14:paraId="6511C1C1" w14:textId="77777777" w:rsidR="00C21103" w:rsidRPr="004E4B6D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E4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2016</w:t>
            </w:r>
          </w:p>
        </w:tc>
      </w:tr>
      <w:tr w:rsidR="00C21103" w:rsidRPr="004E4B6D" w14:paraId="2AC83B03" w14:textId="77777777" w:rsidTr="00D32180">
        <w:trPr>
          <w:trHeight w:val="431"/>
        </w:trPr>
        <w:tc>
          <w:tcPr>
            <w:tcW w:w="851" w:type="dxa"/>
            <w:shd w:val="clear" w:color="auto" w:fill="auto"/>
            <w:hideMark/>
          </w:tcPr>
          <w:p w14:paraId="268188D8" w14:textId="77777777" w:rsidR="00C21103" w:rsidRPr="004E4B6D" w:rsidRDefault="00C21103" w:rsidP="00C2110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E4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9</w:t>
            </w:r>
          </w:p>
        </w:tc>
        <w:tc>
          <w:tcPr>
            <w:tcW w:w="3260" w:type="dxa"/>
            <w:shd w:val="clear" w:color="auto" w:fill="auto"/>
            <w:hideMark/>
          </w:tcPr>
          <w:p w14:paraId="526B82EF" w14:textId="77777777" w:rsidR="00C21103" w:rsidRPr="004E4B6D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E4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FAO</w:t>
            </w:r>
          </w:p>
        </w:tc>
        <w:tc>
          <w:tcPr>
            <w:tcW w:w="5528" w:type="dxa"/>
            <w:shd w:val="clear" w:color="auto" w:fill="auto"/>
            <w:hideMark/>
          </w:tcPr>
          <w:p w14:paraId="018AFB12" w14:textId="77777777" w:rsidR="00C21103" w:rsidRPr="004E4B6D" w:rsidRDefault="00C21103" w:rsidP="00C21103">
            <w:pPr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</w:pPr>
            <w:r w:rsidRPr="004E4B6D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>Pacific Multi-Country CPF Document: 2013 – 2017</w:t>
            </w:r>
          </w:p>
        </w:tc>
        <w:tc>
          <w:tcPr>
            <w:tcW w:w="3114" w:type="dxa"/>
            <w:shd w:val="clear" w:color="auto" w:fill="auto"/>
            <w:hideMark/>
          </w:tcPr>
          <w:p w14:paraId="4BCE98C3" w14:textId="77777777" w:rsidR="00C21103" w:rsidRPr="004E4B6D" w:rsidRDefault="00C21103" w:rsidP="00C21103">
            <w:pPr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</w:pPr>
            <w:r w:rsidRPr="004E4B6D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>FAO</w:t>
            </w:r>
          </w:p>
        </w:tc>
        <w:tc>
          <w:tcPr>
            <w:tcW w:w="1134" w:type="dxa"/>
            <w:shd w:val="clear" w:color="auto" w:fill="auto"/>
            <w:hideMark/>
          </w:tcPr>
          <w:p w14:paraId="4FC745A9" w14:textId="77777777" w:rsidR="00C21103" w:rsidRPr="004E4B6D" w:rsidRDefault="00C21103" w:rsidP="00C21103">
            <w:pPr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</w:pPr>
            <w:r w:rsidRPr="004E4B6D">
              <w:rPr>
                <w:rFonts w:ascii="Calibri" w:eastAsia="Times New Roman" w:hAnsi="Calibri" w:cs="Times New Roman"/>
                <w:sz w:val="20"/>
                <w:szCs w:val="20"/>
                <w:lang w:val="en-AU"/>
              </w:rPr>
              <w:t>2012</w:t>
            </w:r>
          </w:p>
        </w:tc>
      </w:tr>
      <w:tr w:rsidR="00C21103" w:rsidRPr="004E4B6D" w14:paraId="04A19578" w14:textId="77777777" w:rsidTr="00D32180">
        <w:trPr>
          <w:trHeight w:val="702"/>
        </w:trPr>
        <w:tc>
          <w:tcPr>
            <w:tcW w:w="851" w:type="dxa"/>
            <w:shd w:val="clear" w:color="auto" w:fill="auto"/>
            <w:hideMark/>
          </w:tcPr>
          <w:p w14:paraId="5E8CBB07" w14:textId="77777777" w:rsidR="00C21103" w:rsidRPr="004E4B6D" w:rsidRDefault="00C21103" w:rsidP="00C2110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E4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10</w:t>
            </w:r>
          </w:p>
        </w:tc>
        <w:tc>
          <w:tcPr>
            <w:tcW w:w="3260" w:type="dxa"/>
            <w:shd w:val="clear" w:color="auto" w:fill="auto"/>
            <w:hideMark/>
          </w:tcPr>
          <w:p w14:paraId="57EFECAF" w14:textId="1A29438B" w:rsidR="00C21103" w:rsidRPr="004E4B6D" w:rsidRDefault="00C105C9" w:rsidP="00131BD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ACIAR (</w:t>
            </w:r>
            <w:r w:rsidR="00131BD8" w:rsidRPr="004E4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G.</w:t>
            </w:r>
            <w:r w:rsidR="00C21103" w:rsidRPr="004E4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 Curry, </w:t>
            </w:r>
            <w:r w:rsidR="00131BD8" w:rsidRPr="004E4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M. </w:t>
            </w:r>
            <w:r w:rsidR="00C21103" w:rsidRPr="004E4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Webb, </w:t>
            </w:r>
            <w:r w:rsidR="00016CBD" w:rsidRPr="004E4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br/>
            </w:r>
            <w:r w:rsidR="00C21103" w:rsidRPr="004E4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and </w:t>
            </w:r>
            <w:r w:rsidR="00131BD8" w:rsidRPr="004E4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G. </w:t>
            </w:r>
            <w:proofErr w:type="spellStart"/>
            <w:r w:rsidR="00C21103" w:rsidRPr="004E4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Koczberski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)</w:t>
            </w:r>
          </w:p>
        </w:tc>
        <w:tc>
          <w:tcPr>
            <w:tcW w:w="5528" w:type="dxa"/>
            <w:shd w:val="clear" w:color="auto" w:fill="auto"/>
            <w:hideMark/>
          </w:tcPr>
          <w:p w14:paraId="2A57DA0E" w14:textId="77777777" w:rsidR="00C21103" w:rsidRPr="004E4B6D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E4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Improving Livelihoods of Smallholder Families through Increased Productivity of Coffee-based Farming Systems in the Highlands of PNG</w:t>
            </w:r>
          </w:p>
        </w:tc>
        <w:tc>
          <w:tcPr>
            <w:tcW w:w="3114" w:type="dxa"/>
            <w:shd w:val="clear" w:color="auto" w:fill="auto"/>
            <w:hideMark/>
          </w:tcPr>
          <w:p w14:paraId="075514D2" w14:textId="77777777" w:rsidR="00C21103" w:rsidRPr="004E4B6D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E4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ACIAR</w:t>
            </w:r>
          </w:p>
        </w:tc>
        <w:tc>
          <w:tcPr>
            <w:tcW w:w="1134" w:type="dxa"/>
            <w:shd w:val="clear" w:color="auto" w:fill="auto"/>
            <w:hideMark/>
          </w:tcPr>
          <w:p w14:paraId="660C6593" w14:textId="77777777" w:rsidR="00C21103" w:rsidRPr="004E4B6D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E4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2017</w:t>
            </w:r>
          </w:p>
        </w:tc>
      </w:tr>
      <w:tr w:rsidR="00C21103" w:rsidRPr="004E4B6D" w14:paraId="751EF6F0" w14:textId="77777777" w:rsidTr="00D32180">
        <w:trPr>
          <w:trHeight w:val="841"/>
        </w:trPr>
        <w:tc>
          <w:tcPr>
            <w:tcW w:w="851" w:type="dxa"/>
            <w:shd w:val="clear" w:color="auto" w:fill="auto"/>
            <w:hideMark/>
          </w:tcPr>
          <w:p w14:paraId="45EFC0A2" w14:textId="77777777" w:rsidR="00C21103" w:rsidRPr="004E4B6D" w:rsidRDefault="00C21103" w:rsidP="00C2110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E4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11</w:t>
            </w:r>
          </w:p>
        </w:tc>
        <w:tc>
          <w:tcPr>
            <w:tcW w:w="3260" w:type="dxa"/>
            <w:shd w:val="clear" w:color="auto" w:fill="auto"/>
            <w:hideMark/>
          </w:tcPr>
          <w:p w14:paraId="19BDEEDB" w14:textId="62EEEE8C" w:rsidR="00C21103" w:rsidRPr="004E4B6D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E4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SPREP</w:t>
            </w:r>
            <w:r w:rsidR="00C105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 (S</w:t>
            </w:r>
            <w:r w:rsidR="00F17F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ecretariat of the </w:t>
            </w:r>
            <w:r w:rsidR="00C105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Pacific Regional Environment Program)</w:t>
            </w:r>
          </w:p>
        </w:tc>
        <w:tc>
          <w:tcPr>
            <w:tcW w:w="5528" w:type="dxa"/>
            <w:shd w:val="clear" w:color="auto" w:fill="auto"/>
            <w:hideMark/>
          </w:tcPr>
          <w:p w14:paraId="2680FF88" w14:textId="77777777" w:rsidR="00C21103" w:rsidRPr="004E4B6D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E4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PACC Demonstration Guide: Piloting climate change adaptation in food production and food security on low-lying atolls of Solomon Islands</w:t>
            </w:r>
          </w:p>
        </w:tc>
        <w:tc>
          <w:tcPr>
            <w:tcW w:w="3114" w:type="dxa"/>
            <w:shd w:val="clear" w:color="auto" w:fill="auto"/>
            <w:hideMark/>
          </w:tcPr>
          <w:p w14:paraId="3DD7D22F" w14:textId="77777777" w:rsidR="00C21103" w:rsidRPr="004E4B6D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E4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SPREP</w:t>
            </w:r>
          </w:p>
        </w:tc>
        <w:tc>
          <w:tcPr>
            <w:tcW w:w="1134" w:type="dxa"/>
            <w:shd w:val="clear" w:color="auto" w:fill="auto"/>
            <w:hideMark/>
          </w:tcPr>
          <w:p w14:paraId="1BA71D62" w14:textId="77777777" w:rsidR="00C21103" w:rsidRPr="004E4B6D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E4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2015</w:t>
            </w:r>
          </w:p>
        </w:tc>
      </w:tr>
      <w:tr w:rsidR="00C21103" w:rsidRPr="004E4B6D" w14:paraId="0F6E03F8" w14:textId="77777777" w:rsidTr="00D32180">
        <w:trPr>
          <w:trHeight w:val="841"/>
        </w:trPr>
        <w:tc>
          <w:tcPr>
            <w:tcW w:w="851" w:type="dxa"/>
            <w:shd w:val="clear" w:color="auto" w:fill="auto"/>
            <w:hideMark/>
          </w:tcPr>
          <w:p w14:paraId="3FF45A30" w14:textId="77777777" w:rsidR="00C21103" w:rsidRPr="004E4B6D" w:rsidRDefault="00C21103" w:rsidP="00C2110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E4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12</w:t>
            </w:r>
          </w:p>
        </w:tc>
        <w:tc>
          <w:tcPr>
            <w:tcW w:w="3260" w:type="dxa"/>
            <w:shd w:val="clear" w:color="auto" w:fill="auto"/>
            <w:hideMark/>
          </w:tcPr>
          <w:p w14:paraId="1C34A6CD" w14:textId="77777777" w:rsidR="00C21103" w:rsidRPr="004E4B6D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E4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FAO</w:t>
            </w:r>
          </w:p>
        </w:tc>
        <w:tc>
          <w:tcPr>
            <w:tcW w:w="5528" w:type="dxa"/>
            <w:shd w:val="clear" w:color="auto" w:fill="auto"/>
            <w:hideMark/>
          </w:tcPr>
          <w:p w14:paraId="2AEFC544" w14:textId="77777777" w:rsidR="00C21103" w:rsidRPr="004E4B6D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E4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Sustainable livelihood strategies for conservation of biodiversity in Fiji, including potential crops and value adding opportunities in three FPAM project sites</w:t>
            </w:r>
          </w:p>
        </w:tc>
        <w:tc>
          <w:tcPr>
            <w:tcW w:w="3114" w:type="dxa"/>
            <w:shd w:val="clear" w:color="auto" w:fill="auto"/>
            <w:hideMark/>
          </w:tcPr>
          <w:p w14:paraId="4B6F7D6C" w14:textId="77777777" w:rsidR="00C21103" w:rsidRPr="004E4B6D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E4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FAO</w:t>
            </w:r>
          </w:p>
        </w:tc>
        <w:tc>
          <w:tcPr>
            <w:tcW w:w="1134" w:type="dxa"/>
            <w:shd w:val="clear" w:color="auto" w:fill="auto"/>
            <w:hideMark/>
          </w:tcPr>
          <w:p w14:paraId="0F2B6929" w14:textId="77777777" w:rsidR="00C21103" w:rsidRPr="004E4B6D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E4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2017</w:t>
            </w:r>
          </w:p>
        </w:tc>
      </w:tr>
      <w:tr w:rsidR="00C21103" w:rsidRPr="004E4B6D" w14:paraId="30EDE3FD" w14:textId="77777777" w:rsidTr="00D32180">
        <w:trPr>
          <w:trHeight w:val="555"/>
        </w:trPr>
        <w:tc>
          <w:tcPr>
            <w:tcW w:w="851" w:type="dxa"/>
            <w:shd w:val="clear" w:color="auto" w:fill="auto"/>
            <w:hideMark/>
          </w:tcPr>
          <w:p w14:paraId="0A9AEBCE" w14:textId="77777777" w:rsidR="00C21103" w:rsidRPr="004E4B6D" w:rsidRDefault="00C21103" w:rsidP="00C2110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E4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13</w:t>
            </w:r>
          </w:p>
        </w:tc>
        <w:tc>
          <w:tcPr>
            <w:tcW w:w="3260" w:type="dxa"/>
            <w:shd w:val="clear" w:color="auto" w:fill="auto"/>
            <w:hideMark/>
          </w:tcPr>
          <w:p w14:paraId="745505D7" w14:textId="77777777" w:rsidR="00C21103" w:rsidRPr="004E4B6D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E4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FAO</w:t>
            </w:r>
          </w:p>
        </w:tc>
        <w:tc>
          <w:tcPr>
            <w:tcW w:w="5528" w:type="dxa"/>
            <w:shd w:val="clear" w:color="auto" w:fill="auto"/>
            <w:hideMark/>
          </w:tcPr>
          <w:p w14:paraId="7CCDF84C" w14:textId="77777777" w:rsidR="00C21103" w:rsidRPr="004E4B6D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E4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Developing the Knowledge, Skills and Talent of Youth to Further Food Security and Nutrition</w:t>
            </w:r>
          </w:p>
        </w:tc>
        <w:tc>
          <w:tcPr>
            <w:tcW w:w="3114" w:type="dxa"/>
            <w:shd w:val="clear" w:color="auto" w:fill="auto"/>
            <w:hideMark/>
          </w:tcPr>
          <w:p w14:paraId="04BB6ABB" w14:textId="77777777" w:rsidR="00C21103" w:rsidRPr="004E4B6D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E4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FAO</w:t>
            </w:r>
          </w:p>
        </w:tc>
        <w:tc>
          <w:tcPr>
            <w:tcW w:w="1134" w:type="dxa"/>
            <w:shd w:val="clear" w:color="auto" w:fill="auto"/>
            <w:hideMark/>
          </w:tcPr>
          <w:p w14:paraId="24FA49CC" w14:textId="77777777" w:rsidR="00C21103" w:rsidRPr="004E4B6D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E4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2015</w:t>
            </w:r>
          </w:p>
        </w:tc>
      </w:tr>
      <w:tr w:rsidR="00C21103" w:rsidRPr="004E4B6D" w14:paraId="6C13E4FE" w14:textId="77777777" w:rsidTr="00D32180">
        <w:trPr>
          <w:trHeight w:val="989"/>
        </w:trPr>
        <w:tc>
          <w:tcPr>
            <w:tcW w:w="851" w:type="dxa"/>
            <w:shd w:val="clear" w:color="auto" w:fill="auto"/>
            <w:hideMark/>
          </w:tcPr>
          <w:p w14:paraId="31502253" w14:textId="77777777" w:rsidR="00C21103" w:rsidRPr="004E4B6D" w:rsidRDefault="00C21103" w:rsidP="00C2110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E4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14</w:t>
            </w:r>
          </w:p>
        </w:tc>
        <w:tc>
          <w:tcPr>
            <w:tcW w:w="3260" w:type="dxa"/>
            <w:shd w:val="clear" w:color="auto" w:fill="auto"/>
            <w:hideMark/>
          </w:tcPr>
          <w:p w14:paraId="6A419394" w14:textId="3BDEF411" w:rsidR="00C21103" w:rsidRPr="004E4B6D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E4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SARE </w:t>
            </w:r>
            <w:r w:rsidR="00F17F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(Sustainable Agriculture Research and Education)</w:t>
            </w:r>
          </w:p>
        </w:tc>
        <w:tc>
          <w:tcPr>
            <w:tcW w:w="5528" w:type="dxa"/>
            <w:shd w:val="clear" w:color="auto" w:fill="auto"/>
            <w:hideMark/>
          </w:tcPr>
          <w:p w14:paraId="70C79544" w14:textId="77777777" w:rsidR="00C21103" w:rsidRPr="004E4B6D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E4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On-Farm Implementation and Demonstration of Integrated Sustainable Agriculture and Livestock Production Systems for Small-Scale Farmers in Micronesia</w:t>
            </w:r>
          </w:p>
        </w:tc>
        <w:tc>
          <w:tcPr>
            <w:tcW w:w="3114" w:type="dxa"/>
            <w:shd w:val="clear" w:color="auto" w:fill="auto"/>
            <w:hideMark/>
          </w:tcPr>
          <w:p w14:paraId="33B63F40" w14:textId="77777777" w:rsidR="00C21103" w:rsidRPr="004E4B6D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E4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SARE </w:t>
            </w:r>
          </w:p>
        </w:tc>
        <w:tc>
          <w:tcPr>
            <w:tcW w:w="1134" w:type="dxa"/>
            <w:shd w:val="clear" w:color="auto" w:fill="auto"/>
            <w:hideMark/>
          </w:tcPr>
          <w:p w14:paraId="71A5434D" w14:textId="77777777" w:rsidR="00C21103" w:rsidRPr="004E4B6D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E4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2011</w:t>
            </w:r>
          </w:p>
        </w:tc>
      </w:tr>
      <w:tr w:rsidR="00C21103" w:rsidRPr="004E4B6D" w14:paraId="55A93AB3" w14:textId="77777777" w:rsidTr="00D32180">
        <w:trPr>
          <w:trHeight w:val="280"/>
        </w:trPr>
        <w:tc>
          <w:tcPr>
            <w:tcW w:w="851" w:type="dxa"/>
            <w:shd w:val="clear" w:color="auto" w:fill="auto"/>
            <w:hideMark/>
          </w:tcPr>
          <w:p w14:paraId="5244E693" w14:textId="77777777" w:rsidR="00C21103" w:rsidRPr="004E4B6D" w:rsidRDefault="00C21103" w:rsidP="00C2110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E4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15</w:t>
            </w:r>
          </w:p>
        </w:tc>
        <w:tc>
          <w:tcPr>
            <w:tcW w:w="3260" w:type="dxa"/>
            <w:shd w:val="clear" w:color="auto" w:fill="auto"/>
            <w:hideMark/>
          </w:tcPr>
          <w:p w14:paraId="384E6A72" w14:textId="44914824" w:rsidR="00C21103" w:rsidRPr="004E4B6D" w:rsidRDefault="00D44776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proofErr w:type="spellStart"/>
            <w:r w:rsidRPr="004E4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Aus</w:t>
            </w:r>
            <w:r w:rsidR="00C21103" w:rsidRPr="004E4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Aid</w:t>
            </w:r>
            <w:proofErr w:type="spellEnd"/>
            <w:r w:rsidR="00C21103" w:rsidRPr="004E4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  <w:r w:rsidR="00C105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(F. Fleming and B. Mullen)</w:t>
            </w:r>
          </w:p>
        </w:tc>
        <w:tc>
          <w:tcPr>
            <w:tcW w:w="5528" w:type="dxa"/>
            <w:shd w:val="clear" w:color="auto" w:fill="auto"/>
            <w:hideMark/>
          </w:tcPr>
          <w:p w14:paraId="33567779" w14:textId="77777777" w:rsidR="00C21103" w:rsidRPr="004E4B6D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E4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PHAMA (Impact Report)</w:t>
            </w:r>
          </w:p>
        </w:tc>
        <w:tc>
          <w:tcPr>
            <w:tcW w:w="3114" w:type="dxa"/>
            <w:shd w:val="clear" w:color="auto" w:fill="auto"/>
            <w:hideMark/>
          </w:tcPr>
          <w:p w14:paraId="1732318E" w14:textId="77777777" w:rsidR="00C21103" w:rsidRPr="004E4B6D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proofErr w:type="spellStart"/>
            <w:r w:rsidRPr="004E4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AusAid</w:t>
            </w:r>
            <w:proofErr w:type="spellEnd"/>
            <w:r w:rsidRPr="004E4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hideMark/>
          </w:tcPr>
          <w:p w14:paraId="7BA3CAD5" w14:textId="77777777" w:rsidR="00C21103" w:rsidRPr="004E4B6D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E4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2017</w:t>
            </w:r>
          </w:p>
        </w:tc>
      </w:tr>
      <w:tr w:rsidR="00C21103" w:rsidRPr="004E4B6D" w14:paraId="42C6C7C8" w14:textId="77777777" w:rsidTr="00D32180">
        <w:trPr>
          <w:trHeight w:val="280"/>
        </w:trPr>
        <w:tc>
          <w:tcPr>
            <w:tcW w:w="851" w:type="dxa"/>
            <w:shd w:val="clear" w:color="auto" w:fill="auto"/>
            <w:hideMark/>
          </w:tcPr>
          <w:p w14:paraId="583DBF77" w14:textId="77777777" w:rsidR="00C21103" w:rsidRPr="004E4B6D" w:rsidRDefault="00C21103" w:rsidP="00C2110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E4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16</w:t>
            </w:r>
          </w:p>
        </w:tc>
        <w:tc>
          <w:tcPr>
            <w:tcW w:w="3260" w:type="dxa"/>
            <w:shd w:val="clear" w:color="auto" w:fill="auto"/>
            <w:hideMark/>
          </w:tcPr>
          <w:p w14:paraId="53E71B49" w14:textId="77777777" w:rsidR="00C21103" w:rsidRPr="004E4B6D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E4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FAO</w:t>
            </w:r>
          </w:p>
        </w:tc>
        <w:tc>
          <w:tcPr>
            <w:tcW w:w="5528" w:type="dxa"/>
            <w:shd w:val="clear" w:color="auto" w:fill="auto"/>
            <w:hideMark/>
          </w:tcPr>
          <w:p w14:paraId="640E9E4D" w14:textId="4245D431" w:rsidR="00C21103" w:rsidRPr="004E4B6D" w:rsidRDefault="00D63D37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D63D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Solomon Islands and FAO: Partnering to improve food security and income-earning opportunities</w:t>
            </w:r>
          </w:p>
        </w:tc>
        <w:tc>
          <w:tcPr>
            <w:tcW w:w="3114" w:type="dxa"/>
            <w:shd w:val="clear" w:color="auto" w:fill="auto"/>
            <w:hideMark/>
          </w:tcPr>
          <w:p w14:paraId="1FDBE78F" w14:textId="77777777" w:rsidR="00C21103" w:rsidRPr="004E4B6D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E4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FAO</w:t>
            </w:r>
          </w:p>
        </w:tc>
        <w:tc>
          <w:tcPr>
            <w:tcW w:w="1134" w:type="dxa"/>
            <w:shd w:val="clear" w:color="auto" w:fill="auto"/>
            <w:hideMark/>
          </w:tcPr>
          <w:p w14:paraId="524F2EE4" w14:textId="77777777" w:rsidR="00C21103" w:rsidRPr="004E4B6D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E4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2016</w:t>
            </w:r>
          </w:p>
        </w:tc>
      </w:tr>
      <w:tr w:rsidR="00C21103" w:rsidRPr="004E4B6D" w14:paraId="7932F7DD" w14:textId="77777777" w:rsidTr="00D32180">
        <w:trPr>
          <w:trHeight w:val="280"/>
        </w:trPr>
        <w:tc>
          <w:tcPr>
            <w:tcW w:w="851" w:type="dxa"/>
            <w:shd w:val="clear" w:color="auto" w:fill="auto"/>
            <w:noWrap/>
            <w:hideMark/>
          </w:tcPr>
          <w:p w14:paraId="5EEB0D29" w14:textId="77777777" w:rsidR="00C21103" w:rsidRPr="004E4B6D" w:rsidRDefault="00C21103" w:rsidP="00C2110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E4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17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14:paraId="7A64BF00" w14:textId="77777777" w:rsidR="00C21103" w:rsidRPr="004E4B6D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E4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ACIAR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14:paraId="06004C6E" w14:textId="77777777" w:rsidR="00C21103" w:rsidRPr="004E4B6D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E4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Improving Livelihoods of Smallholder Families through Increased Productivity of Coffee-based Farming</w:t>
            </w:r>
            <w:r w:rsidRPr="004E4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br/>
              <w:t>Systems in the Highlands of PNG</w:t>
            </w:r>
          </w:p>
        </w:tc>
        <w:tc>
          <w:tcPr>
            <w:tcW w:w="3114" w:type="dxa"/>
            <w:shd w:val="clear" w:color="auto" w:fill="auto"/>
            <w:noWrap/>
            <w:hideMark/>
          </w:tcPr>
          <w:p w14:paraId="5480BAF4" w14:textId="77777777" w:rsidR="00C21103" w:rsidRPr="004E4B6D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E4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ACIAR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990F5CF" w14:textId="77777777" w:rsidR="00C21103" w:rsidRPr="004E4B6D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E4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2017</w:t>
            </w:r>
          </w:p>
        </w:tc>
      </w:tr>
      <w:tr w:rsidR="00C21103" w:rsidRPr="004E4B6D" w14:paraId="18CBBA58" w14:textId="77777777" w:rsidTr="00D32180">
        <w:trPr>
          <w:trHeight w:val="560"/>
        </w:trPr>
        <w:tc>
          <w:tcPr>
            <w:tcW w:w="851" w:type="dxa"/>
            <w:shd w:val="clear" w:color="auto" w:fill="auto"/>
            <w:hideMark/>
          </w:tcPr>
          <w:p w14:paraId="335BC82E" w14:textId="77777777" w:rsidR="00C21103" w:rsidRPr="004E4B6D" w:rsidRDefault="00C21103" w:rsidP="00C2110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E4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18</w:t>
            </w:r>
          </w:p>
        </w:tc>
        <w:tc>
          <w:tcPr>
            <w:tcW w:w="3260" w:type="dxa"/>
            <w:shd w:val="clear" w:color="auto" w:fill="auto"/>
            <w:hideMark/>
          </w:tcPr>
          <w:p w14:paraId="631B5FF4" w14:textId="77777777" w:rsidR="00C21103" w:rsidRPr="004E4B6D" w:rsidRDefault="00C21103" w:rsidP="00D4477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E4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Georgeou et al</w:t>
            </w:r>
            <w:r w:rsidR="00D44776" w:rsidRPr="004E4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.</w:t>
            </w:r>
            <w:r w:rsidRPr="004E4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  <w:hideMark/>
          </w:tcPr>
          <w:p w14:paraId="2C3D0C47" w14:textId="77777777" w:rsidR="00C21103" w:rsidRPr="004E4B6D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E4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Food Security in Solomon Islands:</w:t>
            </w:r>
            <w:r w:rsidRPr="004E4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br/>
              <w:t>A Survey of Honiara Central Market</w:t>
            </w:r>
          </w:p>
        </w:tc>
        <w:tc>
          <w:tcPr>
            <w:tcW w:w="3114" w:type="dxa"/>
            <w:shd w:val="clear" w:color="auto" w:fill="auto"/>
            <w:hideMark/>
          </w:tcPr>
          <w:p w14:paraId="3D0CC434" w14:textId="77777777" w:rsidR="00C21103" w:rsidRPr="004E4B6D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E4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HADRI/Western Sydney University</w:t>
            </w:r>
          </w:p>
        </w:tc>
        <w:tc>
          <w:tcPr>
            <w:tcW w:w="1134" w:type="dxa"/>
            <w:shd w:val="clear" w:color="auto" w:fill="auto"/>
            <w:hideMark/>
          </w:tcPr>
          <w:p w14:paraId="2DCFD283" w14:textId="77777777" w:rsidR="00C21103" w:rsidRPr="004E4B6D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E4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2018</w:t>
            </w:r>
          </w:p>
        </w:tc>
      </w:tr>
      <w:tr w:rsidR="00C21103" w:rsidRPr="004E4B6D" w14:paraId="3A4C7900" w14:textId="77777777" w:rsidTr="00D32180">
        <w:trPr>
          <w:trHeight w:val="840"/>
        </w:trPr>
        <w:tc>
          <w:tcPr>
            <w:tcW w:w="851" w:type="dxa"/>
            <w:shd w:val="clear" w:color="auto" w:fill="auto"/>
            <w:hideMark/>
          </w:tcPr>
          <w:p w14:paraId="5AB871C6" w14:textId="77777777" w:rsidR="00C21103" w:rsidRPr="004E4B6D" w:rsidRDefault="00C21103" w:rsidP="00C2110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E4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19</w:t>
            </w:r>
          </w:p>
        </w:tc>
        <w:tc>
          <w:tcPr>
            <w:tcW w:w="3260" w:type="dxa"/>
            <w:shd w:val="clear" w:color="auto" w:fill="auto"/>
            <w:hideMark/>
          </w:tcPr>
          <w:p w14:paraId="70F18E6C" w14:textId="77777777" w:rsidR="00C21103" w:rsidRPr="004E4B6D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E4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K.L. Sharma </w:t>
            </w:r>
          </w:p>
        </w:tc>
        <w:tc>
          <w:tcPr>
            <w:tcW w:w="5528" w:type="dxa"/>
            <w:shd w:val="clear" w:color="auto" w:fill="auto"/>
            <w:hideMark/>
          </w:tcPr>
          <w:p w14:paraId="7DF1A8BC" w14:textId="77777777" w:rsidR="00C21103" w:rsidRPr="004E4B6D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E4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Food Security in the South Pacific Island</w:t>
            </w:r>
            <w:r w:rsidRPr="004E4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br/>
              <w:t>Countries with Special Reference</w:t>
            </w:r>
            <w:r w:rsidRPr="004E4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br/>
              <w:t>to the Fiji Islands</w:t>
            </w:r>
          </w:p>
        </w:tc>
        <w:tc>
          <w:tcPr>
            <w:tcW w:w="3114" w:type="dxa"/>
            <w:shd w:val="clear" w:color="auto" w:fill="auto"/>
            <w:hideMark/>
          </w:tcPr>
          <w:p w14:paraId="3AE33CE4" w14:textId="77777777" w:rsidR="00C21103" w:rsidRPr="004E4B6D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E4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United Nations. UNU-WIDER</w:t>
            </w:r>
          </w:p>
        </w:tc>
        <w:tc>
          <w:tcPr>
            <w:tcW w:w="1134" w:type="dxa"/>
            <w:shd w:val="clear" w:color="auto" w:fill="auto"/>
            <w:hideMark/>
          </w:tcPr>
          <w:p w14:paraId="3AA3D5C3" w14:textId="77777777" w:rsidR="00C21103" w:rsidRPr="004E4B6D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E4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2006</w:t>
            </w:r>
          </w:p>
        </w:tc>
      </w:tr>
      <w:tr w:rsidR="00C21103" w:rsidRPr="00C21103" w14:paraId="5F6EFF47" w14:textId="77777777" w:rsidTr="00D32180">
        <w:trPr>
          <w:trHeight w:val="560"/>
        </w:trPr>
        <w:tc>
          <w:tcPr>
            <w:tcW w:w="851" w:type="dxa"/>
            <w:shd w:val="clear" w:color="auto" w:fill="auto"/>
            <w:hideMark/>
          </w:tcPr>
          <w:p w14:paraId="22CAC2B4" w14:textId="77777777" w:rsidR="00C21103" w:rsidRPr="004E4B6D" w:rsidRDefault="00C21103" w:rsidP="00C2110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E4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lastRenderedPageBreak/>
              <w:t>20</w:t>
            </w:r>
          </w:p>
        </w:tc>
        <w:tc>
          <w:tcPr>
            <w:tcW w:w="3260" w:type="dxa"/>
            <w:shd w:val="clear" w:color="auto" w:fill="auto"/>
            <w:hideMark/>
          </w:tcPr>
          <w:p w14:paraId="579C34BA" w14:textId="77777777" w:rsidR="00C21103" w:rsidRPr="004E4B6D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E4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FAO</w:t>
            </w:r>
          </w:p>
        </w:tc>
        <w:tc>
          <w:tcPr>
            <w:tcW w:w="5528" w:type="dxa"/>
            <w:shd w:val="clear" w:color="auto" w:fill="auto"/>
            <w:hideMark/>
          </w:tcPr>
          <w:p w14:paraId="1E9FAC66" w14:textId="77777777" w:rsidR="00C21103" w:rsidRPr="004E4B6D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E4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Agriculture sector of Vanuatu severely damaged by tropical Cyclone Pam</w:t>
            </w:r>
          </w:p>
        </w:tc>
        <w:tc>
          <w:tcPr>
            <w:tcW w:w="3114" w:type="dxa"/>
            <w:shd w:val="clear" w:color="auto" w:fill="auto"/>
            <w:hideMark/>
          </w:tcPr>
          <w:p w14:paraId="6EA57CF3" w14:textId="77777777" w:rsidR="00C21103" w:rsidRPr="004E4B6D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E4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 xml:space="preserve">FAO </w:t>
            </w:r>
          </w:p>
        </w:tc>
        <w:tc>
          <w:tcPr>
            <w:tcW w:w="1134" w:type="dxa"/>
            <w:shd w:val="clear" w:color="auto" w:fill="auto"/>
            <w:hideMark/>
          </w:tcPr>
          <w:p w14:paraId="5DB76372" w14:textId="77777777" w:rsidR="00C21103" w:rsidRPr="00C21103" w:rsidRDefault="00C21103" w:rsidP="00C211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4E4B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2015</w:t>
            </w:r>
          </w:p>
        </w:tc>
      </w:tr>
    </w:tbl>
    <w:p w14:paraId="40443217" w14:textId="77777777" w:rsidR="005F4F92" w:rsidRDefault="005F4F92"/>
    <w:sectPr w:rsidR="005F4F92" w:rsidSect="00D32180">
      <w:pgSz w:w="1682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103"/>
    <w:rsid w:val="00003113"/>
    <w:rsid w:val="00016CBD"/>
    <w:rsid w:val="00131BD8"/>
    <w:rsid w:val="002D578B"/>
    <w:rsid w:val="0038044D"/>
    <w:rsid w:val="004E4B6D"/>
    <w:rsid w:val="005F4F92"/>
    <w:rsid w:val="0064274A"/>
    <w:rsid w:val="00A61A7D"/>
    <w:rsid w:val="00C105C9"/>
    <w:rsid w:val="00C21103"/>
    <w:rsid w:val="00CA338C"/>
    <w:rsid w:val="00D32180"/>
    <w:rsid w:val="00D44776"/>
    <w:rsid w:val="00D63D37"/>
    <w:rsid w:val="00DC05A6"/>
    <w:rsid w:val="00F1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5E2697"/>
  <w14:defaultImageDpi w14:val="300"/>
  <w15:docId w15:val="{FB9C74FC-9461-0B4A-B521-CDE87774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2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Hawksley</dc:creator>
  <cp:keywords/>
  <dc:description/>
  <cp:lastModifiedBy>Oliver Ian Tolentino</cp:lastModifiedBy>
  <cp:revision>3</cp:revision>
  <cp:lastPrinted>2021-10-31T23:38:00Z</cp:lastPrinted>
  <dcterms:created xsi:type="dcterms:W3CDTF">2022-02-14T05:19:00Z</dcterms:created>
  <dcterms:modified xsi:type="dcterms:W3CDTF">2022-02-16T04:19:00Z</dcterms:modified>
</cp:coreProperties>
</file>