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05BF6" w14:textId="77777777" w:rsidR="00166923" w:rsidRPr="000E1A1A" w:rsidRDefault="00166923" w:rsidP="00166923">
      <w:pPr>
        <w:pStyle w:val="Caption"/>
        <w:keepNext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S3 Table</w:t>
      </w:r>
      <w:r w:rsidRPr="000E1A1A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.</w:t>
      </w:r>
      <w:r w:rsidRPr="000E1A1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Data collection and refinement statistics for Fab667-(NPNA)</w:t>
      </w:r>
      <w:r w:rsidRPr="000E1A1A">
        <w:rPr>
          <w:rFonts w:ascii="Times New Roman" w:hAnsi="Times New Roman" w:cs="Times New Roman"/>
          <w:i w:val="0"/>
          <w:color w:val="000000" w:themeColor="text1"/>
          <w:sz w:val="24"/>
          <w:szCs w:val="24"/>
          <w:vertAlign w:val="subscript"/>
        </w:rPr>
        <w:t>3</w:t>
      </w:r>
      <w:r w:rsidRPr="000E1A1A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and Fab668-Junc crystal structures.</w:t>
      </w:r>
    </w:p>
    <w:tbl>
      <w:tblPr>
        <w:tblW w:w="8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2960"/>
        <w:gridCol w:w="2710"/>
      </w:tblGrid>
      <w:tr w:rsidR="00166923" w:rsidRPr="00A57244" w14:paraId="3872773E" w14:textId="77777777" w:rsidTr="00B66A3A">
        <w:tc>
          <w:tcPr>
            <w:tcW w:w="27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4B62D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Data collection</w:t>
            </w:r>
          </w:p>
        </w:tc>
        <w:tc>
          <w:tcPr>
            <w:tcW w:w="2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D8C9A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Fab668-J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unc</w:t>
            </w:r>
          </w:p>
        </w:tc>
        <w:tc>
          <w:tcPr>
            <w:tcW w:w="27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1C7C8E3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Fab667-(NPNA)</w:t>
            </w:r>
            <w:r w:rsidRPr="00A5724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</w:tr>
      <w:tr w:rsidR="00166923" w:rsidRPr="00A57244" w14:paraId="56543D35" w14:textId="77777777" w:rsidTr="00B66A3A">
        <w:tc>
          <w:tcPr>
            <w:tcW w:w="279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56A01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Beamline</w:t>
            </w:r>
          </w:p>
        </w:tc>
        <w:tc>
          <w:tcPr>
            <w:tcW w:w="29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07217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SSRL12-2</w:t>
            </w:r>
          </w:p>
        </w:tc>
        <w:tc>
          <w:tcPr>
            <w:tcW w:w="271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CB5D25E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SSRL12-2</w:t>
            </w:r>
          </w:p>
        </w:tc>
      </w:tr>
      <w:tr w:rsidR="00166923" w:rsidRPr="00A57244" w14:paraId="11909E1E" w14:textId="77777777" w:rsidTr="00B66A3A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D0B05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Wavelength (Å)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CA6D2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0.97946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87E44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0.97946</w:t>
            </w:r>
          </w:p>
        </w:tc>
      </w:tr>
      <w:tr w:rsidR="00166923" w:rsidRPr="00A57244" w14:paraId="2D804DEC" w14:textId="77777777" w:rsidTr="00B66A3A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EAD34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Space group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78897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P1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00DDB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P3</w:t>
            </w:r>
            <w:r w:rsidRPr="00A5724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166923" w:rsidRPr="00A57244" w14:paraId="79CEED45" w14:textId="77777777" w:rsidTr="00B66A3A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A1587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 xml:space="preserve">Unit cell parameters (Å, </w:t>
            </w:r>
            <w:r w:rsidRPr="00A57244">
              <w:rPr>
                <w:rFonts w:ascii="Times New Roman" w:hAnsi="Times New Roman" w:cs="Times New Roman"/>
                <w:sz w:val="20"/>
                <w:szCs w:val="20"/>
              </w:rPr>
              <w:sym w:font="Symbol" w:char="00B0"/>
            </w: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897C4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 xml:space="preserve">a=58.07, b=60.13, c=76.34 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2E4C3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 xml:space="preserve">a=b=70.40, c=186.49 </w:t>
            </w:r>
          </w:p>
        </w:tc>
      </w:tr>
      <w:tr w:rsidR="00166923" w:rsidRPr="00A57244" w14:paraId="71A58101" w14:textId="77777777" w:rsidTr="00B66A3A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716781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9C8805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sym w:font="Symbol" w:char="F061"/>
            </w: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 xml:space="preserve">=72.43, </w:t>
            </w:r>
            <w:r w:rsidRPr="00A57244">
              <w:rPr>
                <w:rFonts w:ascii="Times New Roman" w:hAnsi="Times New Roman" w:cs="Times New Roman"/>
                <w:sz w:val="20"/>
                <w:szCs w:val="20"/>
              </w:rPr>
              <w:sym w:font="Symbol" w:char="F062"/>
            </w: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 xml:space="preserve">=68.07, </w:t>
            </w:r>
            <w:r w:rsidRPr="00A57244">
              <w:rPr>
                <w:rFonts w:ascii="Times New Roman" w:hAnsi="Times New Roman" w:cs="Times New Roman"/>
                <w:sz w:val="20"/>
                <w:szCs w:val="20"/>
              </w:rPr>
              <w:sym w:font="Symbol" w:char="F067"/>
            </w: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=83.58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AFE95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923" w:rsidRPr="00A57244" w14:paraId="3666063E" w14:textId="77777777" w:rsidTr="00B66A3A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2EC43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Resolution (Å)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EAB92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50.00-1.57 (1.60-1.57)</w:t>
            </w:r>
            <w:r w:rsidRPr="00A5724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8C2CD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50.00-2.05 (2.09-2.05)</w:t>
            </w:r>
            <w:r w:rsidRPr="00A5724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166923" w:rsidRPr="00A57244" w14:paraId="31B47E20" w14:textId="77777777" w:rsidTr="00B66A3A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A5537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Unique Reflections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3C68B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111,126 (5,151)</w:t>
            </w:r>
            <w:r w:rsidRPr="00A5724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498BD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32,790 (1,304)</w:t>
            </w:r>
            <w:r w:rsidRPr="00A5724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166923" w:rsidRPr="00A57244" w14:paraId="7735E398" w14:textId="77777777" w:rsidTr="00B66A3A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76804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Multiplicity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E4BDA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7.0 (4.6)</w:t>
            </w:r>
            <w:r w:rsidRPr="00A5724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0C156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9.8 (3.2)</w:t>
            </w:r>
            <w:r w:rsidRPr="00A5724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166923" w:rsidRPr="00A57244" w14:paraId="1B3B0E99" w14:textId="77777777" w:rsidTr="00B66A3A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938E0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Completeness (%)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7D08E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86.8 (80.7)</w:t>
            </w:r>
            <w:r w:rsidRPr="00A5724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88FA3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97.7 (78.8)</w:t>
            </w:r>
            <w:r w:rsidRPr="00A5724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166923" w:rsidRPr="00A57244" w14:paraId="4462641C" w14:textId="77777777" w:rsidTr="00B66A3A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BC7C4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&lt;I/σ</w:t>
            </w:r>
            <w:r w:rsidRPr="00A5724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I</w:t>
            </w: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B8F48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23.3 (2.2)</w:t>
            </w:r>
            <w:r w:rsidRPr="00A5724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49845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12.0 (1.1)</w:t>
            </w:r>
            <w:r w:rsidRPr="00A5724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166923" w:rsidRPr="00A57244" w14:paraId="35AB747D" w14:textId="77777777" w:rsidTr="00B66A3A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7663C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5724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sym</w:t>
            </w:r>
            <w:r w:rsidRPr="00A5724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9BA07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18.1 (77.3)</w:t>
            </w:r>
            <w:r w:rsidRPr="00A5724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27B28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17.1 (75.9)</w:t>
            </w:r>
            <w:r w:rsidRPr="00A5724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166923" w:rsidRPr="00A57244" w14:paraId="71E10B44" w14:textId="77777777" w:rsidTr="00B66A3A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0B9C7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5724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pim</w:t>
            </w:r>
            <w:r w:rsidRPr="00A5724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3BD04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7.2 (38.9)</w:t>
            </w:r>
            <w:r w:rsidRPr="00A5724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7255C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5.4 (43.2)</w:t>
            </w:r>
            <w:r w:rsidRPr="00A5724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166923" w:rsidRPr="00A57244" w14:paraId="5B44ADE6" w14:textId="77777777" w:rsidTr="00B66A3A"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A2F87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Pr="00A5724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1/2</w:t>
            </w:r>
            <w:r w:rsidRPr="00A5724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E49C0" w14:textId="77777777" w:rsidR="00166923" w:rsidRPr="00D858A6" w:rsidRDefault="00166923" w:rsidP="00B66A3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90.7 (70.3)</w:t>
            </w:r>
            <w:r w:rsidRPr="00D8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32E02052" w14:textId="77777777" w:rsidR="00166923" w:rsidRPr="00D858A6" w:rsidRDefault="00166923" w:rsidP="00B66A3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90.7 (70.6)</w:t>
            </w:r>
            <w:r w:rsidRPr="00D858A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166923" w:rsidRPr="00A57244" w14:paraId="289CB314" w14:textId="77777777" w:rsidTr="00B66A3A">
        <w:tc>
          <w:tcPr>
            <w:tcW w:w="279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D02EA9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Refinement statistics</w:t>
            </w:r>
          </w:p>
        </w:tc>
        <w:tc>
          <w:tcPr>
            <w:tcW w:w="296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9B0EFD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14:paraId="649AFB04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923" w:rsidRPr="00A57244" w14:paraId="111D6D96" w14:textId="77777777" w:rsidTr="00B66A3A">
        <w:tc>
          <w:tcPr>
            <w:tcW w:w="27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8ECBF4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Resolution (Å)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330044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35.05-1.57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right w:val="nil"/>
            </w:tcBorders>
          </w:tcPr>
          <w:p w14:paraId="2A9E2C7C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43.53-2.0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66923" w:rsidRPr="00A57244" w14:paraId="73D8304E" w14:textId="77777777" w:rsidTr="00B66A3A">
        <w:tc>
          <w:tcPr>
            <w:tcW w:w="279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1D37B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Reflections (work)</w:t>
            </w:r>
          </w:p>
        </w:tc>
        <w:tc>
          <w:tcPr>
            <w:tcW w:w="296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AF42B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105,59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14:paraId="5B15F155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31,104</w:t>
            </w:r>
          </w:p>
        </w:tc>
      </w:tr>
      <w:tr w:rsidR="00166923" w:rsidRPr="00A57244" w14:paraId="7342A9D6" w14:textId="77777777" w:rsidTr="00B66A3A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205CA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Reflections (test)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4EE1F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5483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14:paraId="30101000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1605</w:t>
            </w:r>
          </w:p>
        </w:tc>
      </w:tr>
      <w:tr w:rsidR="00166923" w:rsidRPr="00A57244" w14:paraId="37034C28" w14:textId="77777777" w:rsidTr="00B66A3A">
        <w:trPr>
          <w:trHeight w:val="323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A6EC7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5724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cryst</w:t>
            </w:r>
            <w:r w:rsidRPr="00A5724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 xml:space="preserve"> / R</w:t>
            </w:r>
            <w:r w:rsidRPr="00A5724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free</w:t>
            </w:r>
            <w:r w:rsidRPr="00A5724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e</w:t>
            </w: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8A1D4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/21.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14:paraId="3B65448B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66923" w:rsidRPr="00A57244" w14:paraId="426F2BB0" w14:textId="77777777" w:rsidTr="00B66A3A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D7533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No. of atoms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5D0C4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14:paraId="52B69B43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923" w:rsidRPr="00A57244" w14:paraId="50A0785A" w14:textId="77777777" w:rsidTr="00B66A3A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BCA51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Protein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D54ED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14:paraId="0F6FD73A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</w:tr>
      <w:tr w:rsidR="00166923" w:rsidRPr="00A57244" w14:paraId="61DD0092" w14:textId="77777777" w:rsidTr="00B66A3A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5FBF3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Water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F584B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14:paraId="40BB05DF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166923" w:rsidRPr="00A57244" w14:paraId="3771CEC0" w14:textId="77777777" w:rsidTr="00B66A3A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BC298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Buffer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52E18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14:paraId="0A95FF5A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66923" w:rsidRPr="00A57244" w14:paraId="44A6C6D9" w14:textId="77777777" w:rsidTr="00B66A3A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5784A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Average B-value (Å</w:t>
            </w:r>
            <w:r w:rsidRPr="00A5724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46EDF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14:paraId="330E3F7F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923" w:rsidRPr="00A57244" w14:paraId="77B0BD19" w14:textId="77777777" w:rsidTr="00B66A3A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75942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Fab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81E6D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14:paraId="5BD4398D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</w:tr>
      <w:tr w:rsidR="00166923" w:rsidRPr="00A57244" w14:paraId="79BCDDF6" w14:textId="77777777" w:rsidTr="00B66A3A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350FB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Peptide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69269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14:paraId="513BAF31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</w:tr>
      <w:tr w:rsidR="00166923" w:rsidRPr="00A57244" w14:paraId="7D6B2F4E" w14:textId="77777777" w:rsidTr="00B66A3A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C2D89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Water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BD4AF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14:paraId="4E6B1756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</w:tr>
      <w:tr w:rsidR="00166923" w:rsidRPr="00A57244" w14:paraId="2758373C" w14:textId="77777777" w:rsidTr="00B66A3A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2C736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Buffer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13078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14:paraId="47CD3ADE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</w:tr>
      <w:tr w:rsidR="00166923" w:rsidRPr="00A57244" w14:paraId="1584C6D5" w14:textId="77777777" w:rsidTr="00B66A3A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BB170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Wilson B-value (Å</w:t>
            </w:r>
            <w:r w:rsidRPr="00A5724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3222E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14:paraId="7CA3085D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166923" w:rsidRPr="00A57244" w14:paraId="73876827" w14:textId="77777777" w:rsidTr="00B66A3A">
        <w:trPr>
          <w:trHeight w:val="28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CC945A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RMSD from ideal geometry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63F24C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724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14:paraId="555330E3" w14:textId="77777777" w:rsidR="00166923" w:rsidRPr="00A57244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923" w:rsidRPr="00A57244" w14:paraId="001546BA" w14:textId="77777777" w:rsidTr="00B66A3A">
        <w:trPr>
          <w:trHeight w:val="378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B38B64" w14:textId="77777777" w:rsidR="00166923" w:rsidRPr="00B02920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920">
              <w:rPr>
                <w:rFonts w:ascii="Times New Roman" w:hAnsi="Times New Roman" w:cs="Times New Roman"/>
                <w:sz w:val="20"/>
                <w:szCs w:val="20"/>
              </w:rPr>
              <w:t>Bond length (Å)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75277" w14:textId="77777777" w:rsidR="00166923" w:rsidRPr="00B02920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920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14:paraId="7123A8F2" w14:textId="77777777" w:rsidR="00166923" w:rsidRPr="00B02920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920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166923" w:rsidRPr="00A57244" w14:paraId="4E326B5D" w14:textId="77777777" w:rsidTr="00B66A3A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46F5F5" w14:textId="77777777" w:rsidR="00166923" w:rsidRPr="00B02920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920">
              <w:rPr>
                <w:rFonts w:ascii="Times New Roman" w:hAnsi="Times New Roman" w:cs="Times New Roman"/>
                <w:sz w:val="20"/>
                <w:szCs w:val="20"/>
              </w:rPr>
              <w:t>Bond angle (</w:t>
            </w:r>
            <w:r w:rsidRPr="00B02920">
              <w:rPr>
                <w:rFonts w:ascii="Times New Roman" w:hAnsi="Times New Roman" w:cs="Times New Roman"/>
                <w:sz w:val="20"/>
                <w:szCs w:val="20"/>
              </w:rPr>
              <w:sym w:font="Symbol" w:char="00B0"/>
            </w:r>
            <w:r w:rsidRPr="00B029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68E2B" w14:textId="77777777" w:rsidR="00166923" w:rsidRPr="00B02920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920"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14:paraId="1F99111E" w14:textId="77777777" w:rsidR="00166923" w:rsidRPr="00B02920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920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</w:tr>
      <w:tr w:rsidR="00166923" w:rsidRPr="00A57244" w14:paraId="7C5D46FB" w14:textId="77777777" w:rsidTr="00B66A3A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4DA2DA" w14:textId="77777777" w:rsidR="00166923" w:rsidRPr="00B02920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920">
              <w:rPr>
                <w:rFonts w:ascii="Times New Roman" w:hAnsi="Times New Roman" w:cs="Times New Roman"/>
                <w:sz w:val="20"/>
                <w:szCs w:val="20"/>
              </w:rPr>
              <w:t>Ramachandran statistics</w:t>
            </w:r>
            <w:r w:rsidRPr="00B0292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6D7DC1" w14:textId="77777777" w:rsidR="00166923" w:rsidRPr="00B02920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9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14:paraId="637E38FE" w14:textId="77777777" w:rsidR="00166923" w:rsidRPr="00B02920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923" w:rsidRPr="00A57244" w14:paraId="554E0C3F" w14:textId="77777777" w:rsidTr="00B66A3A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8FBCE" w14:textId="77777777" w:rsidR="00166923" w:rsidRPr="00B02920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920">
              <w:rPr>
                <w:rFonts w:ascii="Times New Roman" w:hAnsi="Times New Roman" w:cs="Times New Roman"/>
                <w:sz w:val="20"/>
                <w:szCs w:val="20"/>
              </w:rPr>
              <w:t>Favored (%)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0C19D" w14:textId="77777777" w:rsidR="00166923" w:rsidRPr="00B02920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920">
              <w:rPr>
                <w:rFonts w:ascii="Times New Roman" w:hAnsi="Times New Roman" w:cs="Times New Roman"/>
                <w:sz w:val="20"/>
                <w:szCs w:val="20"/>
              </w:rPr>
              <w:t>97.92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14:paraId="4FF06B37" w14:textId="77777777" w:rsidR="00166923" w:rsidRPr="00B02920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920">
              <w:rPr>
                <w:rFonts w:ascii="Times New Roman" w:hAnsi="Times New Roman" w:cs="Times New Roman"/>
                <w:sz w:val="20"/>
                <w:szCs w:val="20"/>
              </w:rPr>
              <w:t>98.14</w:t>
            </w:r>
          </w:p>
        </w:tc>
      </w:tr>
      <w:tr w:rsidR="00166923" w:rsidRPr="00A57244" w14:paraId="7E39E9AC" w14:textId="77777777" w:rsidTr="00B66A3A">
        <w:trPr>
          <w:trHeight w:val="224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8C2FA" w14:textId="77777777" w:rsidR="00166923" w:rsidRPr="00B02920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920">
              <w:rPr>
                <w:rFonts w:ascii="Times New Roman" w:hAnsi="Times New Roman" w:cs="Times New Roman"/>
                <w:sz w:val="20"/>
                <w:szCs w:val="20"/>
              </w:rPr>
              <w:t>Outliers (%)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CAE7C" w14:textId="77777777" w:rsidR="00166923" w:rsidRPr="00B02920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920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14:paraId="5FDEB7B1" w14:textId="77777777" w:rsidR="00166923" w:rsidRPr="00B02920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920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</w:tr>
      <w:tr w:rsidR="00166923" w:rsidRPr="00A57244" w14:paraId="511EE8D3" w14:textId="77777777" w:rsidTr="00B66A3A">
        <w:trPr>
          <w:trHeight w:val="224"/>
        </w:trPr>
        <w:tc>
          <w:tcPr>
            <w:tcW w:w="27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C66CAA" w14:textId="77777777" w:rsidR="00166923" w:rsidRPr="00B02920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920">
              <w:rPr>
                <w:rFonts w:ascii="Times New Roman" w:hAnsi="Times New Roman" w:cs="Times New Roman"/>
                <w:sz w:val="20"/>
                <w:szCs w:val="20"/>
              </w:rPr>
              <w:t>Clashscore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436EED" w14:textId="77777777" w:rsidR="00166923" w:rsidRPr="00B02920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920">
              <w:rPr>
                <w:rFonts w:ascii="Times New Roman" w:hAnsi="Times New Roman" w:cs="Times New Roman"/>
                <w:sz w:val="20"/>
                <w:szCs w:val="20"/>
              </w:rPr>
              <w:t>3.75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F036AA4" w14:textId="77777777" w:rsidR="00166923" w:rsidRPr="00B02920" w:rsidRDefault="00166923" w:rsidP="00B66A3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bidi="th-TH"/>
              </w:rPr>
            </w:pPr>
            <w:r w:rsidRPr="00B02920"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</w:p>
        </w:tc>
      </w:tr>
    </w:tbl>
    <w:p w14:paraId="29D6B8ED" w14:textId="77777777" w:rsidR="00166923" w:rsidRPr="00A57244" w:rsidRDefault="00166923" w:rsidP="00166923">
      <w:pPr>
        <w:rPr>
          <w:rFonts w:ascii="Times New Roman" w:hAnsi="Times New Roman" w:cs="Times New Roman"/>
          <w:sz w:val="20"/>
          <w:szCs w:val="20"/>
        </w:rPr>
      </w:pPr>
      <w:r w:rsidRPr="00A57244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A57244">
        <w:rPr>
          <w:rFonts w:ascii="Times New Roman" w:hAnsi="Times New Roman" w:cs="Times New Roman"/>
          <w:sz w:val="20"/>
          <w:szCs w:val="20"/>
        </w:rPr>
        <w:t xml:space="preserve"> Numbers in parentheses refer to the highest resolution shell.</w:t>
      </w:r>
      <w:r w:rsidRPr="00A57244">
        <w:rPr>
          <w:rFonts w:ascii="Times New Roman" w:hAnsi="Times New Roman" w:cs="Times New Roman"/>
          <w:sz w:val="20"/>
          <w:szCs w:val="20"/>
        </w:rPr>
        <w:tab/>
      </w:r>
      <w:r w:rsidRPr="00A5724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A57244"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p w14:paraId="2D812082" w14:textId="77777777" w:rsidR="00166923" w:rsidRPr="00A57244" w:rsidRDefault="00166923" w:rsidP="00166923">
      <w:pPr>
        <w:rPr>
          <w:rFonts w:ascii="Times New Roman" w:hAnsi="Times New Roman" w:cs="Times New Roman"/>
          <w:sz w:val="20"/>
          <w:szCs w:val="20"/>
        </w:rPr>
      </w:pPr>
      <w:r w:rsidRPr="00A57244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A57244">
        <w:rPr>
          <w:rFonts w:ascii="Times New Roman" w:hAnsi="Times New Roman" w:cs="Times New Roman"/>
          <w:sz w:val="20"/>
          <w:szCs w:val="20"/>
        </w:rPr>
        <w:t xml:space="preserve"> </w:t>
      </w:r>
      <w:r w:rsidRPr="00A57244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A57244">
        <w:rPr>
          <w:rFonts w:ascii="Times New Roman" w:hAnsi="Times New Roman" w:cs="Times New Roman"/>
          <w:sz w:val="20"/>
          <w:szCs w:val="20"/>
          <w:vertAlign w:val="subscript"/>
        </w:rPr>
        <w:t>sym</w:t>
      </w:r>
      <w:r w:rsidRPr="00A57244">
        <w:rPr>
          <w:rFonts w:ascii="Times New Roman" w:hAnsi="Times New Roman" w:cs="Times New Roman"/>
          <w:sz w:val="20"/>
          <w:szCs w:val="20"/>
        </w:rPr>
        <w:t xml:space="preserve"> = Σ</w:t>
      </w:r>
      <w:r w:rsidRPr="00A5724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hkl</w:t>
      </w:r>
      <w:r w:rsidRPr="00A57244">
        <w:rPr>
          <w:rFonts w:ascii="Times New Roman" w:hAnsi="Times New Roman" w:cs="Times New Roman"/>
          <w:sz w:val="20"/>
          <w:szCs w:val="20"/>
        </w:rPr>
        <w:t xml:space="preserve"> Σ</w:t>
      </w:r>
      <w:r w:rsidRPr="00A5724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i</w:t>
      </w:r>
      <w:r w:rsidRPr="00A57244">
        <w:rPr>
          <w:rFonts w:ascii="Times New Roman" w:hAnsi="Times New Roman" w:cs="Times New Roman"/>
          <w:sz w:val="20"/>
          <w:szCs w:val="20"/>
        </w:rPr>
        <w:t xml:space="preserve"> | I</w:t>
      </w:r>
      <w:r w:rsidRPr="00A5724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hkl,i</w:t>
      </w:r>
      <w:r w:rsidRPr="00A57244">
        <w:rPr>
          <w:rFonts w:ascii="Times New Roman" w:hAnsi="Times New Roman" w:cs="Times New Roman"/>
          <w:sz w:val="20"/>
          <w:szCs w:val="20"/>
        </w:rPr>
        <w:t xml:space="preserve"> - &lt;I</w:t>
      </w:r>
      <w:r w:rsidRPr="00A5724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hkl</w:t>
      </w:r>
      <w:r w:rsidRPr="00A57244">
        <w:rPr>
          <w:rFonts w:ascii="Times New Roman" w:hAnsi="Times New Roman" w:cs="Times New Roman"/>
          <w:sz w:val="20"/>
          <w:szCs w:val="20"/>
        </w:rPr>
        <w:t>&gt; | / Σ</w:t>
      </w:r>
      <w:r w:rsidRPr="00A5724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hkl</w:t>
      </w:r>
      <w:r w:rsidRPr="00A57244">
        <w:rPr>
          <w:rFonts w:ascii="Times New Roman" w:hAnsi="Times New Roman" w:cs="Times New Roman"/>
          <w:sz w:val="20"/>
          <w:szCs w:val="20"/>
        </w:rPr>
        <w:t xml:space="preserve"> Σ</w:t>
      </w:r>
      <w:r w:rsidRPr="00A5724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i</w:t>
      </w:r>
      <w:r w:rsidRPr="00A57244">
        <w:rPr>
          <w:rFonts w:ascii="Times New Roman" w:hAnsi="Times New Roman" w:cs="Times New Roman"/>
          <w:sz w:val="20"/>
          <w:szCs w:val="20"/>
        </w:rPr>
        <w:t xml:space="preserve"> I</w:t>
      </w:r>
      <w:r w:rsidRPr="00A5724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hkl,i</w:t>
      </w:r>
      <w:r w:rsidRPr="00A57244">
        <w:rPr>
          <w:rFonts w:ascii="Times New Roman" w:hAnsi="Times New Roman" w:cs="Times New Roman"/>
          <w:sz w:val="20"/>
          <w:szCs w:val="20"/>
        </w:rPr>
        <w:t xml:space="preserve"> and R</w:t>
      </w:r>
      <w:r w:rsidRPr="00A5724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pim</w:t>
      </w:r>
      <w:r w:rsidRPr="00A57244">
        <w:rPr>
          <w:rFonts w:ascii="Times New Roman" w:hAnsi="Times New Roman" w:cs="Times New Roman"/>
          <w:sz w:val="20"/>
          <w:szCs w:val="20"/>
        </w:rPr>
        <w:t xml:space="preserve"> = Σ</w:t>
      </w:r>
      <w:r w:rsidRPr="00A5724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hkl</w:t>
      </w:r>
      <w:r w:rsidRPr="00A57244">
        <w:rPr>
          <w:rFonts w:ascii="Times New Roman" w:hAnsi="Times New Roman" w:cs="Times New Roman"/>
          <w:sz w:val="20"/>
          <w:szCs w:val="20"/>
        </w:rPr>
        <w:t xml:space="preserve"> (1/(n-1))</w:t>
      </w:r>
      <w:r w:rsidRPr="00A57244">
        <w:rPr>
          <w:rFonts w:ascii="Times New Roman" w:hAnsi="Times New Roman" w:cs="Times New Roman"/>
          <w:sz w:val="20"/>
          <w:szCs w:val="20"/>
          <w:vertAlign w:val="superscript"/>
        </w:rPr>
        <w:t>1/2</w:t>
      </w:r>
      <w:r w:rsidRPr="00A57244">
        <w:rPr>
          <w:rFonts w:ascii="Times New Roman" w:hAnsi="Times New Roman" w:cs="Times New Roman"/>
          <w:sz w:val="20"/>
          <w:szCs w:val="20"/>
        </w:rPr>
        <w:t xml:space="preserve"> Σ</w:t>
      </w:r>
      <w:r w:rsidRPr="00A5724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i</w:t>
      </w:r>
      <w:r w:rsidRPr="00A57244">
        <w:rPr>
          <w:rFonts w:ascii="Times New Roman" w:hAnsi="Times New Roman" w:cs="Times New Roman"/>
          <w:sz w:val="20"/>
          <w:szCs w:val="20"/>
        </w:rPr>
        <w:t xml:space="preserve"> | I</w:t>
      </w:r>
      <w:r w:rsidRPr="00A5724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hkl,i</w:t>
      </w:r>
      <w:r w:rsidRPr="00A57244">
        <w:rPr>
          <w:rFonts w:ascii="Times New Roman" w:hAnsi="Times New Roman" w:cs="Times New Roman"/>
          <w:sz w:val="20"/>
          <w:szCs w:val="20"/>
        </w:rPr>
        <w:t xml:space="preserve"> - &lt;I</w:t>
      </w:r>
      <w:r w:rsidRPr="00A5724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hkl</w:t>
      </w:r>
      <w:r w:rsidRPr="00A57244">
        <w:rPr>
          <w:rFonts w:ascii="Times New Roman" w:hAnsi="Times New Roman" w:cs="Times New Roman"/>
          <w:sz w:val="20"/>
          <w:szCs w:val="20"/>
        </w:rPr>
        <w:t>&gt; | / Σ</w:t>
      </w:r>
      <w:r w:rsidRPr="00A5724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hkl</w:t>
      </w:r>
      <w:r w:rsidRPr="00A57244">
        <w:rPr>
          <w:rFonts w:ascii="Times New Roman" w:hAnsi="Times New Roman" w:cs="Times New Roman"/>
          <w:sz w:val="20"/>
          <w:szCs w:val="20"/>
        </w:rPr>
        <w:t xml:space="preserve"> Σ</w:t>
      </w:r>
      <w:r w:rsidRPr="00A5724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i</w:t>
      </w:r>
      <w:r w:rsidRPr="00A57244">
        <w:rPr>
          <w:rFonts w:ascii="Times New Roman" w:hAnsi="Times New Roman" w:cs="Times New Roman"/>
          <w:sz w:val="20"/>
          <w:szCs w:val="20"/>
        </w:rPr>
        <w:t xml:space="preserve"> I</w:t>
      </w:r>
      <w:r w:rsidRPr="00A5724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hkl,i</w:t>
      </w:r>
      <w:r w:rsidRPr="00A57244">
        <w:rPr>
          <w:rFonts w:ascii="Times New Roman" w:hAnsi="Times New Roman" w:cs="Times New Roman"/>
          <w:sz w:val="20"/>
          <w:szCs w:val="20"/>
        </w:rPr>
        <w:t>, where I</w:t>
      </w:r>
      <w:r w:rsidRPr="00A5724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hkl,i</w:t>
      </w:r>
      <w:r w:rsidRPr="00A57244">
        <w:rPr>
          <w:rFonts w:ascii="Times New Roman" w:hAnsi="Times New Roman" w:cs="Times New Roman"/>
          <w:sz w:val="20"/>
          <w:szCs w:val="20"/>
        </w:rPr>
        <w:t xml:space="preserve"> is the scaled intensity of the i</w:t>
      </w:r>
      <w:r w:rsidRPr="00A5724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A57244">
        <w:rPr>
          <w:rFonts w:ascii="Times New Roman" w:hAnsi="Times New Roman" w:cs="Times New Roman"/>
          <w:sz w:val="20"/>
          <w:szCs w:val="20"/>
        </w:rPr>
        <w:t xml:space="preserve"> measurement of reflection h, k, l, &lt;I</w:t>
      </w:r>
      <w:r w:rsidRPr="00A5724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>hkl</w:t>
      </w:r>
      <w:r w:rsidRPr="00A57244">
        <w:rPr>
          <w:rFonts w:ascii="Times New Roman" w:hAnsi="Times New Roman" w:cs="Times New Roman"/>
          <w:sz w:val="20"/>
          <w:szCs w:val="20"/>
        </w:rPr>
        <w:t xml:space="preserve">&gt; is the average intensity for that reflection, and </w:t>
      </w:r>
      <w:r w:rsidRPr="00A57244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Pr="00A57244">
        <w:rPr>
          <w:rFonts w:ascii="Times New Roman" w:hAnsi="Times New Roman" w:cs="Times New Roman"/>
          <w:sz w:val="20"/>
          <w:szCs w:val="20"/>
        </w:rPr>
        <w:t xml:space="preserve"> is the redundancy.</w:t>
      </w:r>
    </w:p>
    <w:p w14:paraId="4DC8EED9" w14:textId="77777777" w:rsidR="00166923" w:rsidRPr="00A57244" w:rsidRDefault="00166923" w:rsidP="00166923">
      <w:pPr>
        <w:rPr>
          <w:rFonts w:ascii="Times New Roman" w:hAnsi="Times New Roman" w:cs="Times New Roman"/>
          <w:sz w:val="20"/>
          <w:szCs w:val="20"/>
        </w:rPr>
      </w:pPr>
      <w:r w:rsidRPr="00A57244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A57244">
        <w:rPr>
          <w:rFonts w:ascii="Times New Roman" w:hAnsi="Times New Roman" w:cs="Times New Roman"/>
          <w:sz w:val="20"/>
          <w:szCs w:val="20"/>
        </w:rPr>
        <w:t xml:space="preserve"> CC</w:t>
      </w:r>
      <w:r w:rsidRPr="00A57244">
        <w:rPr>
          <w:rFonts w:ascii="Times New Roman" w:hAnsi="Times New Roman" w:cs="Times New Roman"/>
          <w:sz w:val="20"/>
          <w:szCs w:val="20"/>
          <w:vertAlign w:val="subscript"/>
        </w:rPr>
        <w:t>1/2</w:t>
      </w:r>
      <w:r w:rsidRPr="00A57244">
        <w:rPr>
          <w:rFonts w:ascii="Times New Roman" w:hAnsi="Times New Roman" w:cs="Times New Roman"/>
          <w:sz w:val="20"/>
          <w:szCs w:val="20"/>
        </w:rPr>
        <w:t xml:space="preserve"> = Pearson correlation coefficient between two random half datasets.</w:t>
      </w:r>
      <w:r w:rsidRPr="00A57244"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p w14:paraId="307FC995" w14:textId="77777777" w:rsidR="00166923" w:rsidRPr="00A57244" w:rsidRDefault="00166923" w:rsidP="00166923">
      <w:pPr>
        <w:rPr>
          <w:rFonts w:ascii="Times New Roman" w:hAnsi="Times New Roman" w:cs="Times New Roman"/>
          <w:sz w:val="20"/>
          <w:szCs w:val="20"/>
        </w:rPr>
      </w:pPr>
      <w:r w:rsidRPr="00A57244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d</w:t>
      </w:r>
      <w:r w:rsidRPr="00A57244">
        <w:rPr>
          <w:rFonts w:ascii="Times New Roman" w:hAnsi="Times New Roman" w:cs="Times New Roman"/>
          <w:i/>
          <w:iCs/>
          <w:sz w:val="20"/>
          <w:szCs w:val="20"/>
        </w:rPr>
        <w:t xml:space="preserve"> R</w:t>
      </w:r>
      <w:r w:rsidRPr="00A57244">
        <w:rPr>
          <w:rFonts w:ascii="Times New Roman" w:hAnsi="Times New Roman" w:cs="Times New Roman"/>
          <w:sz w:val="20"/>
          <w:szCs w:val="20"/>
          <w:vertAlign w:val="subscript"/>
        </w:rPr>
        <w:t xml:space="preserve">cryst </w:t>
      </w:r>
      <w:r w:rsidRPr="00A57244">
        <w:rPr>
          <w:rFonts w:ascii="Times New Roman" w:hAnsi="Times New Roman" w:cs="Times New Roman"/>
          <w:sz w:val="20"/>
          <w:szCs w:val="20"/>
        </w:rPr>
        <w:t>= Σ</w:t>
      </w:r>
      <w:r w:rsidRPr="00A5724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 xml:space="preserve">hkl </w:t>
      </w:r>
      <w:r w:rsidRPr="00A57244">
        <w:rPr>
          <w:rFonts w:ascii="Times New Roman" w:hAnsi="Times New Roman" w:cs="Times New Roman"/>
          <w:sz w:val="20"/>
          <w:szCs w:val="20"/>
        </w:rPr>
        <w:t xml:space="preserve">| </w:t>
      </w:r>
      <w:r w:rsidRPr="00A57244">
        <w:rPr>
          <w:rFonts w:ascii="Times New Roman" w:hAnsi="Times New Roman" w:cs="Times New Roman"/>
          <w:i/>
          <w:iCs/>
          <w:sz w:val="20"/>
          <w:szCs w:val="20"/>
        </w:rPr>
        <w:t>F</w:t>
      </w:r>
      <w:r w:rsidRPr="00A57244">
        <w:rPr>
          <w:rFonts w:ascii="Times New Roman" w:hAnsi="Times New Roman" w:cs="Times New Roman"/>
          <w:sz w:val="20"/>
          <w:szCs w:val="20"/>
          <w:vertAlign w:val="subscript"/>
        </w:rPr>
        <w:t xml:space="preserve">o </w:t>
      </w:r>
      <w:r w:rsidRPr="00A57244">
        <w:rPr>
          <w:rFonts w:ascii="Times New Roman" w:hAnsi="Times New Roman" w:cs="Times New Roman"/>
          <w:sz w:val="20"/>
          <w:szCs w:val="20"/>
        </w:rPr>
        <w:t xml:space="preserve">- </w:t>
      </w:r>
      <w:r w:rsidRPr="00A57244">
        <w:rPr>
          <w:rFonts w:ascii="Times New Roman" w:hAnsi="Times New Roman" w:cs="Times New Roman"/>
          <w:i/>
          <w:iCs/>
          <w:sz w:val="20"/>
          <w:szCs w:val="20"/>
        </w:rPr>
        <w:t>F</w:t>
      </w:r>
      <w:r w:rsidRPr="00A57244">
        <w:rPr>
          <w:rFonts w:ascii="Times New Roman" w:hAnsi="Times New Roman" w:cs="Times New Roman"/>
          <w:sz w:val="20"/>
          <w:szCs w:val="20"/>
          <w:vertAlign w:val="subscript"/>
        </w:rPr>
        <w:t xml:space="preserve">c </w:t>
      </w:r>
      <w:r w:rsidRPr="00A57244">
        <w:rPr>
          <w:rFonts w:ascii="Times New Roman" w:hAnsi="Times New Roman" w:cs="Times New Roman"/>
          <w:sz w:val="20"/>
          <w:szCs w:val="20"/>
        </w:rPr>
        <w:t>| / Σ</w:t>
      </w:r>
      <w:r w:rsidRPr="00A57244">
        <w:rPr>
          <w:rFonts w:ascii="Times New Roman" w:hAnsi="Times New Roman" w:cs="Times New Roman"/>
          <w:i/>
          <w:iCs/>
          <w:sz w:val="20"/>
          <w:szCs w:val="20"/>
          <w:vertAlign w:val="subscript"/>
        </w:rPr>
        <w:t xml:space="preserve">hkl </w:t>
      </w:r>
      <w:r w:rsidRPr="00A57244">
        <w:rPr>
          <w:rFonts w:ascii="Times New Roman" w:hAnsi="Times New Roman" w:cs="Times New Roman"/>
          <w:sz w:val="20"/>
          <w:szCs w:val="20"/>
        </w:rPr>
        <w:t xml:space="preserve">| </w:t>
      </w:r>
      <w:r w:rsidRPr="00A57244">
        <w:rPr>
          <w:rFonts w:ascii="Times New Roman" w:hAnsi="Times New Roman" w:cs="Times New Roman"/>
          <w:i/>
          <w:iCs/>
          <w:sz w:val="20"/>
          <w:szCs w:val="20"/>
        </w:rPr>
        <w:t>F</w:t>
      </w:r>
      <w:r w:rsidRPr="00A57244">
        <w:rPr>
          <w:rFonts w:ascii="Times New Roman" w:hAnsi="Times New Roman" w:cs="Times New Roman"/>
          <w:sz w:val="20"/>
          <w:szCs w:val="20"/>
          <w:vertAlign w:val="subscript"/>
        </w:rPr>
        <w:t xml:space="preserve">o </w:t>
      </w:r>
      <w:r w:rsidRPr="00A57244">
        <w:rPr>
          <w:rFonts w:ascii="Times New Roman" w:hAnsi="Times New Roman" w:cs="Times New Roman"/>
          <w:sz w:val="20"/>
          <w:szCs w:val="20"/>
        </w:rPr>
        <w:t xml:space="preserve">| x 100, where </w:t>
      </w:r>
      <w:r w:rsidRPr="00A57244">
        <w:rPr>
          <w:rFonts w:ascii="Times New Roman" w:hAnsi="Times New Roman" w:cs="Times New Roman"/>
          <w:i/>
          <w:iCs/>
          <w:sz w:val="20"/>
          <w:szCs w:val="20"/>
        </w:rPr>
        <w:t>F</w:t>
      </w:r>
      <w:r w:rsidRPr="00A57244">
        <w:rPr>
          <w:rFonts w:ascii="Times New Roman" w:hAnsi="Times New Roman" w:cs="Times New Roman"/>
          <w:sz w:val="20"/>
          <w:szCs w:val="20"/>
          <w:vertAlign w:val="subscript"/>
        </w:rPr>
        <w:t>o</w:t>
      </w:r>
      <w:r w:rsidRPr="00A57244">
        <w:rPr>
          <w:rFonts w:ascii="Times New Roman" w:hAnsi="Times New Roman" w:cs="Times New Roman"/>
          <w:sz w:val="20"/>
          <w:szCs w:val="20"/>
        </w:rPr>
        <w:t xml:space="preserve"> and </w:t>
      </w:r>
      <w:r w:rsidRPr="00A57244">
        <w:rPr>
          <w:rFonts w:ascii="Times New Roman" w:hAnsi="Times New Roman" w:cs="Times New Roman"/>
          <w:i/>
          <w:iCs/>
          <w:sz w:val="20"/>
          <w:szCs w:val="20"/>
        </w:rPr>
        <w:t>F</w:t>
      </w:r>
      <w:r w:rsidRPr="00A57244">
        <w:rPr>
          <w:rFonts w:ascii="Times New Roman" w:hAnsi="Times New Roman" w:cs="Times New Roman"/>
          <w:sz w:val="20"/>
          <w:szCs w:val="20"/>
          <w:vertAlign w:val="subscript"/>
        </w:rPr>
        <w:t>c</w:t>
      </w:r>
      <w:r w:rsidRPr="00A57244">
        <w:rPr>
          <w:rFonts w:ascii="Times New Roman" w:hAnsi="Times New Roman" w:cs="Times New Roman"/>
          <w:sz w:val="20"/>
          <w:szCs w:val="20"/>
        </w:rPr>
        <w:t xml:space="preserve"> are the observed and calculated structure factors, respectively.</w:t>
      </w:r>
    </w:p>
    <w:p w14:paraId="31652F4C" w14:textId="77777777" w:rsidR="00166923" w:rsidRPr="00A57244" w:rsidRDefault="00166923" w:rsidP="00166923">
      <w:pPr>
        <w:rPr>
          <w:rFonts w:ascii="Times New Roman" w:hAnsi="Times New Roman" w:cs="Times New Roman"/>
          <w:sz w:val="20"/>
          <w:szCs w:val="20"/>
        </w:rPr>
      </w:pPr>
      <w:r w:rsidRPr="00A57244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 xml:space="preserve">e </w:t>
      </w:r>
      <w:r w:rsidRPr="00A57244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A57244">
        <w:rPr>
          <w:rFonts w:ascii="Times New Roman" w:hAnsi="Times New Roman" w:cs="Times New Roman"/>
          <w:sz w:val="20"/>
          <w:szCs w:val="20"/>
          <w:vertAlign w:val="subscript"/>
        </w:rPr>
        <w:t>free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57244">
        <w:rPr>
          <w:rFonts w:ascii="Times New Roman" w:hAnsi="Times New Roman" w:cs="Times New Roman"/>
          <w:sz w:val="20"/>
          <w:szCs w:val="20"/>
        </w:rPr>
        <w:t xml:space="preserve">calculated as for </w:t>
      </w:r>
      <w:r w:rsidRPr="00A57244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A57244">
        <w:rPr>
          <w:rFonts w:ascii="Times New Roman" w:hAnsi="Times New Roman" w:cs="Times New Roman"/>
          <w:sz w:val="20"/>
          <w:szCs w:val="20"/>
          <w:vertAlign w:val="subscript"/>
        </w:rPr>
        <w:t>cryst</w:t>
      </w:r>
      <w:r w:rsidRPr="00A57244">
        <w:rPr>
          <w:rFonts w:ascii="Times New Roman" w:hAnsi="Times New Roman" w:cs="Times New Roman"/>
          <w:sz w:val="20"/>
          <w:szCs w:val="20"/>
        </w:rPr>
        <w:t>, but on a test set comprising 5% of the data excluded from refinement.</w:t>
      </w:r>
    </w:p>
    <w:p w14:paraId="11D44C1B" w14:textId="2302F4D9" w:rsidR="00166923" w:rsidRPr="00D612D2" w:rsidRDefault="00166923" w:rsidP="00166923">
      <w:pPr>
        <w:tabs>
          <w:tab w:val="left" w:pos="709"/>
          <w:tab w:val="left" w:pos="4789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A57244">
        <w:rPr>
          <w:rFonts w:ascii="Times New Roman" w:hAnsi="Times New Roman" w:cs="Times New Roman"/>
          <w:sz w:val="20"/>
          <w:szCs w:val="20"/>
          <w:vertAlign w:val="superscript"/>
        </w:rPr>
        <w:t>f</w:t>
      </w:r>
      <w:r w:rsidRPr="00A57244">
        <w:rPr>
          <w:rFonts w:ascii="Times New Roman" w:hAnsi="Times New Roman" w:cs="Times New Roman"/>
          <w:sz w:val="20"/>
          <w:szCs w:val="20"/>
        </w:rPr>
        <w:t xml:space="preserve"> From MolProbity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</w:rPr>
        <w:t>4</w:t>
      </w:r>
      <w:r w:rsidR="007772BC">
        <w:rPr>
          <w:rFonts w:ascii="Times New Roman" w:hAnsi="Times New Roman" w:cs="Times New Roman"/>
          <w:i/>
          <w:sz w:val="20"/>
          <w:szCs w:val="20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).</w:t>
      </w:r>
    </w:p>
    <w:p w14:paraId="28203EA9" w14:textId="01AB7A17" w:rsidR="0022445C" w:rsidRPr="00166923" w:rsidRDefault="007772BC">
      <w:pPr>
        <w:rPr>
          <w:rFonts w:ascii="Times New Roman" w:hAnsi="Times New Roman" w:cs="Times New Roman"/>
          <w:sz w:val="21"/>
          <w:szCs w:val="21"/>
        </w:rPr>
      </w:pPr>
    </w:p>
    <w:sectPr w:rsidR="0022445C" w:rsidRPr="00166923" w:rsidSect="00E43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B06040202020202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23"/>
    <w:rsid w:val="00031EF5"/>
    <w:rsid w:val="00081469"/>
    <w:rsid w:val="00166923"/>
    <w:rsid w:val="00176044"/>
    <w:rsid w:val="001B5C69"/>
    <w:rsid w:val="002132E2"/>
    <w:rsid w:val="002373E6"/>
    <w:rsid w:val="002631B4"/>
    <w:rsid w:val="003107A3"/>
    <w:rsid w:val="00385DD2"/>
    <w:rsid w:val="004003EA"/>
    <w:rsid w:val="004736B5"/>
    <w:rsid w:val="004F0C1E"/>
    <w:rsid w:val="0050124B"/>
    <w:rsid w:val="00514713"/>
    <w:rsid w:val="00545DF3"/>
    <w:rsid w:val="00567E14"/>
    <w:rsid w:val="00570E3A"/>
    <w:rsid w:val="00573D3E"/>
    <w:rsid w:val="005765A3"/>
    <w:rsid w:val="005961C5"/>
    <w:rsid w:val="006141F2"/>
    <w:rsid w:val="0065705A"/>
    <w:rsid w:val="006744A4"/>
    <w:rsid w:val="00674945"/>
    <w:rsid w:val="006A4F2D"/>
    <w:rsid w:val="006F34F3"/>
    <w:rsid w:val="00703321"/>
    <w:rsid w:val="00720F24"/>
    <w:rsid w:val="00764845"/>
    <w:rsid w:val="007772BC"/>
    <w:rsid w:val="007E14E8"/>
    <w:rsid w:val="00867651"/>
    <w:rsid w:val="008860EB"/>
    <w:rsid w:val="008C2C81"/>
    <w:rsid w:val="008E3F8C"/>
    <w:rsid w:val="008E5C33"/>
    <w:rsid w:val="00930577"/>
    <w:rsid w:val="00936D7D"/>
    <w:rsid w:val="00982F54"/>
    <w:rsid w:val="009A12DD"/>
    <w:rsid w:val="009A635E"/>
    <w:rsid w:val="009F34A5"/>
    <w:rsid w:val="00A544EC"/>
    <w:rsid w:val="00A820BF"/>
    <w:rsid w:val="00A8274B"/>
    <w:rsid w:val="00AB1718"/>
    <w:rsid w:val="00AC3564"/>
    <w:rsid w:val="00AD7EDD"/>
    <w:rsid w:val="00BB790F"/>
    <w:rsid w:val="00C45339"/>
    <w:rsid w:val="00C5116E"/>
    <w:rsid w:val="00C606CD"/>
    <w:rsid w:val="00C646DE"/>
    <w:rsid w:val="00C80C36"/>
    <w:rsid w:val="00CD41CC"/>
    <w:rsid w:val="00CE62DB"/>
    <w:rsid w:val="00D06167"/>
    <w:rsid w:val="00D52E26"/>
    <w:rsid w:val="00D52FFF"/>
    <w:rsid w:val="00DD1470"/>
    <w:rsid w:val="00E17B5D"/>
    <w:rsid w:val="00E27CF9"/>
    <w:rsid w:val="00E43905"/>
    <w:rsid w:val="00E71C65"/>
    <w:rsid w:val="00E959D0"/>
    <w:rsid w:val="00EC645F"/>
    <w:rsid w:val="00EF008B"/>
    <w:rsid w:val="00F912F0"/>
    <w:rsid w:val="00FA5288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F5E1CB"/>
  <w15:chartTrackingRefBased/>
  <w15:docId w15:val="{27DD21DF-3438-FD49-B9A8-1200EDB7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923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6692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Poy Pholcharee</dc:creator>
  <cp:keywords/>
  <dc:description/>
  <cp:lastModifiedBy>Poy Pholcharee</cp:lastModifiedBy>
  <cp:revision>2</cp:revision>
  <dcterms:created xsi:type="dcterms:W3CDTF">2019-12-20T21:19:00Z</dcterms:created>
  <dcterms:modified xsi:type="dcterms:W3CDTF">2019-12-20T21:22:00Z</dcterms:modified>
</cp:coreProperties>
</file>