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05" w:rsidRPr="007D45E8" w:rsidRDefault="003E6305" w:rsidP="003E6305">
      <w:pPr>
        <w:spacing w:line="480" w:lineRule="auto"/>
        <w:rPr>
          <w:rFonts w:eastAsia="Times New Roman"/>
          <w:b/>
          <w:color w:val="000000" w:themeColor="text1"/>
        </w:rPr>
      </w:pPr>
      <w:r w:rsidRPr="007D45E8">
        <w:rPr>
          <w:rFonts w:eastAsia="Times New Roman"/>
          <w:b/>
          <w:color w:val="000000" w:themeColor="text1"/>
        </w:rPr>
        <w:t>S2</w:t>
      </w:r>
      <w:r>
        <w:rPr>
          <w:rFonts w:eastAsia="Times New Roman"/>
          <w:b/>
          <w:color w:val="000000" w:themeColor="text1"/>
        </w:rPr>
        <w:t xml:space="preserve"> </w:t>
      </w:r>
      <w:r w:rsidRPr="007D45E8">
        <w:rPr>
          <w:rFonts w:eastAsia="Times New Roman"/>
          <w:b/>
          <w:color w:val="000000" w:themeColor="text1"/>
        </w:rPr>
        <w:t xml:space="preserve">Table. Blood chemistry before and after administration of </w:t>
      </w:r>
      <w:proofErr w:type="spellStart"/>
      <w:r w:rsidRPr="007D45E8">
        <w:rPr>
          <w:rFonts w:eastAsia="Times New Roman"/>
          <w:b/>
          <w:color w:val="000000" w:themeColor="text1"/>
        </w:rPr>
        <w:t>PASylated</w:t>
      </w:r>
      <w:proofErr w:type="spellEnd"/>
      <w:r w:rsidRPr="007D45E8">
        <w:rPr>
          <w:rFonts w:eastAsia="Times New Roman"/>
          <w:b/>
          <w:color w:val="000000" w:themeColor="text1"/>
        </w:rPr>
        <w:t xml:space="preserve"> antagonist</w:t>
      </w:r>
    </w:p>
    <w:tbl>
      <w:tblPr>
        <w:tblW w:w="1089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949"/>
        <w:gridCol w:w="949"/>
        <w:gridCol w:w="952"/>
        <w:gridCol w:w="949"/>
        <w:gridCol w:w="949"/>
        <w:gridCol w:w="966"/>
        <w:gridCol w:w="990"/>
        <w:gridCol w:w="990"/>
        <w:gridCol w:w="1080"/>
        <w:gridCol w:w="990"/>
      </w:tblGrid>
      <w:tr w:rsidR="003E6305" w:rsidRPr="007D45E8" w:rsidTr="004802A6">
        <w:trPr>
          <w:trHeight w:val="309"/>
        </w:trPr>
        <w:tc>
          <w:tcPr>
            <w:tcW w:w="1126" w:type="dxa"/>
            <w:vMerge w:val="restart"/>
          </w:tcPr>
          <w:p w:rsidR="003E6305" w:rsidRPr="007D45E8" w:rsidRDefault="003E6305" w:rsidP="004802A6">
            <w:pPr>
              <w:spacing w:line="48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14" w:type="dxa"/>
            <w:gridSpan w:val="6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+ ART</w:t>
            </w:r>
          </w:p>
        </w:tc>
        <w:tc>
          <w:tcPr>
            <w:tcW w:w="4050" w:type="dxa"/>
            <w:gridSpan w:val="4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No ART</w:t>
            </w:r>
          </w:p>
        </w:tc>
      </w:tr>
      <w:tr w:rsidR="003E6305" w:rsidRPr="007D45E8" w:rsidTr="004802A6">
        <w:trPr>
          <w:trHeight w:val="309"/>
        </w:trPr>
        <w:tc>
          <w:tcPr>
            <w:tcW w:w="1126" w:type="dxa"/>
            <w:vMerge/>
          </w:tcPr>
          <w:p w:rsidR="003E6305" w:rsidRPr="007D45E8" w:rsidRDefault="003E6305" w:rsidP="004802A6">
            <w:pPr>
              <w:spacing w:line="48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50" w:type="dxa"/>
            <w:gridSpan w:val="3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Before antagonist</w:t>
            </w:r>
          </w:p>
        </w:tc>
        <w:tc>
          <w:tcPr>
            <w:tcW w:w="2864" w:type="dxa"/>
            <w:gridSpan w:val="3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After antagonist</w:t>
            </w:r>
          </w:p>
        </w:tc>
        <w:tc>
          <w:tcPr>
            <w:tcW w:w="1980" w:type="dxa"/>
            <w:gridSpan w:val="2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Before antagonist</w:t>
            </w:r>
          </w:p>
        </w:tc>
        <w:tc>
          <w:tcPr>
            <w:tcW w:w="2070" w:type="dxa"/>
            <w:gridSpan w:val="2"/>
          </w:tcPr>
          <w:p w:rsidR="003E6305" w:rsidRPr="007D45E8" w:rsidRDefault="003E6305" w:rsidP="004802A6">
            <w:pPr>
              <w:spacing w:line="36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After antagonist</w:t>
            </w:r>
          </w:p>
        </w:tc>
      </w:tr>
      <w:tr w:rsidR="003E6305" w:rsidRPr="007D45E8" w:rsidTr="004802A6">
        <w:trPr>
          <w:trHeight w:val="419"/>
        </w:trPr>
        <w:tc>
          <w:tcPr>
            <w:tcW w:w="1126" w:type="dxa"/>
            <w:vMerge/>
          </w:tcPr>
          <w:p w:rsidR="003E6305" w:rsidRPr="007D45E8" w:rsidRDefault="003E6305" w:rsidP="004802A6">
            <w:pPr>
              <w:spacing w:line="480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949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2x</w:t>
            </w:r>
          </w:p>
        </w:tc>
        <w:tc>
          <w:tcPr>
            <w:tcW w:w="952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3x</w:t>
            </w:r>
          </w:p>
        </w:tc>
        <w:tc>
          <w:tcPr>
            <w:tcW w:w="949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949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2x</w:t>
            </w:r>
          </w:p>
        </w:tc>
        <w:tc>
          <w:tcPr>
            <w:tcW w:w="966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3x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3x</w:t>
            </w:r>
          </w:p>
        </w:tc>
        <w:tc>
          <w:tcPr>
            <w:tcW w:w="1080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Placebo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IFN-1ant 3x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Sodium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(147-151)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(145-153)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148.5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(146-158)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(146-150)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(147-152)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(149-150)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(147-153)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147.5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(140-151)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(148-155)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(146-152)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Potassium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(3.1-4.2)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(2.9-5.1)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(3.3-5.1)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(3.0-3.9)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(2.8-4.0)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(3.8-4.2)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(3.0-3.4)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(3.0-5.7)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(3.4-3.8)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(3.2-4.1)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Chloride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(101-108)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(102-110)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104.5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(102-111)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(102-109)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(102-110)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(101-109)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105.5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(105-107)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103.5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(95-105)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103.5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(103-106)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103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(102-108)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Calcium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(2.3-2.7)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(2.4-2.7)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(2.5-2.7)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(2.2-2.7)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(2.2-2.6)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(2.4-2.6)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(2.2-2.5)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(2.3-2.6)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(2.2-2.5)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(2.4-2.9)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Magnesium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mmol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(0.7-0.9)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(0.7-1.0)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(0.8-0.9)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(0.6-0.9)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(0.8-1.0)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(0.8-0.8)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(0.7-0.8)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(0.7-0.8)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(0.7-0.7)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(0.7-0.9)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Phosphorus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(4.1-8.0)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(3.5-7.4)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(2.7-5.4)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(0.8-7.4)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(1.4-7.5)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(3.3-5.2)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(4.4-7.8)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(1.5-6.2)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(4.4-7.5)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(2.3-6.5)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Glucose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36.0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(28-54)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32.0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(25-46)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50.5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(30-69)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(13-83)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(15-72)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(38-61)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(40-53)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37.5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(11-61)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(46-63)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(28-64)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BUN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(10-29)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(9-25)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(10-17)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(8-24)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(10-22)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(9-19)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16.5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(14-17)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(13-25)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16.5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(15-18)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(10-19)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Creatinine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(0.7-1.2)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(0.8-1.3)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(0.8-1.5)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(0.8-1.4)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(0.6-0.9)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(0.8-1.3)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(0.5-0.8)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0.8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(0.7-1.2)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Uric Acid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&lt; 0.2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Albumin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(3.6-5.1)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(4.0-4.8)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(4.3-4.9)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(4.3-4.9)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(4.2-5.0)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(4.1-4.6)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(3.5-4.8)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(4.2-5.2)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(3.6-4.5)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4.4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(3.9-4.6)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Total Protein 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(6.4-7.3)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(6.7-7.9)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(7.2-7.5)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(6.7-7.4)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(7.0-7.7)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(6.8-7.3)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(7.4-8.3)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(6.7-7.6)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(7.4-8.0)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7.2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(5.9-7.7)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Cholesterol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(122-183)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(114-201)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148.5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(111-169)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167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(135-202)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(129-188)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137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(99-156)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(131-161)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(80-203)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(128-160)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152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(125-164)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Triglycerides mg/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dL</w:t>
            </w:r>
            <w:proofErr w:type="spellEnd"/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(36-108)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(32-98)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58.5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(37-77)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(26-79)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(38-83)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(34-73)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52.5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(40-68)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50.5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(42-153)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47.5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(36-61)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83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(47-115)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Alk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Phos</w:t>
            </w:r>
            <w:proofErr w:type="spellEnd"/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. 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615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(222-929)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448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(181-999)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351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(328-449)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631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(234-986)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365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(137-882)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359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(266-558)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370.5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(136-672)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245.5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(92-386)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463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(215-720)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336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(126-450)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ALT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(21-120)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(19-49)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(20-40)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(19-52)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(18-51)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(18-36)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(18-22)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28.5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(17-70)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(19-22)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(19-40)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AST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(36-89)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(33-70)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52.5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(34-72)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(37-63)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(35-67)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51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(41-59)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(36-44)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(42-63)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39.5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(28-45)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(42-49)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Amylase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385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(110-521)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421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(285-569)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354.5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(335-389)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337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(285-523)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393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(251-481)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382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(294-418)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334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(304-467)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371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(269-649)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334.5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(282-304)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409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(415-639)</w:t>
            </w:r>
          </w:p>
        </w:tc>
      </w:tr>
      <w:tr w:rsidR="003E6305" w:rsidRPr="007D45E8" w:rsidTr="004802A6">
        <w:trPr>
          <w:trHeight w:val="442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CK total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380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(137-1974)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284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(140-738)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349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(165-565)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426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(188-1775)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429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(203-746)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411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(192-588)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631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(452-935)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446.5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(285-575)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475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(207-685)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430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(349-585)</w:t>
            </w:r>
          </w:p>
        </w:tc>
      </w:tr>
      <w:tr w:rsidR="003E6305" w:rsidRPr="007D45E8" w:rsidTr="004802A6">
        <w:trPr>
          <w:trHeight w:val="463"/>
        </w:trPr>
        <w:tc>
          <w:tcPr>
            <w:tcW w:w="112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LD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U/L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872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(522-1210)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996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(473-1281)</w:t>
            </w:r>
          </w:p>
        </w:tc>
        <w:tc>
          <w:tcPr>
            <w:tcW w:w="952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1151.5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(781-1688)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890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(580-1056)</w:t>
            </w:r>
          </w:p>
        </w:tc>
        <w:tc>
          <w:tcPr>
            <w:tcW w:w="949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900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(589-1164)</w:t>
            </w:r>
          </w:p>
        </w:tc>
        <w:tc>
          <w:tcPr>
            <w:tcW w:w="966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1176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(787-1314)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651.5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(411-1211)</w:t>
            </w:r>
          </w:p>
        </w:tc>
        <w:tc>
          <w:tcPr>
            <w:tcW w:w="99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958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(719-1087)</w:t>
            </w:r>
          </w:p>
        </w:tc>
        <w:tc>
          <w:tcPr>
            <w:tcW w:w="1080" w:type="dxa"/>
            <w:vAlign w:val="center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677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(426-992)</w:t>
            </w:r>
          </w:p>
        </w:tc>
        <w:tc>
          <w:tcPr>
            <w:tcW w:w="990" w:type="dxa"/>
          </w:tcPr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763</w:t>
            </w:r>
          </w:p>
          <w:p w:rsidR="003E6305" w:rsidRPr="007D45E8" w:rsidRDefault="003E6305" w:rsidP="004802A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D45E8">
              <w:rPr>
                <w:rFonts w:eastAsia="Times New Roman"/>
                <w:color w:val="000000" w:themeColor="text1"/>
                <w:sz w:val="16"/>
                <w:szCs w:val="16"/>
              </w:rPr>
              <w:t>(677-1051)</w:t>
            </w:r>
          </w:p>
        </w:tc>
      </w:tr>
    </w:tbl>
    <w:p w:rsidR="003E6305" w:rsidRPr="007D45E8" w:rsidRDefault="003E6305" w:rsidP="003E6305">
      <w:pPr>
        <w:pStyle w:val="Heading3"/>
        <w:spacing w:before="0" w:beforeAutospacing="0" w:after="0" w:afterAutospacing="0" w:line="480" w:lineRule="auto"/>
        <w:rPr>
          <w:rFonts w:eastAsia="Times New Roman"/>
          <w:b w:val="0"/>
          <w:color w:val="000000" w:themeColor="text1"/>
          <w:sz w:val="20"/>
          <w:szCs w:val="20"/>
        </w:rPr>
      </w:pPr>
    </w:p>
    <w:p w:rsidR="003E6305" w:rsidRPr="007D45E8" w:rsidRDefault="003E6305" w:rsidP="003E6305">
      <w:pPr>
        <w:pStyle w:val="Heading3"/>
        <w:spacing w:before="0" w:beforeAutospacing="0" w:after="0" w:afterAutospacing="0" w:line="480" w:lineRule="auto"/>
        <w:rPr>
          <w:b w:val="0"/>
          <w:bCs w:val="0"/>
          <w:color w:val="000000" w:themeColor="text1"/>
          <w:sz w:val="20"/>
          <w:szCs w:val="20"/>
        </w:rPr>
      </w:pPr>
      <w:r w:rsidRPr="007D45E8">
        <w:rPr>
          <w:rFonts w:eastAsia="Times New Roman"/>
          <w:b w:val="0"/>
          <w:color w:val="000000" w:themeColor="text1"/>
          <w:sz w:val="20"/>
          <w:szCs w:val="20"/>
        </w:rPr>
        <w:t xml:space="preserve">Values indicate median and range. ALT = </w:t>
      </w:r>
      <w:r w:rsidRPr="007D45E8">
        <w:rPr>
          <w:b w:val="0"/>
          <w:bCs w:val="0"/>
          <w:color w:val="000000" w:themeColor="text1"/>
          <w:sz w:val="20"/>
          <w:szCs w:val="20"/>
        </w:rPr>
        <w:t xml:space="preserve">Alanine Aminotransferase; AST = Aspartate Aminotransferase; CK = </w:t>
      </w:r>
      <w:proofErr w:type="spellStart"/>
      <w:r w:rsidRPr="007D45E8">
        <w:rPr>
          <w:b w:val="0"/>
          <w:bCs w:val="0"/>
          <w:color w:val="000000" w:themeColor="text1"/>
          <w:sz w:val="20"/>
          <w:szCs w:val="20"/>
        </w:rPr>
        <w:t>creatine</w:t>
      </w:r>
      <w:proofErr w:type="spellEnd"/>
      <w:r w:rsidRPr="007D45E8">
        <w:rPr>
          <w:b w:val="0"/>
          <w:bCs w:val="0"/>
          <w:color w:val="000000" w:themeColor="text1"/>
          <w:sz w:val="20"/>
          <w:szCs w:val="20"/>
        </w:rPr>
        <w:t xml:space="preserve"> kinase; LD = lactate dehydrogenase</w:t>
      </w:r>
    </w:p>
    <w:p w:rsidR="00C84822" w:rsidRPr="003E6305" w:rsidRDefault="003E6305" w:rsidP="003E6305">
      <w:bookmarkStart w:id="0" w:name="_GoBack"/>
      <w:bookmarkEnd w:id="0"/>
    </w:p>
    <w:sectPr w:rsidR="00C84822" w:rsidRPr="003E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05"/>
    <w:rsid w:val="003E6305"/>
    <w:rsid w:val="004F3482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61A4-90AA-49F5-B567-298FD1AD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63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305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Bailey Hanna</cp:lastModifiedBy>
  <cp:revision>1</cp:revision>
  <dcterms:created xsi:type="dcterms:W3CDTF">2018-08-10T18:14:00Z</dcterms:created>
  <dcterms:modified xsi:type="dcterms:W3CDTF">2018-08-10T18:15:00Z</dcterms:modified>
</cp:coreProperties>
</file>