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4" w:rsidRDefault="00D25385" w:rsidP="00923FB4">
      <w:pPr>
        <w:suppressLineNumber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S2 Table</w:t>
      </w:r>
      <w:r w:rsidR="00923FB4">
        <w:rPr>
          <w:rFonts w:ascii="Arial" w:hAnsi="Arial" w:cs="Arial"/>
          <w:b/>
          <w:sz w:val="24"/>
        </w:rPr>
        <w:t xml:space="preserve">: </w:t>
      </w:r>
      <w:r w:rsidR="00923FB4" w:rsidRPr="00114C1A">
        <w:rPr>
          <w:rFonts w:ascii="Arial" w:hAnsi="Arial" w:cs="Arial"/>
          <w:b/>
          <w:sz w:val="24"/>
        </w:rPr>
        <w:t>WT and mutant tumors have similar numbers of EBV-infected B cells.</w:t>
      </w:r>
    </w:p>
    <w:p w:rsidR="00923FB4" w:rsidRDefault="00923FB4" w:rsidP="00923FB4">
      <w:pPr>
        <w:suppressLineNumbers/>
        <w:rPr>
          <w:rFonts w:ascii="Arial" w:hAnsi="Arial" w:cs="Arial"/>
          <w:b/>
          <w:sz w:val="24"/>
        </w:rPr>
      </w:pPr>
    </w:p>
    <w:tbl>
      <w:tblPr>
        <w:tblStyle w:val="GridTable6Colorful1"/>
        <w:tblW w:w="4800" w:type="dxa"/>
        <w:tblInd w:w="2262" w:type="dxa"/>
        <w:tblLook w:val="04A0" w:firstRow="1" w:lastRow="0" w:firstColumn="1" w:lastColumn="0" w:noHBand="0" w:noVBand="1"/>
      </w:tblPr>
      <w:tblGrid>
        <w:gridCol w:w="960"/>
        <w:gridCol w:w="939"/>
        <w:gridCol w:w="981"/>
        <w:gridCol w:w="1071"/>
        <w:gridCol w:w="849"/>
      </w:tblGrid>
      <w:tr w:rsidR="00923FB4" w:rsidRPr="00E3610E" w:rsidTr="00FA0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Animal ID</w:t>
            </w:r>
          </w:p>
        </w:tc>
        <w:tc>
          <w:tcPr>
            <w:tcW w:w="1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Average Number per 40X field</w:t>
            </w:r>
          </w:p>
        </w:tc>
        <w:tc>
          <w:tcPr>
            <w:tcW w:w="1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Average Number per 40X field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WT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EBER</w:t>
            </w:r>
          </w:p>
        </w:tc>
        <w:tc>
          <w:tcPr>
            <w:tcW w:w="98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CD20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EBNA1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CD20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999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96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97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1189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76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1191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1331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1332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1335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1338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1339</w:t>
            </w:r>
          </w:p>
        </w:tc>
        <w:tc>
          <w:tcPr>
            <w:tcW w:w="939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8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071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Δ3C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EBER</w:t>
            </w: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CD20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EBNA1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CD20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1003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8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1183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1192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1194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1337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1340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1347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</w:tr>
      <w:tr w:rsidR="00923FB4" w:rsidRPr="00E3610E" w:rsidTr="00FA0D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1348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67</w:t>
            </w:r>
          </w:p>
        </w:tc>
      </w:tr>
      <w:tr w:rsidR="00923FB4" w:rsidRPr="00E3610E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1350</w:t>
            </w:r>
          </w:p>
        </w:tc>
        <w:tc>
          <w:tcPr>
            <w:tcW w:w="939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E3610E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071" w:type="dxa"/>
            <w:tcBorders>
              <w:lef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noWrap/>
            <w:hideMark/>
          </w:tcPr>
          <w:p w:rsidR="00923FB4" w:rsidRPr="00E3610E" w:rsidRDefault="00923FB4" w:rsidP="00FA0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ND</w:t>
            </w:r>
          </w:p>
        </w:tc>
      </w:tr>
    </w:tbl>
    <w:p w:rsidR="00923FB4" w:rsidRDefault="00923FB4" w:rsidP="00923FB4">
      <w:pPr>
        <w:suppressLineNumbers/>
        <w:rPr>
          <w:rFonts w:ascii="Arial" w:hAnsi="Arial" w:cs="Arial"/>
          <w:b/>
          <w:sz w:val="24"/>
        </w:rPr>
      </w:pPr>
    </w:p>
    <w:p w:rsidR="002601C3" w:rsidRDefault="00D86580">
      <w:bookmarkStart w:id="0" w:name="_GoBack"/>
      <w:bookmarkEnd w:id="0"/>
    </w:p>
    <w:sectPr w:rsidR="0026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4"/>
    <w:rsid w:val="00567030"/>
    <w:rsid w:val="00923FB4"/>
    <w:rsid w:val="00B75467"/>
    <w:rsid w:val="00D25385"/>
    <w:rsid w:val="00D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3B4F-CDBD-4A22-83E6-3EC9995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next w:val="GridTable6Colorful"/>
    <w:uiPriority w:val="51"/>
    <w:rsid w:val="00923FB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923F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Romero</dc:creator>
  <cp:keywords/>
  <dc:description/>
  <cp:lastModifiedBy>James Romero</cp:lastModifiedBy>
  <cp:revision>3</cp:revision>
  <dcterms:created xsi:type="dcterms:W3CDTF">2018-07-20T13:41:00Z</dcterms:created>
  <dcterms:modified xsi:type="dcterms:W3CDTF">2018-07-26T13:36:00Z</dcterms:modified>
</cp:coreProperties>
</file>