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08B1" w14:textId="65E6BDE1" w:rsidR="00DA2212" w:rsidRPr="00DC0A15" w:rsidRDefault="00220FE6" w:rsidP="008C1FC7">
      <w:pPr>
        <w:spacing w:line="480" w:lineRule="auto"/>
        <w:jc w:val="both"/>
        <w:rPr>
          <w:rFonts w:ascii="Arial" w:hAnsi="Arial" w:cs="Arial"/>
          <w:b/>
        </w:rPr>
      </w:pPr>
      <w:r>
        <w:rPr>
          <w:rFonts w:ascii="Arial" w:hAnsi="Arial" w:cs="Arial"/>
          <w:b/>
        </w:rPr>
        <w:t>Supplemental Figure 5</w:t>
      </w:r>
      <w:r w:rsidR="00DA2212">
        <w:rPr>
          <w:rFonts w:ascii="Arial" w:hAnsi="Arial" w:cs="Arial"/>
          <w:b/>
        </w:rPr>
        <w:t>.</w:t>
      </w:r>
      <w:r w:rsidR="009A7425">
        <w:rPr>
          <w:rFonts w:ascii="Arial" w:hAnsi="Arial" w:cs="Arial"/>
          <w:b/>
        </w:rPr>
        <w:t xml:space="preserve"> Knockdown of VCP does not </w:t>
      </w:r>
      <w:r w:rsidR="008C1FC7">
        <w:rPr>
          <w:rFonts w:ascii="Arial" w:hAnsi="Arial" w:cs="Arial"/>
          <w:b/>
        </w:rPr>
        <w:t>cause general defect in viral transcript splicing</w:t>
      </w:r>
      <w:r w:rsidR="009A7425">
        <w:rPr>
          <w:rFonts w:ascii="Arial" w:hAnsi="Arial" w:cs="Arial"/>
          <w:b/>
        </w:rPr>
        <w:t>.</w:t>
      </w:r>
      <w:r w:rsidR="008C1FC7">
        <w:rPr>
          <w:rFonts w:ascii="Arial" w:hAnsi="Arial" w:cs="Arial"/>
          <w:b/>
        </w:rPr>
        <w:t xml:space="preserve"> </w:t>
      </w:r>
      <w:r w:rsidR="008C1FC7">
        <w:rPr>
          <w:rFonts w:ascii="Arial" w:hAnsi="Arial" w:cs="Arial"/>
        </w:rPr>
        <w:t>The proportion of total reads mapping to exons of known HCMV spliced transcripts was calculated, with the absolute difference in these values between VCP knockdown and corresponding negative control shown (numbers within exons).</w:t>
      </w:r>
      <w:r w:rsidR="00DA2212">
        <w:rPr>
          <w:rFonts w:ascii="Arial" w:hAnsi="Arial" w:cs="Arial"/>
          <w:b/>
        </w:rPr>
        <w:t xml:space="preserve"> </w:t>
      </w:r>
    </w:p>
    <w:p w14:paraId="4A6D477A" w14:textId="520170BC" w:rsidR="00596184" w:rsidRDefault="00DA2212" w:rsidP="006E0C30">
      <w:pPr>
        <w:spacing w:line="480" w:lineRule="auto"/>
        <w:rPr>
          <w:rFonts w:ascii="Arial" w:hAnsi="Arial" w:cs="Arial"/>
          <w:b/>
        </w:rPr>
      </w:pPr>
      <w:r>
        <w:rPr>
          <w:rFonts w:ascii="Arial" w:hAnsi="Arial" w:cs="Arial"/>
          <w:b/>
          <w:noProof/>
          <w:lang w:eastAsia="zh-TW"/>
        </w:rPr>
        <w:drawing>
          <wp:inline distT="0" distB="0" distL="0" distR="0" wp14:anchorId="6C409D64" wp14:editId="574B5DAC">
            <wp:extent cx="4537508" cy="4174049"/>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cingPlot.pdf"/>
                    <pic:cNvPicPr/>
                  </pic:nvPicPr>
                  <pic:blipFill>
                    <a:blip r:embed="rId4">
                      <a:extLst>
                        <a:ext uri="{28A0092B-C50C-407E-A947-70E740481C1C}">
                          <a14:useLocalDpi xmlns:a14="http://schemas.microsoft.com/office/drawing/2010/main" val="0"/>
                        </a:ext>
                      </a:extLst>
                    </a:blip>
                    <a:stretch>
                      <a:fillRect/>
                    </a:stretch>
                  </pic:blipFill>
                  <pic:spPr>
                    <a:xfrm>
                      <a:off x="0" y="0"/>
                      <a:ext cx="4537508" cy="4174049"/>
                    </a:xfrm>
                    <a:prstGeom prst="rect">
                      <a:avLst/>
                    </a:prstGeom>
                  </pic:spPr>
                </pic:pic>
              </a:graphicData>
            </a:graphic>
          </wp:inline>
        </w:drawing>
      </w:r>
      <w:bookmarkStart w:id="0" w:name="_GoBack"/>
      <w:bookmarkEnd w:id="0"/>
    </w:p>
    <w:sectPr w:rsidR="00596184" w:rsidSect="00501E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33"/>
    <w:rsid w:val="0006480A"/>
    <w:rsid w:val="00077481"/>
    <w:rsid w:val="000E1B33"/>
    <w:rsid w:val="00122BD2"/>
    <w:rsid w:val="00127B7C"/>
    <w:rsid w:val="001358B9"/>
    <w:rsid w:val="001624AE"/>
    <w:rsid w:val="001B7D6F"/>
    <w:rsid w:val="00200097"/>
    <w:rsid w:val="00200A64"/>
    <w:rsid w:val="00220FE6"/>
    <w:rsid w:val="00225883"/>
    <w:rsid w:val="0025467F"/>
    <w:rsid w:val="00257BAF"/>
    <w:rsid w:val="00287E99"/>
    <w:rsid w:val="002D42C0"/>
    <w:rsid w:val="00301B46"/>
    <w:rsid w:val="00324CA2"/>
    <w:rsid w:val="003814F7"/>
    <w:rsid w:val="003822F1"/>
    <w:rsid w:val="003A1331"/>
    <w:rsid w:val="003B618F"/>
    <w:rsid w:val="003C6A14"/>
    <w:rsid w:val="003E52AC"/>
    <w:rsid w:val="003F0E8B"/>
    <w:rsid w:val="004449B7"/>
    <w:rsid w:val="004633F4"/>
    <w:rsid w:val="004A45EF"/>
    <w:rsid w:val="00501EA2"/>
    <w:rsid w:val="005865B5"/>
    <w:rsid w:val="00596184"/>
    <w:rsid w:val="005A45E9"/>
    <w:rsid w:val="005C4DE6"/>
    <w:rsid w:val="005D233E"/>
    <w:rsid w:val="00690AB0"/>
    <w:rsid w:val="006E0C30"/>
    <w:rsid w:val="0072168B"/>
    <w:rsid w:val="00736492"/>
    <w:rsid w:val="00764FD1"/>
    <w:rsid w:val="00774FB6"/>
    <w:rsid w:val="00775FDD"/>
    <w:rsid w:val="00796872"/>
    <w:rsid w:val="007D76B0"/>
    <w:rsid w:val="00802719"/>
    <w:rsid w:val="0083489C"/>
    <w:rsid w:val="00844F41"/>
    <w:rsid w:val="00876B5A"/>
    <w:rsid w:val="008955E7"/>
    <w:rsid w:val="008A664F"/>
    <w:rsid w:val="008A67A4"/>
    <w:rsid w:val="008B7C1A"/>
    <w:rsid w:val="008C1FC7"/>
    <w:rsid w:val="008D6E19"/>
    <w:rsid w:val="00960E9C"/>
    <w:rsid w:val="009A7425"/>
    <w:rsid w:val="009B14DC"/>
    <w:rsid w:val="009D34FF"/>
    <w:rsid w:val="00B22D3F"/>
    <w:rsid w:val="00B2630B"/>
    <w:rsid w:val="00B42BC1"/>
    <w:rsid w:val="00B440AB"/>
    <w:rsid w:val="00B64CFC"/>
    <w:rsid w:val="00B81454"/>
    <w:rsid w:val="00BB7D6B"/>
    <w:rsid w:val="00BC16D8"/>
    <w:rsid w:val="00BE1079"/>
    <w:rsid w:val="00BE2D68"/>
    <w:rsid w:val="00C602CB"/>
    <w:rsid w:val="00C92675"/>
    <w:rsid w:val="00CB240C"/>
    <w:rsid w:val="00CD6908"/>
    <w:rsid w:val="00D47E2C"/>
    <w:rsid w:val="00D57958"/>
    <w:rsid w:val="00D81D17"/>
    <w:rsid w:val="00DA1FD7"/>
    <w:rsid w:val="00DA2212"/>
    <w:rsid w:val="00DB424B"/>
    <w:rsid w:val="00DC0A15"/>
    <w:rsid w:val="00E040ED"/>
    <w:rsid w:val="00E05B8A"/>
    <w:rsid w:val="00EC2BB3"/>
    <w:rsid w:val="00F429FF"/>
    <w:rsid w:val="00F55133"/>
    <w:rsid w:val="00FE1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91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B9"/>
    <w:rPr>
      <w:rFonts w:ascii="Tahoma" w:hAnsi="Tahoma" w:cs="Tahoma"/>
      <w:sz w:val="16"/>
      <w:szCs w:val="16"/>
    </w:rPr>
  </w:style>
  <w:style w:type="paragraph" w:styleId="NormalWeb">
    <w:name w:val="Normal (Web)"/>
    <w:basedOn w:val="Normal"/>
    <w:uiPriority w:val="99"/>
    <w:semiHidden/>
    <w:unhideWhenUsed/>
    <w:rsid w:val="007D76B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33031">
      <w:bodyDiv w:val="1"/>
      <w:marLeft w:val="0"/>
      <w:marRight w:val="0"/>
      <w:marTop w:val="0"/>
      <w:marBottom w:val="0"/>
      <w:divBdr>
        <w:top w:val="none" w:sz="0" w:space="0" w:color="auto"/>
        <w:left w:val="none" w:sz="0" w:space="0" w:color="auto"/>
        <w:bottom w:val="none" w:sz="0" w:space="0" w:color="auto"/>
        <w:right w:val="none" w:sz="0" w:space="0" w:color="auto"/>
      </w:divBdr>
    </w:div>
    <w:div w:id="16481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Prendergast</dc:creator>
  <cp:lastModifiedBy>LIN Oliver</cp:lastModifiedBy>
  <cp:revision>2</cp:revision>
  <dcterms:created xsi:type="dcterms:W3CDTF">2017-04-04T12:21:00Z</dcterms:created>
  <dcterms:modified xsi:type="dcterms:W3CDTF">2017-04-04T12:21:00Z</dcterms:modified>
</cp:coreProperties>
</file>