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95"/>
        <w:tblW w:w="109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2"/>
        <w:gridCol w:w="1233"/>
        <w:gridCol w:w="6960"/>
      </w:tblGrid>
      <w:tr w:rsidR="006B2352" w:rsidRPr="006B2352" w:rsidTr="00DA415E">
        <w:trPr>
          <w:trHeight w:val="313"/>
        </w:trPr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Virus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Number of mutations</w:t>
            </w:r>
          </w:p>
        </w:tc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Detailed description of mutations from  virus after</w:t>
            </w:r>
            <w:r w:rsidR="00DA415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 xml:space="preserve"> extended </w:t>
            </w:r>
            <w:r w:rsidR="00DA415E" w:rsidRPr="00DA415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16"/>
                <w:szCs w:val="20"/>
              </w:rPr>
              <w:t>in vitro</w:t>
            </w: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 xml:space="preserve"> passage</w:t>
            </w:r>
          </w:p>
        </w:tc>
      </w:tr>
      <w:tr w:rsidR="006B2352" w:rsidRPr="006B2352" w:rsidTr="00DA415E">
        <w:trPr>
          <w:trHeight w:val="313"/>
        </w:trPr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CAVA-1 Mahoney VPN=+5 (</w:t>
            </w:r>
            <w:r w:rsidR="00DA415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n</w:t>
            </w: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=1)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1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VP4 K[58]E</w:t>
            </w:r>
          </w:p>
        </w:tc>
      </w:tr>
      <w:tr w:rsidR="006B2352" w:rsidRPr="006B2352" w:rsidTr="00DA415E">
        <w:trPr>
          <w:trHeight w:val="313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 xml:space="preserve">CAVA-1 Mahoney VPN=+5 </w:t>
            </w:r>
            <w:r w:rsidR="00DA415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(n</w:t>
            </w: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=2)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nl-NL"/>
              </w:rPr>
              <w:t>None</w:t>
            </w:r>
          </w:p>
        </w:tc>
      </w:tr>
      <w:tr w:rsidR="006B2352" w:rsidRPr="006B2352" w:rsidTr="00DA415E">
        <w:trPr>
          <w:trHeight w:val="313"/>
        </w:trPr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DA415E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CAVA-1 Mahoney VPN=+5 (n</w:t>
            </w:r>
            <w:r w:rsidR="006B2352"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=3)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1</w:t>
            </w:r>
          </w:p>
        </w:tc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3D M[286]I*</w:t>
            </w:r>
          </w:p>
        </w:tc>
      </w:tr>
      <w:tr w:rsidR="006B2352" w:rsidRPr="006B2352" w:rsidTr="00DA415E">
        <w:trPr>
          <w:trHeight w:val="313"/>
        </w:trPr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DA415E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CAVA-2 MEF-1 VPN=+5 (n</w:t>
            </w:r>
            <w:r w:rsidR="006B2352"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=1)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0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None</w:t>
            </w:r>
          </w:p>
        </w:tc>
      </w:tr>
      <w:tr w:rsidR="006B2352" w:rsidRPr="006B2352" w:rsidTr="00DA415E">
        <w:trPr>
          <w:trHeight w:val="313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DA415E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CAVA-2 MEF-1 VPN=+5 (n</w:t>
            </w:r>
            <w:r w:rsidR="006B2352"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=2)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None</w:t>
            </w:r>
          </w:p>
        </w:tc>
      </w:tr>
      <w:tr w:rsidR="006B2352" w:rsidRPr="006B2352" w:rsidTr="00DA415E">
        <w:trPr>
          <w:trHeight w:val="313"/>
        </w:trPr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DA415E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CAVA-2 MEF-1 VPN=+5 (n</w:t>
            </w:r>
            <w:r w:rsidR="006B2352"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=3)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None</w:t>
            </w:r>
          </w:p>
        </w:tc>
      </w:tr>
      <w:tr w:rsidR="006B2352" w:rsidRPr="006B2352" w:rsidTr="00DA415E">
        <w:trPr>
          <w:trHeight w:val="288"/>
        </w:trPr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CAVA-3 Saukett VPN=+5 (</w:t>
            </w:r>
            <w:r w:rsidR="00DA415E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n</w:t>
            </w: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=1)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pt-BR"/>
              </w:rPr>
              <w:t>3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VP2 A[165]G**, VP1 K[37]N, VP1 L[227]J</w:t>
            </w:r>
          </w:p>
        </w:tc>
      </w:tr>
      <w:tr w:rsidR="006B2352" w:rsidRPr="006B2352" w:rsidTr="00DA415E">
        <w:trPr>
          <w:trHeight w:val="269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DA415E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CAVA-3 Saukett VPN=+5 (n</w:t>
            </w:r>
            <w:r w:rsidR="006B2352"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=2)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3</w:t>
            </w:r>
          </w:p>
        </w:tc>
        <w:tc>
          <w:tcPr>
            <w:tcW w:w="6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nt142 IRES*, VP3 E[39]K, VP1 V[64](silent)</w:t>
            </w:r>
          </w:p>
        </w:tc>
      </w:tr>
      <w:tr w:rsidR="006B2352" w:rsidRPr="006B2352" w:rsidTr="00DA415E">
        <w:trPr>
          <w:trHeight w:val="313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DA415E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CAVA-3 Saukett VPN=+5 (n</w:t>
            </w:r>
            <w:r w:rsidR="006B2352"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  <w:lang w:val="pt-BR"/>
              </w:rPr>
              <w:t>=3)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/>
                <w:kern w:val="24"/>
                <w:sz w:val="16"/>
                <w:szCs w:val="20"/>
                <w:lang w:val="nl-NL"/>
              </w:rPr>
              <w:t>7</w:t>
            </w:r>
          </w:p>
        </w:tc>
        <w:tc>
          <w:tcPr>
            <w:tcW w:w="6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352" w:rsidRPr="006B2352" w:rsidRDefault="006B2352" w:rsidP="00DA415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6B235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20"/>
              </w:rPr>
              <w:t>nt142 IRES* , nt137 IRES, VP2L[101]I, VP3 E[39]K, VP3 P[142]H, VP3N[205], VPN1L[227]I</w:t>
            </w:r>
          </w:p>
        </w:tc>
      </w:tr>
    </w:tbl>
    <w:p w:rsidR="004868AA" w:rsidRDefault="004868AA" w:rsidP="006B2352">
      <w:pPr>
        <w:spacing w:line="480" w:lineRule="auto"/>
        <w:rPr>
          <w:rFonts w:ascii="Arial" w:hAnsi="Arial" w:cs="Arial"/>
          <w:sz w:val="18"/>
        </w:rPr>
      </w:pPr>
    </w:p>
    <w:p w:rsidR="004868AA" w:rsidRDefault="004868AA" w:rsidP="006B2352">
      <w:pPr>
        <w:spacing w:line="480" w:lineRule="auto"/>
        <w:rPr>
          <w:rFonts w:ascii="Arial" w:hAnsi="Arial" w:cs="Arial"/>
          <w:sz w:val="18"/>
        </w:rPr>
      </w:pPr>
    </w:p>
    <w:p w:rsidR="006B2352" w:rsidRPr="00DA415E" w:rsidRDefault="00DA415E" w:rsidP="006B2352">
      <w:pPr>
        <w:spacing w:line="480" w:lineRule="auto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r w:rsidR="006B2352" w:rsidRPr="00333DD7">
        <w:rPr>
          <w:rFonts w:ascii="Arial" w:hAnsi="Arial" w:cs="Arial"/>
          <w:sz w:val="18"/>
        </w:rPr>
        <w:t xml:space="preserve">Nucleotide numbering refers to the start the viral genome. *Partial CAVA reversion to </w:t>
      </w:r>
      <w:proofErr w:type="spellStart"/>
      <w:r w:rsidR="006B2352" w:rsidRPr="00333DD7">
        <w:rPr>
          <w:rFonts w:ascii="Arial" w:hAnsi="Arial" w:cs="Arial"/>
          <w:sz w:val="18"/>
        </w:rPr>
        <w:t>Brunenders</w:t>
      </w:r>
      <w:proofErr w:type="spellEnd"/>
      <w:r w:rsidR="006B2352" w:rsidRPr="00333DD7">
        <w:rPr>
          <w:rFonts w:ascii="Arial" w:hAnsi="Arial" w:cs="Arial"/>
          <w:sz w:val="18"/>
        </w:rPr>
        <w:t>, **Change in Antigenic site 2B.</w:t>
      </w:r>
    </w:p>
    <w:p w:rsidR="008E57C3" w:rsidRDefault="008E57C3"/>
    <w:sectPr w:rsidR="008E57C3" w:rsidSect="006B235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8AA">
      <w:pPr>
        <w:spacing w:after="0" w:line="240" w:lineRule="auto"/>
      </w:pPr>
      <w:r>
        <w:separator/>
      </w:r>
    </w:p>
  </w:endnote>
  <w:endnote w:type="continuationSeparator" w:id="0">
    <w:p w:rsidR="00000000" w:rsidRDefault="004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6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A85" w:rsidRDefault="00DA4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A85" w:rsidRDefault="00486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8AA">
      <w:pPr>
        <w:spacing w:after="0" w:line="240" w:lineRule="auto"/>
      </w:pPr>
      <w:r>
        <w:separator/>
      </w:r>
    </w:p>
  </w:footnote>
  <w:footnote w:type="continuationSeparator" w:id="0">
    <w:p w:rsidR="00000000" w:rsidRDefault="0048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2"/>
    <w:rsid w:val="004868AA"/>
    <w:rsid w:val="006B2352"/>
    <w:rsid w:val="008E57C3"/>
    <w:rsid w:val="00955637"/>
    <w:rsid w:val="00D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52"/>
  </w:style>
  <w:style w:type="character" w:styleId="LineNumber">
    <w:name w:val="line number"/>
    <w:basedOn w:val="DefaultParagraphFont"/>
    <w:uiPriority w:val="99"/>
    <w:semiHidden/>
    <w:unhideWhenUsed/>
    <w:rsid w:val="006B2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52"/>
  </w:style>
  <w:style w:type="character" w:styleId="LineNumber">
    <w:name w:val="line number"/>
    <w:basedOn w:val="DefaultParagraphFont"/>
    <w:uiPriority w:val="99"/>
    <w:semiHidden/>
    <w:unhideWhenUsed/>
    <w:rsid w:val="006B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Barbara [CRXNL]</dc:creator>
  <cp:lastModifiedBy>Sanders, Barbara [CRXNL]</cp:lastModifiedBy>
  <cp:revision>3</cp:revision>
  <cp:lastPrinted>2015-09-09T09:19:00Z</cp:lastPrinted>
  <dcterms:created xsi:type="dcterms:W3CDTF">2015-09-09T09:17:00Z</dcterms:created>
  <dcterms:modified xsi:type="dcterms:W3CDTF">2016-01-13T17:25:00Z</dcterms:modified>
</cp:coreProperties>
</file>