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88" w:rsidRPr="003F6533" w:rsidRDefault="00BD3C88" w:rsidP="00BD3C8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S1 Table</w:t>
      </w:r>
      <w:r w:rsidRPr="003F6533">
        <w:rPr>
          <w:rFonts w:ascii="Arial" w:hAnsi="Arial" w:cs="Arial"/>
        </w:rPr>
        <w:t>. Conditions used for the formation of diverse amyloid preparations in non-REDOX process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1660"/>
        <w:gridCol w:w="1580"/>
        <w:gridCol w:w="630"/>
        <w:gridCol w:w="1710"/>
        <w:gridCol w:w="1260"/>
      </w:tblGrid>
      <w:tr w:rsidR="00BD3C88" w:rsidRPr="00943B49" w:rsidTr="003B5BF4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43B49">
              <w:rPr>
                <w:rFonts w:ascii="Arial" w:hAnsi="Arial" w:cs="Arial"/>
                <w:b/>
                <w:bCs/>
                <w:sz w:val="20"/>
              </w:rPr>
              <w:t>Amyloid preparation</w:t>
            </w:r>
            <w:r w:rsidRPr="00943B49">
              <w:rPr>
                <w:rFonts w:ascii="Arial" w:hAnsi="Arial" w:cs="Arial"/>
                <w:b/>
                <w:sz w:val="20"/>
              </w:rPr>
              <w:t>(#)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43B49">
              <w:rPr>
                <w:rFonts w:ascii="Arial" w:hAnsi="Arial" w:cs="Arial"/>
                <w:b/>
                <w:bCs/>
                <w:sz w:val="20"/>
              </w:rPr>
              <w:t>[Denaturant]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43B49">
              <w:rPr>
                <w:rFonts w:ascii="Arial" w:hAnsi="Arial" w:cs="Arial"/>
                <w:b/>
                <w:bCs/>
                <w:sz w:val="20"/>
              </w:rPr>
              <w:t>Buffer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43B49">
              <w:rPr>
                <w:rFonts w:ascii="Arial" w:hAnsi="Arial" w:cs="Arial"/>
                <w:b/>
                <w:bCs/>
                <w:sz w:val="20"/>
              </w:rPr>
              <w:t>pH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43B49">
              <w:rPr>
                <w:rFonts w:ascii="Arial" w:hAnsi="Arial" w:cs="Arial"/>
                <w:b/>
                <w:bCs/>
                <w:sz w:val="20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rec</w:t>
            </w:r>
            <w:r w:rsidRPr="00943B49">
              <w:rPr>
                <w:rFonts w:ascii="Arial" w:hAnsi="Arial" w:cs="Arial"/>
                <w:b/>
                <w:bCs/>
                <w:sz w:val="20"/>
              </w:rPr>
              <w:t>MoPrP</w:t>
            </w:r>
            <w:proofErr w:type="spellEnd"/>
            <w:r w:rsidRPr="00943B49">
              <w:rPr>
                <w:rFonts w:ascii="Arial" w:hAnsi="Arial" w:cs="Arial"/>
                <w:b/>
                <w:bCs/>
                <w:sz w:val="20"/>
              </w:rPr>
              <w:t xml:space="preserve">] </w:t>
            </w:r>
            <w:r w:rsidRPr="00943B49">
              <w:rPr>
                <w:rFonts w:ascii="Arial" w:hAnsi="Arial" w:cs="Arial"/>
                <w:b/>
                <w:sz w:val="20"/>
              </w:rPr>
              <w:t>µg/mL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43B49">
              <w:rPr>
                <w:rFonts w:ascii="Arial" w:hAnsi="Arial" w:cs="Arial"/>
                <w:b/>
                <w:bCs/>
                <w:sz w:val="20"/>
              </w:rPr>
              <w:t>[</w:t>
            </w:r>
            <w:proofErr w:type="spellStart"/>
            <w:r w:rsidRPr="00943B49">
              <w:rPr>
                <w:rFonts w:ascii="Arial" w:hAnsi="Arial" w:cs="Arial"/>
                <w:b/>
                <w:bCs/>
                <w:sz w:val="20"/>
              </w:rPr>
              <w:t>NaCl</w:t>
            </w:r>
            <w:proofErr w:type="spellEnd"/>
            <w:r w:rsidRPr="00943B49">
              <w:rPr>
                <w:rFonts w:ascii="Arial" w:hAnsi="Arial" w:cs="Arial"/>
                <w:b/>
                <w:bCs/>
                <w:sz w:val="20"/>
              </w:rPr>
              <w:t>] (M)</w:t>
            </w:r>
          </w:p>
        </w:tc>
      </w:tr>
      <w:tr w:rsidR="00BD3C88" w:rsidRPr="00943B49" w:rsidTr="003B5BF4">
        <w:trPr>
          <w:trHeight w:val="255"/>
        </w:trPr>
        <w:tc>
          <w:tcPr>
            <w:tcW w:w="1908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43B49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943B49">
              <w:rPr>
                <w:rFonts w:ascii="Arial" w:hAnsi="Arial" w:cs="Arial"/>
                <w:sz w:val="20"/>
              </w:rPr>
              <w:t>4M Urea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943B49">
              <w:rPr>
                <w:rFonts w:ascii="Arial" w:hAnsi="Arial" w:cs="Arial"/>
                <w:sz w:val="20"/>
              </w:rPr>
              <w:t>50mM Acetate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943B49">
              <w:rPr>
                <w:rFonts w:ascii="Arial" w:hAnsi="Arial" w:cs="Arial"/>
                <w:sz w:val="20"/>
              </w:rPr>
              <w:t>6.0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943B49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943B49">
              <w:rPr>
                <w:rFonts w:ascii="Arial" w:hAnsi="Arial" w:cs="Arial"/>
                <w:sz w:val="20"/>
              </w:rPr>
              <w:t>-</w:t>
            </w:r>
          </w:p>
        </w:tc>
      </w:tr>
      <w:tr w:rsidR="00BD3C88" w:rsidRPr="00943B49" w:rsidTr="003B5BF4">
        <w:trPr>
          <w:trHeight w:val="255"/>
        </w:trPr>
        <w:tc>
          <w:tcPr>
            <w:tcW w:w="1908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43B49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943B49">
              <w:rPr>
                <w:rFonts w:ascii="Arial" w:hAnsi="Arial" w:cs="Arial"/>
                <w:sz w:val="20"/>
              </w:rPr>
              <w:t>4M Urea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943B49">
              <w:rPr>
                <w:rFonts w:ascii="Arial" w:hAnsi="Arial" w:cs="Arial"/>
                <w:sz w:val="20"/>
              </w:rPr>
              <w:t>50mM Acetate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5.0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-</w:t>
            </w:r>
          </w:p>
        </w:tc>
      </w:tr>
      <w:tr w:rsidR="00BD3C88" w:rsidRPr="00943B49" w:rsidTr="003B5BF4">
        <w:trPr>
          <w:trHeight w:val="255"/>
        </w:trPr>
        <w:tc>
          <w:tcPr>
            <w:tcW w:w="1908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943B49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4M Urea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50mM Acetate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3.5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-</w:t>
            </w:r>
          </w:p>
        </w:tc>
      </w:tr>
      <w:tr w:rsidR="00BD3C88" w:rsidRPr="00943B49" w:rsidTr="003B5BF4">
        <w:trPr>
          <w:trHeight w:val="255"/>
        </w:trPr>
        <w:tc>
          <w:tcPr>
            <w:tcW w:w="1908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943B49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 xml:space="preserve">4M </w:t>
            </w:r>
            <w:proofErr w:type="spellStart"/>
            <w:r w:rsidRPr="00943B49">
              <w:rPr>
                <w:rFonts w:ascii="Arial" w:hAnsi="Arial" w:cs="Arial"/>
                <w:sz w:val="20"/>
              </w:rPr>
              <w:t>Gdn-HCl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50mM Acetate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5.0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-</w:t>
            </w:r>
          </w:p>
        </w:tc>
      </w:tr>
      <w:tr w:rsidR="00BD3C88" w:rsidRPr="00943B49" w:rsidTr="003B5BF4">
        <w:trPr>
          <w:trHeight w:val="255"/>
        </w:trPr>
        <w:tc>
          <w:tcPr>
            <w:tcW w:w="1908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943B49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 xml:space="preserve">3M </w:t>
            </w:r>
            <w:proofErr w:type="spellStart"/>
            <w:r w:rsidRPr="00943B49">
              <w:rPr>
                <w:rFonts w:ascii="Arial" w:hAnsi="Arial" w:cs="Arial"/>
                <w:sz w:val="20"/>
              </w:rPr>
              <w:t>Gdn-HCl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50mM Acetate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5.0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-</w:t>
            </w:r>
          </w:p>
        </w:tc>
      </w:tr>
      <w:tr w:rsidR="00BD3C88" w:rsidRPr="00943B49" w:rsidTr="003B5BF4">
        <w:trPr>
          <w:trHeight w:val="255"/>
        </w:trPr>
        <w:tc>
          <w:tcPr>
            <w:tcW w:w="1908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943B49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 xml:space="preserve">2M </w:t>
            </w:r>
            <w:proofErr w:type="spellStart"/>
            <w:r w:rsidRPr="00943B49">
              <w:rPr>
                <w:rFonts w:ascii="Arial" w:hAnsi="Arial" w:cs="Arial"/>
                <w:sz w:val="20"/>
              </w:rPr>
              <w:t>Gdn-HCl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50mM Acetate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5.0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-</w:t>
            </w:r>
          </w:p>
        </w:tc>
      </w:tr>
      <w:tr w:rsidR="00BD3C88" w:rsidRPr="00943B49" w:rsidTr="003B5BF4">
        <w:trPr>
          <w:trHeight w:val="255"/>
        </w:trPr>
        <w:tc>
          <w:tcPr>
            <w:tcW w:w="1908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943B49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 xml:space="preserve">1M </w:t>
            </w:r>
            <w:proofErr w:type="spellStart"/>
            <w:r w:rsidRPr="00943B49">
              <w:rPr>
                <w:rFonts w:ascii="Arial" w:hAnsi="Arial" w:cs="Arial"/>
                <w:sz w:val="20"/>
              </w:rPr>
              <w:t>Gdn-HCl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50mM Acetate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5.0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-</w:t>
            </w:r>
          </w:p>
        </w:tc>
      </w:tr>
      <w:tr w:rsidR="00BD3C88" w:rsidRPr="00943B49" w:rsidTr="003B5BF4">
        <w:trPr>
          <w:trHeight w:val="255"/>
        </w:trPr>
        <w:tc>
          <w:tcPr>
            <w:tcW w:w="1908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943B49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 xml:space="preserve">0.5M </w:t>
            </w:r>
            <w:proofErr w:type="spellStart"/>
            <w:r w:rsidRPr="00943B49">
              <w:rPr>
                <w:rFonts w:ascii="Arial" w:hAnsi="Arial" w:cs="Arial"/>
                <w:sz w:val="20"/>
              </w:rPr>
              <w:t>Gdn-HCl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50mM Acetate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5.0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-</w:t>
            </w:r>
          </w:p>
        </w:tc>
      </w:tr>
      <w:tr w:rsidR="00BD3C88" w:rsidRPr="00943B49" w:rsidTr="003B5BF4">
        <w:trPr>
          <w:trHeight w:val="255"/>
        </w:trPr>
        <w:tc>
          <w:tcPr>
            <w:tcW w:w="1908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943B49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 xml:space="preserve">0.25M </w:t>
            </w:r>
            <w:proofErr w:type="spellStart"/>
            <w:r w:rsidRPr="00943B49">
              <w:rPr>
                <w:rFonts w:ascii="Arial" w:hAnsi="Arial" w:cs="Arial"/>
                <w:sz w:val="20"/>
              </w:rPr>
              <w:t>Gdn-HCl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50mM Acetate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5.0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-</w:t>
            </w:r>
          </w:p>
        </w:tc>
      </w:tr>
      <w:tr w:rsidR="00BD3C88" w:rsidRPr="00943B49" w:rsidTr="003B5BF4">
        <w:trPr>
          <w:trHeight w:val="255"/>
        </w:trPr>
        <w:tc>
          <w:tcPr>
            <w:tcW w:w="1908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943B49"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4M Urea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50mM Acetate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5.0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0.4</w:t>
            </w:r>
          </w:p>
        </w:tc>
        <w:bookmarkStart w:id="0" w:name="_GoBack"/>
        <w:bookmarkEnd w:id="0"/>
      </w:tr>
      <w:tr w:rsidR="00BD3C88" w:rsidRPr="00943B49" w:rsidTr="003B5BF4">
        <w:trPr>
          <w:trHeight w:val="255"/>
        </w:trPr>
        <w:tc>
          <w:tcPr>
            <w:tcW w:w="1908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943B49"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4M Urea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50mM Acetate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5.0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0.4</w:t>
            </w:r>
          </w:p>
        </w:tc>
      </w:tr>
      <w:tr w:rsidR="00BD3C88" w:rsidRPr="00943B49" w:rsidTr="003B5BF4">
        <w:trPr>
          <w:trHeight w:val="255"/>
        </w:trPr>
        <w:tc>
          <w:tcPr>
            <w:tcW w:w="1908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943B49"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 xml:space="preserve">1M </w:t>
            </w:r>
            <w:proofErr w:type="spellStart"/>
            <w:r w:rsidRPr="00943B49">
              <w:rPr>
                <w:rFonts w:ascii="Arial" w:hAnsi="Arial" w:cs="Arial"/>
                <w:sz w:val="20"/>
              </w:rPr>
              <w:t>Gdn-HCl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50mM Acetate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5.0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0.4</w:t>
            </w:r>
          </w:p>
        </w:tc>
      </w:tr>
      <w:tr w:rsidR="00BD3C88" w:rsidRPr="00943B49" w:rsidTr="003B5BF4">
        <w:trPr>
          <w:trHeight w:val="255"/>
        </w:trPr>
        <w:tc>
          <w:tcPr>
            <w:tcW w:w="1908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943B49"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 xml:space="preserve">2M </w:t>
            </w:r>
            <w:proofErr w:type="spellStart"/>
            <w:r w:rsidRPr="00943B49">
              <w:rPr>
                <w:rFonts w:ascii="Arial" w:hAnsi="Arial" w:cs="Arial"/>
                <w:sz w:val="20"/>
              </w:rPr>
              <w:t>Gdn-HCl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PBS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7.5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-</w:t>
            </w:r>
          </w:p>
        </w:tc>
      </w:tr>
      <w:tr w:rsidR="00BD3C88" w:rsidRPr="00943B49" w:rsidTr="003B5BF4">
        <w:trPr>
          <w:trHeight w:val="255"/>
        </w:trPr>
        <w:tc>
          <w:tcPr>
            <w:tcW w:w="1908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943B49">
              <w:rPr>
                <w:rFonts w:ascii="Arial" w:hAnsi="Arial" w:cs="Arial"/>
                <w:b/>
                <w:sz w:val="20"/>
              </w:rPr>
              <w:t>17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 xml:space="preserve">4M </w:t>
            </w:r>
            <w:proofErr w:type="spellStart"/>
            <w:r w:rsidRPr="00943B49">
              <w:rPr>
                <w:rFonts w:ascii="Arial" w:hAnsi="Arial" w:cs="Arial"/>
                <w:sz w:val="20"/>
              </w:rPr>
              <w:t>Gdn-HCl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PBS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7.5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-</w:t>
            </w:r>
          </w:p>
        </w:tc>
      </w:tr>
      <w:tr w:rsidR="00BD3C88" w:rsidRPr="00943B49" w:rsidTr="003B5BF4">
        <w:trPr>
          <w:trHeight w:val="255"/>
        </w:trPr>
        <w:tc>
          <w:tcPr>
            <w:tcW w:w="1908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943B49">
              <w:rPr>
                <w:rFonts w:ascii="Arial" w:hAnsi="Arial" w:cs="Arial"/>
                <w:b/>
                <w:sz w:val="20"/>
              </w:rPr>
              <w:t>18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 xml:space="preserve">3M </w:t>
            </w:r>
            <w:proofErr w:type="spellStart"/>
            <w:r w:rsidRPr="00943B49">
              <w:rPr>
                <w:rFonts w:ascii="Arial" w:hAnsi="Arial" w:cs="Arial"/>
                <w:sz w:val="20"/>
              </w:rPr>
              <w:t>Gdn-HCl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PBS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7.5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-</w:t>
            </w:r>
          </w:p>
        </w:tc>
      </w:tr>
      <w:tr w:rsidR="00BD3C88" w:rsidRPr="00943B49" w:rsidTr="003B5BF4">
        <w:trPr>
          <w:trHeight w:val="255"/>
        </w:trPr>
        <w:tc>
          <w:tcPr>
            <w:tcW w:w="1908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943B49">
              <w:rPr>
                <w:rFonts w:ascii="Arial" w:hAnsi="Arial" w:cs="Arial"/>
                <w:b/>
                <w:sz w:val="20"/>
              </w:rPr>
              <w:t>19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 xml:space="preserve">2M </w:t>
            </w:r>
            <w:proofErr w:type="spellStart"/>
            <w:r w:rsidRPr="00943B49">
              <w:rPr>
                <w:rFonts w:ascii="Arial" w:hAnsi="Arial" w:cs="Arial"/>
                <w:sz w:val="20"/>
              </w:rPr>
              <w:t>Gdn-HCl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PBS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7.5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-</w:t>
            </w:r>
          </w:p>
        </w:tc>
      </w:tr>
      <w:tr w:rsidR="00BD3C88" w:rsidRPr="00943B49" w:rsidTr="003B5BF4">
        <w:trPr>
          <w:trHeight w:val="255"/>
        </w:trPr>
        <w:tc>
          <w:tcPr>
            <w:tcW w:w="1908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943B49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 xml:space="preserve">1M </w:t>
            </w:r>
            <w:proofErr w:type="spellStart"/>
            <w:r w:rsidRPr="00943B49">
              <w:rPr>
                <w:rFonts w:ascii="Arial" w:hAnsi="Arial" w:cs="Arial"/>
                <w:sz w:val="20"/>
              </w:rPr>
              <w:t>Gdn-HCl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PBS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7.5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-</w:t>
            </w:r>
          </w:p>
        </w:tc>
      </w:tr>
      <w:tr w:rsidR="00BD3C88" w:rsidRPr="00943B49" w:rsidTr="003B5BF4">
        <w:trPr>
          <w:trHeight w:val="255"/>
        </w:trPr>
        <w:tc>
          <w:tcPr>
            <w:tcW w:w="1908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943B49">
              <w:rPr>
                <w:rFonts w:ascii="Arial" w:hAnsi="Arial" w:cs="Arial"/>
                <w:b/>
                <w:sz w:val="20"/>
              </w:rPr>
              <w:t>21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 xml:space="preserve">0.5M </w:t>
            </w:r>
            <w:proofErr w:type="spellStart"/>
            <w:r w:rsidRPr="00943B49">
              <w:rPr>
                <w:rFonts w:ascii="Arial" w:hAnsi="Arial" w:cs="Arial"/>
                <w:sz w:val="20"/>
              </w:rPr>
              <w:t>Gdn-HCl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PBS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7.5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-</w:t>
            </w:r>
          </w:p>
        </w:tc>
      </w:tr>
      <w:tr w:rsidR="00BD3C88" w:rsidRPr="00943B49" w:rsidTr="003B5BF4">
        <w:trPr>
          <w:trHeight w:val="255"/>
        </w:trPr>
        <w:tc>
          <w:tcPr>
            <w:tcW w:w="1908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943B49">
              <w:rPr>
                <w:rFonts w:ascii="Arial" w:hAnsi="Arial" w:cs="Arial"/>
                <w:b/>
                <w:sz w:val="20"/>
              </w:rPr>
              <w:t>22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 xml:space="preserve">0.25M </w:t>
            </w:r>
            <w:proofErr w:type="spellStart"/>
            <w:r w:rsidRPr="00943B49">
              <w:rPr>
                <w:rFonts w:ascii="Arial" w:hAnsi="Arial" w:cs="Arial"/>
                <w:sz w:val="20"/>
              </w:rPr>
              <w:t>Gdn-HCl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PBS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7.5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D3C88" w:rsidRPr="00943B49" w:rsidRDefault="00BD3C88" w:rsidP="003B5BF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43B49">
              <w:rPr>
                <w:rFonts w:ascii="Arial" w:hAnsi="Arial" w:cs="Arial"/>
                <w:sz w:val="20"/>
              </w:rPr>
              <w:t>-</w:t>
            </w:r>
          </w:p>
        </w:tc>
      </w:tr>
    </w:tbl>
    <w:p w:rsidR="00BD3C88" w:rsidRPr="003F6533" w:rsidRDefault="00BD3C88" w:rsidP="00BD3C88">
      <w:pPr>
        <w:spacing w:after="0" w:line="360" w:lineRule="auto"/>
        <w:jc w:val="both"/>
        <w:rPr>
          <w:rFonts w:ascii="Arial" w:hAnsi="Arial" w:cs="Arial"/>
        </w:rPr>
      </w:pPr>
    </w:p>
    <w:p w:rsidR="00046302" w:rsidRDefault="00BD3C88"/>
    <w:sectPr w:rsidR="00046302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88"/>
    <w:rsid w:val="00601CB6"/>
    <w:rsid w:val="00BD3C88"/>
    <w:rsid w:val="00E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C88"/>
    <w:rPr>
      <w:rFonts w:ascii="Calibri" w:eastAsia="MS Mincho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C88"/>
    <w:rPr>
      <w:rFonts w:ascii="Calibri" w:eastAsia="MS Mincho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Moda Fabio</dc:creator>
  <cp:lastModifiedBy>Moda Fabio</cp:lastModifiedBy>
  <cp:revision>1</cp:revision>
  <dcterms:created xsi:type="dcterms:W3CDTF">2015-10-29T15:15:00Z</dcterms:created>
  <dcterms:modified xsi:type="dcterms:W3CDTF">2015-10-29T15:16:00Z</dcterms:modified>
</cp:coreProperties>
</file>