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02" w:rsidRDefault="003E38C9" w:rsidP="003B637E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</w:t>
      </w:r>
      <w:r w:rsidR="003B637E"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5C1A02">
        <w:rPr>
          <w:rFonts w:ascii="Arial" w:eastAsia="Times New Roman" w:hAnsi="Arial" w:cs="Arial"/>
          <w:b/>
          <w:bCs/>
          <w:sz w:val="32"/>
          <w:szCs w:val="32"/>
        </w:rPr>
        <w:t>Supplem</w:t>
      </w:r>
      <w:r w:rsidR="00B13C61">
        <w:rPr>
          <w:rFonts w:ascii="Arial" w:eastAsia="Times New Roman" w:hAnsi="Arial" w:cs="Arial"/>
          <w:b/>
          <w:bCs/>
          <w:sz w:val="32"/>
          <w:szCs w:val="32"/>
        </w:rPr>
        <w:t>en</w:t>
      </w:r>
      <w:bookmarkStart w:id="0" w:name="_GoBack"/>
      <w:bookmarkEnd w:id="0"/>
      <w:r w:rsidR="005C1A02">
        <w:rPr>
          <w:rFonts w:ascii="Arial" w:eastAsia="Times New Roman" w:hAnsi="Arial" w:cs="Arial"/>
          <w:b/>
          <w:bCs/>
          <w:sz w:val="32"/>
          <w:szCs w:val="32"/>
        </w:rPr>
        <w:t xml:space="preserve">tary </w:t>
      </w:r>
      <w:r w:rsidR="00B52274" w:rsidRPr="00B52274">
        <w:rPr>
          <w:rFonts w:ascii="Arial" w:eastAsia="Times New Roman" w:hAnsi="Arial" w:cs="Arial"/>
          <w:b/>
          <w:bCs/>
          <w:sz w:val="32"/>
          <w:szCs w:val="32"/>
        </w:rPr>
        <w:t xml:space="preserve">Table </w:t>
      </w:r>
    </w:p>
    <w:p w:rsidR="005C1A02" w:rsidRDefault="005C1A02" w:rsidP="005C1A02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B52274" w:rsidRDefault="00B52274" w:rsidP="005C1A02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637E">
        <w:rPr>
          <w:rFonts w:ascii="Arial" w:eastAsia="Times New Roman" w:hAnsi="Arial" w:cs="Arial"/>
          <w:b/>
          <w:bCs/>
          <w:sz w:val="24"/>
          <w:szCs w:val="24"/>
        </w:rPr>
        <w:t>Summary of RNASeq reads</w:t>
      </w:r>
      <w:r w:rsidRPr="00B52274">
        <w:rPr>
          <w:rFonts w:ascii="Arial" w:eastAsia="Times New Roman" w:hAnsi="Arial" w:cs="Arial"/>
          <w:sz w:val="24"/>
          <w:szCs w:val="24"/>
        </w:rPr>
        <w:t>. Two biological repetitions of productive and quiescently infected neurons were analyzed and aligned to a vOka annotated genome. The number of total reads was similar for all samples. The VZV-specific reads were approximately 20-50x higher in productively infected compared to quiescently infected neurons.</w:t>
      </w:r>
    </w:p>
    <w:p w:rsidR="003B637E" w:rsidRPr="00B52274" w:rsidRDefault="003B637E" w:rsidP="003B637E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7665" w:type="dxa"/>
        <w:tblInd w:w="93" w:type="dxa"/>
        <w:tblLook w:val="04A0" w:firstRow="1" w:lastRow="0" w:firstColumn="1" w:lastColumn="0" w:noHBand="0" w:noVBand="1"/>
      </w:tblPr>
      <w:tblGrid>
        <w:gridCol w:w="1457"/>
        <w:gridCol w:w="1815"/>
        <w:gridCol w:w="2085"/>
        <w:gridCol w:w="2325"/>
      </w:tblGrid>
      <w:tr w:rsidR="00B52274" w:rsidRPr="00B52274" w:rsidTr="00CD5620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total reads </w:t>
            </w:r>
            <w:proofErr w:type="spellStart"/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VZV+neurons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VZV-reads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 reads aligned to VZV genome</w:t>
            </w:r>
          </w:p>
        </w:tc>
      </w:tr>
      <w:tr w:rsidR="00B52274" w:rsidRPr="00B52274" w:rsidTr="00CD5620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productive1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55468091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622840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</w:tr>
      <w:tr w:rsidR="00B52274" w:rsidRPr="00B52274" w:rsidTr="00CD5620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productive2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45000171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822933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1.83</w:t>
            </w:r>
          </w:p>
        </w:tc>
      </w:tr>
      <w:tr w:rsidR="00B52274" w:rsidRPr="00B52274" w:rsidTr="00CD5620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quiescent1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46317429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</w:tr>
      <w:tr w:rsidR="00B52274" w:rsidRPr="00B52274" w:rsidTr="00CD5620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quiescent2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51139610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74" w:rsidRPr="00B52274" w:rsidRDefault="00B52274" w:rsidP="00B522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2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</w:tr>
    </w:tbl>
    <w:p w:rsidR="00B52274" w:rsidRPr="00B52274" w:rsidRDefault="00B52274" w:rsidP="00B52274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sectPr w:rsidR="00B52274" w:rsidRPr="00B52274" w:rsidSect="00B10C3C">
      <w:footerReference w:type="even" r:id="rId8"/>
      <w:footerReference w:type="default" r:id="rId9"/>
      <w:pgSz w:w="11906" w:h="16838"/>
      <w:pgMar w:top="720" w:right="720" w:bottom="720" w:left="720" w:header="708" w:footer="0" w:gutter="0"/>
      <w:cols w:space="720"/>
      <w:bidi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50" w:rsidRDefault="00330050">
      <w:r>
        <w:separator/>
      </w:r>
    </w:p>
  </w:endnote>
  <w:endnote w:type="continuationSeparator" w:id="0">
    <w:p w:rsidR="00330050" w:rsidRDefault="0033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483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050" w:rsidRDefault="003300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D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30050" w:rsidRDefault="0033005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50" w:rsidRDefault="00330050">
    <w:pPr>
      <w:pStyle w:val="Footer"/>
      <w:jc w:val="center"/>
      <w:rPr>
        <w:rtl/>
      </w:rPr>
    </w:pP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B13C61">
      <w:rPr>
        <w:noProof/>
        <w:rtl/>
      </w:rPr>
      <w:t>1</w:t>
    </w:r>
    <w:r>
      <w:rPr>
        <w:rtl/>
      </w:rPr>
      <w:fldChar w:fldCharType="end"/>
    </w:r>
  </w:p>
  <w:p w:rsidR="00330050" w:rsidRDefault="0033005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50" w:rsidRDefault="00330050">
      <w:r>
        <w:separator/>
      </w:r>
    </w:p>
  </w:footnote>
  <w:footnote w:type="continuationSeparator" w:id="0">
    <w:p w:rsidR="00330050" w:rsidRDefault="0033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E"/>
    <w:rsid w:val="00001792"/>
    <w:rsid w:val="000051E2"/>
    <w:rsid w:val="000732AB"/>
    <w:rsid w:val="000851B3"/>
    <w:rsid w:val="00086439"/>
    <w:rsid w:val="000873DD"/>
    <w:rsid w:val="000B2B24"/>
    <w:rsid w:val="000C7B81"/>
    <w:rsid w:val="000D6E4B"/>
    <w:rsid w:val="000E545B"/>
    <w:rsid w:val="000F768A"/>
    <w:rsid w:val="00102FA3"/>
    <w:rsid w:val="0011150A"/>
    <w:rsid w:val="001415B7"/>
    <w:rsid w:val="00142697"/>
    <w:rsid w:val="0016004D"/>
    <w:rsid w:val="00161EC7"/>
    <w:rsid w:val="00187AFA"/>
    <w:rsid w:val="00197317"/>
    <w:rsid w:val="001A08B8"/>
    <w:rsid w:val="001A0F52"/>
    <w:rsid w:val="001A3FC0"/>
    <w:rsid w:val="001B2F5F"/>
    <w:rsid w:val="00221D1F"/>
    <w:rsid w:val="002272DB"/>
    <w:rsid w:val="00251F92"/>
    <w:rsid w:val="00254582"/>
    <w:rsid w:val="002608DA"/>
    <w:rsid w:val="00282ACD"/>
    <w:rsid w:val="002D18A0"/>
    <w:rsid w:val="002E06D4"/>
    <w:rsid w:val="00313029"/>
    <w:rsid w:val="003170D0"/>
    <w:rsid w:val="00322D5F"/>
    <w:rsid w:val="00326C13"/>
    <w:rsid w:val="00330050"/>
    <w:rsid w:val="003351C6"/>
    <w:rsid w:val="00342CDA"/>
    <w:rsid w:val="0036176D"/>
    <w:rsid w:val="00362FE0"/>
    <w:rsid w:val="003812DB"/>
    <w:rsid w:val="00390F96"/>
    <w:rsid w:val="003960D8"/>
    <w:rsid w:val="003A5252"/>
    <w:rsid w:val="003B637E"/>
    <w:rsid w:val="003C3273"/>
    <w:rsid w:val="003C6C7E"/>
    <w:rsid w:val="003E0DCC"/>
    <w:rsid w:val="003E38C9"/>
    <w:rsid w:val="003F5527"/>
    <w:rsid w:val="00401DD2"/>
    <w:rsid w:val="004051B1"/>
    <w:rsid w:val="00420E64"/>
    <w:rsid w:val="004343C2"/>
    <w:rsid w:val="00460C6F"/>
    <w:rsid w:val="00467236"/>
    <w:rsid w:val="00473A32"/>
    <w:rsid w:val="00492462"/>
    <w:rsid w:val="004A53BC"/>
    <w:rsid w:val="004B73BB"/>
    <w:rsid w:val="004D4037"/>
    <w:rsid w:val="004D70AA"/>
    <w:rsid w:val="004F120B"/>
    <w:rsid w:val="004F5130"/>
    <w:rsid w:val="004F5DE7"/>
    <w:rsid w:val="004F6119"/>
    <w:rsid w:val="004F7C75"/>
    <w:rsid w:val="00511BFA"/>
    <w:rsid w:val="00517468"/>
    <w:rsid w:val="0053099C"/>
    <w:rsid w:val="0053247C"/>
    <w:rsid w:val="00540993"/>
    <w:rsid w:val="0054280C"/>
    <w:rsid w:val="005438F2"/>
    <w:rsid w:val="00552B36"/>
    <w:rsid w:val="00560B9F"/>
    <w:rsid w:val="00567A2A"/>
    <w:rsid w:val="00583111"/>
    <w:rsid w:val="005845DF"/>
    <w:rsid w:val="0058776E"/>
    <w:rsid w:val="00590FEB"/>
    <w:rsid w:val="005B06D7"/>
    <w:rsid w:val="005B4827"/>
    <w:rsid w:val="005C1A02"/>
    <w:rsid w:val="005C42EF"/>
    <w:rsid w:val="005E29A8"/>
    <w:rsid w:val="006044B0"/>
    <w:rsid w:val="00607B0E"/>
    <w:rsid w:val="00620192"/>
    <w:rsid w:val="0063005A"/>
    <w:rsid w:val="006435D2"/>
    <w:rsid w:val="0067030B"/>
    <w:rsid w:val="00682B66"/>
    <w:rsid w:val="00693604"/>
    <w:rsid w:val="006945ED"/>
    <w:rsid w:val="006A0F8E"/>
    <w:rsid w:val="006B3F72"/>
    <w:rsid w:val="006B5EB5"/>
    <w:rsid w:val="006E743B"/>
    <w:rsid w:val="007029DF"/>
    <w:rsid w:val="00702D2B"/>
    <w:rsid w:val="007154B4"/>
    <w:rsid w:val="0071604B"/>
    <w:rsid w:val="00733ADD"/>
    <w:rsid w:val="00743F98"/>
    <w:rsid w:val="00744004"/>
    <w:rsid w:val="00753419"/>
    <w:rsid w:val="00755483"/>
    <w:rsid w:val="00757541"/>
    <w:rsid w:val="007A4ECC"/>
    <w:rsid w:val="007B0CA2"/>
    <w:rsid w:val="007B35CA"/>
    <w:rsid w:val="007B630C"/>
    <w:rsid w:val="007C39DC"/>
    <w:rsid w:val="007D181D"/>
    <w:rsid w:val="007E5C10"/>
    <w:rsid w:val="007E5FAE"/>
    <w:rsid w:val="007E6AE8"/>
    <w:rsid w:val="00807A5A"/>
    <w:rsid w:val="008268D8"/>
    <w:rsid w:val="00827ACF"/>
    <w:rsid w:val="00834120"/>
    <w:rsid w:val="00847C86"/>
    <w:rsid w:val="0085567F"/>
    <w:rsid w:val="00873241"/>
    <w:rsid w:val="00880E18"/>
    <w:rsid w:val="008903B7"/>
    <w:rsid w:val="008950E5"/>
    <w:rsid w:val="008B2CBF"/>
    <w:rsid w:val="008B5F70"/>
    <w:rsid w:val="008C08CE"/>
    <w:rsid w:val="008C4BE8"/>
    <w:rsid w:val="008C60A0"/>
    <w:rsid w:val="008E1FAE"/>
    <w:rsid w:val="008E7BA6"/>
    <w:rsid w:val="008F2C44"/>
    <w:rsid w:val="009156FF"/>
    <w:rsid w:val="00916788"/>
    <w:rsid w:val="009226E7"/>
    <w:rsid w:val="00941441"/>
    <w:rsid w:val="0094328E"/>
    <w:rsid w:val="009525FE"/>
    <w:rsid w:val="00986466"/>
    <w:rsid w:val="009962E2"/>
    <w:rsid w:val="00996786"/>
    <w:rsid w:val="009A5B4D"/>
    <w:rsid w:val="009C37C5"/>
    <w:rsid w:val="009C4291"/>
    <w:rsid w:val="009E0C38"/>
    <w:rsid w:val="009F03BD"/>
    <w:rsid w:val="00A227DD"/>
    <w:rsid w:val="00A228DA"/>
    <w:rsid w:val="00A22DAF"/>
    <w:rsid w:val="00A2646B"/>
    <w:rsid w:val="00A27DAF"/>
    <w:rsid w:val="00A310B7"/>
    <w:rsid w:val="00A40237"/>
    <w:rsid w:val="00A472ED"/>
    <w:rsid w:val="00A60CFD"/>
    <w:rsid w:val="00A67812"/>
    <w:rsid w:val="00A81F2A"/>
    <w:rsid w:val="00A93678"/>
    <w:rsid w:val="00A94684"/>
    <w:rsid w:val="00A96A09"/>
    <w:rsid w:val="00AA7D33"/>
    <w:rsid w:val="00AB04E5"/>
    <w:rsid w:val="00AB6438"/>
    <w:rsid w:val="00AC2C8D"/>
    <w:rsid w:val="00AD15C3"/>
    <w:rsid w:val="00AD354D"/>
    <w:rsid w:val="00AD3766"/>
    <w:rsid w:val="00B10C3C"/>
    <w:rsid w:val="00B13C61"/>
    <w:rsid w:val="00B14C02"/>
    <w:rsid w:val="00B477BD"/>
    <w:rsid w:val="00B51068"/>
    <w:rsid w:val="00B52274"/>
    <w:rsid w:val="00B526AB"/>
    <w:rsid w:val="00B54AB1"/>
    <w:rsid w:val="00B552FF"/>
    <w:rsid w:val="00B576E2"/>
    <w:rsid w:val="00B60D89"/>
    <w:rsid w:val="00B62A91"/>
    <w:rsid w:val="00B87975"/>
    <w:rsid w:val="00B87D09"/>
    <w:rsid w:val="00B9263B"/>
    <w:rsid w:val="00B92BAB"/>
    <w:rsid w:val="00B960E2"/>
    <w:rsid w:val="00BB5003"/>
    <w:rsid w:val="00BC2818"/>
    <w:rsid w:val="00BD2FE1"/>
    <w:rsid w:val="00BE7EDE"/>
    <w:rsid w:val="00C1036F"/>
    <w:rsid w:val="00C16DC0"/>
    <w:rsid w:val="00C17578"/>
    <w:rsid w:val="00C434A2"/>
    <w:rsid w:val="00C63A8F"/>
    <w:rsid w:val="00C65F26"/>
    <w:rsid w:val="00C77398"/>
    <w:rsid w:val="00C773B0"/>
    <w:rsid w:val="00C810BE"/>
    <w:rsid w:val="00C85883"/>
    <w:rsid w:val="00C94C61"/>
    <w:rsid w:val="00CA0DE8"/>
    <w:rsid w:val="00CA3F58"/>
    <w:rsid w:val="00CA51C0"/>
    <w:rsid w:val="00CC071C"/>
    <w:rsid w:val="00CE4517"/>
    <w:rsid w:val="00D13A8E"/>
    <w:rsid w:val="00D1402E"/>
    <w:rsid w:val="00D23961"/>
    <w:rsid w:val="00D47CED"/>
    <w:rsid w:val="00D763F1"/>
    <w:rsid w:val="00D8215B"/>
    <w:rsid w:val="00D862D0"/>
    <w:rsid w:val="00D94D69"/>
    <w:rsid w:val="00DA2249"/>
    <w:rsid w:val="00DC181E"/>
    <w:rsid w:val="00DF070C"/>
    <w:rsid w:val="00DF444A"/>
    <w:rsid w:val="00E007E1"/>
    <w:rsid w:val="00E01685"/>
    <w:rsid w:val="00E1565F"/>
    <w:rsid w:val="00E17B8F"/>
    <w:rsid w:val="00E23C94"/>
    <w:rsid w:val="00E37188"/>
    <w:rsid w:val="00E44285"/>
    <w:rsid w:val="00E50124"/>
    <w:rsid w:val="00E66E33"/>
    <w:rsid w:val="00E936A2"/>
    <w:rsid w:val="00EF20BB"/>
    <w:rsid w:val="00EF5D0B"/>
    <w:rsid w:val="00EF689F"/>
    <w:rsid w:val="00F03B94"/>
    <w:rsid w:val="00F043E3"/>
    <w:rsid w:val="00F0482E"/>
    <w:rsid w:val="00F065A9"/>
    <w:rsid w:val="00F10C65"/>
    <w:rsid w:val="00F13324"/>
    <w:rsid w:val="00F16F3D"/>
    <w:rsid w:val="00F34F94"/>
    <w:rsid w:val="00F532AC"/>
    <w:rsid w:val="00F83910"/>
    <w:rsid w:val="00FA2132"/>
    <w:rsid w:val="00FB7D50"/>
    <w:rsid w:val="00FC47F1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E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D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0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0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0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0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hAnsi="Calibri" w:cs="Arial"/>
      <w:sz w:val="22"/>
      <w:szCs w:val="22"/>
    </w:rPr>
  </w:style>
  <w:style w:type="character" w:customStyle="1" w:styleId="FooterChar">
    <w:name w:val="Footer Char"/>
    <w:uiPriority w:val="99"/>
    <w:rPr>
      <w:rFonts w:ascii="Calibri" w:hAnsi="Calibri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A0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Pr>
      <w:rFonts w:ascii="Calibri" w:hAnsi="Calibri" w:cs="Arial"/>
    </w:rPr>
  </w:style>
  <w:style w:type="character" w:customStyle="1" w:styleId="CommentSubjectChar">
    <w:name w:val="Comment Subject Char"/>
    <w:basedOn w:val="CommentTextChar"/>
    <w:rPr>
      <w:rFonts w:ascii="Calibri" w:hAnsi="Calibri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0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A0DE8"/>
    <w:rPr>
      <w:b/>
      <w:bCs/>
    </w:rPr>
  </w:style>
  <w:style w:type="character" w:customStyle="1" w:styleId="highlight">
    <w:name w:val="highligh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sid w:val="00CA0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0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A0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0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0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0D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0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A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A0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0DE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0DE8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D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A0D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0D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A0D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0D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0DE8"/>
    <w:rPr>
      <w:b/>
      <w:bCs/>
      <w:smallCaps/>
      <w:spacing w:val="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CA0D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">
    <w:name w:val="תמונה MA"/>
    <w:basedOn w:val="Normal"/>
    <w:pPr>
      <w:spacing w:before="120" w:after="240"/>
      <w:jc w:val="both"/>
    </w:pPr>
    <w:rPr>
      <w:color w:val="000000"/>
      <w:sz w:val="20"/>
      <w:szCs w:val="20"/>
    </w:rPr>
  </w:style>
  <w:style w:type="paragraph" w:customStyle="1" w:styleId="MA0">
    <w:name w:val="גוף MA עכשיו"/>
    <w:basedOn w:val="Normal"/>
    <w:pPr>
      <w:spacing w:after="24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">
    <w:name w:val="p"/>
    <w:basedOn w:val="Normal"/>
    <w:pPr>
      <w:spacing w:before="100" w:after="100"/>
    </w:pPr>
    <w:rPr>
      <w:rFonts w:ascii="Times New Roman" w:hAnsi="Times New Roman"/>
    </w:rPr>
  </w:style>
  <w:style w:type="paragraph" w:styleId="Bibliography">
    <w:name w:val="Bibliography"/>
    <w:basedOn w:val="Normal"/>
    <w:pPr>
      <w:tabs>
        <w:tab w:val="left" w:pos="504"/>
      </w:tabs>
      <w:spacing w:after="240"/>
      <w:ind w:left="504" w:hanging="504"/>
    </w:pPr>
  </w:style>
  <w:style w:type="paragraph" w:styleId="Revision">
    <w:name w:val="Revision"/>
    <w:pPr>
      <w:suppressAutoHyphens/>
    </w:pPr>
    <w:rPr>
      <w:rFonts w:ascii="Calibri" w:eastAsia="SimSun" w:hAnsi="Calibri" w:cs="Arial"/>
      <w:lang w:eastAsia="he-IL"/>
    </w:rPr>
  </w:style>
  <w:style w:type="paragraph" w:styleId="Title">
    <w:name w:val="Title"/>
    <w:basedOn w:val="Normal"/>
    <w:next w:val="Normal"/>
    <w:link w:val="TitleChar"/>
    <w:uiPriority w:val="10"/>
    <w:qFormat/>
    <w:rsid w:val="00CA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0DE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D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D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D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CommentText">
    <w:name w:val="annotation text"/>
    <w:basedOn w:val="Normal"/>
    <w:link w:val="CommentTextChar1"/>
    <w:uiPriority w:val="99"/>
    <w:semiHidden/>
    <w:unhideWhenUsed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rFonts w:ascii="Calibri" w:eastAsia="SimSun" w:hAnsi="Calibri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1678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16788"/>
    <w:rPr>
      <w:rFonts w:ascii="Calibri" w:eastAsia="SimSun" w:hAnsi="Calibri"/>
      <w:b/>
      <w:bCs/>
      <w:lang w:eastAsia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5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5C3"/>
    <w:rPr>
      <w:rFonts w:ascii="Consolas" w:eastAsia="SimSun" w:hAnsi="Consolas" w:cs="Consolas"/>
      <w:lang w:eastAsia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DE8"/>
    <w:pPr>
      <w:bidi w:val="0"/>
      <w:outlineLvl w:val="9"/>
    </w:pPr>
  </w:style>
  <w:style w:type="table" w:styleId="TableGrid">
    <w:name w:val="Table Grid"/>
    <w:basedOn w:val="TableNormal"/>
    <w:uiPriority w:val="59"/>
    <w:rsid w:val="00C858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52274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E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D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0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0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0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0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hAnsi="Calibri" w:cs="Arial"/>
      <w:sz w:val="22"/>
      <w:szCs w:val="22"/>
    </w:rPr>
  </w:style>
  <w:style w:type="character" w:customStyle="1" w:styleId="FooterChar">
    <w:name w:val="Footer Char"/>
    <w:uiPriority w:val="99"/>
    <w:rPr>
      <w:rFonts w:ascii="Calibri" w:hAnsi="Calibri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A0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Pr>
      <w:rFonts w:ascii="Calibri" w:hAnsi="Calibri" w:cs="Arial"/>
    </w:rPr>
  </w:style>
  <w:style w:type="character" w:customStyle="1" w:styleId="CommentSubjectChar">
    <w:name w:val="Comment Subject Char"/>
    <w:basedOn w:val="CommentTextChar"/>
    <w:rPr>
      <w:rFonts w:ascii="Calibri" w:hAnsi="Calibri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0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A0DE8"/>
    <w:rPr>
      <w:b/>
      <w:bCs/>
    </w:rPr>
  </w:style>
  <w:style w:type="character" w:customStyle="1" w:styleId="highlight">
    <w:name w:val="highligh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sid w:val="00CA0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0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A0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0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0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0D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0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A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A0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0DE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0DE8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D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A0D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0D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A0D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0D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0DE8"/>
    <w:rPr>
      <w:b/>
      <w:bCs/>
      <w:smallCaps/>
      <w:spacing w:val="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CA0D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">
    <w:name w:val="תמונה MA"/>
    <w:basedOn w:val="Normal"/>
    <w:pPr>
      <w:spacing w:before="120" w:after="240"/>
      <w:jc w:val="both"/>
    </w:pPr>
    <w:rPr>
      <w:color w:val="000000"/>
      <w:sz w:val="20"/>
      <w:szCs w:val="20"/>
    </w:rPr>
  </w:style>
  <w:style w:type="paragraph" w:customStyle="1" w:styleId="MA0">
    <w:name w:val="גוף MA עכשיו"/>
    <w:basedOn w:val="Normal"/>
    <w:pPr>
      <w:spacing w:after="24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">
    <w:name w:val="p"/>
    <w:basedOn w:val="Normal"/>
    <w:pPr>
      <w:spacing w:before="100" w:after="100"/>
    </w:pPr>
    <w:rPr>
      <w:rFonts w:ascii="Times New Roman" w:hAnsi="Times New Roman"/>
    </w:rPr>
  </w:style>
  <w:style w:type="paragraph" w:styleId="Bibliography">
    <w:name w:val="Bibliography"/>
    <w:basedOn w:val="Normal"/>
    <w:pPr>
      <w:tabs>
        <w:tab w:val="left" w:pos="504"/>
      </w:tabs>
      <w:spacing w:after="240"/>
      <w:ind w:left="504" w:hanging="504"/>
    </w:pPr>
  </w:style>
  <w:style w:type="paragraph" w:styleId="Revision">
    <w:name w:val="Revision"/>
    <w:pPr>
      <w:suppressAutoHyphens/>
    </w:pPr>
    <w:rPr>
      <w:rFonts w:ascii="Calibri" w:eastAsia="SimSun" w:hAnsi="Calibri" w:cs="Arial"/>
      <w:lang w:eastAsia="he-IL"/>
    </w:rPr>
  </w:style>
  <w:style w:type="paragraph" w:styleId="Title">
    <w:name w:val="Title"/>
    <w:basedOn w:val="Normal"/>
    <w:next w:val="Normal"/>
    <w:link w:val="TitleChar"/>
    <w:uiPriority w:val="10"/>
    <w:qFormat/>
    <w:rsid w:val="00CA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0DE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D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D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D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CommentText">
    <w:name w:val="annotation text"/>
    <w:basedOn w:val="Normal"/>
    <w:link w:val="CommentTextChar1"/>
    <w:uiPriority w:val="99"/>
    <w:semiHidden/>
    <w:unhideWhenUsed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rFonts w:ascii="Calibri" w:eastAsia="SimSun" w:hAnsi="Calibri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1678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16788"/>
    <w:rPr>
      <w:rFonts w:ascii="Calibri" w:eastAsia="SimSun" w:hAnsi="Calibri"/>
      <w:b/>
      <w:bCs/>
      <w:lang w:eastAsia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5C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5C3"/>
    <w:rPr>
      <w:rFonts w:ascii="Consolas" w:eastAsia="SimSun" w:hAnsi="Consolas" w:cs="Consolas"/>
      <w:lang w:eastAsia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DE8"/>
    <w:pPr>
      <w:bidi w:val="0"/>
      <w:outlineLvl w:val="9"/>
    </w:pPr>
  </w:style>
  <w:style w:type="table" w:styleId="TableGrid">
    <w:name w:val="Table Grid"/>
    <w:basedOn w:val="TableNormal"/>
    <w:uiPriority w:val="59"/>
    <w:rsid w:val="00C858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52274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הדבקה לטנטית של תאים נוירונלים שהופקו מתאי גזע אנושיים</vt:lpstr>
    </vt:vector>
  </TitlesOfParts>
  <Company>UPMC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הדבקה לטנטית של תאים נוירונלים שהופקו מתאי גזע אנושיים</dc:title>
  <dc:creator>Ron Goldstein</dc:creator>
  <cp:lastModifiedBy>Ron Goldstein</cp:lastModifiedBy>
  <cp:revision>9</cp:revision>
  <cp:lastPrinted>2015-02-08T14:33:00Z</cp:lastPrinted>
  <dcterms:created xsi:type="dcterms:W3CDTF">2015-02-15T06:56:00Z</dcterms:created>
  <dcterms:modified xsi:type="dcterms:W3CDTF">2015-04-21T14:15:00Z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Bar-Ilan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zotero-version="4.0.25.2"&gt;&lt;session id="YuK7dV2o"/&gt;&lt;style id="http://www.zotero.org/styles/pnas" hasBibliography="1" bibliographyStyleHasBeenSet="1"/&gt;&lt;prefs&gt;&lt;pref name="fieldType" value="Field"/&gt;&lt;pref name="storeReferences" value="tr</vt:lpwstr>
  </property>
  <property fmtid="{D5CDD505-2E9C-101B-9397-08002B2CF9AE}" pid="10" name="ZOTERO_PREF_2">
    <vt:lpwstr>ue"/&gt;&lt;pref name="automaticJournalAbbreviations" value="true"/&gt;&lt;pref name="noteType" value="0"/&gt;&lt;/prefs&gt;&lt;/data&gt;</vt:lpwstr>
  </property>
</Properties>
</file>