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4D" w:rsidRPr="00800E4D" w:rsidRDefault="00800E4D" w:rsidP="00800E4D">
      <w:pPr>
        <w:spacing w:after="0" w:line="480" w:lineRule="auto"/>
        <w:jc w:val="both"/>
        <w:rPr>
          <w:rFonts w:ascii="Arial" w:hAnsi="Arial" w:cs="Arial"/>
          <w:b/>
        </w:rPr>
      </w:pPr>
      <w:r w:rsidRPr="00800E4D">
        <w:rPr>
          <w:rFonts w:ascii="Arial" w:hAnsi="Arial" w:cs="Arial"/>
          <w:b/>
        </w:rPr>
        <w:t xml:space="preserve">Table S2 </w:t>
      </w:r>
      <w:proofErr w:type="gramStart"/>
      <w:r w:rsidRPr="00800E4D">
        <w:rPr>
          <w:rFonts w:ascii="Arial" w:hAnsi="Arial" w:cs="Arial"/>
          <w:b/>
        </w:rPr>
        <w:t>A</w:t>
      </w:r>
      <w:proofErr w:type="gramEnd"/>
      <w:r w:rsidRPr="00800E4D">
        <w:rPr>
          <w:rFonts w:ascii="Arial" w:hAnsi="Arial" w:cs="Arial"/>
          <w:b/>
        </w:rPr>
        <w:t xml:space="preserve"> List of the Transcript Probes that Were Plotted in the Time-course Expression </w:t>
      </w:r>
      <w:proofErr w:type="spellStart"/>
      <w:r w:rsidRPr="00800E4D">
        <w:rPr>
          <w:rFonts w:ascii="Arial" w:hAnsi="Arial" w:cs="Arial"/>
          <w:b/>
        </w:rPr>
        <w:t>Heatmaps</w:t>
      </w:r>
      <w:proofErr w:type="spellEnd"/>
      <w:r w:rsidRPr="00800E4D">
        <w:rPr>
          <w:rFonts w:ascii="Arial" w:hAnsi="Arial" w:cs="Arial"/>
          <w:b/>
        </w:rPr>
        <w:t xml:space="preserve"> Contrasting Influenza and Rhinovirus Illness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730"/>
        <w:gridCol w:w="2431"/>
        <w:gridCol w:w="1557"/>
        <w:gridCol w:w="4858"/>
      </w:tblGrid>
      <w:tr w:rsidR="00800E4D" w:rsidRPr="00800E4D" w:rsidTr="00367E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Row No.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0E4D">
              <w:t>NuID</w:t>
            </w:r>
            <w:proofErr w:type="spellEnd"/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Gene Symbol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Gene Name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oUL016nU_reU_ae0_Y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IFI27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interferon, alpha-inducible protein 27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NeHlSg0ILnuCnfmo6U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PI3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peptidase inhibitor 3, skin-derived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3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oNQKXoEQ6x0AEyeXao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PYGL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00E4D">
              <w:t>phosphorylase</w:t>
            </w:r>
            <w:proofErr w:type="spellEnd"/>
            <w:r w:rsidRPr="00800E4D">
              <w:t>, glycogen, liver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4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HdUvciQ3EnvzuK5UEU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CPD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carboxypeptidase D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5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3UIToHu90KvO6pup3U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C20orf3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chromosome 20 open reading frame 3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6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WkuK2yX.K6CC4q5Ju0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CAB39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calcium binding protein 39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7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WeHeDzQgTFxfiVnlN0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AGTPBP1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ATP/GTP binding protein 1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8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EdUoLS4_3.6n1XUChc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RTN3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0E4D">
              <w:t>reticulon</w:t>
            </w:r>
            <w:proofErr w:type="spellEnd"/>
            <w:r w:rsidRPr="00800E4D">
              <w:t xml:space="preserve"> 3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9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HkEgFzXR5XVS3d8C_g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CDKN1B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00E4D">
              <w:t>cyclin</w:t>
            </w:r>
            <w:proofErr w:type="spellEnd"/>
            <w:r w:rsidRPr="00800E4D">
              <w:t>-dependent kinase inhibitor 1B (p27, Kip1)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10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QNB1VClYiueTFGxSJQ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NARF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 xml:space="preserve">nuclear </w:t>
            </w:r>
            <w:proofErr w:type="spellStart"/>
            <w:r w:rsidRPr="00800E4D">
              <w:t>prelamin</w:t>
            </w:r>
            <w:proofErr w:type="spellEnd"/>
            <w:r w:rsidRPr="00800E4D">
              <w:t xml:space="preserve"> A recognition factor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11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3lHUoQr0A68QSXcXtk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CD44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CD44 molecule (Indian blood group)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12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lUpdd7h3qcXS.VT.pQ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SLC12A9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solute carrier family 12 (potassium/chloride transporters), member 9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13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HSV3JIm0uS27zVp.xI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TMCO3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transmembrane and coiled-coil domains 3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14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iJfSh.qU7jlCKdKB6Q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XRN2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5'-3' exoribonuclease 2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15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B6kued8DXF9R0HVMQc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CD302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CD302 molecule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16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fpSuSF_qgh.AUXL3VY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PTAFR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platelet-activating factor receptor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17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fnXu8QqIHT_I0t76T4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ZNF217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zinc finger protein 217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18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3ddSK3kR1H0Tlvh3RI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TBC1D14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TBC1 domain family, member 14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19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QXbOR3pefdS8fn7sIE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PDZD8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PDZ domain containing 8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20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Hp4rv_K5Ngu9QnuHxc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RBPJ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recombination signal binding protein for immunoglobulin kappa J region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21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6RCMCsuu7dhVNJd0VE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STAT5B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signal transducer and activator of transcription 5B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22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T4Ue8_8f4f9IkRX13o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CD44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CD44 molecule (Indian blood group)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23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oxei.DEuJ3JCopnl.4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MAPK1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mitogen-activated protein kinase 1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24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B1lTjnlQacbcacQ93k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MAEA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 xml:space="preserve">macrophage erythroblast </w:t>
            </w:r>
            <w:proofErr w:type="spellStart"/>
            <w:r w:rsidRPr="00800E4D">
              <w:t>attacher</w:t>
            </w:r>
            <w:proofErr w:type="spellEnd"/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25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9jjkvez8_57t61wuiU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ATP6V1A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ATPase, H+ transporting, lysosomal 70kDa, V1 subunit A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26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W1ASS5ebVnUaLfUgRc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RFX2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regulatory factor X, 2 (influences HLA class II expression)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27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03U10RfeX_151f8JSs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TNFRSF9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tumor necrosis factor receptor superfamily, member 9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28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Njm.HTcEw3hKl0kKiU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NA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29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NVr0.zm5iC0usHnkqc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NPEPPS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00E4D">
              <w:t>aminopeptidase</w:t>
            </w:r>
            <w:proofErr w:type="spellEnd"/>
            <w:r w:rsidRPr="00800E4D">
              <w:t xml:space="preserve"> </w:t>
            </w:r>
            <w:proofErr w:type="spellStart"/>
            <w:r w:rsidRPr="00800E4D">
              <w:t>puromycin</w:t>
            </w:r>
            <w:proofErr w:type="spellEnd"/>
            <w:r w:rsidRPr="00800E4D">
              <w:t xml:space="preserve"> sensitive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30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cKgKgtuiKSoA68JJWk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CCNY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0E4D">
              <w:t>cyclin</w:t>
            </w:r>
            <w:proofErr w:type="spellEnd"/>
            <w:r w:rsidRPr="00800E4D">
              <w:t xml:space="preserve"> Y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31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HvhnQiSj1Un9b5EBLg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CDC123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cell division cycle 123 homolog (S. cerevisiae)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32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ilet45VBHlfn_.1e0U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PPM1M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protein phosphatase, Mg2+/Mn2+ dependent, 1M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33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NTVXOp1SVfkV0_e9I8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PPP2R4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protein phosphatase 2A activator, regulatory subunit 4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lastRenderedPageBreak/>
              <w:t>34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ftdG9UoqafRX2wUohA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TRIB2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0E4D">
              <w:t>tribbles</w:t>
            </w:r>
            <w:proofErr w:type="spellEnd"/>
            <w:r w:rsidRPr="00800E4D">
              <w:t xml:space="preserve"> homolog 2 (Drosophila)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35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ZumFCGP95fIkKj0V1k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LAG3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lymphocyte-activation gene 3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36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Q0R16neBERlJ13eCYc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ALPL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alkaline phosphatase, liver/bone/kidney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37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69eJXi6CX97l_V.lR0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ZDHHC19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zinc finger, DHHC-type containing 19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38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lDOHPcCnuKU6rPrwvk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DSC2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0E4D">
              <w:t>desmocollin</w:t>
            </w:r>
            <w:proofErr w:type="spellEnd"/>
            <w:r w:rsidRPr="00800E4D">
              <w:t xml:space="preserve"> 2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39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00E4D">
              <w:t>oUpULbXQtpegupegic</w:t>
            </w:r>
            <w:proofErr w:type="spellEnd"/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NA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40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cnXl1aSHeSlQttdC0k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NA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41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KXWGm3UpVAaXWtrqfc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NA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42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u7qWpDUhJKTCkUvFeQ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IL4R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interleukin 4 receptor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43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EureCJ_vkgH2q3ECko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NA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44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TfWml3WpUgnXQtpd1I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NA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45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HXRJod1GVJyd2XR5pc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NA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46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itdC_l1UpUkGl3aaX8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NA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47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cl3khULbXgtpd1KVJ0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NA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48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fdeVJ1SaV6yFRB9eCU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NA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49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HVnD0xdXXjv.VK8Q6U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GNAQ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guanine nucleotide binding protein (G protein), q polypeptide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50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xqVnZNV9CG.1xvxZx8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ROPN1L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0E4D">
              <w:t>rhophilin</w:t>
            </w:r>
            <w:proofErr w:type="spellEnd"/>
            <w:r w:rsidRPr="00800E4D">
              <w:t xml:space="preserve"> associated tail protein 1-like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51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3ntYFxQiRAkJOTVuHk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LTA4H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leukotriene A4 hydrolase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52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91Z.tRpirdZ6xlpeSA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TSPO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0E4D">
              <w:t>translocator</w:t>
            </w:r>
            <w:proofErr w:type="spellEnd"/>
            <w:r w:rsidRPr="00800E4D">
              <w:t xml:space="preserve"> protein (18kDa)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53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QCvqXVph5ZKVC_14LY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NA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54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oN6iUS4VJRenSnL1A8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SIRPA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signal-regulatory protein alpha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55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BKdqrVZtUpUqo6q2Yg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PPAP2C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phosphatidic acid phosphatase type 2C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56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B_tpUSfXglCdVqVJ0o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NA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57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rAgveQgoc5rkrprq5k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NTN3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00E4D">
              <w:t>netrin</w:t>
            </w:r>
            <w:proofErr w:type="spellEnd"/>
            <w:r w:rsidRPr="00800E4D">
              <w:t xml:space="preserve"> 3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58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rfraVEn14JQnValSdI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NA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59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HlS.9W1ppd1qVIJ10I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NA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60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0E4D">
              <w:t>HhaCQVfRIRiRNpAVzg</w:t>
            </w:r>
            <w:proofErr w:type="spellEnd"/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GAS7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growth arrest-specific 7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61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B1eVUDTSvXavwiC63A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ZFP106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zinc finger protein 106 homolog (mouse)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62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6d17u7XqUdxS4.SHVk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AMICA1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adhesion molecule, interacts with CXADR antigen 1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63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Wo9eLx7.vXVR59U9eI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FNIP1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00E4D">
              <w:t>folliculin</w:t>
            </w:r>
            <w:proofErr w:type="spellEnd"/>
            <w:r w:rsidRPr="00800E4D">
              <w:t xml:space="preserve"> interacting protein 1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64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l3OLNlqVKKW7ijVkMA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OPLAH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5-oxoprolinase (ATP-</w:t>
            </w:r>
            <w:proofErr w:type="spellStart"/>
            <w:r w:rsidRPr="00800E4D">
              <w:t>hydrolysing</w:t>
            </w:r>
            <w:proofErr w:type="spellEnd"/>
            <w:r w:rsidRPr="00800E4D">
              <w:t>)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65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To0eg1I2JkvTkQpVvg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DICER1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dicer 1, ribonuclease type III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66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6eoMJ4q54Hvqgq4eyU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LPGAT1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0E4D">
              <w:t>lysophosphatidylglycerol</w:t>
            </w:r>
            <w:proofErr w:type="spellEnd"/>
            <w:r w:rsidRPr="00800E4D">
              <w:t xml:space="preserve"> acyltransferase 1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67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oF4lVFaiS7Xuf3k58g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TSPO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00E4D">
              <w:t>translocator</w:t>
            </w:r>
            <w:proofErr w:type="spellEnd"/>
            <w:r w:rsidRPr="00800E4D">
              <w:t xml:space="preserve"> protein (18kDa)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68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6kEmr.khnfdSWieoe8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NA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69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rUJULM6V56vF64cT9U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ZFP106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zinc finger protein 106 homolog (mouse)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70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Q_.z_qeqiszjiSH3aA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CAV2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0E4D">
              <w:t>caveolin</w:t>
            </w:r>
            <w:proofErr w:type="spellEnd"/>
            <w:r w:rsidRPr="00800E4D">
              <w:t xml:space="preserve"> 2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71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xHuV66ICR4XtOVV0Bc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FURIN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00E4D">
              <w:t>furin</w:t>
            </w:r>
            <w:proofErr w:type="spellEnd"/>
            <w:r w:rsidRPr="00800E4D">
              <w:t xml:space="preserve"> (paired basic amino acid cleaving enzyme)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72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iWC39U9H3cgJ5QhIpI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PAK2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p21 protein (Cdc42/</w:t>
            </w:r>
            <w:proofErr w:type="spellStart"/>
            <w:r w:rsidRPr="00800E4D">
              <w:t>Rac</w:t>
            </w:r>
            <w:proofErr w:type="spellEnd"/>
            <w:r w:rsidRPr="00800E4D">
              <w:t>)-activated kinase 2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73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0Eh3fdSWieoe9KR6ik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NA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74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0E4D">
              <w:t>HXVppXkrdSUigofTok</w:t>
            </w:r>
            <w:proofErr w:type="spellEnd"/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NA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75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3.d4LruoLFKoekglSk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DHTKD1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 xml:space="preserve">dehydrogenase E1 and </w:t>
            </w:r>
            <w:proofErr w:type="spellStart"/>
            <w:r w:rsidRPr="00800E4D">
              <w:t>transketolase</w:t>
            </w:r>
            <w:proofErr w:type="spellEnd"/>
            <w:r w:rsidRPr="00800E4D">
              <w:t xml:space="preserve"> domain </w:t>
            </w:r>
            <w:r w:rsidRPr="00800E4D">
              <w:lastRenderedPageBreak/>
              <w:t>containing 1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lastRenderedPageBreak/>
              <w:t>76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HffXKpduN4quuXH1Hs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PPP3CA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protein phosphatase 3, catalytic subunit, alpha isozyme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77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c56kxoCx4lTOH4VEKo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MRPL16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mitochondrial ribosomal protein L16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78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rde4qmtUuRI7.0L10s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TTC38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0E4D">
              <w:t>tetratricopeptide</w:t>
            </w:r>
            <w:proofErr w:type="spellEnd"/>
            <w:r w:rsidRPr="00800E4D">
              <w:t xml:space="preserve"> repeat domain 38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79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il0V5OcojoXt3MSSyM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GALM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 xml:space="preserve">galactose </w:t>
            </w:r>
            <w:proofErr w:type="spellStart"/>
            <w:r w:rsidRPr="00800E4D">
              <w:t>mutarotase</w:t>
            </w:r>
            <w:proofErr w:type="spellEnd"/>
            <w:r w:rsidRPr="00800E4D">
              <w:t xml:space="preserve"> (aldose 1-epimerase)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80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oOlWe61Xd7V1N7O73s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KIAA0319L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KIAA0319-like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81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00E4D">
              <w:t>cwpXkeAOQnSmWutvuE</w:t>
            </w:r>
            <w:proofErr w:type="spellEnd"/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PLAC8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placenta-specific 8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82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Trqpb5K7Hqe0qN.3MU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SLC27A3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solute carrier family 27 (fatty acid transporter), member 3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83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QejSIV5d7_FWR4eDAk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GPBAR1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G protein-coupled bile acid receptor 1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84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cZeO2oSV51QsQMi4Vs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MT1G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0E4D">
              <w:t>metallothionein</w:t>
            </w:r>
            <w:proofErr w:type="spellEnd"/>
            <w:r w:rsidRPr="00800E4D">
              <w:t xml:space="preserve"> 1G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85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ECu1ECuSIC6D3ak24k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NA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86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xjlJ93dSrny_n_VFXQ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JUP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 xml:space="preserve">junction </w:t>
            </w:r>
            <w:proofErr w:type="spellStart"/>
            <w:r w:rsidRPr="00800E4D">
              <w:t>plakoglobin</w:t>
            </w:r>
            <w:proofErr w:type="spellEnd"/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87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HiCg3odVNVUUowC14U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C19orf66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chromosome 19 open reading frame 66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88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rowuonJSMCeSgMk9Sk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NA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89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ltevVv3UXIewF3YqSo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CDKN1A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00E4D">
              <w:t>cyclin</w:t>
            </w:r>
            <w:proofErr w:type="spellEnd"/>
            <w:r w:rsidRPr="00800E4D">
              <w:t>-dependent kinase inhibitor 1A (p21, Cip1)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90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oVLqP09XJuujRUOUgg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HESX1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 xml:space="preserve">HESX </w:t>
            </w:r>
            <w:proofErr w:type="spellStart"/>
            <w:r w:rsidRPr="00800E4D">
              <w:t>homeobox</w:t>
            </w:r>
            <w:proofErr w:type="spellEnd"/>
            <w:r w:rsidRPr="00800E4D">
              <w:t xml:space="preserve"> 1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91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6lPl9z1xF.1yqnrVp0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NAGK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N-</w:t>
            </w:r>
            <w:proofErr w:type="spellStart"/>
            <w:r w:rsidRPr="00800E4D">
              <w:t>acetylglucosamine</w:t>
            </w:r>
            <w:proofErr w:type="spellEnd"/>
            <w:r w:rsidRPr="00800E4D">
              <w:t xml:space="preserve"> kinase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92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WkEvu3I7SKTp6l1N3k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TRIM38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tripartite motif containing 38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93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cCKea4lD8iVAiVYqBc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CDKN1C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00E4D">
              <w:t>cyclin</w:t>
            </w:r>
            <w:proofErr w:type="spellEnd"/>
            <w:r w:rsidRPr="00800E4D">
              <w:t>-dependent kinase inhibitor 1C (p57, Kip2)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94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fKOS0UHEB6XoLEtNGU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TTC21A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0E4D">
              <w:t>tetratricopeptide</w:t>
            </w:r>
            <w:proofErr w:type="spellEnd"/>
            <w:r w:rsidRPr="00800E4D">
              <w:t xml:space="preserve"> repeat domain 21A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95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i4uimBR4lCiesvG_1k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TCN1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00E4D">
              <w:t>transcobalamin</w:t>
            </w:r>
            <w:proofErr w:type="spellEnd"/>
            <w:r w:rsidRPr="00800E4D">
              <w:t xml:space="preserve"> I (vitamin B12 binding protein, R binder family)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96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orpKKuCPgCeXPm7zno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GIMAP8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0E4D">
              <w:t>GTPase</w:t>
            </w:r>
            <w:proofErr w:type="spellEnd"/>
            <w:r w:rsidRPr="00800E4D">
              <w:t>, IMAP family member 8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97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Hkie59ehuPV.6Ceheg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APOBEC3G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00E4D">
              <w:t>apolipoprotein</w:t>
            </w:r>
            <w:proofErr w:type="spellEnd"/>
            <w:r w:rsidRPr="00800E4D">
              <w:t xml:space="preserve"> B mRNA editing enzyme, catalytic polypeptide-like 3G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98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6TTnqoj3SEdjo1FRPQ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APOBEC3G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0E4D">
              <w:t>apolipoprotein</w:t>
            </w:r>
            <w:proofErr w:type="spellEnd"/>
            <w:r w:rsidRPr="00800E4D">
              <w:t xml:space="preserve"> B mRNA editing enzyme, catalytic polypeptide-like 3G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99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BdXlXor7fQnuh96j_Q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DUSP5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dual specificity phosphatase 5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100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QovQuig56f4ldxHnr4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KLHDC8B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0E4D">
              <w:t>kelch</w:t>
            </w:r>
            <w:proofErr w:type="spellEnd"/>
            <w:r w:rsidRPr="00800E4D">
              <w:t xml:space="preserve"> domain containing 8B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101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6dUoDtfd6beflfeLeU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ZFYVE26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zinc finger, FYVE domain containing 26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102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TR7dIiv9e52V793Sgk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CECR1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cat eye syndrome chromosome region, candidate 1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103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WU.npH.DqThLv3g3i0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ZNF684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zinc finger protein 684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104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6aaey6nd9dfUW4VQXc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NA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105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0CBX4XqmwwI4XoVeVU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ASCL2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00E4D">
              <w:t>achaete-scute</w:t>
            </w:r>
            <w:proofErr w:type="spellEnd"/>
            <w:r w:rsidRPr="00800E4D">
              <w:t xml:space="preserve"> complex homolog 2 (Drosophila)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106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3l_kqRDhftgNRe0oZc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CST3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cystatin C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107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9eDwAN766WpkunTl7o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DUSP19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dual specificity phosphatase 19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108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fhrMp_N7fnz75VeZck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HAVCR2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hepatitis A virus cellular receptor 2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109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i5OVK7e3eniv_3P8S4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PHACTR2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phosphatase and actin regulator 2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110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BnlSXq3rAoAsS.SpCA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SSB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0E4D">
              <w:t>Sjogren</w:t>
            </w:r>
            <w:proofErr w:type="spellEnd"/>
            <w:r w:rsidRPr="00800E4D">
              <w:t xml:space="preserve"> syndrome antigen B (autoantigen La)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111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lKE1EqyK_ru7Gou3ik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TMEM62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transmembrane protein 62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112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i7XuHlUSIwqlKKj4Ck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ABI3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ABI family, member 3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113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cVpQTQuH8yeQgO6zug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NA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lastRenderedPageBreak/>
              <w:t>114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343VLftfFT1C53lJV4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TRIM26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tripartite motif containing 26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115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B0iRUYDid0C9ApOUgw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RBM43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RNA binding motif protein 43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116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3rFaUE0Lh.MnkIDus4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NA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117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WxOHSTF565Ingj.oq0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CD38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CD38 molecule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118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0E4D">
              <w:t>ujVBgklTmuHgSkMSxo</w:t>
            </w:r>
            <w:proofErr w:type="spellEnd"/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PPM1K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protein phosphatase, Mg2+/Mn2+ dependent, 1K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119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WXSeYr_hfin6OKg.9U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NA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120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BoO4.pLSrHCTq6gdeU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UBIAD1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0E4D">
              <w:t>UbiA</w:t>
            </w:r>
            <w:proofErr w:type="spellEnd"/>
            <w:r w:rsidRPr="00800E4D">
              <w:t xml:space="preserve"> </w:t>
            </w:r>
            <w:proofErr w:type="spellStart"/>
            <w:r w:rsidRPr="00800E4D">
              <w:t>prenyltransferase</w:t>
            </w:r>
            <w:proofErr w:type="spellEnd"/>
            <w:r w:rsidRPr="00800E4D">
              <w:t xml:space="preserve"> domain containing 1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121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3V_qkyHl9foV9QLu6w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C1orf162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chromosome 1 open reading frame 162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122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xFt6e5xguAECrV0KVY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APOBEC3F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0E4D">
              <w:t>apolipoprotein</w:t>
            </w:r>
            <w:proofErr w:type="spellEnd"/>
            <w:r w:rsidRPr="00800E4D">
              <w:t xml:space="preserve"> B mRNA editing enzyme, catalytic polypeptide-like 3F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123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HhIZKavz.oqsfuk.14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ADPRHL2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ADP-</w:t>
            </w:r>
            <w:proofErr w:type="spellStart"/>
            <w:r w:rsidRPr="00800E4D">
              <w:t>ribosylhydrolase</w:t>
            </w:r>
            <w:proofErr w:type="spellEnd"/>
            <w:r w:rsidRPr="00800E4D">
              <w:t xml:space="preserve"> like 2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124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cQKpNoguSee5eO6gSc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MT1E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0E4D">
              <w:t>metallothionein</w:t>
            </w:r>
            <w:proofErr w:type="spellEnd"/>
            <w:r w:rsidRPr="00800E4D">
              <w:t xml:space="preserve"> 1E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125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cgblN7AkdIKSU1cjvo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RASGRP3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 xml:space="preserve">RAS </w:t>
            </w:r>
            <w:proofErr w:type="spellStart"/>
            <w:r w:rsidRPr="00800E4D">
              <w:t>guanyl</w:t>
            </w:r>
            <w:proofErr w:type="spellEnd"/>
            <w:r w:rsidRPr="00800E4D">
              <w:t xml:space="preserve"> releasing protein 3 (calcium and DAG-regulated)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126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QeeYeOUoQX91SOwEiI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MT1F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0E4D">
              <w:t>metallothionein</w:t>
            </w:r>
            <w:proofErr w:type="spellEnd"/>
            <w:r w:rsidRPr="00800E4D">
              <w:t xml:space="preserve"> 1F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127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EuVBB.H5cQa9EB6BKU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PNPT1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 xml:space="preserve">polyribonucleotide </w:t>
            </w:r>
            <w:proofErr w:type="spellStart"/>
            <w:r w:rsidRPr="00800E4D">
              <w:t>nucleotidyltransferase</w:t>
            </w:r>
            <w:proofErr w:type="spellEnd"/>
            <w:r w:rsidRPr="00800E4D">
              <w:t xml:space="preserve"> 1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128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BmIi0nkEoIVDoyMQv4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RABGAP1L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 xml:space="preserve">RAB </w:t>
            </w:r>
            <w:proofErr w:type="spellStart"/>
            <w:r w:rsidRPr="00800E4D">
              <w:t>GTPase</w:t>
            </w:r>
            <w:proofErr w:type="spellEnd"/>
            <w:r w:rsidRPr="00800E4D">
              <w:t xml:space="preserve"> activating protein 1-like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129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N5ieS0l9G3pdLVbtLk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OSBPL5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00E4D">
              <w:t>oxysterol</w:t>
            </w:r>
            <w:proofErr w:type="spellEnd"/>
            <w:r w:rsidRPr="00800E4D">
              <w:t xml:space="preserve"> binding protein-like 5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130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xUU5cfv5_cXl54VF4U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UBQLNL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0E4D">
              <w:t>ubiquilin</w:t>
            </w:r>
            <w:proofErr w:type="spellEnd"/>
            <w:r w:rsidRPr="00800E4D">
              <w:t>-like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131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KuovxRRyF5GoIPnAqI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NA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132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cg3llXU33F3g6UV8hU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C2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complement component 2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133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KJLSlERT51QDofd5CU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APOBEC3F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00E4D">
              <w:t>apolipoprotein</w:t>
            </w:r>
            <w:proofErr w:type="spellEnd"/>
            <w:r w:rsidRPr="00800E4D">
              <w:t xml:space="preserve"> B mRNA editing enzyme, catalytic polypeptide-like 3F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134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WXuPXrpSzXo9dwjfl0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NSF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N-</w:t>
            </w:r>
            <w:proofErr w:type="spellStart"/>
            <w:r w:rsidRPr="00800E4D">
              <w:t>ethylmaleimide</w:t>
            </w:r>
            <w:proofErr w:type="spellEnd"/>
            <w:r w:rsidRPr="00800E4D">
              <w:t>-sensitive factor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135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reEHuCUV6nEgFEt9Uk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ST3GAL5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ST3 beta-</w:t>
            </w:r>
            <w:proofErr w:type="spellStart"/>
            <w:r w:rsidRPr="00800E4D">
              <w:t>galactoside</w:t>
            </w:r>
            <w:proofErr w:type="spellEnd"/>
            <w:r w:rsidRPr="00800E4D">
              <w:t xml:space="preserve"> alpha-2,3-sialyltransferase 5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136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3gRRofXYRTQiQXoSJU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IDH2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0E4D">
              <w:t>isocitrate</w:t>
            </w:r>
            <w:proofErr w:type="spellEnd"/>
            <w:r w:rsidRPr="00800E4D">
              <w:t xml:space="preserve"> dehydrogenase 2 (NADP+), mitochondrial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137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fn9CiKQYgL6SgLhlNU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SAT2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spermidine/</w:t>
            </w:r>
            <w:proofErr w:type="spellStart"/>
            <w:r w:rsidRPr="00800E4D">
              <w:t>spermine</w:t>
            </w:r>
            <w:proofErr w:type="spellEnd"/>
            <w:r w:rsidRPr="00800E4D">
              <w:t xml:space="preserve"> N1-acetyltransferase family member 2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138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NZT8Vw.CBJqh4V1uWI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CUL1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0E4D">
              <w:t>cullin</w:t>
            </w:r>
            <w:proofErr w:type="spellEnd"/>
            <w:r w:rsidRPr="00800E4D">
              <w:t xml:space="preserve"> 1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139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ZqSpvyx7dV.FJAXh9E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C16orf61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chromosome 16 open reading frame 61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140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0E4D">
              <w:t>KCBFeWFAiFPiSiCaLg</w:t>
            </w:r>
            <w:proofErr w:type="spellEnd"/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TMSB10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0E4D">
              <w:t>thymosin</w:t>
            </w:r>
            <w:proofErr w:type="spellEnd"/>
            <w:r w:rsidRPr="00800E4D">
              <w:t xml:space="preserve"> beta 10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141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05J7B50ZQDp46op558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C22orf28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chromosome 22 open reading frame 28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142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TwlKEILkDl3_CQ9Kco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NHLRC3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NHL repeat containing 3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143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xuPF55OALk6qFe5N7k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NRIP1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nuclear receptor interacting protein 1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144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Kf7KZTSUf8glNJS7vo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ARHGEF3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Rho guanine nucleotide exchange factor (GEF) 3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145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9ogng5BAT4nJRLkl6U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PSMA5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proteasome (</w:t>
            </w:r>
            <w:proofErr w:type="spellStart"/>
            <w:r w:rsidRPr="00800E4D">
              <w:t>prosome</w:t>
            </w:r>
            <w:proofErr w:type="spellEnd"/>
            <w:r w:rsidRPr="00800E4D">
              <w:t xml:space="preserve">, </w:t>
            </w:r>
            <w:proofErr w:type="spellStart"/>
            <w:r w:rsidRPr="00800E4D">
              <w:t>macropain</w:t>
            </w:r>
            <w:proofErr w:type="spellEnd"/>
            <w:r w:rsidRPr="00800E4D">
              <w:t>) subunit, alpha type, 5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146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6AoeVxP6XuUelBaA6w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ANKRD36B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0E4D">
              <w:t>ankyrin</w:t>
            </w:r>
            <w:proofErr w:type="spellEnd"/>
            <w:r w:rsidRPr="00800E4D">
              <w:t xml:space="preserve"> repeat domain 36B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147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0xmuhxiF_GaW93oZac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MRPS34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mitochondrial ribosomal protein S34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148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ilNVTfVyESSE3iAn0k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NA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149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W.knji5z0AKCrN6CWk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GPD2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glycerol-3-phosphate dehydrogenase 2 (mitochondrial)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150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WVH3uJJyTf3fedelR4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KIAA0226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KIAA0226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151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9K5eeNRXBVi3kdBiik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NA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lastRenderedPageBreak/>
              <w:t>152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HVIERN4hKFMPPslUUI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USPL1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ubiquitin specific peptidase like 1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153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6vUivofs8rDAnoXqHY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BRD7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00E4D">
              <w:t>bromodomain</w:t>
            </w:r>
            <w:proofErr w:type="spellEnd"/>
            <w:r w:rsidRPr="00800E4D">
              <w:t xml:space="preserve"> containing 7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154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lvYRUsVca4gko4vQm0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ERP29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endoplasmic reticulum protein 29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155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Heq434Id4goI44Ka64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EXOSC9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exosome component 9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156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3XURH31AKCRW_LX.io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NSF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N-</w:t>
            </w:r>
            <w:proofErr w:type="spellStart"/>
            <w:r w:rsidRPr="00800E4D">
              <w:t>ethylmaleimide</w:t>
            </w:r>
            <w:proofErr w:type="spellEnd"/>
            <w:r w:rsidRPr="00800E4D">
              <w:t>-sensitive factor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157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65HhOCl0K9SvkkpuKQ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SYTL3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00E4D">
              <w:t>synaptotagmin</w:t>
            </w:r>
            <w:proofErr w:type="spellEnd"/>
            <w:r w:rsidRPr="00800E4D">
              <w:t>-like 3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158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ESGzW6XfijNCgeIlbk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NUP205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0E4D">
              <w:t>nucleoporin</w:t>
            </w:r>
            <w:proofErr w:type="spellEnd"/>
            <w:r w:rsidRPr="00800E4D">
              <w:t xml:space="preserve"> 205kDa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159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00E4D">
              <w:t>cXfiegZeAeiXRgqeec</w:t>
            </w:r>
            <w:proofErr w:type="spellEnd"/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SLC3A2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solute carrier family 3 (activators of dibasic and neutral amino acid transport), member 2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160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3Uqb_h1LHQhKdMmeAk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BRD7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0E4D">
              <w:t>bromodomain</w:t>
            </w:r>
            <w:proofErr w:type="spellEnd"/>
            <w:r w:rsidRPr="00800E4D">
              <w:t xml:space="preserve"> containing 7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161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N7R5zufUVmWotUetyA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TMEM219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transmembrane protein 219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162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Qmd6QFgCjh6GtXzpZM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IL4I1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interleukin 4 induced 1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163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9XpQhOSRQoUkPQgo0g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NA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164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llN8l9xEHutN30tORY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OR52K2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olfactory receptor, family 52, subfamily K, member 2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165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cuUI45Qqe4.XrqCAgo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NA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166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Ql.de397vz06DVLzeo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SLFN11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0E4D">
              <w:t>schlafen</w:t>
            </w:r>
            <w:proofErr w:type="spellEnd"/>
            <w:r w:rsidRPr="00800E4D">
              <w:t xml:space="preserve"> family member 11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167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00E4D">
              <w:t>EriFFI_dKgdSglSDgY</w:t>
            </w:r>
            <w:proofErr w:type="spellEnd"/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NA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168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KqnEoqxcPIS91ARIEQ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FAM70A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family with sequence similarity 70, member A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169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ioJIoIo4AO5S4n4tfo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NDC80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NDC80 homolog, kinetochore complex component (S. cerevisiae)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170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feGKkd4jJHneqU3jRQ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CNOT4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CCR4-NOT transcription complex, subunit 4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171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00E4D">
              <w:t>inreqMnokfHSunrgOE</w:t>
            </w:r>
            <w:proofErr w:type="spellEnd"/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ERP29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endoplasmic reticulum protein 29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172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lFD0SoByIcae66wXkg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STAP1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signal transducing adaptor family member 1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173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K6Et_Oq_IF96olI4V0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MRPL17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mitochondrial ribosomal protein L17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174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B6KklUShr84kRDzJ_8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CAPN2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0E4D">
              <w:t>calpain</w:t>
            </w:r>
            <w:proofErr w:type="spellEnd"/>
            <w:r w:rsidRPr="00800E4D">
              <w:t xml:space="preserve"> 2, (m/II) large subunit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175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o5FTwXNVF3lUU83Se0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NA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176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NtBIdeIoBVnzeBHlp4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CASS4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0E4D">
              <w:t>Cas</w:t>
            </w:r>
            <w:proofErr w:type="spellEnd"/>
            <w:r w:rsidRPr="00800E4D">
              <w:t xml:space="preserve"> scaffolding protein family member 4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177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6DE0YpSe7j94hcjiLU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GAPVD1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00E4D">
              <w:t>GTPase</w:t>
            </w:r>
            <w:proofErr w:type="spellEnd"/>
            <w:r w:rsidRPr="00800E4D">
              <w:t xml:space="preserve"> activating protein and VPS9 domains 1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178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NdfVN0.fHl8Z014rUU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SLC46A3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solute carrier family 46, member 3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179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EXNKU7KAe737z6yKpU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NA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180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3WLeo0ucAt9ioiPcVk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NA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181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3XUP9UDkNLsHKp7v3k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KPNA1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00E4D">
              <w:t>karyopherin</w:t>
            </w:r>
            <w:proofErr w:type="spellEnd"/>
            <w:r w:rsidRPr="00800E4D">
              <w:t xml:space="preserve"> alpha 1 (</w:t>
            </w:r>
            <w:proofErr w:type="spellStart"/>
            <w:r w:rsidRPr="00800E4D">
              <w:t>importin</w:t>
            </w:r>
            <w:proofErr w:type="spellEnd"/>
            <w:r w:rsidRPr="00800E4D">
              <w:t xml:space="preserve"> alpha 5)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182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ieKk.S9dcUXQSh.tSE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TRIM39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tripartite motif containing 39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183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N1uDV8it7g_yvCBV5U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SEC62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SEC62 homolog (S. cerevisiae)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184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EoGHR8MFKgUlAx7klk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MMGT1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membrane magnesium transporter 1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185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9KcIjuHEl5V4e77VKk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CTSK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00E4D">
              <w:t>cathepsin</w:t>
            </w:r>
            <w:proofErr w:type="spellEnd"/>
            <w:r w:rsidRPr="00800E4D">
              <w:t xml:space="preserve"> K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186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ZrlfHNT1cxFe9.VITE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EPM2AIP1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EPM2A (</w:t>
            </w:r>
            <w:proofErr w:type="spellStart"/>
            <w:r w:rsidRPr="00800E4D">
              <w:t>laforin</w:t>
            </w:r>
            <w:proofErr w:type="spellEnd"/>
            <w:r w:rsidRPr="00800E4D">
              <w:t>) interacting protein 1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187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0k_6fdLp_Ek316_zuk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MMGT1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membrane magnesium transporter 1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188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u_M5UdFdhg3lZ.qe64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UBE2G1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ubiquitin-conjugating enzyme E2G 1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189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9YWnbPWNLZ9T7yTbEY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NA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190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fR1MSzyuKOjmpntflo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EHD1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EH-domain containing 1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lastRenderedPageBreak/>
              <w:t>191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NTqUQN3ELl5zV3VHVQ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ERF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Ets2 repressor factor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192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0EmU3dXiDAljJRddac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CAPZB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capping protein (actin filament) muscle Z-line, beta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193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ECX53vu175ad6X17h4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RXRA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retinoid X receptor, alpha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194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oJ.ldUoV4r5.N3S_6U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USP34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ubiquitin specific peptidase 34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195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6WKAX5VTR0k_R8jEg4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PID1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00E4D">
              <w:t>phosphotyrosine</w:t>
            </w:r>
            <w:proofErr w:type="spellEnd"/>
            <w:r w:rsidRPr="00800E4D">
              <w:t xml:space="preserve"> interaction domain containing 1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196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il313gyFIZX9Hy9LlI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ATP2B4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ATPase, Ca++ transporting, plasma membrane 4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197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oZhXmpJnyh5E.E.VA4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NA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198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lStNQXoN8n_FVBfdWk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NA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199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xyHx56EN5OpNFXVZOw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NA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200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clCoASEUgfq_KkcUh4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ATXN1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0E4D">
              <w:t>ataxin</w:t>
            </w:r>
            <w:proofErr w:type="spellEnd"/>
            <w:r w:rsidRPr="00800E4D">
              <w:t xml:space="preserve"> 1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201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uRl_S4fdt6i6keLXdI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CYB561D1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cytochrome b-561 domain containing 1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202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f84K6T64p7tS5LLqYk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TKT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0E4D">
              <w:t>transketolase</w:t>
            </w:r>
            <w:proofErr w:type="spellEnd"/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203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HtULP1JKCw7fXSXQUo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HSPBAP1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HSPB (heat shock 27kDa) associated protein 1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204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Q4qALJ1J0FN4oKFJCg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NA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205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HRX00gOoWQuspLtX3k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CACNA2D3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calcium channel, voltage-dependent, alpha 2/delta subunit 3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206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ZR8Ey4XUvU1Oe2QuEo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NA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207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xnlXiCIfDUJePscuk0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PPP1CB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protein phosphatase 1, catalytic subunit, beta isozyme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208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rt._UgvAp7dQtXgdJI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ERP27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endoplasmic reticulum protein 27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209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6tSCHdd4e8X_VQlFUA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SSH2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slingshot homolog 2 (Drosophila)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210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xXLfX01_V3vpEpPN3k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PUM2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0E4D">
              <w:t>pumilio</w:t>
            </w:r>
            <w:proofErr w:type="spellEnd"/>
            <w:r w:rsidRPr="00800E4D">
              <w:t xml:space="preserve"> homolog 2 (Drosophila)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211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iukJL3.SSP_VHPXeJ4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CD93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CD93 molecule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212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ZHq.pehJHj_6O6OqkY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VENTX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 xml:space="preserve">VENT </w:t>
            </w:r>
            <w:proofErr w:type="spellStart"/>
            <w:r w:rsidRPr="00800E4D">
              <w:t>homeobox</w:t>
            </w:r>
            <w:proofErr w:type="spellEnd"/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213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9cOh3Hr_Ln3iejhYWU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VPS37C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vacuolar protein sorting 37 homolog C (S. cerevisiae)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214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xnTT3qL9TsunOS7oC4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STXBP5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0E4D">
              <w:t>syntaxin</w:t>
            </w:r>
            <w:proofErr w:type="spellEnd"/>
            <w:r w:rsidRPr="00800E4D">
              <w:t xml:space="preserve"> binding protein 5 (</w:t>
            </w:r>
            <w:proofErr w:type="spellStart"/>
            <w:r w:rsidRPr="00800E4D">
              <w:t>tomosyn</w:t>
            </w:r>
            <w:proofErr w:type="spellEnd"/>
            <w:r w:rsidRPr="00800E4D">
              <w:t>)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215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ZbJ5tv2M0RXe7ll8fU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NA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216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rNWwSR7oMRXwQvol6Y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SORL1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0E4D">
              <w:t>sortilin</w:t>
            </w:r>
            <w:proofErr w:type="spellEnd"/>
            <w:r w:rsidRPr="00800E4D">
              <w:t>-related receptor, L(DLR class) A repeats containing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217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EShicef6Jir9ef_L4U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CDK19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00E4D">
              <w:t>cyclin</w:t>
            </w:r>
            <w:proofErr w:type="spellEnd"/>
            <w:r w:rsidRPr="00800E4D">
              <w:t>-dependent kinase 19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218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WSp9200fkm7ifUDCWU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LOC100129550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hypothetical LOC100129550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219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xl68XtOg55Lrr_UJ94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RAB22A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RAB22A, member RAS oncogene family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220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NOLV7khS6kKSepSN0o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FAM168B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family with sequence similarity 168, member B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221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lpOLyoh4Is_yHsTuX0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TP53INP1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tumor protein p53 inducible nuclear protein 1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222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oVVlLXURUB794_n.J8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PRKDC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protein kinase, DNA-activated, catalytic polypeptide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223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opfFAkAirkIO6izt5Y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UBE4B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ubiquitination factor E4B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224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WpCXO7viJ90hzUXeT4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NA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225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QVJXp6lSZe73u8gK.w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RNF44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ring finger protein 44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226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0E4D">
              <w:t>cfvpYuiHrPdAXrOutE</w:t>
            </w:r>
            <w:proofErr w:type="spellEnd"/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NA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227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fsnbXR63Eevlg.H7PU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MYH9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myosin, heavy chain 9, non-muscle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228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KA.52CX0tb5oomJ6GU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NA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lastRenderedPageBreak/>
              <w:t>229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Nee665U3z14x54l6q4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SORL1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00E4D">
              <w:t>sortilin</w:t>
            </w:r>
            <w:proofErr w:type="spellEnd"/>
            <w:r w:rsidRPr="00800E4D">
              <w:t>-related receptor, L(DLR class) A repeats containing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230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Eg5j0Rf7ktaN0fppCo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CAT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catalase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231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fLF6oryO7v0p_i7OLo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TP53INP1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tumor protein p53 inducible nuclear protein 1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232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6VaC_SJDe67e0yVBy0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NA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233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x21B4QlfkXl3Uo7cQA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NA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234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x__</w:t>
            </w:r>
            <w:proofErr w:type="spellStart"/>
            <w:r w:rsidRPr="00800E4D">
              <w:t>CSUetd</w:t>
            </w:r>
            <w:proofErr w:type="spellEnd"/>
            <w:r w:rsidRPr="00800E4D">
              <w:t>_.</w:t>
            </w:r>
            <w:proofErr w:type="spellStart"/>
            <w:r w:rsidRPr="00800E4D">
              <w:t>VeSGioU</w:t>
            </w:r>
            <w:proofErr w:type="spellEnd"/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ZNF746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zinc finger protein 746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235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rcoepWKuvxeRb4dLMs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MYH9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myosin, heavy chain 9, non-muscle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236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xT3qHFuCXosqImL_ok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ARAP3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0E4D">
              <w:t>ArfGAP</w:t>
            </w:r>
            <w:proofErr w:type="spellEnd"/>
            <w:r w:rsidRPr="00800E4D">
              <w:t xml:space="preserve"> with </w:t>
            </w:r>
            <w:proofErr w:type="spellStart"/>
            <w:r w:rsidRPr="00800E4D">
              <w:t>RhoGAP</w:t>
            </w:r>
            <w:proofErr w:type="spellEnd"/>
            <w:r w:rsidRPr="00800E4D">
              <w:t xml:space="preserve"> domain, </w:t>
            </w:r>
            <w:proofErr w:type="spellStart"/>
            <w:r w:rsidRPr="00800E4D">
              <w:t>ankyrin</w:t>
            </w:r>
            <w:proofErr w:type="spellEnd"/>
            <w:r w:rsidRPr="00800E4D">
              <w:t xml:space="preserve"> repeat and PH domain 3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237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9SSCdJIx6EFTVfLIpE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NA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238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3mxHd1KQUncUXTUg_k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PGLYRP1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peptidoglycan recognition protein 1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239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QElrAaDRs69.e6t7pE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DEF8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differentially expressed in FDCP 8 homolog (mouse)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240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u3V.VN_H3oMlflAxSo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NA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241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ErXh0AVLiqjv.UoQuA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EMR3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00E4D">
              <w:t>egf</w:t>
            </w:r>
            <w:proofErr w:type="spellEnd"/>
            <w:r w:rsidRPr="00800E4D">
              <w:t xml:space="preserve">-like module containing, </w:t>
            </w:r>
            <w:proofErr w:type="spellStart"/>
            <w:r w:rsidRPr="00800E4D">
              <w:t>mucin</w:t>
            </w:r>
            <w:proofErr w:type="spellEnd"/>
            <w:r w:rsidRPr="00800E4D">
              <w:t>-like, hormone receptor-like 3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242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ZpO5egcWLKJT9.sVeU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CCNY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0E4D">
              <w:t>cyclin</w:t>
            </w:r>
            <w:proofErr w:type="spellEnd"/>
            <w:r w:rsidRPr="00800E4D">
              <w:t xml:space="preserve"> Y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243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NJQUDVFAFC_lGIuF3o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SIGLEC10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sialic acid binding Ig-like lectin 10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244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3enFUiovtGcS4unpf8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IMPA2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inositol(</w:t>
            </w:r>
            <w:proofErr w:type="spellStart"/>
            <w:r w:rsidRPr="00800E4D">
              <w:t>myo</w:t>
            </w:r>
            <w:proofErr w:type="spellEnd"/>
            <w:r w:rsidRPr="00800E4D">
              <w:t>)-1(or 4)-</w:t>
            </w:r>
            <w:proofErr w:type="spellStart"/>
            <w:r w:rsidRPr="00800E4D">
              <w:t>monophosphatase</w:t>
            </w:r>
            <w:proofErr w:type="spellEnd"/>
            <w:r w:rsidRPr="00800E4D">
              <w:t xml:space="preserve"> 2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245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f3y1RvSuIIXQKxXe1I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NA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246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TSXd75dJ3UL1KfWtfI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CA4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carbonic anhydrase IV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247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NZdB55V6_Dvd_MuehU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ULK1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 xml:space="preserve">unc-51-like kinase 1 (C. </w:t>
            </w:r>
            <w:proofErr w:type="spellStart"/>
            <w:r w:rsidRPr="00800E4D">
              <w:t>elegans</w:t>
            </w:r>
            <w:proofErr w:type="spellEnd"/>
            <w:r w:rsidRPr="00800E4D">
              <w:t>)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248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lhC1QjlICkt1QoVFOQ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PPM1F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protein phosphatase, Mg2+/Mn2+ dependent, 1F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249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imXQeeVevg73fjLnoU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ULK1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 xml:space="preserve">unc-51-like kinase 1 (C. </w:t>
            </w:r>
            <w:proofErr w:type="spellStart"/>
            <w:r w:rsidRPr="00800E4D">
              <w:t>elegans</w:t>
            </w:r>
            <w:proofErr w:type="spellEnd"/>
            <w:r w:rsidRPr="00800E4D">
              <w:t>)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250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HlSI1AiV.iRRkII9Nk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NA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NA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251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QSm126C4TbfwFebpDU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RPLP0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ribosomal protein, large, P0</w:t>
            </w:r>
          </w:p>
        </w:tc>
      </w:tr>
      <w:tr w:rsidR="00800E4D" w:rsidRPr="00800E4D" w:rsidTr="00367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252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Ex9UJ7_91EMp3QQO7o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E4D">
              <w:t>EMR3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0E4D">
              <w:t>egf</w:t>
            </w:r>
            <w:proofErr w:type="spellEnd"/>
            <w:r w:rsidRPr="00800E4D">
              <w:t xml:space="preserve">-like module containing, </w:t>
            </w:r>
            <w:proofErr w:type="spellStart"/>
            <w:r w:rsidRPr="00800E4D">
              <w:t>mucin</w:t>
            </w:r>
            <w:proofErr w:type="spellEnd"/>
            <w:r w:rsidRPr="00800E4D">
              <w:t>-like, hormone receptor-like 3</w:t>
            </w:r>
          </w:p>
        </w:tc>
      </w:tr>
      <w:tr w:rsidR="00800E4D" w:rsidRPr="00800E4D" w:rsidTr="0036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800E4D" w:rsidRPr="00800E4D" w:rsidRDefault="00800E4D" w:rsidP="00800E4D">
            <w:r w:rsidRPr="00800E4D">
              <w:t>253</w:t>
            </w:r>
          </w:p>
        </w:tc>
        <w:tc>
          <w:tcPr>
            <w:tcW w:w="2344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6vSOEmFl.09VWUXsdE</w:t>
            </w:r>
          </w:p>
        </w:tc>
        <w:tc>
          <w:tcPr>
            <w:tcW w:w="1573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4D">
              <w:t>TBL1X</w:t>
            </w:r>
          </w:p>
        </w:tc>
        <w:tc>
          <w:tcPr>
            <w:tcW w:w="4921" w:type="dxa"/>
            <w:noWrap/>
            <w:hideMark/>
          </w:tcPr>
          <w:p w:rsidR="00800E4D" w:rsidRPr="00800E4D" w:rsidRDefault="00800E4D" w:rsidP="0080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00E4D">
              <w:t>transducin</w:t>
            </w:r>
            <w:proofErr w:type="spellEnd"/>
            <w:r w:rsidRPr="00800E4D">
              <w:t xml:space="preserve"> (beta)-like 1X-linked</w:t>
            </w:r>
          </w:p>
        </w:tc>
      </w:tr>
    </w:tbl>
    <w:p w:rsidR="00800E4D" w:rsidRPr="00800E4D" w:rsidRDefault="00800E4D" w:rsidP="00800E4D"/>
    <w:p w:rsidR="009F3414" w:rsidRDefault="00800E4D">
      <w:bookmarkStart w:id="0" w:name="_GoBack"/>
      <w:bookmarkEnd w:id="0"/>
    </w:p>
    <w:sectPr w:rsidR="009F3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4D"/>
    <w:rsid w:val="002A1543"/>
    <w:rsid w:val="00800E4D"/>
    <w:rsid w:val="00DC75F9"/>
    <w:rsid w:val="00E1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0E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E4D"/>
    <w:rPr>
      <w:color w:val="800080"/>
      <w:u w:val="single"/>
    </w:rPr>
  </w:style>
  <w:style w:type="table" w:styleId="LightShading">
    <w:name w:val="Light Shading"/>
    <w:basedOn w:val="TableNormal"/>
    <w:uiPriority w:val="60"/>
    <w:rsid w:val="00800E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00E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4D"/>
    <w:rPr>
      <w:rFonts w:ascii="Lucida Grande" w:hAnsi="Lucida Grande" w:cs="Lucida Grande"/>
      <w:sz w:val="18"/>
      <w:szCs w:val="18"/>
    </w:rPr>
  </w:style>
  <w:style w:type="table" w:styleId="MediumGrid3-Accent2">
    <w:name w:val="Medium Grid 3 Accent 2"/>
    <w:basedOn w:val="TableNormal"/>
    <w:uiPriority w:val="69"/>
    <w:rsid w:val="00800E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olorfulShading-Accent2">
    <w:name w:val="Colorful Shading Accent 2"/>
    <w:basedOn w:val="TableNormal"/>
    <w:uiPriority w:val="71"/>
    <w:rsid w:val="00800E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Shading-Accent2">
    <w:name w:val="Light Shading Accent 2"/>
    <w:basedOn w:val="TableNormal"/>
    <w:uiPriority w:val="60"/>
    <w:rsid w:val="00800E4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800E4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0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E4D"/>
  </w:style>
  <w:style w:type="paragraph" w:styleId="Footer">
    <w:name w:val="footer"/>
    <w:basedOn w:val="Normal"/>
    <w:link w:val="FooterChar"/>
    <w:uiPriority w:val="99"/>
    <w:unhideWhenUsed/>
    <w:rsid w:val="0080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E4D"/>
  </w:style>
  <w:style w:type="table" w:styleId="TableGrid">
    <w:name w:val="Table Grid"/>
    <w:basedOn w:val="TableNormal"/>
    <w:uiPriority w:val="59"/>
    <w:rsid w:val="0080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0E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E4D"/>
    <w:rPr>
      <w:color w:val="800080"/>
      <w:u w:val="single"/>
    </w:rPr>
  </w:style>
  <w:style w:type="table" w:styleId="LightShading">
    <w:name w:val="Light Shading"/>
    <w:basedOn w:val="TableNormal"/>
    <w:uiPriority w:val="60"/>
    <w:rsid w:val="00800E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00E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4D"/>
    <w:rPr>
      <w:rFonts w:ascii="Lucida Grande" w:hAnsi="Lucida Grande" w:cs="Lucida Grande"/>
      <w:sz w:val="18"/>
      <w:szCs w:val="18"/>
    </w:rPr>
  </w:style>
  <w:style w:type="table" w:styleId="MediumGrid3-Accent2">
    <w:name w:val="Medium Grid 3 Accent 2"/>
    <w:basedOn w:val="TableNormal"/>
    <w:uiPriority w:val="69"/>
    <w:rsid w:val="00800E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olorfulShading-Accent2">
    <w:name w:val="Colorful Shading Accent 2"/>
    <w:basedOn w:val="TableNormal"/>
    <w:uiPriority w:val="71"/>
    <w:rsid w:val="00800E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Shading-Accent2">
    <w:name w:val="Light Shading Accent 2"/>
    <w:basedOn w:val="TableNormal"/>
    <w:uiPriority w:val="60"/>
    <w:rsid w:val="00800E4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800E4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0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E4D"/>
  </w:style>
  <w:style w:type="paragraph" w:styleId="Footer">
    <w:name w:val="footer"/>
    <w:basedOn w:val="Normal"/>
    <w:link w:val="FooterChar"/>
    <w:uiPriority w:val="99"/>
    <w:unhideWhenUsed/>
    <w:rsid w:val="0080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E4D"/>
  </w:style>
  <w:style w:type="table" w:styleId="TableGrid">
    <w:name w:val="Table Grid"/>
    <w:basedOn w:val="TableNormal"/>
    <w:uiPriority w:val="59"/>
    <w:rsid w:val="0080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2259</Words>
  <Characters>12882</Characters>
  <Application>Microsoft Office Word</Application>
  <DocSecurity>0</DocSecurity>
  <Lines>107</Lines>
  <Paragraphs>30</Paragraphs>
  <ScaleCrop>false</ScaleCrop>
  <Company>Baylor College of Medicine</Company>
  <LinksUpToDate>false</LinksUpToDate>
  <CharactersWithSpaces>15111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Zhai, Yijie</dc:creator>
  <cp:lastModifiedBy>Zhai, Yijie</cp:lastModifiedBy>
  <cp:revision>1</cp:revision>
  <dcterms:created xsi:type="dcterms:W3CDTF">2015-03-17T20:23:00Z</dcterms:created>
  <dcterms:modified xsi:type="dcterms:W3CDTF">2015-03-17T20:25:00Z</dcterms:modified>
</cp:coreProperties>
</file>