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Cs w:val="21"/>
          <w:lang w:val="en-US" w:eastAsia="zh-CN"/>
        </w:rPr>
        <w:t>S</w:t>
      </w:r>
      <w:r>
        <w:rPr>
          <w:rFonts w:ascii="Times New Roman" w:hAnsi="Times New Roman" w:cs="Times New Roman"/>
          <w:b/>
          <w:szCs w:val="21"/>
        </w:rPr>
        <w:t>1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 xml:space="preserve">2 </w:t>
      </w:r>
      <w:r>
        <w:rPr>
          <w:rFonts w:ascii="Times New Roman" w:hAnsi="Times New Roman" w:cs="Times New Roman"/>
          <w:b/>
          <w:szCs w:val="21"/>
        </w:rPr>
        <w:t>Table.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 w:val="0"/>
          <w:szCs w:val="21"/>
        </w:rPr>
        <w:t xml:space="preserve">Statistics of differentially expressed miRNAs between Sutai </w:t>
      </w:r>
      <w:r>
        <w:rPr>
          <w:rFonts w:ascii="Times New Roman" w:hAnsi="Times New Roman" w:cs="Times New Roman"/>
          <w:b/>
          <w:bCs w:val="0"/>
          <w:i/>
          <w:iCs/>
          <w:szCs w:val="21"/>
        </w:rPr>
        <w:t>E. coli</w:t>
      </w:r>
      <w:r>
        <w:rPr>
          <w:rFonts w:ascii="Times New Roman" w:hAnsi="Times New Roman" w:cs="Times New Roman"/>
          <w:b/>
          <w:bCs w:val="0"/>
          <w:szCs w:val="21"/>
        </w:rPr>
        <w:t xml:space="preserve"> F18-resistant and -sensitive piglets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336"/>
        <w:gridCol w:w="1284"/>
        <w:gridCol w:w="1192"/>
        <w:gridCol w:w="848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miRNA_id</w:t>
            </w:r>
          </w:p>
        </w:tc>
        <w:tc>
          <w:tcPr>
            <w:tcW w:w="13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  <w:r>
              <w:rPr>
                <w:rStyle w:val="5"/>
                <w:rFonts w:eastAsia="宋体"/>
                <w:lang w:val="en-US" w:eastAsia="zh-CN" w:bidi="ar"/>
              </w:rPr>
              <w:t>aseMean_M</w:t>
            </w:r>
          </w:p>
        </w:tc>
        <w:tc>
          <w:tcPr>
            <w:tcW w:w="128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  <w:r>
              <w:rPr>
                <w:rStyle w:val="5"/>
                <w:rFonts w:eastAsia="宋体"/>
                <w:lang w:val="en-US" w:eastAsia="zh-CN" w:bidi="ar"/>
              </w:rPr>
              <w:t>aseMean_K</w:t>
            </w:r>
          </w:p>
        </w:tc>
        <w:tc>
          <w:tcPr>
            <w:tcW w:w="699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Fold Change</w:t>
            </w:r>
          </w:p>
        </w:tc>
        <w:tc>
          <w:tcPr>
            <w:tcW w:w="497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1134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Sequence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2" w:colFirst="1" w:colLast="2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novel_1_179916350..179916408_+_star</w:t>
            </w:r>
          </w:p>
        </w:tc>
        <w:tc>
          <w:tcPr>
            <w:tcW w:w="133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14.29367941</w:t>
            </w:r>
          </w:p>
        </w:tc>
        <w:tc>
          <w:tcPr>
            <w:tcW w:w="12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131.5472195</w:t>
            </w:r>
          </w:p>
        </w:tc>
        <w:tc>
          <w:tcPr>
            <w:tcW w:w="699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0.108</w:t>
            </w:r>
          </w:p>
        </w:tc>
        <w:tc>
          <w:tcPr>
            <w:tcW w:w="497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0.032</w:t>
            </w:r>
          </w:p>
        </w:tc>
        <w:tc>
          <w:tcPr>
            <w:tcW w:w="1134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AACACCATTGTCACACTCCACA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novel_12_3405674..3405731_+_mature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3.321704368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Inf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0.015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TGGAGCCGCTTCTGAGCGCCGT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novel_12_46629681..46629754_+_mature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1119.3112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84.41419507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13.259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0.024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CCTGGCCTGGGAACTTCCATATGCC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novel_15_102286850..102286919_+_mature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84.13631491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1.536967308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54.741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CCGTGGAGAGGAACAGTTCT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novel_16_81524741..81524816_+_mature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4.068508364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0.499458968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8.145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0.034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GCCCCCGGTGGCGGGGGGGG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novel_18_20030652..20030716_+_star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11.19724462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27.6535828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0.404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0.035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TGAATTCTACCAGTGCCATACAC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novel_2_149522204..149522263_+_mature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4.91812779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0.768483654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6.399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TTGGCCTTCGCACCCTAACAGG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novel_2_84139566..84139611_+_mature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34.50901573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Inf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TGCTCTCCCGGCTCTGGCT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novel_3_113755731..113755774_+_mature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255.5328306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60.20196593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4.244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0.034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TGGCTGTGGCTCGACCCC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novel_3_17756724..17756785_+_mature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2.148060418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11.01705304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0.194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0.014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ATTCCCTTCTGGGCCTCAGGATT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novel_5_6244867..6244910_+_mature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10.08670846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Inf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GGCCTTTCTGTGGAGCTGG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novel_7_67901071..67901138_+_mature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1.36013025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6.905610089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0.196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0.039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AGTCTTGATTCTCTGTTTTGTT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novel_8_6216899..6216950_+_mature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6.848115229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0.470518014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14.554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0.020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GAACTGGTCTCTGGCTGCA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novel_9_11142542..11142607_+_mature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13.75385923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0.269024686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51.124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GTGGAGAGGAACAGTTCC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novel_9_72315797..72315867_+_mature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4.669952232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Inf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CGTGTCCCCTTCCCACCA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novel_X_56516219..56516270_+_mature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6.777745273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Inf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0.041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TCTCAGGGCTGTTGTCTG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novel_X_69515840..69515903_+_star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14.66110743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1.536967308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9.538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ATTCCTAGAAATTGTTCACAAT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ssc-miR-106a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101.9775568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234.9701053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0.434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0.024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AAAAGTGCTTACAGTGCAGGTAGC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ssc-miR-122-5p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362.7510124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5198.390778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0.069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0.019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TGGAGTGTGACAATGGTGTTTGT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ssc-miR-132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129.7942813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311.8596826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0.416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0.008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TAACAGTCTACAGCCATGGTCG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ssc-miR-135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74.30081578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35.89465947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2.069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0.046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TATGGCTTTTTATTCCTATGTGA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ssc-miR-1388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22.25843512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74.43657241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0.299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AGGACTGTCAAACCTGAGAATG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ssc-miR-183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1507.31214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3122.134883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0.482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0.011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TATGGCACTGGTAGAATTCACTG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ssc-miR-1842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25.55693445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88.37873177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0.289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TTGGCTCTGCGAGGTCGGCT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ssc-miR-194b-3p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85.61737844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193.704609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0.441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0.025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CCAGTGGAGATGCTGTTACCTT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ssc-miR-194b-5p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26589.1109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56029.3976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0.474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7.01E-06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TGTAACAGCGACTCCATGTGGA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ssc-miR-20b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163.6533353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404.8872812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0.404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0.012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CAAAGTGCTCACAGTGCAGGTAG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ssc-miR-212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21.11255086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52.60506779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0.401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0.025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ACCTTGGCTCTAGACTGCTTACT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ssc-miR-215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25588.03742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79010.34051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0.323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1.38E-05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ATGACCTATGAATTGACAGAC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ssc-miR-223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52.45717031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112.7858276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0.465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0.021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TGTCAGTTTGTCAAATACCCC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ssc-miR-338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86.06946726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37.75633928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2.279</w:t>
            </w:r>
          </w:p>
        </w:tc>
        <w:tc>
          <w:tcPr>
            <w:tcW w:w="4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0.017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TCCAGCATCAGTGATTTTGTTG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31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novel_1_179916350..179916408_+_star</w:t>
            </w:r>
          </w:p>
        </w:tc>
        <w:tc>
          <w:tcPr>
            <w:tcW w:w="1336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379.0338881</w:t>
            </w:r>
          </w:p>
        </w:tc>
        <w:tc>
          <w:tcPr>
            <w:tcW w:w="128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9.81444769</w:t>
            </w:r>
          </w:p>
        </w:tc>
        <w:tc>
          <w:tcPr>
            <w:tcW w:w="699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38.619</w:t>
            </w:r>
          </w:p>
        </w:tc>
        <w:tc>
          <w:tcPr>
            <w:tcW w:w="497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1134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TCCCTGTCCTCCAGGAGCTC</w:t>
            </w:r>
          </w:p>
        </w:tc>
      </w:tr>
      <w:bookmarkEnd w:id="0"/>
    </w:tbl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Cs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 xml:space="preserve"> represents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E. coli</w:t>
      </w:r>
      <w:r>
        <w:rPr>
          <w:rFonts w:ascii="Times New Roman" w:hAnsi="Times New Roman" w:cs="Times New Roman"/>
          <w:bCs/>
          <w:sz w:val="18"/>
          <w:szCs w:val="18"/>
        </w:rPr>
        <w:t xml:space="preserve"> F18-resistant piglets</w:t>
      </w:r>
      <w:r>
        <w:rPr>
          <w:rFonts w:hint="eastAsia" w:ascii="Times New Roman" w:hAnsi="Times New Roman" w:cs="Times New Roman"/>
          <w:bCs/>
          <w:sz w:val="18"/>
          <w:szCs w:val="18"/>
          <w:lang w:val="en-US" w:eastAsia="zh-CN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M represents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E. coli</w:t>
      </w:r>
      <w:r>
        <w:rPr>
          <w:rFonts w:ascii="Times New Roman" w:hAnsi="Times New Roman" w:cs="Times New Roman"/>
          <w:bCs/>
          <w:sz w:val="18"/>
          <w:szCs w:val="18"/>
        </w:rPr>
        <w:t xml:space="preserve"> F18-sensitive piglets.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Mangal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2022-04-27T04:27:00Z</dcterms:created>
  <dc:creator>Lenovo</dc:creator>
  <cp:lastModifiedBy>Lenovo</cp:lastModifiedBy>
  <dcterms:modified xsi:type="dcterms:W3CDTF">2022-04-27T04:27:15Z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eyJoZGlkIjoiOGZkYWMzMDIyNzUzODUyNDczYWQxZDM4MWZhZGRhNmMifQ==</vt:lpwstr>
  </property>
  <property fmtid="{D5CDD505-2E9C-101B-9397-08002B2CF9AE}" pid="4" name="ICV">
    <vt:lpwstr>3E38108117EA4BC09E0318C005952DE1</vt:lpwstr>
  </property>
</Properties>
</file>