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87A2" w14:textId="77777777" w:rsidR="00C37295" w:rsidRPr="00A67BED" w:rsidRDefault="00C37295" w:rsidP="00C37295">
      <w:pPr>
        <w:pBdr>
          <w:top w:val="single" w:sz="4" w:space="1" w:color="auto"/>
          <w:bottom w:val="single" w:sz="4" w:space="1" w:color="auto"/>
        </w:pBdr>
        <w:spacing w:before="120" w:after="240"/>
        <w:contextualSpacing/>
        <w:rPr>
          <w:rFonts w:ascii="Times" w:hAnsi="Times" w:cs="Arial"/>
          <w:sz w:val="24"/>
          <w:szCs w:val="24"/>
        </w:rPr>
      </w:pPr>
      <w:r w:rsidRPr="00A67BED">
        <w:rPr>
          <w:rFonts w:ascii="Times" w:hAnsi="Times" w:cs="Arial"/>
          <w:b/>
          <w:bCs/>
          <w:sz w:val="24"/>
          <w:szCs w:val="24"/>
        </w:rPr>
        <w:t>Accession</w:t>
      </w:r>
      <w:r w:rsidRPr="00A67BED">
        <w:rPr>
          <w:rFonts w:ascii="Times" w:hAnsi="Times" w:cs="Arial"/>
          <w:b/>
          <w:bCs/>
          <w:sz w:val="24"/>
          <w:szCs w:val="24"/>
        </w:rPr>
        <w:tab/>
        <w:t>Name</w:t>
      </w:r>
      <w:r w:rsidRPr="00A67BED">
        <w:rPr>
          <w:rFonts w:ascii="Times" w:hAnsi="Times" w:cs="Arial"/>
          <w:b/>
          <w:bCs/>
          <w:sz w:val="24"/>
          <w:szCs w:val="24"/>
        </w:rPr>
        <w:tab/>
      </w:r>
      <w:r w:rsidRPr="00A67BED">
        <w:rPr>
          <w:rFonts w:ascii="Times" w:hAnsi="Times" w:cs="Arial"/>
          <w:b/>
          <w:bCs/>
          <w:sz w:val="24"/>
          <w:szCs w:val="24"/>
        </w:rPr>
        <w:tab/>
      </w:r>
      <w:r w:rsidRPr="00A67BED">
        <w:rPr>
          <w:rFonts w:ascii="Times" w:hAnsi="Times" w:cs="Arial"/>
          <w:b/>
          <w:bCs/>
          <w:sz w:val="24"/>
          <w:szCs w:val="24"/>
        </w:rPr>
        <w:tab/>
        <w:t>MW</w:t>
      </w:r>
      <w:r w:rsidRPr="00A67BED">
        <w:rPr>
          <w:rFonts w:ascii="Times" w:hAnsi="Times" w:cs="Arial"/>
          <w:b/>
          <w:bCs/>
          <w:sz w:val="24"/>
          <w:szCs w:val="24"/>
        </w:rPr>
        <w:tab/>
        <w:t>Observed</w:t>
      </w:r>
      <w:r w:rsidRPr="00A67BED">
        <w:rPr>
          <w:rFonts w:ascii="Times" w:hAnsi="Times" w:cs="Arial"/>
          <w:b/>
          <w:bCs/>
          <w:sz w:val="24"/>
          <w:szCs w:val="24"/>
        </w:rPr>
        <w:tab/>
        <w:t>MASCOT</w:t>
      </w:r>
      <w:r w:rsidRPr="00A67BED">
        <w:rPr>
          <w:rFonts w:ascii="Times" w:hAnsi="Times" w:cs="Arial"/>
          <w:sz w:val="24"/>
          <w:szCs w:val="24"/>
        </w:rPr>
        <w:t xml:space="preserve"> </w:t>
      </w:r>
      <w:r w:rsidRPr="00A67BED">
        <w:rPr>
          <w:rFonts w:ascii="Times" w:hAnsi="Times" w:cs="Arial"/>
          <w:sz w:val="24"/>
          <w:szCs w:val="24"/>
        </w:rPr>
        <w:tab/>
        <w:t xml:space="preserve"> </w:t>
      </w:r>
      <w:r w:rsidRPr="00A67BED">
        <w:rPr>
          <w:rFonts w:ascii="Times" w:hAnsi="Times" w:cs="Arial"/>
          <w:b/>
          <w:bCs/>
          <w:sz w:val="24"/>
          <w:szCs w:val="24"/>
        </w:rPr>
        <w:t># peptides</w:t>
      </w:r>
      <w:r w:rsidRPr="00A67BED">
        <w:rPr>
          <w:rFonts w:ascii="Times" w:hAnsi="Times" w:cs="Arial"/>
          <w:b/>
          <w:bCs/>
          <w:sz w:val="24"/>
          <w:szCs w:val="24"/>
        </w:rPr>
        <w:tab/>
        <w:t># PSM</w:t>
      </w:r>
      <w:r w:rsidRPr="00A67BED">
        <w:rPr>
          <w:rFonts w:ascii="Times" w:hAnsi="Times" w:cs="Arial"/>
          <w:b/>
          <w:bCs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 xml:space="preserve"> </w:t>
      </w:r>
    </w:p>
    <w:p w14:paraId="7DCC3B33" w14:textId="77777777" w:rsidR="00C37295" w:rsidRPr="00A67BED" w:rsidRDefault="00C37295" w:rsidP="00C37295">
      <w:pPr>
        <w:pBdr>
          <w:top w:val="single" w:sz="4" w:space="1" w:color="auto"/>
          <w:bottom w:val="single" w:sz="4" w:space="1" w:color="auto"/>
        </w:pBdr>
        <w:spacing w:before="120" w:after="240"/>
        <w:contextualSpacing/>
        <w:rPr>
          <w:rFonts w:ascii="Times" w:hAnsi="Times" w:cs="Arial"/>
          <w:b/>
          <w:bCs/>
          <w:sz w:val="20"/>
          <w:szCs w:val="20"/>
        </w:rPr>
      </w:pP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0"/>
          <w:szCs w:val="20"/>
        </w:rPr>
        <w:tab/>
        <w:t>(kDa)</w:t>
      </w:r>
      <w:r w:rsidRPr="00A67BED">
        <w:rPr>
          <w:rFonts w:ascii="Times" w:hAnsi="Times" w:cs="Arial"/>
          <w:sz w:val="20"/>
          <w:szCs w:val="20"/>
        </w:rPr>
        <w:tab/>
        <w:t xml:space="preserve">                       </w:t>
      </w:r>
      <w:r>
        <w:rPr>
          <w:rFonts w:ascii="Times" w:hAnsi="Times" w:cs="Arial"/>
          <w:sz w:val="20"/>
          <w:szCs w:val="20"/>
        </w:rPr>
        <w:t xml:space="preserve">     </w:t>
      </w:r>
      <w:r w:rsidRPr="00A67BED">
        <w:rPr>
          <w:rFonts w:ascii="Times" w:hAnsi="Times" w:cs="Arial"/>
          <w:sz w:val="20"/>
          <w:szCs w:val="20"/>
        </w:rPr>
        <w:t xml:space="preserve">mean(+/-SD)  </w:t>
      </w:r>
      <w:r>
        <w:rPr>
          <w:rFonts w:ascii="Times" w:hAnsi="Times" w:cs="Arial"/>
          <w:sz w:val="20"/>
          <w:szCs w:val="20"/>
        </w:rPr>
        <w:t xml:space="preserve">     </w:t>
      </w:r>
      <w:r w:rsidRPr="00A67BED">
        <w:rPr>
          <w:rFonts w:ascii="Times" w:hAnsi="Times" w:cs="Arial"/>
          <w:sz w:val="20"/>
          <w:szCs w:val="20"/>
        </w:rPr>
        <w:t>mean(+/-SD</w:t>
      </w:r>
      <w:r>
        <w:rPr>
          <w:rFonts w:ascii="Times" w:hAnsi="Times" w:cs="Arial"/>
          <w:sz w:val="20"/>
          <w:szCs w:val="20"/>
        </w:rPr>
        <w:t xml:space="preserve">)  </w:t>
      </w:r>
      <w:r w:rsidRPr="00A67BED">
        <w:rPr>
          <w:rFonts w:ascii="Times" w:hAnsi="Times" w:cs="Arial"/>
          <w:sz w:val="20"/>
          <w:szCs w:val="20"/>
        </w:rPr>
        <w:t>mean(+/-SD)</w:t>
      </w:r>
    </w:p>
    <w:p w14:paraId="1F07FC34" w14:textId="77777777" w:rsidR="00C37295" w:rsidRPr="00A67BED" w:rsidRDefault="00C37295" w:rsidP="00C37295">
      <w:pPr>
        <w:spacing w:before="120" w:after="240"/>
        <w:contextualSpacing/>
        <w:rPr>
          <w:rFonts w:ascii="Times" w:hAnsi="Times" w:cs="Arial"/>
          <w:sz w:val="24"/>
          <w:szCs w:val="24"/>
        </w:rPr>
      </w:pPr>
      <w:r w:rsidRPr="00A67BED">
        <w:rPr>
          <w:rFonts w:ascii="Times" w:hAnsi="Times" w:cs="Arial"/>
          <w:sz w:val="24"/>
          <w:szCs w:val="24"/>
        </w:rPr>
        <w:t>BB0690</w:t>
      </w:r>
      <w:r w:rsidRPr="00A67BED">
        <w:rPr>
          <w:rFonts w:ascii="Times" w:hAnsi="Times" w:cs="Arial"/>
          <w:sz w:val="24"/>
          <w:szCs w:val="24"/>
        </w:rPr>
        <w:tab/>
        <w:t>NapA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21.3</w:t>
      </w:r>
      <w:r w:rsidRPr="00A67BED">
        <w:rPr>
          <w:rFonts w:ascii="Times" w:hAnsi="Times" w:cs="Arial"/>
          <w:sz w:val="24"/>
          <w:szCs w:val="24"/>
        </w:rPr>
        <w:tab/>
        <w:t>3/3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244 (175)</w:t>
      </w:r>
      <w:r w:rsidRPr="00A67BED">
        <w:rPr>
          <w:rFonts w:ascii="Times" w:hAnsi="Times" w:cs="Arial"/>
          <w:sz w:val="24"/>
          <w:szCs w:val="24"/>
        </w:rPr>
        <w:tab/>
        <w:t>3.7(2)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23(20)</w:t>
      </w:r>
    </w:p>
    <w:p w14:paraId="1063274B" w14:textId="77777777" w:rsidR="00C37295" w:rsidRPr="00A67BED" w:rsidRDefault="00C37295" w:rsidP="00C37295">
      <w:pPr>
        <w:spacing w:before="120" w:after="240"/>
        <w:contextualSpacing/>
        <w:rPr>
          <w:rFonts w:ascii="Times" w:hAnsi="Times" w:cs="Arial"/>
          <w:b/>
          <w:bCs/>
          <w:sz w:val="24"/>
          <w:szCs w:val="24"/>
        </w:rPr>
      </w:pPr>
      <w:r w:rsidRPr="00A67BED">
        <w:rPr>
          <w:rFonts w:ascii="Times" w:hAnsi="Times" w:cs="Arial"/>
          <w:sz w:val="24"/>
          <w:szCs w:val="24"/>
        </w:rPr>
        <w:t>BB0744</w:t>
      </w:r>
      <w:r w:rsidRPr="00A67BED">
        <w:rPr>
          <w:rFonts w:ascii="Times" w:hAnsi="Times" w:cs="Arial"/>
          <w:sz w:val="24"/>
          <w:szCs w:val="24"/>
        </w:rPr>
        <w:tab/>
        <w:t>P83/P100 antigen</w:t>
      </w:r>
      <w:r w:rsidRPr="00A67BED">
        <w:rPr>
          <w:rFonts w:ascii="Times" w:hAnsi="Times" w:cs="Arial"/>
          <w:sz w:val="24"/>
          <w:szCs w:val="24"/>
        </w:rPr>
        <w:tab/>
        <w:t>79.9</w:t>
      </w:r>
      <w:r w:rsidRPr="00A67BED">
        <w:rPr>
          <w:rFonts w:ascii="Times" w:hAnsi="Times" w:cs="Arial"/>
          <w:sz w:val="24"/>
          <w:szCs w:val="24"/>
        </w:rPr>
        <w:tab/>
        <w:t>2/3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399 (656)</w:t>
      </w:r>
      <w:r w:rsidRPr="00A67BED">
        <w:rPr>
          <w:rFonts w:ascii="Times" w:hAnsi="Times" w:cs="Arial"/>
          <w:sz w:val="24"/>
          <w:szCs w:val="24"/>
        </w:rPr>
        <w:tab/>
        <w:t>3.7(5.5)</w:t>
      </w:r>
      <w:r w:rsidRPr="00A67BED">
        <w:rPr>
          <w:rFonts w:ascii="Times" w:hAnsi="Times" w:cs="Arial"/>
          <w:sz w:val="24"/>
          <w:szCs w:val="24"/>
        </w:rPr>
        <w:tab/>
        <w:t xml:space="preserve">20(33) </w:t>
      </w:r>
    </w:p>
    <w:p w14:paraId="46E717E7" w14:textId="77777777" w:rsidR="00C37295" w:rsidRPr="00A67BED" w:rsidRDefault="00C37295" w:rsidP="00C37295">
      <w:pPr>
        <w:spacing w:before="120" w:after="240"/>
        <w:contextualSpacing/>
        <w:rPr>
          <w:rFonts w:ascii="Times" w:hAnsi="Times" w:cs="Arial"/>
          <w:b/>
          <w:bCs/>
          <w:sz w:val="24"/>
          <w:szCs w:val="24"/>
        </w:rPr>
      </w:pPr>
      <w:r w:rsidRPr="00A67BED">
        <w:rPr>
          <w:rFonts w:ascii="Times" w:hAnsi="Times" w:cs="Arial"/>
          <w:sz w:val="24"/>
          <w:szCs w:val="24"/>
        </w:rPr>
        <w:t>BB0476</w:t>
      </w:r>
      <w:r w:rsidRPr="00A67BED">
        <w:rPr>
          <w:rFonts w:ascii="Times" w:hAnsi="Times" w:cs="Arial"/>
          <w:b/>
          <w:bCs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>Elongation Factor Tu</w:t>
      </w:r>
      <w:r w:rsidRPr="00A67BED">
        <w:rPr>
          <w:rFonts w:ascii="Times" w:hAnsi="Times" w:cs="Arial"/>
          <w:sz w:val="24"/>
          <w:szCs w:val="24"/>
        </w:rPr>
        <w:tab/>
        <w:t>43.6</w:t>
      </w:r>
      <w:r w:rsidRPr="00A67BED">
        <w:rPr>
          <w:rFonts w:ascii="Times" w:hAnsi="Times" w:cs="Arial"/>
          <w:sz w:val="24"/>
          <w:szCs w:val="24"/>
        </w:rPr>
        <w:tab/>
        <w:t>2/3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227(272)</w:t>
      </w:r>
      <w:r w:rsidRPr="00A67BED">
        <w:rPr>
          <w:rFonts w:ascii="Times" w:hAnsi="Times" w:cs="Arial"/>
          <w:sz w:val="24"/>
          <w:szCs w:val="24"/>
        </w:rPr>
        <w:tab/>
        <w:t>5(5)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15(18)</w:t>
      </w:r>
    </w:p>
    <w:p w14:paraId="2A8CC07A" w14:textId="77777777" w:rsidR="00C37295" w:rsidRPr="00A67BED" w:rsidRDefault="00C37295" w:rsidP="00C37295">
      <w:pPr>
        <w:spacing w:before="120" w:after="240"/>
        <w:contextualSpacing/>
        <w:rPr>
          <w:rFonts w:ascii="Times" w:hAnsi="Times" w:cs="Arial"/>
          <w:b/>
          <w:bCs/>
          <w:sz w:val="24"/>
          <w:szCs w:val="24"/>
        </w:rPr>
      </w:pPr>
      <w:r w:rsidRPr="00A67BED">
        <w:rPr>
          <w:rFonts w:ascii="Times" w:hAnsi="Times" w:cs="Arial"/>
          <w:sz w:val="24"/>
          <w:szCs w:val="24"/>
        </w:rPr>
        <w:t>BB0388</w:t>
      </w:r>
      <w:r w:rsidRPr="00A67BED">
        <w:rPr>
          <w:rFonts w:ascii="Times" w:hAnsi="Times" w:cs="Arial"/>
          <w:b/>
          <w:bCs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>RpoC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155</w:t>
      </w:r>
      <w:r w:rsidRPr="00A67BED">
        <w:rPr>
          <w:rFonts w:ascii="Times" w:hAnsi="Times" w:cs="Arial"/>
          <w:sz w:val="24"/>
          <w:szCs w:val="24"/>
        </w:rPr>
        <w:tab/>
        <w:t>2/3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118(142)</w:t>
      </w:r>
      <w:r w:rsidRPr="00A67BED">
        <w:rPr>
          <w:rFonts w:ascii="Times" w:hAnsi="Times" w:cs="Arial"/>
          <w:sz w:val="24"/>
          <w:szCs w:val="24"/>
        </w:rPr>
        <w:tab/>
        <w:t>5(1.4)</w:t>
      </w:r>
      <w:r w:rsidRPr="00A67BED">
        <w:rPr>
          <w:rFonts w:ascii="Times" w:hAnsi="Times" w:cs="Arial"/>
          <w:sz w:val="24"/>
          <w:szCs w:val="24"/>
        </w:rPr>
        <w:tab/>
      </w:r>
      <w:r w:rsidRPr="00A67BED">
        <w:rPr>
          <w:rFonts w:ascii="Times" w:hAnsi="Times" w:cs="Arial"/>
          <w:sz w:val="24"/>
          <w:szCs w:val="24"/>
        </w:rPr>
        <w:tab/>
        <w:t>12(1.4)</w:t>
      </w:r>
    </w:p>
    <w:p w14:paraId="74C0CDB3" w14:textId="77777777" w:rsidR="00C37295" w:rsidRPr="00A67BED" w:rsidRDefault="00C37295" w:rsidP="00C37295">
      <w:pPr>
        <w:spacing w:before="120" w:after="240"/>
        <w:contextualSpacing/>
        <w:jc w:val="both"/>
        <w:rPr>
          <w:rFonts w:ascii="Times" w:hAnsi="Times" w:cs="Arial"/>
          <w:sz w:val="24"/>
          <w:szCs w:val="24"/>
        </w:rPr>
      </w:pPr>
      <w:r w:rsidRPr="00A67BED">
        <w:rPr>
          <w:rFonts w:ascii="Times" w:hAnsi="Times" w:cs="Arial"/>
          <w:sz w:val="24"/>
          <w:szCs w:val="24"/>
          <w:vertAlign w:val="superscript"/>
        </w:rPr>
        <w:tab/>
      </w:r>
    </w:p>
    <w:p w14:paraId="58BE77FD" w14:textId="77777777" w:rsidR="00171A34" w:rsidRDefault="00FA0BE5"/>
    <w:sectPr w:rsidR="00171A34" w:rsidSect="00AD5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95"/>
    <w:rsid w:val="005B4062"/>
    <w:rsid w:val="00AD55BC"/>
    <w:rsid w:val="00BD794D"/>
    <w:rsid w:val="00C37295"/>
    <w:rsid w:val="00F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3C4AF"/>
  <w15:chartTrackingRefBased/>
  <w15:docId w15:val="{AFF7C54F-EB2E-2B41-8CD3-F0681A47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95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295"/>
    <w:pPr>
      <w:spacing w:before="480" w:after="0"/>
      <w:contextualSpacing/>
      <w:outlineLvl w:val="0"/>
    </w:pPr>
    <w:rPr>
      <w:rFonts w:ascii="Times" w:hAnsi="Times" w:cs="Times New Roman (Headings CS)"/>
      <w:b/>
      <w:bCs/>
      <w:spacing w:val="5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295"/>
    <w:rPr>
      <w:rFonts w:ascii="Times" w:eastAsiaTheme="majorEastAsia" w:hAnsi="Times" w:cs="Times New Roman (Headings CS)"/>
      <w:b/>
      <w:bCs/>
      <w:spacing w:val="5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Jutras, Brandon</dc:creator>
  <cp:keywords/>
  <dc:description/>
  <cp:lastModifiedBy>Jutras, Brandon</cp:lastModifiedBy>
  <cp:revision>2</cp:revision>
  <dcterms:created xsi:type="dcterms:W3CDTF">2021-04-15T14:44:00Z</dcterms:created>
  <dcterms:modified xsi:type="dcterms:W3CDTF">2021-04-16T14:57:00Z</dcterms:modified>
</cp:coreProperties>
</file>