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73BB" w14:textId="603AEEBF" w:rsidR="00AD543C" w:rsidRPr="005B432C" w:rsidRDefault="00F81E6D">
      <w:pPr>
        <w:rPr>
          <w:b/>
        </w:rPr>
      </w:pPr>
      <w:r w:rsidRPr="005B432C">
        <w:rPr>
          <w:b/>
        </w:rPr>
        <w:t xml:space="preserve">Supplementary Figure </w:t>
      </w:r>
      <w:r w:rsidR="00B5607A">
        <w:rPr>
          <w:b/>
        </w:rPr>
        <w:t>5</w:t>
      </w:r>
      <w:bookmarkStart w:id="0" w:name="_GoBack"/>
      <w:bookmarkEnd w:id="0"/>
      <w:r w:rsidRPr="005B432C">
        <w:rPr>
          <w:b/>
        </w:rPr>
        <w:t>.</w:t>
      </w:r>
    </w:p>
    <w:p w14:paraId="1139B34A" w14:textId="77777777" w:rsidR="00D2247A" w:rsidRDefault="00D2247A"/>
    <w:p w14:paraId="147AC922" w14:textId="1A85378E" w:rsidR="00C613C9" w:rsidRDefault="00D2247A">
      <w:r>
        <w:t xml:space="preserve">Hsu cells </w:t>
      </w:r>
      <w:r w:rsidR="00C613C9">
        <w:t xml:space="preserve">were </w:t>
      </w:r>
      <w:r w:rsidR="00474462">
        <w:t xml:space="preserve">transfected with </w:t>
      </w:r>
      <w:r w:rsidR="00076AD9">
        <w:t>plasmid overexpressing</w:t>
      </w:r>
      <w:r w:rsidR="00474462">
        <w:t xml:space="preserve"> CxCul4 (</w:t>
      </w:r>
      <w:r w:rsidR="00076AD9">
        <w:t>Cx</w:t>
      </w:r>
      <w:r w:rsidR="00474462">
        <w:t xml:space="preserve">Cul4), followed by infection with WNV </w:t>
      </w:r>
      <w:r w:rsidR="00076AD9">
        <w:t xml:space="preserve">at 4C </w:t>
      </w:r>
      <w:r w:rsidR="00474462">
        <w:t xml:space="preserve">for </w:t>
      </w:r>
      <w:r w:rsidR="00076AD9">
        <w:t>30 mins</w:t>
      </w:r>
      <w:r w:rsidR="00474462">
        <w:t xml:space="preserve">. As a control, cells were transfected with </w:t>
      </w:r>
      <w:r w:rsidR="00076AD9">
        <w:t>empty vector (Control</w:t>
      </w:r>
      <w:r w:rsidR="00474462">
        <w:t xml:space="preserve">). </w:t>
      </w:r>
      <w:r w:rsidR="00076AD9">
        <w:t>Cells were then incubated at 30C for 6 hours and r</w:t>
      </w:r>
      <w:r w:rsidR="00474462">
        <w:t xml:space="preserve">eal time RT-PCR was conducted on total RNA from cells using </w:t>
      </w:r>
      <w:r w:rsidR="00076AD9">
        <w:t>WNV-NS1</w:t>
      </w:r>
      <w:r w:rsidR="00474462">
        <w:t xml:space="preserve"> primers to assess </w:t>
      </w:r>
      <w:r w:rsidR="00076AD9">
        <w:t>internalization of virus</w:t>
      </w:r>
      <w:r w:rsidR="00474462">
        <w:t xml:space="preserve">. </w:t>
      </w:r>
    </w:p>
    <w:p w14:paraId="4541D5D2" w14:textId="77777777" w:rsidR="00C613C9" w:rsidRDefault="00C613C9"/>
    <w:p w14:paraId="2147BBF8" w14:textId="25934483" w:rsidR="00BC666D" w:rsidRDefault="00BC666D"/>
    <w:p w14:paraId="27E1C014" w14:textId="7496F701" w:rsidR="00F81E6D" w:rsidRDefault="00076AD9">
      <w:r w:rsidRPr="00076AD9">
        <w:rPr>
          <w:noProof/>
        </w:rPr>
        <w:drawing>
          <wp:inline distT="0" distB="0" distL="0" distR="0" wp14:anchorId="1E34DE3C" wp14:editId="030BBE7A">
            <wp:extent cx="4625340" cy="27965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E6D" w:rsidSect="00DE7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6D"/>
    <w:rsid w:val="00076AD9"/>
    <w:rsid w:val="00236FA5"/>
    <w:rsid w:val="00474462"/>
    <w:rsid w:val="0047525E"/>
    <w:rsid w:val="00550045"/>
    <w:rsid w:val="005B432C"/>
    <w:rsid w:val="008725A6"/>
    <w:rsid w:val="00A544AE"/>
    <w:rsid w:val="00AD543C"/>
    <w:rsid w:val="00B5607A"/>
    <w:rsid w:val="00BC666D"/>
    <w:rsid w:val="00C613C9"/>
    <w:rsid w:val="00D2247A"/>
    <w:rsid w:val="00DE7D82"/>
    <w:rsid w:val="00F80D98"/>
    <w:rsid w:val="00F8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B9E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2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2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2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324</Characters>
  <Application>Microsoft Macintosh Word</Application>
  <DocSecurity>0</DocSecurity>
  <Lines>2</Lines>
  <Paragraphs>1</Paragraphs>
  <ScaleCrop>false</ScaleCrop>
  <Company>CSIRO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Paradkar</dc:creator>
  <cp:keywords/>
  <dc:description/>
  <cp:lastModifiedBy>Prasad Paradkar</cp:lastModifiedBy>
  <cp:revision>4</cp:revision>
  <dcterms:created xsi:type="dcterms:W3CDTF">2015-04-13T07:54:00Z</dcterms:created>
  <dcterms:modified xsi:type="dcterms:W3CDTF">2015-04-14T07:01:00Z</dcterms:modified>
</cp:coreProperties>
</file>