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46FA" w14:textId="32247D3E" w:rsidR="00574B6F" w:rsidRDefault="00574B6F" w:rsidP="00574B6F">
      <w:pPr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CE574F0" w14:textId="6386062B" w:rsidR="0019252B" w:rsidRPr="0019252B" w:rsidRDefault="0019252B" w:rsidP="00574B6F">
      <w:pPr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9252B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Table </w:t>
      </w:r>
      <w:r w:rsidR="00873EEC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19252B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Analyses of Variance of the effect of the intervention on personal vaccination intentions.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4B6F" w14:paraId="313C1C54" w14:textId="77777777" w:rsidTr="00574B6F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00F98D2" w14:textId="77777777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8C61" w14:textId="77777777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F(df)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21C8" w14:textId="77777777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C680" w14:textId="77777777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i/>
                <w:iCs/>
                <w:sz w:val="24"/>
                <w:szCs w:val="24"/>
              </w:rPr>
              <w:t>η</w:t>
            </w:r>
            <w:r w:rsidRPr="00B21E2F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p</w:t>
            </w:r>
            <w:r w:rsidRPr="00B21E2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574B6F" w14:paraId="70B117D9" w14:textId="77777777" w:rsidTr="00574B6F">
        <w:tc>
          <w:tcPr>
            <w:tcW w:w="2254" w:type="dxa"/>
            <w:tcBorders>
              <w:top w:val="single" w:sz="4" w:space="0" w:color="auto"/>
            </w:tcBorders>
          </w:tcPr>
          <w:p w14:paraId="6A1797DB" w14:textId="77777777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629A87E" w14:textId="2F61146B" w:rsidR="00574B6F" w:rsidRPr="00B21E2F" w:rsidRDefault="006B00A4" w:rsidP="0057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2.39</w:t>
            </w:r>
            <w:r w:rsidR="00574B6F" w:rsidRPr="00B21E2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1.37</w:t>
            </w:r>
            <w:r w:rsidR="00574B6F" w:rsidRPr="00B21E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4B6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4B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57)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731ADE3" w14:textId="7B782DFA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</w:t>
            </w:r>
            <w:r w:rsidR="006B00A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7E89536" w14:textId="298595D6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.0</w:t>
            </w:r>
            <w:r w:rsidR="006B00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74B6F" w14:paraId="5EB96910" w14:textId="77777777" w:rsidTr="00574B6F">
        <w:tc>
          <w:tcPr>
            <w:tcW w:w="2254" w:type="dxa"/>
          </w:tcPr>
          <w:p w14:paraId="54ECDADD" w14:textId="77777777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Condition</w:t>
            </w:r>
          </w:p>
        </w:tc>
        <w:tc>
          <w:tcPr>
            <w:tcW w:w="2254" w:type="dxa"/>
            <w:vAlign w:val="center"/>
          </w:tcPr>
          <w:p w14:paraId="1D953404" w14:textId="1AE33896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6B00A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E2F">
              <w:rPr>
                <w:rFonts w:ascii="Arial" w:hAnsi="Arial" w:cs="Arial"/>
                <w:sz w:val="24"/>
                <w:szCs w:val="24"/>
              </w:rPr>
              <w:t>(1, 16</w:t>
            </w:r>
            <w:r w:rsidR="006B00A4">
              <w:rPr>
                <w:rFonts w:ascii="Arial" w:hAnsi="Arial" w:cs="Arial"/>
                <w:sz w:val="24"/>
                <w:szCs w:val="24"/>
              </w:rPr>
              <w:t>2</w:t>
            </w:r>
            <w:r w:rsidRPr="00B21E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4" w:type="dxa"/>
            <w:vAlign w:val="center"/>
          </w:tcPr>
          <w:p w14:paraId="7FF94E39" w14:textId="598F9227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</w:t>
            </w:r>
            <w:r w:rsidR="006B00A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2254" w:type="dxa"/>
            <w:vAlign w:val="center"/>
          </w:tcPr>
          <w:p w14:paraId="1A3AD992" w14:textId="73E6CFB6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.001</w:t>
            </w:r>
          </w:p>
        </w:tc>
      </w:tr>
      <w:tr w:rsidR="00574B6F" w14:paraId="41D202C5" w14:textId="77777777" w:rsidTr="00574B6F">
        <w:tc>
          <w:tcPr>
            <w:tcW w:w="2254" w:type="dxa"/>
          </w:tcPr>
          <w:p w14:paraId="0A007F68" w14:textId="77777777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</w:p>
        </w:tc>
        <w:tc>
          <w:tcPr>
            <w:tcW w:w="2254" w:type="dxa"/>
            <w:vAlign w:val="center"/>
          </w:tcPr>
          <w:p w14:paraId="50245E2B" w14:textId="041F2624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6B00A4">
              <w:rPr>
                <w:rFonts w:ascii="Arial" w:hAnsi="Arial" w:cs="Arial"/>
                <w:sz w:val="24"/>
                <w:szCs w:val="24"/>
              </w:rPr>
              <w:t>3</w:t>
            </w:r>
            <w:r w:rsidRPr="00B21E2F">
              <w:rPr>
                <w:rFonts w:ascii="Arial" w:hAnsi="Arial" w:cs="Arial"/>
                <w:sz w:val="24"/>
                <w:szCs w:val="24"/>
              </w:rPr>
              <w:t xml:space="preserve"> (1, 16</w:t>
            </w:r>
            <w:r w:rsidR="006B00A4">
              <w:rPr>
                <w:rFonts w:ascii="Arial" w:hAnsi="Arial" w:cs="Arial"/>
                <w:sz w:val="24"/>
                <w:szCs w:val="24"/>
              </w:rPr>
              <w:t>2</w:t>
            </w:r>
            <w:r w:rsidRPr="00B21E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4" w:type="dxa"/>
            <w:vAlign w:val="center"/>
          </w:tcPr>
          <w:p w14:paraId="1E3D89F7" w14:textId="6665C992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B00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54" w:type="dxa"/>
            <w:vAlign w:val="center"/>
          </w:tcPr>
          <w:p w14:paraId="39E28340" w14:textId="1D45025B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.0</w:t>
            </w:r>
            <w:r w:rsidR="006B00A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574B6F" w14:paraId="4D06A7CF" w14:textId="77777777" w:rsidTr="00574B6F">
        <w:tc>
          <w:tcPr>
            <w:tcW w:w="2254" w:type="dxa"/>
            <w:tcBorders>
              <w:bottom w:val="single" w:sz="4" w:space="0" w:color="auto"/>
            </w:tcBorders>
          </w:tcPr>
          <w:p w14:paraId="30C11536" w14:textId="77777777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Time*Condition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5783B1" w14:textId="4E049773" w:rsidR="00574B6F" w:rsidRPr="00B21E2F" w:rsidRDefault="00574B6F" w:rsidP="0057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</w:t>
            </w:r>
            <w:r w:rsidR="006B00A4">
              <w:rPr>
                <w:rFonts w:ascii="Arial" w:hAnsi="Arial" w:cs="Arial"/>
                <w:sz w:val="24"/>
                <w:szCs w:val="24"/>
              </w:rPr>
              <w:t>5</w:t>
            </w:r>
            <w:r w:rsidRPr="00B21E2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B00A4">
              <w:rPr>
                <w:rFonts w:ascii="Arial" w:hAnsi="Arial" w:cs="Arial"/>
                <w:sz w:val="24"/>
                <w:szCs w:val="24"/>
              </w:rPr>
              <w:t>1.37</w:t>
            </w:r>
            <w:r w:rsidRPr="00B21E2F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B00A4">
              <w:rPr>
                <w:rFonts w:ascii="Arial" w:hAnsi="Arial" w:cs="Arial"/>
                <w:sz w:val="24"/>
                <w:szCs w:val="24"/>
              </w:rPr>
              <w:t>2.57</w:t>
            </w:r>
            <w:r w:rsidRPr="00B21E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A641DA8" w14:textId="598570B3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96C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DD26F5A" w14:textId="77777777" w:rsidR="00574B6F" w:rsidRPr="00B21E2F" w:rsidRDefault="00574B6F" w:rsidP="00574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E2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</w:tbl>
    <w:p w14:paraId="7D1D4AF4" w14:textId="77777777" w:rsidR="00574B6F" w:rsidRDefault="00574B6F" w:rsidP="00574B6F">
      <w:pPr>
        <w:spacing w:before="240" w:line="480" w:lineRule="auto"/>
        <w:rPr>
          <w:rFonts w:ascii="Arial" w:hAnsi="Arial" w:cs="Arial"/>
          <w:sz w:val="24"/>
          <w:szCs w:val="24"/>
        </w:rPr>
      </w:pPr>
    </w:p>
    <w:p w14:paraId="67D15E9C" w14:textId="77777777" w:rsidR="00574B6F" w:rsidRPr="000E4388" w:rsidRDefault="00574B6F" w:rsidP="00574B6F">
      <w:pPr>
        <w:spacing w:line="480" w:lineRule="auto"/>
        <w:rPr>
          <w:rFonts w:ascii="Arial" w:hAnsi="Arial" w:cs="Arial"/>
          <w:sz w:val="24"/>
          <w:szCs w:val="24"/>
        </w:rPr>
      </w:pPr>
    </w:p>
    <w:p w14:paraId="5FAFF010" w14:textId="77777777" w:rsidR="00574B6F" w:rsidRDefault="00574B6F"/>
    <w:sectPr w:rsidR="00574B6F" w:rsidSect="00574B6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1B59" w14:textId="77777777" w:rsidR="00BB68DF" w:rsidRDefault="00BB68DF">
      <w:pPr>
        <w:spacing w:after="0" w:line="240" w:lineRule="auto"/>
      </w:pPr>
      <w:r>
        <w:separator/>
      </w:r>
    </w:p>
  </w:endnote>
  <w:endnote w:type="continuationSeparator" w:id="0">
    <w:p w14:paraId="0B256D30" w14:textId="77777777" w:rsidR="00BB68DF" w:rsidRDefault="00BB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10776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CF0CF7" w14:textId="77777777" w:rsidR="00574B6F" w:rsidRPr="007E2972" w:rsidRDefault="00574B6F">
        <w:pPr>
          <w:pStyle w:val="Footer"/>
          <w:jc w:val="right"/>
          <w:rPr>
            <w:rFonts w:ascii="Arial" w:hAnsi="Arial" w:cs="Arial"/>
          </w:rPr>
        </w:pPr>
        <w:r w:rsidRPr="007E2972">
          <w:rPr>
            <w:rFonts w:ascii="Arial" w:hAnsi="Arial" w:cs="Arial"/>
          </w:rPr>
          <w:fldChar w:fldCharType="begin"/>
        </w:r>
        <w:r w:rsidRPr="00DE6927">
          <w:rPr>
            <w:rFonts w:ascii="Arial" w:hAnsi="Arial" w:cs="Arial"/>
          </w:rPr>
          <w:instrText xml:space="preserve"> PAGE   \* MERGEFORMAT </w:instrText>
        </w:r>
        <w:r w:rsidRPr="007E297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39</w:t>
        </w:r>
        <w:r w:rsidRPr="007E2972">
          <w:rPr>
            <w:rFonts w:ascii="Arial" w:hAnsi="Arial" w:cs="Arial"/>
            <w:noProof/>
          </w:rPr>
          <w:fldChar w:fldCharType="end"/>
        </w:r>
      </w:p>
    </w:sdtContent>
  </w:sdt>
  <w:p w14:paraId="3431239E" w14:textId="77777777" w:rsidR="00574B6F" w:rsidRDefault="00574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E678" w14:textId="77777777" w:rsidR="00BB68DF" w:rsidRDefault="00BB68DF">
      <w:pPr>
        <w:spacing w:after="0" w:line="240" w:lineRule="auto"/>
      </w:pPr>
      <w:r>
        <w:separator/>
      </w:r>
    </w:p>
  </w:footnote>
  <w:footnote w:type="continuationSeparator" w:id="0">
    <w:p w14:paraId="1B49FF1F" w14:textId="77777777" w:rsidR="00BB68DF" w:rsidRDefault="00BB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7D22" w14:textId="77777777" w:rsidR="00574B6F" w:rsidRPr="007E2972" w:rsidRDefault="00574B6F">
    <w:pPr>
      <w:pStyle w:val="Header"/>
      <w:rPr>
        <w:rFonts w:ascii="Arial" w:hAnsi="Arial" w:cs="Arial"/>
        <w:sz w:val="24"/>
        <w:szCs w:val="24"/>
      </w:rPr>
    </w:pPr>
    <w:r w:rsidRPr="007E2972">
      <w:rPr>
        <w:rFonts w:ascii="Arial" w:hAnsi="Arial" w:cs="Arial"/>
        <w:sz w:val="24"/>
        <w:szCs w:val="24"/>
      </w:rPr>
      <w:t xml:space="preserve">CONSPIRACY </w:t>
    </w:r>
    <w:r>
      <w:rPr>
        <w:rFonts w:ascii="Arial" w:hAnsi="Arial" w:cs="Arial"/>
        <w:sz w:val="24"/>
        <w:szCs w:val="24"/>
      </w:rPr>
      <w:t>BELIEFS AND A SOCIAL NORMS</w:t>
    </w:r>
    <w:r w:rsidRPr="007E297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INTERVENTION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6F"/>
    <w:rsid w:val="0019252B"/>
    <w:rsid w:val="00251D26"/>
    <w:rsid w:val="00574B6F"/>
    <w:rsid w:val="006850C4"/>
    <w:rsid w:val="006B00A4"/>
    <w:rsid w:val="00714B7E"/>
    <w:rsid w:val="00873EEC"/>
    <w:rsid w:val="008C31AF"/>
    <w:rsid w:val="00996C25"/>
    <w:rsid w:val="00A011A7"/>
    <w:rsid w:val="00BB68DF"/>
    <w:rsid w:val="00D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B336"/>
  <w15:chartTrackingRefBased/>
  <w15:docId w15:val="{585B8055-9ED0-4C66-99DF-75937F8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6F"/>
  </w:style>
  <w:style w:type="paragraph" w:styleId="Footer">
    <w:name w:val="footer"/>
    <w:basedOn w:val="Normal"/>
    <w:link w:val="FooterChar"/>
    <w:uiPriority w:val="99"/>
    <w:unhideWhenUsed/>
    <w:rsid w:val="00574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6F"/>
  </w:style>
  <w:style w:type="table" w:styleId="TableGrid">
    <w:name w:val="Table Grid"/>
    <w:basedOn w:val="TableNormal"/>
    <w:uiPriority w:val="39"/>
    <w:rsid w:val="0057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4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Darel</dc:creator>
  <cp:keywords/>
  <dc:description/>
  <cp:lastModifiedBy>Robert Dempsey</cp:lastModifiedBy>
  <cp:revision>2</cp:revision>
  <dcterms:created xsi:type="dcterms:W3CDTF">2021-10-23T15:44:00Z</dcterms:created>
  <dcterms:modified xsi:type="dcterms:W3CDTF">2021-10-23T15:44:00Z</dcterms:modified>
</cp:coreProperties>
</file>