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5560" w14:textId="2CF79671" w:rsidR="00D46D43" w:rsidRDefault="00462506">
      <w:r>
        <w:t>S1 Table</w:t>
      </w:r>
      <w:r w:rsidR="00856CE7">
        <w:t>. Risk factors for SARS-CoV-2 infection among healthcare staff after excluding age as a covariate.</w:t>
      </w:r>
    </w:p>
    <w:p w14:paraId="7A7CEF69" w14:textId="77777777" w:rsidR="00856CE7" w:rsidRDefault="00856CE7" w:rsidP="00856CE7"/>
    <w:tbl>
      <w:tblPr>
        <w:tblStyle w:val="TableGridLight"/>
        <w:tblW w:w="8280" w:type="dxa"/>
        <w:tblLook w:val="04A0" w:firstRow="1" w:lastRow="0" w:firstColumn="1" w:lastColumn="0" w:noHBand="0" w:noVBand="1"/>
      </w:tblPr>
      <w:tblGrid>
        <w:gridCol w:w="3238"/>
        <w:gridCol w:w="1712"/>
        <w:gridCol w:w="1710"/>
        <w:gridCol w:w="1620"/>
      </w:tblGrid>
      <w:tr w:rsidR="00856CE7" w:rsidRPr="00DC29F3" w14:paraId="0D85D583" w14:textId="77777777" w:rsidTr="001D3413">
        <w:trPr>
          <w:trHeight w:val="541"/>
        </w:trPr>
        <w:tc>
          <w:tcPr>
            <w:tcW w:w="3238" w:type="dxa"/>
            <w:hideMark/>
          </w:tcPr>
          <w:p w14:paraId="25F975E0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</w:p>
          <w:p w14:paraId="6E2BC70C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Characteristic</w:t>
            </w:r>
          </w:p>
        </w:tc>
        <w:tc>
          <w:tcPr>
            <w:tcW w:w="1712" w:type="dxa"/>
            <w:vAlign w:val="center"/>
            <w:hideMark/>
          </w:tcPr>
          <w:p w14:paraId="20800BCD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Adjusted Odds Ratio</w:t>
            </w:r>
          </w:p>
        </w:tc>
        <w:tc>
          <w:tcPr>
            <w:tcW w:w="1710" w:type="dxa"/>
            <w:vAlign w:val="center"/>
            <w:hideMark/>
          </w:tcPr>
          <w:p w14:paraId="6B517570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95% CI</w:t>
            </w:r>
          </w:p>
        </w:tc>
        <w:tc>
          <w:tcPr>
            <w:tcW w:w="1620" w:type="dxa"/>
            <w:vAlign w:val="center"/>
            <w:hideMark/>
          </w:tcPr>
          <w:p w14:paraId="2F132BD8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P Value*</w:t>
            </w:r>
          </w:p>
        </w:tc>
      </w:tr>
      <w:tr w:rsidR="00856CE7" w:rsidRPr="00DC29F3" w14:paraId="302B3A46" w14:textId="77777777" w:rsidTr="001D3413">
        <w:trPr>
          <w:trHeight w:val="638"/>
        </w:trPr>
        <w:tc>
          <w:tcPr>
            <w:tcW w:w="3238" w:type="dxa"/>
            <w:hideMark/>
          </w:tcPr>
          <w:p w14:paraId="625CC679" w14:textId="77777777" w:rsidR="00856CE7" w:rsidRPr="00DC29F3" w:rsidRDefault="00856CE7" w:rsidP="001D3413">
            <w:pPr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Gender</w:t>
            </w:r>
          </w:p>
          <w:p w14:paraId="1C36FF87" w14:textId="77777777" w:rsidR="00856CE7" w:rsidRPr="00DC29F3" w:rsidRDefault="00856CE7" w:rsidP="001D3413">
            <w:pPr>
              <w:ind w:left="260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Female</w:t>
            </w:r>
          </w:p>
          <w:p w14:paraId="04F5A348" w14:textId="77777777" w:rsidR="00856CE7" w:rsidRPr="00DC29F3" w:rsidRDefault="00856CE7" w:rsidP="001D3413">
            <w:pPr>
              <w:ind w:left="260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 xml:space="preserve">Male </w:t>
            </w:r>
          </w:p>
        </w:tc>
        <w:tc>
          <w:tcPr>
            <w:tcW w:w="1712" w:type="dxa"/>
            <w:vAlign w:val="center"/>
            <w:hideMark/>
          </w:tcPr>
          <w:p w14:paraId="5E85AE56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</w:p>
          <w:p w14:paraId="497E0763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Ref.</w:t>
            </w:r>
          </w:p>
          <w:p w14:paraId="02EE3B42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1.88</w:t>
            </w:r>
          </w:p>
        </w:tc>
        <w:tc>
          <w:tcPr>
            <w:tcW w:w="1710" w:type="dxa"/>
            <w:vAlign w:val="center"/>
            <w:hideMark/>
          </w:tcPr>
          <w:p w14:paraId="086401BC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</w:p>
          <w:p w14:paraId="7FA349F5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Ref.</w:t>
            </w:r>
          </w:p>
          <w:p w14:paraId="365949D6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1.74-2.02</w:t>
            </w:r>
          </w:p>
        </w:tc>
        <w:tc>
          <w:tcPr>
            <w:tcW w:w="1620" w:type="dxa"/>
            <w:vAlign w:val="center"/>
            <w:hideMark/>
          </w:tcPr>
          <w:p w14:paraId="1A725B74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856CE7" w:rsidRPr="00DC29F3" w14:paraId="19AD225E" w14:textId="77777777" w:rsidTr="001D3413">
        <w:trPr>
          <w:trHeight w:val="733"/>
        </w:trPr>
        <w:tc>
          <w:tcPr>
            <w:tcW w:w="3238" w:type="dxa"/>
            <w:hideMark/>
          </w:tcPr>
          <w:p w14:paraId="05674DB3" w14:textId="77777777" w:rsidR="00856CE7" w:rsidRPr="00DC29F3" w:rsidRDefault="00856CE7" w:rsidP="001D3413">
            <w:pPr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Job Family</w:t>
            </w:r>
          </w:p>
          <w:p w14:paraId="671C7D54" w14:textId="77777777" w:rsidR="00856CE7" w:rsidRPr="00DC29F3" w:rsidRDefault="00856CE7" w:rsidP="001D3413">
            <w:pPr>
              <w:ind w:left="260"/>
              <w:rPr>
                <w:b/>
                <w:bCs/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Clinical</w:t>
            </w:r>
          </w:p>
          <w:p w14:paraId="4B00ED49" w14:textId="77777777" w:rsidR="00856CE7" w:rsidRPr="00DC29F3" w:rsidRDefault="00856CE7" w:rsidP="001D3413">
            <w:pPr>
              <w:ind w:left="260"/>
              <w:rPr>
                <w:b/>
                <w:bCs/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Non-Clinical</w:t>
            </w:r>
          </w:p>
          <w:p w14:paraId="7D9BE754" w14:textId="77777777" w:rsidR="00856CE7" w:rsidRPr="00DC29F3" w:rsidRDefault="00856CE7" w:rsidP="001D3413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  <w:hideMark/>
          </w:tcPr>
          <w:p w14:paraId="61066B3D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</w:p>
          <w:p w14:paraId="4E4CE863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Ref.</w:t>
            </w:r>
          </w:p>
          <w:p w14:paraId="777C0703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1.20</w:t>
            </w:r>
          </w:p>
        </w:tc>
        <w:tc>
          <w:tcPr>
            <w:tcW w:w="1710" w:type="dxa"/>
            <w:vAlign w:val="center"/>
            <w:hideMark/>
          </w:tcPr>
          <w:p w14:paraId="6C25F141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</w:p>
          <w:p w14:paraId="06A52B80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Ref.</w:t>
            </w:r>
          </w:p>
          <w:p w14:paraId="09827BBC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1.09-1.33</w:t>
            </w:r>
          </w:p>
          <w:p w14:paraId="6DD1918B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14:paraId="1BC96ED2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856CE7" w:rsidRPr="00DC29F3" w14:paraId="68B32EF0" w14:textId="77777777" w:rsidTr="001D3413">
        <w:trPr>
          <w:trHeight w:val="1075"/>
        </w:trPr>
        <w:tc>
          <w:tcPr>
            <w:tcW w:w="3238" w:type="dxa"/>
          </w:tcPr>
          <w:p w14:paraId="220C2CD8" w14:textId="77777777" w:rsidR="00856CE7" w:rsidRPr="00DC29F3" w:rsidRDefault="00856CE7" w:rsidP="001D341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DC29F3"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</w:rPr>
              <w:t>Job Grades</w:t>
            </w:r>
          </w:p>
          <w:p w14:paraId="482112E4" w14:textId="77777777" w:rsidR="00856CE7" w:rsidRPr="00DC29F3" w:rsidRDefault="00856CE7" w:rsidP="001D341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DC29F3"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</w:rPr>
              <w:t xml:space="preserve">     High grades</w:t>
            </w:r>
          </w:p>
          <w:p w14:paraId="37DE860D" w14:textId="77777777" w:rsidR="00856CE7" w:rsidRPr="00DC29F3" w:rsidRDefault="00856CE7" w:rsidP="001D341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DC29F3"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</w:rPr>
              <w:t xml:space="preserve">     Mid grades</w:t>
            </w:r>
          </w:p>
          <w:p w14:paraId="6EC976AA" w14:textId="77777777" w:rsidR="00856CE7" w:rsidRPr="00DC29F3" w:rsidRDefault="00856CE7" w:rsidP="001D341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DC29F3"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</w:rPr>
              <w:t xml:space="preserve">     Lower grades </w:t>
            </w:r>
          </w:p>
        </w:tc>
        <w:tc>
          <w:tcPr>
            <w:tcW w:w="1712" w:type="dxa"/>
            <w:vAlign w:val="center"/>
          </w:tcPr>
          <w:p w14:paraId="41DA3EB6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</w:p>
          <w:p w14:paraId="6CA495C5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Ref.</w:t>
            </w:r>
          </w:p>
          <w:p w14:paraId="0112959D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2.06</w:t>
            </w:r>
          </w:p>
          <w:p w14:paraId="41026301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3.73</w:t>
            </w:r>
          </w:p>
        </w:tc>
        <w:tc>
          <w:tcPr>
            <w:tcW w:w="1710" w:type="dxa"/>
            <w:vAlign w:val="center"/>
          </w:tcPr>
          <w:p w14:paraId="139CF555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</w:p>
          <w:p w14:paraId="077C8643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Ref.</w:t>
            </w:r>
          </w:p>
          <w:p w14:paraId="4F377DA6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1.77-2.41</w:t>
            </w:r>
          </w:p>
          <w:p w14:paraId="1EDC23D2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3.12-4.46</w:t>
            </w:r>
          </w:p>
        </w:tc>
        <w:tc>
          <w:tcPr>
            <w:tcW w:w="1620" w:type="dxa"/>
            <w:vAlign w:val="center"/>
          </w:tcPr>
          <w:p w14:paraId="7E56F2F2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856CE7" w:rsidRPr="00DC29F3" w14:paraId="1C81BB95" w14:textId="77777777" w:rsidTr="001D3413">
        <w:trPr>
          <w:trHeight w:val="539"/>
        </w:trPr>
        <w:tc>
          <w:tcPr>
            <w:tcW w:w="3238" w:type="dxa"/>
          </w:tcPr>
          <w:p w14:paraId="3D1CA54C" w14:textId="77777777" w:rsidR="00856CE7" w:rsidRPr="00DC29F3" w:rsidRDefault="00856CE7" w:rsidP="001D341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DC29F3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Employer</w:t>
            </w:r>
          </w:p>
          <w:p w14:paraId="0EFE34F8" w14:textId="77777777" w:rsidR="00856CE7" w:rsidRPr="00DC29F3" w:rsidRDefault="00856CE7" w:rsidP="001D341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DC29F3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     HMC</w:t>
            </w:r>
          </w:p>
          <w:p w14:paraId="4942D833" w14:textId="77777777" w:rsidR="00856CE7" w:rsidRPr="00DC29F3" w:rsidRDefault="00856CE7" w:rsidP="001D3413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DC29F3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     Outsource</w:t>
            </w:r>
          </w:p>
        </w:tc>
        <w:tc>
          <w:tcPr>
            <w:tcW w:w="1712" w:type="dxa"/>
            <w:vAlign w:val="center"/>
          </w:tcPr>
          <w:p w14:paraId="246CE8A8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</w:p>
          <w:p w14:paraId="01263D7E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Ref.</w:t>
            </w:r>
          </w:p>
          <w:p w14:paraId="3311B0B0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2.04</w:t>
            </w:r>
          </w:p>
        </w:tc>
        <w:tc>
          <w:tcPr>
            <w:tcW w:w="1710" w:type="dxa"/>
            <w:vAlign w:val="center"/>
          </w:tcPr>
          <w:p w14:paraId="48B42655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</w:p>
          <w:p w14:paraId="422F5A6A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Ref.</w:t>
            </w:r>
          </w:p>
          <w:p w14:paraId="2DAC7A43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 w:rsidRPr="00DC29F3">
              <w:rPr>
                <w:sz w:val="20"/>
                <w:szCs w:val="20"/>
              </w:rPr>
              <w:t>1.85-2.26</w:t>
            </w:r>
          </w:p>
        </w:tc>
        <w:tc>
          <w:tcPr>
            <w:tcW w:w="1620" w:type="dxa"/>
            <w:vAlign w:val="center"/>
          </w:tcPr>
          <w:p w14:paraId="4CDB2971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</w:p>
          <w:p w14:paraId="0ED1AA5F" w14:textId="77777777" w:rsidR="00856CE7" w:rsidRPr="00DC29F3" w:rsidRDefault="00856CE7" w:rsidP="001D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</w:tbl>
    <w:p w14:paraId="3805F807" w14:textId="77777777" w:rsidR="00856CE7" w:rsidRDefault="00856CE7" w:rsidP="00856CE7">
      <w:pPr>
        <w:spacing w:line="480" w:lineRule="auto"/>
      </w:pPr>
    </w:p>
    <w:p w14:paraId="75E18225" w14:textId="77777777" w:rsidR="00856CE7" w:rsidRDefault="00856CE7"/>
    <w:sectPr w:rsidR="0085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7E7A" w14:textId="77777777" w:rsidR="00D93C8E" w:rsidRDefault="00D93C8E" w:rsidP="00D93C8E">
      <w:pPr>
        <w:spacing w:line="240" w:lineRule="auto"/>
      </w:pPr>
      <w:r>
        <w:separator/>
      </w:r>
    </w:p>
  </w:endnote>
  <w:endnote w:type="continuationSeparator" w:id="0">
    <w:p w14:paraId="714EBDD6" w14:textId="77777777" w:rsidR="00D93C8E" w:rsidRDefault="00D93C8E" w:rsidP="00D93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4335" w14:textId="77777777" w:rsidR="00D93C8E" w:rsidRDefault="00D93C8E" w:rsidP="00D93C8E">
      <w:pPr>
        <w:spacing w:line="240" w:lineRule="auto"/>
      </w:pPr>
      <w:r>
        <w:separator/>
      </w:r>
    </w:p>
  </w:footnote>
  <w:footnote w:type="continuationSeparator" w:id="0">
    <w:p w14:paraId="2D9942A4" w14:textId="77777777" w:rsidR="00D93C8E" w:rsidRDefault="00D93C8E" w:rsidP="00D93C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E9"/>
    <w:rsid w:val="00462506"/>
    <w:rsid w:val="005540E9"/>
    <w:rsid w:val="00856CE7"/>
    <w:rsid w:val="00C904EB"/>
    <w:rsid w:val="00D46D43"/>
    <w:rsid w:val="00D93C8E"/>
    <w:rsid w:val="00E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EB07A"/>
  <w15:chartTrackingRefBased/>
  <w15:docId w15:val="{FF4CDB0A-92FE-42F8-B2A0-46AC5638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56CE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85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C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Ajwad Butt</dc:creator>
  <cp:keywords/>
  <dc:description/>
  <cp:lastModifiedBy>chn off32</cp:lastModifiedBy>
  <cp:revision>4</cp:revision>
  <dcterms:created xsi:type="dcterms:W3CDTF">2021-07-15T04:33:00Z</dcterms:created>
  <dcterms:modified xsi:type="dcterms:W3CDTF">2021-09-22T06:24:00Z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3f5887-035d-4765-8d10-97aaac8deb4a_Enabled">
    <vt:lpwstr>true</vt:lpwstr>
  </property>
  <property fmtid="{D5CDD505-2E9C-101B-9397-08002B2CF9AE}" pid="3" name="MSIP_Label_573f5887-035d-4765-8d10-97aaac8deb4a_SetDate">
    <vt:lpwstr>2021-07-15T04:23:03Z</vt:lpwstr>
  </property>
  <property fmtid="{D5CDD505-2E9C-101B-9397-08002B2CF9AE}" pid="4" name="MSIP_Label_573f5887-035d-4765-8d10-97aaac8deb4a_Method">
    <vt:lpwstr>Standard</vt:lpwstr>
  </property>
  <property fmtid="{D5CDD505-2E9C-101B-9397-08002B2CF9AE}" pid="5" name="MSIP_Label_573f5887-035d-4765-8d10-97aaac8deb4a_Name">
    <vt:lpwstr>Public</vt:lpwstr>
  </property>
  <property fmtid="{D5CDD505-2E9C-101B-9397-08002B2CF9AE}" pid="6" name="MSIP_Label_573f5887-035d-4765-8d10-97aaac8deb4a_SiteId">
    <vt:lpwstr>f08ae827-76a0-4eda-8325-df208f3835ab</vt:lpwstr>
  </property>
  <property fmtid="{D5CDD505-2E9C-101B-9397-08002B2CF9AE}" pid="7" name="MSIP_Label_573f5887-035d-4765-8d10-97aaac8deb4a_ActionId">
    <vt:lpwstr>7dd0eb0b-48bd-4630-905d-d756f0caf177</vt:lpwstr>
  </property>
  <property fmtid="{D5CDD505-2E9C-101B-9397-08002B2CF9AE}" pid="8" name="MSIP_Label_573f5887-035d-4765-8d10-97aaac8deb4a_ContentBits">
    <vt:lpwstr>0</vt:lpwstr>
  </property>
</Properties>
</file>