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2011" w14:textId="77777777" w:rsidR="0032280D" w:rsidRDefault="0032280D" w:rsidP="0032280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INFORMATION</w:t>
      </w:r>
    </w:p>
    <w:p w14:paraId="1E49100F" w14:textId="77777777" w:rsidR="0032280D" w:rsidRPr="00AE4951" w:rsidRDefault="0032280D" w:rsidP="0032280D">
      <w:pPr>
        <w:spacing w:line="480" w:lineRule="auto"/>
        <w:jc w:val="both"/>
        <w:rPr>
          <w:rFonts w:ascii="Arial" w:hAnsi="Arial" w:cs="Arial"/>
        </w:rPr>
      </w:pPr>
      <w:r w:rsidRPr="00AE4951">
        <w:rPr>
          <w:rFonts w:ascii="Arial" w:hAnsi="Arial" w:cs="Arial"/>
          <w:b/>
        </w:rPr>
        <w:t xml:space="preserve">TABLE </w:t>
      </w:r>
      <w:r w:rsidR="00784D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AE4951">
        <w:rPr>
          <w:rFonts w:ascii="Arial" w:hAnsi="Arial" w:cs="Arial"/>
          <w:b/>
        </w:rPr>
        <w:t>.</w:t>
      </w:r>
      <w:r w:rsidRPr="00AE4951">
        <w:rPr>
          <w:rFonts w:ascii="Arial" w:hAnsi="Arial" w:cs="Arial"/>
        </w:rPr>
        <w:t xml:space="preserve"> Key measurements at randomization.</w:t>
      </w:r>
    </w:p>
    <w:p w14:paraId="73F9C7DE" w14:textId="77777777" w:rsidR="0032280D" w:rsidRPr="00AE4951" w:rsidRDefault="0032280D" w:rsidP="0032280D">
      <w:pPr>
        <w:spacing w:line="480" w:lineRule="auto"/>
        <w:rPr>
          <w:rFonts w:ascii="Arial" w:hAnsi="Arial" w:cs="Arial"/>
          <w:vanish/>
        </w:rPr>
      </w:pPr>
    </w:p>
    <w:tbl>
      <w:tblPr>
        <w:tblW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57"/>
        <w:gridCol w:w="1611"/>
        <w:gridCol w:w="1411"/>
      </w:tblGrid>
      <w:tr w:rsidR="0032280D" w:rsidRPr="00AE4951" w14:paraId="0E41538B" w14:textId="77777777" w:rsidTr="000159B0">
        <w:tc>
          <w:tcPr>
            <w:tcW w:w="2235" w:type="dxa"/>
            <w:shd w:val="clear" w:color="auto" w:fill="auto"/>
          </w:tcPr>
          <w:p w14:paraId="5075873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Variable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47D1DEBD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Treatment assigned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595ADF9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Respiratory support at randomization</w:t>
            </w:r>
          </w:p>
        </w:tc>
      </w:tr>
      <w:tr w:rsidR="0032280D" w:rsidRPr="00AE4951" w14:paraId="7BE1B990" w14:textId="77777777" w:rsidTr="000159B0">
        <w:tc>
          <w:tcPr>
            <w:tcW w:w="2235" w:type="dxa"/>
            <w:shd w:val="clear" w:color="auto" w:fill="auto"/>
          </w:tcPr>
          <w:p w14:paraId="7B2EB63D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122B9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Placebo </w:t>
            </w:r>
            <w:r>
              <w:rPr>
                <w:rFonts w:ascii="Arial" w:eastAsia="Calibri" w:hAnsi="Arial" w:cs="Arial"/>
                <w:sz w:val="20"/>
                <w:szCs w:val="20"/>
              </w:rPr>
              <w:t>n=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108</w:t>
            </w:r>
            <w:r>
              <w:rPr>
                <w:rFonts w:ascii="Arial" w:eastAsia="Calibri" w:hAnsi="Arial" w:cs="Arial"/>
                <w:sz w:val="20"/>
                <w:szCs w:val="20"/>
              </w:rPr>
              <w:t>(%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auto"/>
          </w:tcPr>
          <w:p w14:paraId="361EE2D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Hydroxychloroquine</w:t>
            </w:r>
          </w:p>
          <w:p w14:paraId="59F1720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n=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106</w:t>
            </w:r>
            <w:r>
              <w:rPr>
                <w:rFonts w:ascii="Arial" w:eastAsia="Calibri" w:hAnsi="Arial" w:cs="Arial"/>
                <w:sz w:val="20"/>
                <w:szCs w:val="20"/>
              </w:rPr>
              <w:t>(%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14:paraId="1EAF5BA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No mechanical ventilation*</w:t>
            </w:r>
          </w:p>
          <w:p w14:paraId="485C77A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n=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52</w:t>
            </w:r>
            <w:r>
              <w:rPr>
                <w:rFonts w:ascii="Arial" w:eastAsia="Calibri" w:hAnsi="Arial" w:cs="Arial"/>
                <w:sz w:val="20"/>
                <w:szCs w:val="20"/>
              </w:rPr>
              <w:t>(%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14:paraId="1E6714E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Mechanical ventilation </w:t>
            </w:r>
          </w:p>
          <w:p w14:paraId="739A274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n=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162</w:t>
            </w:r>
            <w:r>
              <w:rPr>
                <w:rFonts w:ascii="Arial" w:eastAsia="Calibri" w:hAnsi="Arial" w:cs="Arial"/>
                <w:sz w:val="20"/>
                <w:szCs w:val="20"/>
              </w:rPr>
              <w:t>(%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32280D" w:rsidRPr="00A130A9" w14:paraId="088BE94F" w14:textId="77777777" w:rsidTr="000159B0">
        <w:tc>
          <w:tcPr>
            <w:tcW w:w="7989" w:type="dxa"/>
            <w:gridSpan w:val="5"/>
            <w:shd w:val="clear" w:color="auto" w:fill="auto"/>
          </w:tcPr>
          <w:p w14:paraId="1D98C36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b/>
                <w:sz w:val="20"/>
                <w:szCs w:val="20"/>
              </w:rPr>
              <w:t>On arrival to emergency room</w:t>
            </w:r>
          </w:p>
        </w:tc>
      </w:tr>
      <w:tr w:rsidR="0032280D" w:rsidRPr="00AE4951" w14:paraId="354D67A9" w14:textId="77777777" w:rsidTr="000159B0">
        <w:tc>
          <w:tcPr>
            <w:tcW w:w="2235" w:type="dxa"/>
            <w:shd w:val="clear" w:color="auto" w:fill="auto"/>
          </w:tcPr>
          <w:p w14:paraId="7A822E5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SpO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275" w:type="dxa"/>
            <w:shd w:val="clear" w:color="auto" w:fill="auto"/>
          </w:tcPr>
          <w:p w14:paraId="6F39047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66 (20)</w:t>
            </w:r>
          </w:p>
        </w:tc>
        <w:tc>
          <w:tcPr>
            <w:tcW w:w="1457" w:type="dxa"/>
            <w:shd w:val="clear" w:color="auto" w:fill="auto"/>
          </w:tcPr>
          <w:p w14:paraId="796C437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63 (20)</w:t>
            </w:r>
          </w:p>
        </w:tc>
        <w:tc>
          <w:tcPr>
            <w:tcW w:w="1611" w:type="dxa"/>
            <w:shd w:val="clear" w:color="auto" w:fill="auto"/>
          </w:tcPr>
          <w:p w14:paraId="4965BD3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79(15)</w:t>
            </w:r>
          </w:p>
        </w:tc>
        <w:tc>
          <w:tcPr>
            <w:tcW w:w="1411" w:type="dxa"/>
            <w:shd w:val="clear" w:color="auto" w:fill="auto"/>
          </w:tcPr>
          <w:p w14:paraId="5F17F63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61(19)</w:t>
            </w:r>
          </w:p>
        </w:tc>
      </w:tr>
      <w:tr w:rsidR="0032280D" w:rsidRPr="00AE4951" w14:paraId="6E2CB673" w14:textId="77777777" w:rsidTr="000159B0">
        <w:tc>
          <w:tcPr>
            <w:tcW w:w="2235" w:type="dxa"/>
            <w:shd w:val="clear" w:color="auto" w:fill="auto"/>
          </w:tcPr>
          <w:p w14:paraId="758E836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Pulse rate (min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-1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753EB6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105 (18)</w:t>
            </w:r>
          </w:p>
        </w:tc>
        <w:tc>
          <w:tcPr>
            <w:tcW w:w="1457" w:type="dxa"/>
            <w:shd w:val="clear" w:color="auto" w:fill="auto"/>
          </w:tcPr>
          <w:p w14:paraId="697B626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111 (16)</w:t>
            </w:r>
          </w:p>
        </w:tc>
        <w:tc>
          <w:tcPr>
            <w:tcW w:w="1611" w:type="dxa"/>
            <w:shd w:val="clear" w:color="auto" w:fill="auto"/>
          </w:tcPr>
          <w:p w14:paraId="3D79FC7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105(13)</w:t>
            </w:r>
          </w:p>
        </w:tc>
        <w:tc>
          <w:tcPr>
            <w:tcW w:w="1411" w:type="dxa"/>
            <w:shd w:val="clear" w:color="auto" w:fill="auto"/>
          </w:tcPr>
          <w:p w14:paraId="0BD7BAF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109(18)</w:t>
            </w:r>
          </w:p>
        </w:tc>
      </w:tr>
      <w:tr w:rsidR="0032280D" w:rsidRPr="00AE4951" w14:paraId="2A589F9F" w14:textId="77777777" w:rsidTr="000159B0">
        <w:tc>
          <w:tcPr>
            <w:tcW w:w="2235" w:type="dxa"/>
            <w:shd w:val="clear" w:color="auto" w:fill="auto"/>
          </w:tcPr>
          <w:p w14:paraId="44604B5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Breathing frequency (min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-1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D383D1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32 (11)</w:t>
            </w:r>
          </w:p>
        </w:tc>
        <w:tc>
          <w:tcPr>
            <w:tcW w:w="1457" w:type="dxa"/>
            <w:shd w:val="clear" w:color="auto" w:fill="auto"/>
          </w:tcPr>
          <w:p w14:paraId="318BD94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33 (10)</w:t>
            </w:r>
          </w:p>
        </w:tc>
        <w:tc>
          <w:tcPr>
            <w:tcW w:w="1611" w:type="dxa"/>
            <w:shd w:val="clear" w:color="auto" w:fill="auto"/>
          </w:tcPr>
          <w:p w14:paraId="5D1AFDF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27(9)</w:t>
            </w:r>
          </w:p>
        </w:tc>
        <w:tc>
          <w:tcPr>
            <w:tcW w:w="1411" w:type="dxa"/>
            <w:shd w:val="clear" w:color="auto" w:fill="auto"/>
          </w:tcPr>
          <w:p w14:paraId="6F8DB4A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34(10)</w:t>
            </w:r>
          </w:p>
        </w:tc>
      </w:tr>
      <w:tr w:rsidR="0032280D" w:rsidRPr="00AE4951" w14:paraId="352E2BDD" w14:textId="77777777" w:rsidTr="000159B0">
        <w:tc>
          <w:tcPr>
            <w:tcW w:w="7989" w:type="dxa"/>
            <w:gridSpan w:val="5"/>
            <w:shd w:val="clear" w:color="auto" w:fill="auto"/>
          </w:tcPr>
          <w:p w14:paraId="24F063B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b/>
                <w:sz w:val="20"/>
                <w:szCs w:val="20"/>
              </w:rPr>
              <w:t>On randomization</w:t>
            </w:r>
          </w:p>
        </w:tc>
      </w:tr>
      <w:tr w:rsidR="0032280D" w:rsidRPr="00AE4951" w14:paraId="1CE0C144" w14:textId="77777777" w:rsidTr="000159B0">
        <w:tc>
          <w:tcPr>
            <w:tcW w:w="2235" w:type="dxa"/>
            <w:shd w:val="clear" w:color="auto" w:fill="auto"/>
          </w:tcPr>
          <w:p w14:paraId="47558298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PaO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 (mmHg)</w:t>
            </w:r>
          </w:p>
        </w:tc>
        <w:tc>
          <w:tcPr>
            <w:tcW w:w="1275" w:type="dxa"/>
            <w:shd w:val="clear" w:color="auto" w:fill="auto"/>
          </w:tcPr>
          <w:p w14:paraId="367FDBB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69(22)</w:t>
            </w:r>
          </w:p>
        </w:tc>
        <w:tc>
          <w:tcPr>
            <w:tcW w:w="1457" w:type="dxa"/>
            <w:shd w:val="clear" w:color="auto" w:fill="auto"/>
          </w:tcPr>
          <w:p w14:paraId="621D7EF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70(11)</w:t>
            </w:r>
          </w:p>
        </w:tc>
        <w:tc>
          <w:tcPr>
            <w:tcW w:w="1611" w:type="dxa"/>
            <w:shd w:val="clear" w:color="auto" w:fill="auto"/>
          </w:tcPr>
          <w:p w14:paraId="209C57A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71(31)</w:t>
            </w:r>
          </w:p>
        </w:tc>
        <w:tc>
          <w:tcPr>
            <w:tcW w:w="1411" w:type="dxa"/>
            <w:shd w:val="clear" w:color="auto" w:fill="auto"/>
          </w:tcPr>
          <w:p w14:paraId="28DC0CB8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69(18)</w:t>
            </w:r>
          </w:p>
        </w:tc>
      </w:tr>
      <w:tr w:rsidR="0032280D" w:rsidRPr="00AE4951" w14:paraId="33988C57" w14:textId="77777777" w:rsidTr="000159B0">
        <w:tc>
          <w:tcPr>
            <w:tcW w:w="2235" w:type="dxa"/>
            <w:shd w:val="clear" w:color="auto" w:fill="auto"/>
          </w:tcPr>
          <w:p w14:paraId="7563200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SaO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  (%)</w:t>
            </w:r>
          </w:p>
        </w:tc>
        <w:tc>
          <w:tcPr>
            <w:tcW w:w="1275" w:type="dxa"/>
            <w:shd w:val="clear" w:color="auto" w:fill="auto"/>
          </w:tcPr>
          <w:p w14:paraId="76D15E1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88.2(12.7)</w:t>
            </w:r>
          </w:p>
        </w:tc>
        <w:tc>
          <w:tcPr>
            <w:tcW w:w="1457" w:type="dxa"/>
            <w:shd w:val="clear" w:color="auto" w:fill="auto"/>
          </w:tcPr>
          <w:p w14:paraId="5913DB18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90.9(9)</w:t>
            </w:r>
          </w:p>
        </w:tc>
        <w:tc>
          <w:tcPr>
            <w:tcW w:w="1611" w:type="dxa"/>
            <w:shd w:val="clear" w:color="auto" w:fill="auto"/>
          </w:tcPr>
          <w:p w14:paraId="69C904D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90(10)</w:t>
            </w:r>
          </w:p>
        </w:tc>
        <w:tc>
          <w:tcPr>
            <w:tcW w:w="1411" w:type="dxa"/>
            <w:shd w:val="clear" w:color="auto" w:fill="auto"/>
          </w:tcPr>
          <w:p w14:paraId="5FCC16E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90(11)</w:t>
            </w:r>
          </w:p>
        </w:tc>
      </w:tr>
      <w:tr w:rsidR="0032280D" w:rsidRPr="00AE4951" w14:paraId="1DC036AB" w14:textId="77777777" w:rsidTr="000159B0">
        <w:tc>
          <w:tcPr>
            <w:tcW w:w="2235" w:type="dxa"/>
            <w:shd w:val="clear" w:color="auto" w:fill="auto"/>
          </w:tcPr>
          <w:p w14:paraId="7E4CC45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FiO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275" w:type="dxa"/>
            <w:shd w:val="clear" w:color="auto" w:fill="auto"/>
          </w:tcPr>
          <w:p w14:paraId="621421A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54(22)</w:t>
            </w:r>
          </w:p>
        </w:tc>
        <w:tc>
          <w:tcPr>
            <w:tcW w:w="1457" w:type="dxa"/>
            <w:shd w:val="clear" w:color="auto" w:fill="auto"/>
          </w:tcPr>
          <w:p w14:paraId="395CEA5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56(20)</w:t>
            </w:r>
          </w:p>
        </w:tc>
        <w:tc>
          <w:tcPr>
            <w:tcW w:w="1611" w:type="dxa"/>
            <w:shd w:val="clear" w:color="auto" w:fill="auto"/>
          </w:tcPr>
          <w:p w14:paraId="3C9745E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39(16)</w:t>
            </w:r>
          </w:p>
        </w:tc>
        <w:tc>
          <w:tcPr>
            <w:tcW w:w="1411" w:type="dxa"/>
            <w:shd w:val="clear" w:color="auto" w:fill="auto"/>
          </w:tcPr>
          <w:p w14:paraId="126091A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60(20)</w:t>
            </w:r>
          </w:p>
        </w:tc>
      </w:tr>
      <w:tr w:rsidR="0032280D" w:rsidRPr="00AE4951" w14:paraId="6ECB2755" w14:textId="77777777" w:rsidTr="000159B0">
        <w:tc>
          <w:tcPr>
            <w:tcW w:w="2235" w:type="dxa"/>
            <w:shd w:val="clear" w:color="auto" w:fill="auto"/>
          </w:tcPr>
          <w:p w14:paraId="71FDFBC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PaO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/FIO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 xml:space="preserve"> (mmHg)</w:t>
            </w:r>
          </w:p>
        </w:tc>
        <w:tc>
          <w:tcPr>
            <w:tcW w:w="1275" w:type="dxa"/>
            <w:shd w:val="clear" w:color="auto" w:fill="auto"/>
          </w:tcPr>
          <w:p w14:paraId="37B13AA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148 (75)</w:t>
            </w:r>
          </w:p>
        </w:tc>
        <w:tc>
          <w:tcPr>
            <w:tcW w:w="1457" w:type="dxa"/>
            <w:shd w:val="clear" w:color="auto" w:fill="auto"/>
          </w:tcPr>
          <w:p w14:paraId="2524744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141 (59)</w:t>
            </w:r>
          </w:p>
        </w:tc>
        <w:tc>
          <w:tcPr>
            <w:tcW w:w="1611" w:type="dxa"/>
            <w:shd w:val="clear" w:color="auto" w:fill="auto"/>
          </w:tcPr>
          <w:p w14:paraId="028DD6E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207 (81)</w:t>
            </w:r>
          </w:p>
        </w:tc>
        <w:tc>
          <w:tcPr>
            <w:tcW w:w="1411" w:type="dxa"/>
            <w:shd w:val="clear" w:color="auto" w:fill="auto"/>
          </w:tcPr>
          <w:p w14:paraId="167A599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130 (54)</w:t>
            </w:r>
          </w:p>
        </w:tc>
      </w:tr>
      <w:tr w:rsidR="0032280D" w:rsidRPr="00AE4951" w14:paraId="21273D04" w14:textId="77777777" w:rsidTr="000159B0">
        <w:tc>
          <w:tcPr>
            <w:tcW w:w="2235" w:type="dxa"/>
            <w:shd w:val="clear" w:color="auto" w:fill="auto"/>
          </w:tcPr>
          <w:p w14:paraId="02B0CAF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PaCO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2 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(mmHg)</w:t>
            </w:r>
          </w:p>
        </w:tc>
        <w:tc>
          <w:tcPr>
            <w:tcW w:w="1275" w:type="dxa"/>
            <w:shd w:val="clear" w:color="auto" w:fill="auto"/>
          </w:tcPr>
          <w:p w14:paraId="536611C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43(15)</w:t>
            </w:r>
          </w:p>
        </w:tc>
        <w:tc>
          <w:tcPr>
            <w:tcW w:w="1457" w:type="dxa"/>
            <w:shd w:val="clear" w:color="auto" w:fill="auto"/>
          </w:tcPr>
          <w:p w14:paraId="0DC41EA4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44(12)</w:t>
            </w:r>
          </w:p>
        </w:tc>
        <w:tc>
          <w:tcPr>
            <w:tcW w:w="1611" w:type="dxa"/>
            <w:shd w:val="clear" w:color="auto" w:fill="auto"/>
          </w:tcPr>
          <w:p w14:paraId="37D837E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35(11)</w:t>
            </w:r>
          </w:p>
        </w:tc>
        <w:tc>
          <w:tcPr>
            <w:tcW w:w="1411" w:type="dxa"/>
            <w:shd w:val="clear" w:color="auto" w:fill="auto"/>
          </w:tcPr>
          <w:p w14:paraId="7CE6110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46(13)</w:t>
            </w:r>
          </w:p>
        </w:tc>
      </w:tr>
      <w:tr w:rsidR="0032280D" w:rsidRPr="00AE4951" w14:paraId="212AA307" w14:textId="77777777" w:rsidTr="000159B0">
        <w:tc>
          <w:tcPr>
            <w:tcW w:w="2235" w:type="dxa"/>
            <w:shd w:val="clear" w:color="auto" w:fill="auto"/>
          </w:tcPr>
          <w:p w14:paraId="795C7A6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pH</w:t>
            </w:r>
          </w:p>
        </w:tc>
        <w:tc>
          <w:tcPr>
            <w:tcW w:w="1275" w:type="dxa"/>
            <w:shd w:val="clear" w:color="auto" w:fill="auto"/>
          </w:tcPr>
          <w:p w14:paraId="6BD1755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7.37 (0.09)</w:t>
            </w:r>
          </w:p>
        </w:tc>
        <w:tc>
          <w:tcPr>
            <w:tcW w:w="1457" w:type="dxa"/>
            <w:shd w:val="clear" w:color="auto" w:fill="auto"/>
          </w:tcPr>
          <w:p w14:paraId="5D90AC54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7.37(0.10)</w:t>
            </w:r>
          </w:p>
        </w:tc>
        <w:tc>
          <w:tcPr>
            <w:tcW w:w="1611" w:type="dxa"/>
            <w:shd w:val="clear" w:color="auto" w:fill="auto"/>
          </w:tcPr>
          <w:p w14:paraId="1230053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7.43(0.06)</w:t>
            </w:r>
          </w:p>
        </w:tc>
        <w:tc>
          <w:tcPr>
            <w:tcW w:w="1411" w:type="dxa"/>
            <w:shd w:val="clear" w:color="auto" w:fill="auto"/>
          </w:tcPr>
          <w:p w14:paraId="574585C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7.36(0.1)</w:t>
            </w:r>
          </w:p>
        </w:tc>
      </w:tr>
      <w:tr w:rsidR="0032280D" w:rsidRPr="00AE4951" w14:paraId="1A0486BD" w14:textId="77777777" w:rsidTr="000159B0">
        <w:tc>
          <w:tcPr>
            <w:tcW w:w="2235" w:type="dxa"/>
            <w:shd w:val="clear" w:color="auto" w:fill="auto"/>
          </w:tcPr>
          <w:p w14:paraId="7BBCF4B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Breathing frequency (min-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B043080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25 (5)</w:t>
            </w:r>
          </w:p>
        </w:tc>
        <w:tc>
          <w:tcPr>
            <w:tcW w:w="1457" w:type="dxa"/>
            <w:shd w:val="clear" w:color="auto" w:fill="auto"/>
          </w:tcPr>
          <w:p w14:paraId="0AC55E44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26 (4)</w:t>
            </w:r>
          </w:p>
        </w:tc>
        <w:tc>
          <w:tcPr>
            <w:tcW w:w="1611" w:type="dxa"/>
            <w:shd w:val="clear" w:color="auto" w:fill="auto"/>
          </w:tcPr>
          <w:p w14:paraId="50BE2048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24(6)</w:t>
            </w:r>
          </w:p>
        </w:tc>
        <w:tc>
          <w:tcPr>
            <w:tcW w:w="1411" w:type="dxa"/>
            <w:shd w:val="clear" w:color="auto" w:fill="auto"/>
          </w:tcPr>
          <w:p w14:paraId="28E9523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26(4)</w:t>
            </w:r>
          </w:p>
        </w:tc>
      </w:tr>
      <w:tr w:rsidR="0032280D" w:rsidRPr="00AE4951" w14:paraId="3D30C9B7" w14:textId="77777777" w:rsidTr="000159B0">
        <w:tc>
          <w:tcPr>
            <w:tcW w:w="2235" w:type="dxa"/>
            <w:shd w:val="clear" w:color="auto" w:fill="auto"/>
          </w:tcPr>
          <w:p w14:paraId="3AB1CA5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Heart rate (min</w:t>
            </w:r>
            <w:r w:rsidRPr="00AE495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-1</w:t>
            </w:r>
            <w:r w:rsidRPr="00AE49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1AB4E1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84 (19)</w:t>
            </w:r>
          </w:p>
        </w:tc>
        <w:tc>
          <w:tcPr>
            <w:tcW w:w="1457" w:type="dxa"/>
            <w:shd w:val="clear" w:color="auto" w:fill="auto"/>
          </w:tcPr>
          <w:p w14:paraId="33E042F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84(19)</w:t>
            </w:r>
          </w:p>
        </w:tc>
        <w:tc>
          <w:tcPr>
            <w:tcW w:w="1611" w:type="dxa"/>
            <w:shd w:val="clear" w:color="auto" w:fill="auto"/>
          </w:tcPr>
          <w:p w14:paraId="3D76D44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85(18)</w:t>
            </w:r>
          </w:p>
        </w:tc>
        <w:tc>
          <w:tcPr>
            <w:tcW w:w="1411" w:type="dxa"/>
            <w:shd w:val="clear" w:color="auto" w:fill="auto"/>
          </w:tcPr>
          <w:p w14:paraId="12BB797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83(20)</w:t>
            </w:r>
          </w:p>
        </w:tc>
      </w:tr>
      <w:tr w:rsidR="0032280D" w:rsidRPr="00AE4951" w14:paraId="1112B55D" w14:textId="77777777" w:rsidTr="000159B0">
        <w:tc>
          <w:tcPr>
            <w:tcW w:w="2235" w:type="dxa"/>
            <w:shd w:val="clear" w:color="auto" w:fill="auto"/>
          </w:tcPr>
          <w:p w14:paraId="13B73D6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Systolic Blood pressure (mmHg)</w:t>
            </w:r>
          </w:p>
        </w:tc>
        <w:tc>
          <w:tcPr>
            <w:tcW w:w="1275" w:type="dxa"/>
            <w:shd w:val="clear" w:color="auto" w:fill="auto"/>
          </w:tcPr>
          <w:p w14:paraId="77BAB28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116(16)</w:t>
            </w:r>
          </w:p>
        </w:tc>
        <w:tc>
          <w:tcPr>
            <w:tcW w:w="1457" w:type="dxa"/>
            <w:shd w:val="clear" w:color="auto" w:fill="auto"/>
          </w:tcPr>
          <w:p w14:paraId="505F4A98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116(17)</w:t>
            </w:r>
          </w:p>
        </w:tc>
        <w:tc>
          <w:tcPr>
            <w:tcW w:w="1611" w:type="dxa"/>
            <w:shd w:val="clear" w:color="auto" w:fill="auto"/>
          </w:tcPr>
          <w:p w14:paraId="72BD7E8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116(15)</w:t>
            </w:r>
          </w:p>
        </w:tc>
        <w:tc>
          <w:tcPr>
            <w:tcW w:w="1411" w:type="dxa"/>
            <w:shd w:val="clear" w:color="auto" w:fill="auto"/>
          </w:tcPr>
          <w:p w14:paraId="6AAD2FE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116(17)</w:t>
            </w:r>
          </w:p>
        </w:tc>
      </w:tr>
      <w:tr w:rsidR="0032280D" w:rsidRPr="00AE4951" w14:paraId="1F697D4D" w14:textId="77777777" w:rsidTr="000159B0">
        <w:tc>
          <w:tcPr>
            <w:tcW w:w="2235" w:type="dxa"/>
            <w:shd w:val="clear" w:color="auto" w:fill="auto"/>
          </w:tcPr>
          <w:p w14:paraId="15C4767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Diastolic Blood pressure(mmHg)</w:t>
            </w:r>
          </w:p>
        </w:tc>
        <w:tc>
          <w:tcPr>
            <w:tcW w:w="1275" w:type="dxa"/>
            <w:shd w:val="clear" w:color="auto" w:fill="auto"/>
          </w:tcPr>
          <w:p w14:paraId="2D01B09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70(12)</w:t>
            </w:r>
          </w:p>
        </w:tc>
        <w:tc>
          <w:tcPr>
            <w:tcW w:w="1457" w:type="dxa"/>
            <w:shd w:val="clear" w:color="auto" w:fill="auto"/>
          </w:tcPr>
          <w:p w14:paraId="34E03FE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70(10)</w:t>
            </w:r>
          </w:p>
        </w:tc>
        <w:tc>
          <w:tcPr>
            <w:tcW w:w="1611" w:type="dxa"/>
            <w:shd w:val="clear" w:color="auto" w:fill="auto"/>
          </w:tcPr>
          <w:p w14:paraId="1A00AA2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72(10)</w:t>
            </w:r>
          </w:p>
        </w:tc>
        <w:tc>
          <w:tcPr>
            <w:tcW w:w="1411" w:type="dxa"/>
            <w:shd w:val="clear" w:color="auto" w:fill="auto"/>
          </w:tcPr>
          <w:p w14:paraId="268D8D1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69(11)</w:t>
            </w:r>
          </w:p>
        </w:tc>
      </w:tr>
      <w:tr w:rsidR="0032280D" w:rsidRPr="00AE4951" w14:paraId="00F3EA01" w14:textId="77777777" w:rsidTr="000159B0">
        <w:tc>
          <w:tcPr>
            <w:tcW w:w="2235" w:type="dxa"/>
            <w:shd w:val="clear" w:color="auto" w:fill="auto"/>
          </w:tcPr>
          <w:p w14:paraId="2CF8A85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lastRenderedPageBreak/>
              <w:t>Creatinine (mg/dL)</w:t>
            </w:r>
          </w:p>
        </w:tc>
        <w:tc>
          <w:tcPr>
            <w:tcW w:w="1275" w:type="dxa"/>
            <w:shd w:val="clear" w:color="auto" w:fill="auto"/>
          </w:tcPr>
          <w:p w14:paraId="5A5E383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1.2(1)</w:t>
            </w:r>
          </w:p>
        </w:tc>
        <w:tc>
          <w:tcPr>
            <w:tcW w:w="1457" w:type="dxa"/>
            <w:shd w:val="clear" w:color="auto" w:fill="auto"/>
          </w:tcPr>
          <w:p w14:paraId="6B9F7B6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1.3(1)</w:t>
            </w:r>
          </w:p>
        </w:tc>
        <w:tc>
          <w:tcPr>
            <w:tcW w:w="1611" w:type="dxa"/>
            <w:shd w:val="clear" w:color="auto" w:fill="auto"/>
          </w:tcPr>
          <w:p w14:paraId="604F28E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0.83(0.3)</w:t>
            </w:r>
          </w:p>
        </w:tc>
        <w:tc>
          <w:tcPr>
            <w:tcW w:w="1411" w:type="dxa"/>
            <w:shd w:val="clear" w:color="auto" w:fill="auto"/>
          </w:tcPr>
          <w:p w14:paraId="57E17FE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1.4(1.1)</w:t>
            </w:r>
          </w:p>
        </w:tc>
      </w:tr>
      <w:tr w:rsidR="0032280D" w:rsidRPr="00AE4951" w14:paraId="456C64E6" w14:textId="77777777" w:rsidTr="000159B0">
        <w:tc>
          <w:tcPr>
            <w:tcW w:w="2235" w:type="dxa"/>
            <w:shd w:val="clear" w:color="auto" w:fill="auto"/>
          </w:tcPr>
          <w:p w14:paraId="2864E73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Lymphocytes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(10</w:t>
            </w:r>
            <w:r w:rsidRPr="000159B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/mm</w:t>
            </w:r>
            <w:r w:rsidRPr="000159B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207851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0.95(0.73)</w:t>
            </w:r>
          </w:p>
        </w:tc>
        <w:tc>
          <w:tcPr>
            <w:tcW w:w="1457" w:type="dxa"/>
            <w:shd w:val="clear" w:color="auto" w:fill="auto"/>
          </w:tcPr>
          <w:p w14:paraId="358ACE9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0.91(0.91)</w:t>
            </w:r>
          </w:p>
        </w:tc>
        <w:tc>
          <w:tcPr>
            <w:tcW w:w="1611" w:type="dxa"/>
            <w:shd w:val="clear" w:color="auto" w:fill="auto"/>
          </w:tcPr>
          <w:p w14:paraId="292359C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1.15(1)</w:t>
            </w:r>
          </w:p>
        </w:tc>
        <w:tc>
          <w:tcPr>
            <w:tcW w:w="1411" w:type="dxa"/>
            <w:shd w:val="clear" w:color="auto" w:fill="auto"/>
          </w:tcPr>
          <w:p w14:paraId="4C391877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0.86(0.72)</w:t>
            </w:r>
          </w:p>
        </w:tc>
      </w:tr>
      <w:tr w:rsidR="0032280D" w:rsidRPr="00AE4951" w14:paraId="7A27F485" w14:textId="77777777" w:rsidTr="000159B0">
        <w:tc>
          <w:tcPr>
            <w:tcW w:w="2235" w:type="dxa"/>
            <w:shd w:val="clear" w:color="auto" w:fill="auto"/>
          </w:tcPr>
          <w:p w14:paraId="6A6792F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Lactate **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(mmol/L)</w:t>
            </w:r>
          </w:p>
        </w:tc>
        <w:tc>
          <w:tcPr>
            <w:tcW w:w="1275" w:type="dxa"/>
            <w:shd w:val="clear" w:color="auto" w:fill="auto"/>
          </w:tcPr>
          <w:p w14:paraId="227DC52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2.2(1.5)</w:t>
            </w:r>
          </w:p>
        </w:tc>
        <w:tc>
          <w:tcPr>
            <w:tcW w:w="1457" w:type="dxa"/>
            <w:shd w:val="clear" w:color="auto" w:fill="auto"/>
          </w:tcPr>
          <w:p w14:paraId="4E02391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2.1(1.7)</w:t>
            </w:r>
          </w:p>
        </w:tc>
        <w:tc>
          <w:tcPr>
            <w:tcW w:w="1611" w:type="dxa"/>
            <w:shd w:val="clear" w:color="auto" w:fill="auto"/>
          </w:tcPr>
          <w:p w14:paraId="46544CB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1.4(0.7)</w:t>
            </w:r>
          </w:p>
        </w:tc>
        <w:tc>
          <w:tcPr>
            <w:tcW w:w="1411" w:type="dxa"/>
            <w:shd w:val="clear" w:color="auto" w:fill="auto"/>
          </w:tcPr>
          <w:p w14:paraId="2B0F046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2.4(1.7)</w:t>
            </w:r>
          </w:p>
        </w:tc>
      </w:tr>
      <w:tr w:rsidR="0032280D" w:rsidRPr="00AE4951" w14:paraId="1F571D46" w14:textId="77777777" w:rsidTr="000159B0">
        <w:tc>
          <w:tcPr>
            <w:tcW w:w="2235" w:type="dxa"/>
            <w:shd w:val="clear" w:color="auto" w:fill="auto"/>
          </w:tcPr>
          <w:p w14:paraId="69DC991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Glucose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(mg/dL)</w:t>
            </w:r>
          </w:p>
        </w:tc>
        <w:tc>
          <w:tcPr>
            <w:tcW w:w="1275" w:type="dxa"/>
            <w:shd w:val="clear" w:color="auto" w:fill="auto"/>
          </w:tcPr>
          <w:p w14:paraId="4EEABEA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152 (69)</w:t>
            </w:r>
          </w:p>
        </w:tc>
        <w:tc>
          <w:tcPr>
            <w:tcW w:w="1457" w:type="dxa"/>
            <w:shd w:val="clear" w:color="auto" w:fill="auto"/>
          </w:tcPr>
          <w:p w14:paraId="1EA20E8D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167(71)</w:t>
            </w:r>
          </w:p>
        </w:tc>
        <w:tc>
          <w:tcPr>
            <w:tcW w:w="1611" w:type="dxa"/>
            <w:shd w:val="clear" w:color="auto" w:fill="auto"/>
          </w:tcPr>
          <w:p w14:paraId="4A14FBE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132 (44)</w:t>
            </w:r>
          </w:p>
        </w:tc>
        <w:tc>
          <w:tcPr>
            <w:tcW w:w="1411" w:type="dxa"/>
            <w:shd w:val="clear" w:color="auto" w:fill="auto"/>
          </w:tcPr>
          <w:p w14:paraId="2211C8F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167(73)</w:t>
            </w:r>
          </w:p>
        </w:tc>
      </w:tr>
      <w:tr w:rsidR="0032280D" w:rsidRPr="00AE4951" w14:paraId="457D9698" w14:textId="77777777" w:rsidTr="000159B0">
        <w:tc>
          <w:tcPr>
            <w:tcW w:w="2235" w:type="dxa"/>
            <w:shd w:val="clear" w:color="auto" w:fill="auto"/>
          </w:tcPr>
          <w:p w14:paraId="6C0AB7B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C-RP**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(mg/dL)</w:t>
            </w:r>
          </w:p>
        </w:tc>
        <w:tc>
          <w:tcPr>
            <w:tcW w:w="1275" w:type="dxa"/>
            <w:shd w:val="clear" w:color="auto" w:fill="auto"/>
          </w:tcPr>
          <w:p w14:paraId="72376EB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20(24)</w:t>
            </w:r>
          </w:p>
        </w:tc>
        <w:tc>
          <w:tcPr>
            <w:tcW w:w="1457" w:type="dxa"/>
            <w:shd w:val="clear" w:color="auto" w:fill="auto"/>
          </w:tcPr>
          <w:p w14:paraId="539ECD4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19(13)</w:t>
            </w:r>
          </w:p>
        </w:tc>
        <w:tc>
          <w:tcPr>
            <w:tcW w:w="1611" w:type="dxa"/>
            <w:shd w:val="clear" w:color="auto" w:fill="auto"/>
          </w:tcPr>
          <w:p w14:paraId="0E35E73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18(34)</w:t>
            </w:r>
          </w:p>
        </w:tc>
        <w:tc>
          <w:tcPr>
            <w:tcW w:w="1411" w:type="dxa"/>
            <w:shd w:val="clear" w:color="auto" w:fill="auto"/>
          </w:tcPr>
          <w:p w14:paraId="44F3512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10(14)</w:t>
            </w:r>
          </w:p>
        </w:tc>
      </w:tr>
      <w:tr w:rsidR="0032280D" w:rsidRPr="00AE4951" w14:paraId="1937600D" w14:textId="77777777" w:rsidTr="000159B0">
        <w:tc>
          <w:tcPr>
            <w:tcW w:w="2235" w:type="dxa"/>
            <w:shd w:val="clear" w:color="auto" w:fill="auto"/>
          </w:tcPr>
          <w:p w14:paraId="7E0712F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Ferritin**</w:t>
            </w:r>
            <w:r>
              <w:rPr>
                <w:rFonts w:ascii="Arial" w:eastAsia="Calibri" w:hAnsi="Arial" w:cs="Arial"/>
                <w:sz w:val="20"/>
                <w:szCs w:val="20"/>
              </w:rPr>
              <w:t>(ng/dL)</w:t>
            </w:r>
          </w:p>
        </w:tc>
        <w:tc>
          <w:tcPr>
            <w:tcW w:w="1275" w:type="dxa"/>
            <w:shd w:val="clear" w:color="auto" w:fill="auto"/>
          </w:tcPr>
          <w:p w14:paraId="707088F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1412(1483)</w:t>
            </w:r>
          </w:p>
        </w:tc>
        <w:tc>
          <w:tcPr>
            <w:tcW w:w="1457" w:type="dxa"/>
            <w:shd w:val="clear" w:color="auto" w:fill="auto"/>
          </w:tcPr>
          <w:p w14:paraId="28426A5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1159(1210)</w:t>
            </w:r>
          </w:p>
        </w:tc>
        <w:tc>
          <w:tcPr>
            <w:tcW w:w="1611" w:type="dxa"/>
            <w:shd w:val="clear" w:color="auto" w:fill="auto"/>
          </w:tcPr>
          <w:p w14:paraId="16F5FE32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1444(1747)</w:t>
            </w:r>
          </w:p>
        </w:tc>
        <w:tc>
          <w:tcPr>
            <w:tcW w:w="1411" w:type="dxa"/>
            <w:shd w:val="clear" w:color="auto" w:fill="auto"/>
          </w:tcPr>
          <w:p w14:paraId="76258A4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1243(1208)</w:t>
            </w:r>
          </w:p>
        </w:tc>
      </w:tr>
      <w:tr w:rsidR="0032280D" w:rsidRPr="00AE4951" w14:paraId="707318E9" w14:textId="77777777" w:rsidTr="000159B0">
        <w:tc>
          <w:tcPr>
            <w:tcW w:w="2235" w:type="dxa"/>
            <w:shd w:val="clear" w:color="auto" w:fill="auto"/>
          </w:tcPr>
          <w:p w14:paraId="7C6C8F7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D-dimer**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(mcg/mL)</w:t>
            </w:r>
          </w:p>
        </w:tc>
        <w:tc>
          <w:tcPr>
            <w:tcW w:w="1275" w:type="dxa"/>
            <w:shd w:val="clear" w:color="auto" w:fill="auto"/>
          </w:tcPr>
          <w:p w14:paraId="6BC9942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69(179)</w:t>
            </w:r>
          </w:p>
        </w:tc>
        <w:tc>
          <w:tcPr>
            <w:tcW w:w="1457" w:type="dxa"/>
            <w:shd w:val="clear" w:color="auto" w:fill="auto"/>
          </w:tcPr>
          <w:p w14:paraId="2F45DC8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51(151)</w:t>
            </w:r>
          </w:p>
        </w:tc>
        <w:tc>
          <w:tcPr>
            <w:tcW w:w="1611" w:type="dxa"/>
            <w:shd w:val="clear" w:color="auto" w:fill="auto"/>
          </w:tcPr>
          <w:p w14:paraId="26294B8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59(153)</w:t>
            </w:r>
          </w:p>
        </w:tc>
        <w:tc>
          <w:tcPr>
            <w:tcW w:w="1411" w:type="dxa"/>
            <w:shd w:val="clear" w:color="auto" w:fill="auto"/>
          </w:tcPr>
          <w:p w14:paraId="194468BF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60(170)</w:t>
            </w:r>
          </w:p>
        </w:tc>
      </w:tr>
      <w:tr w:rsidR="0032280D" w:rsidRPr="00AE4951" w14:paraId="3D99B3D0" w14:textId="77777777" w:rsidTr="000159B0">
        <w:tc>
          <w:tcPr>
            <w:tcW w:w="2235" w:type="dxa"/>
            <w:shd w:val="clear" w:color="auto" w:fill="auto"/>
          </w:tcPr>
          <w:p w14:paraId="0A8FA553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BNP **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/mL)</w:t>
            </w:r>
          </w:p>
        </w:tc>
        <w:tc>
          <w:tcPr>
            <w:tcW w:w="1275" w:type="dxa"/>
            <w:shd w:val="clear" w:color="auto" w:fill="auto"/>
          </w:tcPr>
          <w:p w14:paraId="43C60C3C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75(115)</w:t>
            </w:r>
          </w:p>
        </w:tc>
        <w:tc>
          <w:tcPr>
            <w:tcW w:w="1457" w:type="dxa"/>
            <w:shd w:val="clear" w:color="auto" w:fill="auto"/>
          </w:tcPr>
          <w:p w14:paraId="1FD044A6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132(273)</w:t>
            </w:r>
          </w:p>
        </w:tc>
        <w:tc>
          <w:tcPr>
            <w:tcW w:w="1611" w:type="dxa"/>
            <w:shd w:val="clear" w:color="auto" w:fill="auto"/>
          </w:tcPr>
          <w:p w14:paraId="13E64888" w14:textId="77777777" w:rsidR="0032280D" w:rsidRPr="00AE4951" w:rsidRDefault="0032280D" w:rsidP="000159B0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43(52)</w:t>
            </w:r>
          </w:p>
        </w:tc>
        <w:tc>
          <w:tcPr>
            <w:tcW w:w="1411" w:type="dxa"/>
            <w:shd w:val="clear" w:color="auto" w:fill="auto"/>
          </w:tcPr>
          <w:p w14:paraId="0479540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127(243)</w:t>
            </w:r>
          </w:p>
        </w:tc>
      </w:tr>
      <w:tr w:rsidR="0032280D" w:rsidRPr="00AE4951" w14:paraId="5E97A32F" w14:textId="77777777" w:rsidTr="000159B0">
        <w:tc>
          <w:tcPr>
            <w:tcW w:w="2235" w:type="dxa"/>
            <w:shd w:val="clear" w:color="auto" w:fill="auto"/>
          </w:tcPr>
          <w:p w14:paraId="4C940489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Procalcitonin**</w:t>
            </w:r>
            <w:r>
              <w:rPr>
                <w:rFonts w:ascii="Arial" w:eastAsia="Calibri" w:hAnsi="Arial" w:cs="Arial"/>
                <w:sz w:val="20"/>
                <w:szCs w:val="20"/>
              </w:rPr>
              <w:t>(ng/mL)</w:t>
            </w:r>
          </w:p>
        </w:tc>
        <w:tc>
          <w:tcPr>
            <w:tcW w:w="1275" w:type="dxa"/>
            <w:shd w:val="clear" w:color="auto" w:fill="auto"/>
          </w:tcPr>
          <w:p w14:paraId="657ECAA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8.3(49)</w:t>
            </w:r>
          </w:p>
        </w:tc>
        <w:tc>
          <w:tcPr>
            <w:tcW w:w="1457" w:type="dxa"/>
            <w:shd w:val="clear" w:color="auto" w:fill="auto"/>
          </w:tcPr>
          <w:p w14:paraId="4C31E63A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7(34)</w:t>
            </w:r>
          </w:p>
        </w:tc>
        <w:tc>
          <w:tcPr>
            <w:tcW w:w="1611" w:type="dxa"/>
            <w:shd w:val="clear" w:color="auto" w:fill="auto"/>
          </w:tcPr>
          <w:p w14:paraId="315A0C53" w14:textId="77777777" w:rsidR="0032280D" w:rsidRPr="00AE4951" w:rsidRDefault="0032280D" w:rsidP="000159B0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0.58(1.3)</w:t>
            </w:r>
          </w:p>
        </w:tc>
        <w:tc>
          <w:tcPr>
            <w:tcW w:w="1411" w:type="dxa"/>
            <w:shd w:val="clear" w:color="auto" w:fill="auto"/>
          </w:tcPr>
          <w:p w14:paraId="66978A0B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9.7(48)</w:t>
            </w:r>
          </w:p>
        </w:tc>
      </w:tr>
      <w:tr w:rsidR="0032280D" w:rsidRPr="00AE4951" w14:paraId="630F8920" w14:textId="77777777" w:rsidTr="000159B0">
        <w:tc>
          <w:tcPr>
            <w:tcW w:w="2235" w:type="dxa"/>
            <w:shd w:val="clear" w:color="auto" w:fill="auto"/>
          </w:tcPr>
          <w:p w14:paraId="7A5C1E1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SOFA score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(points)</w:t>
            </w:r>
          </w:p>
        </w:tc>
        <w:tc>
          <w:tcPr>
            <w:tcW w:w="1275" w:type="dxa"/>
            <w:shd w:val="clear" w:color="auto" w:fill="auto"/>
          </w:tcPr>
          <w:p w14:paraId="3AFB0DEE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5(3)</w:t>
            </w:r>
          </w:p>
        </w:tc>
        <w:tc>
          <w:tcPr>
            <w:tcW w:w="1457" w:type="dxa"/>
            <w:shd w:val="clear" w:color="auto" w:fill="auto"/>
          </w:tcPr>
          <w:p w14:paraId="4C523881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5(2)</w:t>
            </w:r>
          </w:p>
        </w:tc>
        <w:tc>
          <w:tcPr>
            <w:tcW w:w="1611" w:type="dxa"/>
            <w:shd w:val="clear" w:color="auto" w:fill="auto"/>
          </w:tcPr>
          <w:p w14:paraId="094E8CED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3(2)</w:t>
            </w:r>
          </w:p>
        </w:tc>
        <w:tc>
          <w:tcPr>
            <w:tcW w:w="1411" w:type="dxa"/>
            <w:shd w:val="clear" w:color="auto" w:fill="auto"/>
          </w:tcPr>
          <w:p w14:paraId="25810E55" w14:textId="77777777" w:rsidR="0032280D" w:rsidRPr="00AE4951" w:rsidRDefault="0032280D" w:rsidP="000159B0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E4951">
              <w:rPr>
                <w:rFonts w:ascii="Arial" w:eastAsia="Calibri" w:hAnsi="Arial" w:cs="Arial"/>
                <w:sz w:val="20"/>
                <w:szCs w:val="20"/>
              </w:rPr>
              <w:t>6(2)</w:t>
            </w:r>
          </w:p>
        </w:tc>
      </w:tr>
    </w:tbl>
    <w:p w14:paraId="660C7DF2" w14:textId="77777777" w:rsidR="0032280D" w:rsidRPr="00AE4951" w:rsidRDefault="0032280D" w:rsidP="00A630B4">
      <w:pPr>
        <w:rPr>
          <w:rFonts w:ascii="Arial" w:hAnsi="Arial" w:cs="Arial"/>
          <w:sz w:val="22"/>
        </w:rPr>
      </w:pPr>
      <w:r w:rsidRPr="00AE4951">
        <w:rPr>
          <w:rFonts w:ascii="Arial" w:hAnsi="Arial" w:cs="Arial"/>
          <w:sz w:val="22"/>
        </w:rPr>
        <w:t xml:space="preserve">Continuous variables are expressed in mean and standard deviation; categorical variables are expressed as percentage. P was obtained by the student T test for continuous variables and chi2 for categorical variables. </w:t>
      </w:r>
    </w:p>
    <w:p w14:paraId="08488748" w14:textId="77777777" w:rsidR="0032280D" w:rsidRPr="00AE4951" w:rsidRDefault="0032280D" w:rsidP="00A630B4">
      <w:pPr>
        <w:rPr>
          <w:rFonts w:ascii="Arial" w:hAnsi="Arial" w:cs="Arial"/>
          <w:sz w:val="22"/>
        </w:rPr>
      </w:pPr>
      <w:r w:rsidRPr="00AE4951">
        <w:rPr>
          <w:rFonts w:ascii="Arial" w:hAnsi="Arial" w:cs="Arial"/>
          <w:sz w:val="22"/>
        </w:rPr>
        <w:t>SpO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oxygen saturation by pulse oximeter; PaO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partial pressure of oxygen in arterial blood; SaO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arterial oxygen saturation ; FiO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fraction of inspired oxygen ; PaO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/FiO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ratio of arterial partial pressure of oxygen and fraction of inspired oxygen; PaCO</w:t>
      </w:r>
      <w:r w:rsidRPr="00AE4951">
        <w:rPr>
          <w:rFonts w:ascii="Arial" w:hAnsi="Arial" w:cs="Arial"/>
          <w:sz w:val="22"/>
          <w:vertAlign w:val="subscript"/>
        </w:rPr>
        <w:t>2</w:t>
      </w:r>
      <w:r w:rsidRPr="00AE4951">
        <w:rPr>
          <w:rFonts w:ascii="Arial" w:hAnsi="Arial" w:cs="Arial"/>
          <w:sz w:val="22"/>
        </w:rPr>
        <w:t>: partial pressure of carbon dioxide in arterial blood; C-RP: c-reactive protein; BNP: brain natriuretic peptide: SOFA: Sequential Organ Failure Assessment; HCQ: hydroxychloroquine</w:t>
      </w:r>
    </w:p>
    <w:p w14:paraId="617A8AE1" w14:textId="77777777" w:rsidR="0032280D" w:rsidRPr="00AE4951" w:rsidRDefault="0032280D" w:rsidP="00A630B4">
      <w:pPr>
        <w:rPr>
          <w:rFonts w:ascii="Arial" w:hAnsi="Arial" w:cs="Arial"/>
          <w:sz w:val="22"/>
        </w:rPr>
      </w:pPr>
      <w:r w:rsidRPr="00AE4951">
        <w:rPr>
          <w:rFonts w:ascii="Arial" w:hAnsi="Arial" w:cs="Arial"/>
          <w:sz w:val="22"/>
        </w:rPr>
        <w:t xml:space="preserve">*Include patients with low-flow and high-flow oxygen therapy by nasal prongs. </w:t>
      </w:r>
    </w:p>
    <w:p w14:paraId="352EBCA5" w14:textId="77777777" w:rsidR="0032280D" w:rsidRPr="00AE4951" w:rsidRDefault="0032280D" w:rsidP="00A630B4">
      <w:pPr>
        <w:rPr>
          <w:rFonts w:ascii="Arial" w:hAnsi="Arial" w:cs="Arial"/>
          <w:sz w:val="22"/>
        </w:rPr>
      </w:pPr>
      <w:r w:rsidRPr="00AE4951">
        <w:rPr>
          <w:rFonts w:ascii="Arial" w:hAnsi="Arial" w:cs="Arial"/>
          <w:sz w:val="22"/>
        </w:rPr>
        <w:t>**Values obtained in the first 3 days of the randomization</w:t>
      </w:r>
    </w:p>
    <w:p w14:paraId="5D07D6CA" w14:textId="77777777" w:rsidR="0032280D" w:rsidRDefault="0032280D" w:rsidP="0032280D">
      <w:pPr>
        <w:spacing w:line="480" w:lineRule="auto"/>
        <w:rPr>
          <w:rFonts w:ascii="Arial" w:hAnsi="Arial" w:cs="Arial"/>
          <w:sz w:val="22"/>
          <w:highlight w:val="yellow"/>
        </w:rPr>
      </w:pPr>
    </w:p>
    <w:p w14:paraId="10C7DCDA" w14:textId="77777777" w:rsidR="0032280D" w:rsidRDefault="0032280D" w:rsidP="0032280D">
      <w:pPr>
        <w:spacing w:line="480" w:lineRule="auto"/>
        <w:rPr>
          <w:rFonts w:ascii="Arial" w:hAnsi="Arial" w:cs="Arial"/>
          <w:sz w:val="22"/>
          <w:highlight w:val="yellow"/>
        </w:rPr>
      </w:pPr>
    </w:p>
    <w:p w14:paraId="405FD20C" w14:textId="30C2DF4F" w:rsidR="00A630B4" w:rsidRDefault="00A630B4" w:rsidP="00352AF7"/>
    <w:sectPr w:rsidR="00A630B4" w:rsidSect="00EF4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21AD"/>
    <w:multiLevelType w:val="hybridMultilevel"/>
    <w:tmpl w:val="3D2C25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0D"/>
    <w:rsid w:val="0032280D"/>
    <w:rsid w:val="00352AF7"/>
    <w:rsid w:val="00784D56"/>
    <w:rsid w:val="00A07874"/>
    <w:rsid w:val="00A630B4"/>
    <w:rsid w:val="00B12896"/>
    <w:rsid w:val="00DA066C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81B66"/>
  <w14:defaultImageDpi w14:val="300"/>
  <w15:docId w15:val="{3FA18C3B-0F51-44CC-8A3E-2659875A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0D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0D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30B4"/>
  </w:style>
  <w:style w:type="paragraph" w:styleId="ListParagraph">
    <w:name w:val="List Paragraph"/>
    <w:basedOn w:val="Normal"/>
    <w:uiPriority w:val="34"/>
    <w:qFormat/>
    <w:rsid w:val="00A6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INER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Tabaquismo Maestría</dc:creator>
  <cp:keywords/>
  <dc:description/>
  <cp:lastModifiedBy>Vijayakumar AG</cp:lastModifiedBy>
  <cp:revision>5</cp:revision>
  <dcterms:created xsi:type="dcterms:W3CDTF">2021-09-02T20:29:00Z</dcterms:created>
  <dcterms:modified xsi:type="dcterms:W3CDTF">2021-09-21T06:12:00Z</dcterms:modified>
</cp:coreProperties>
</file>