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8C5C" w14:textId="54997903" w:rsidR="001430BC" w:rsidRPr="00CE08E5" w:rsidRDefault="001430BC" w:rsidP="001430BC">
      <w:pPr>
        <w:rPr>
          <w:rFonts w:ascii="Calibri" w:hAnsi="Calibri" w:cs="Times New Roman"/>
          <w:b/>
          <w:sz w:val="24"/>
          <w:szCs w:val="24"/>
          <w:lang w:val="en-US" w:eastAsia="ca-ES"/>
        </w:rPr>
      </w:pPr>
      <w:r>
        <w:rPr>
          <w:rFonts w:ascii="Calibri" w:hAnsi="Calibri" w:cs="Times New Roman"/>
          <w:b/>
          <w:sz w:val="24"/>
          <w:szCs w:val="24"/>
          <w:lang w:val="en-US" w:eastAsia="ca-ES"/>
        </w:rPr>
        <w:t xml:space="preserve">S1 </w:t>
      </w:r>
      <w:r w:rsidRPr="00CE08E5">
        <w:rPr>
          <w:rFonts w:ascii="Calibri" w:hAnsi="Calibri" w:cs="Times New Roman"/>
          <w:b/>
          <w:sz w:val="24"/>
          <w:szCs w:val="24"/>
          <w:lang w:val="en-US" w:eastAsia="ca-ES"/>
        </w:rPr>
        <w:t>Appendix. Self-administered questionnaire: COVID-19 vaccination acceptance among hospital workers</w:t>
      </w:r>
    </w:p>
    <w:p w14:paraId="12355B73" w14:textId="77777777" w:rsidR="001430BC" w:rsidRPr="00CE08E5" w:rsidRDefault="001430BC" w:rsidP="001430BC">
      <w:pPr>
        <w:rPr>
          <w:rFonts w:ascii="Calibri" w:hAnsi="Calibri" w:cs="Times New Roman"/>
          <w:b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b/>
          <w:sz w:val="24"/>
          <w:szCs w:val="24"/>
          <w:lang w:val="en-US" w:eastAsia="ca-ES"/>
        </w:rPr>
        <w:t xml:space="preserve">Q1. Age:       Q2. Sex:      Q3. Occupation: </w:t>
      </w:r>
    </w:p>
    <w:p w14:paraId="2401FCD5" w14:textId="77777777" w:rsidR="001430BC" w:rsidRPr="00CE08E5" w:rsidRDefault="001430BC" w:rsidP="001430BC">
      <w:pPr>
        <w:rPr>
          <w:rFonts w:ascii="Calibri" w:hAnsi="Calibri" w:cs="Times New Roman"/>
          <w:b/>
          <w:sz w:val="24"/>
          <w:szCs w:val="24"/>
          <w:lang w:val="en-US" w:eastAsia="ca-ES"/>
        </w:rPr>
      </w:pPr>
    </w:p>
    <w:p w14:paraId="7B4D37BD" w14:textId="77777777" w:rsidR="001430BC" w:rsidRPr="00CE08E5" w:rsidRDefault="001430BC" w:rsidP="001430BC">
      <w:pPr>
        <w:rPr>
          <w:b/>
          <w:sz w:val="24"/>
          <w:szCs w:val="24"/>
          <w:lang w:val="en-US"/>
        </w:rPr>
      </w:pPr>
      <w:r w:rsidRPr="00CE08E5">
        <w:rPr>
          <w:b/>
          <w:sz w:val="24"/>
          <w:szCs w:val="24"/>
          <w:lang w:val="en-US"/>
        </w:rPr>
        <w:t>Q4. How close is your contact with patients?</w:t>
      </w:r>
    </w:p>
    <w:p w14:paraId="5C604EFC" w14:textId="77777777" w:rsidR="001430BC" w:rsidRPr="00CE08E5" w:rsidRDefault="001430BC" w:rsidP="001430B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E08E5">
        <w:rPr>
          <w:sz w:val="24"/>
          <w:szCs w:val="24"/>
          <w:lang w:val="en-US"/>
        </w:rPr>
        <w:t>Very close (daily or almost daily physical contact)</w:t>
      </w:r>
    </w:p>
    <w:p w14:paraId="75C3072A" w14:textId="77777777" w:rsidR="001430BC" w:rsidRPr="00CE08E5" w:rsidRDefault="001430BC" w:rsidP="001430B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E08E5">
        <w:rPr>
          <w:sz w:val="24"/>
          <w:szCs w:val="24"/>
          <w:lang w:val="en-US"/>
        </w:rPr>
        <w:t>Close (no physical contact or physical contact from time to time)</w:t>
      </w:r>
    </w:p>
    <w:p w14:paraId="55F6CC7E" w14:textId="77777777" w:rsidR="001430BC" w:rsidRPr="00CE08E5" w:rsidRDefault="001430BC" w:rsidP="001430B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E08E5">
        <w:rPr>
          <w:sz w:val="24"/>
          <w:szCs w:val="24"/>
          <w:lang w:val="en-US"/>
        </w:rPr>
        <w:t>I have no contact with patients (exceptional physical contact)</w:t>
      </w:r>
    </w:p>
    <w:p w14:paraId="780FEFE3" w14:textId="77777777" w:rsidR="001430BC" w:rsidRPr="00CE08E5" w:rsidRDefault="001430BC" w:rsidP="001430BC">
      <w:pPr>
        <w:pStyle w:val="ListParagraph"/>
        <w:rPr>
          <w:sz w:val="24"/>
          <w:szCs w:val="24"/>
          <w:lang w:val="en-US"/>
        </w:rPr>
      </w:pPr>
    </w:p>
    <w:p w14:paraId="1672C9CF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b/>
          <w:sz w:val="24"/>
          <w:szCs w:val="24"/>
          <w:lang w:val="en-US"/>
        </w:rPr>
        <w:t>Q5. Have you received the influenza vaccine during the current season (2020-2021)?</w:t>
      </w:r>
      <w:r w:rsidRPr="00CE08E5">
        <w:rPr>
          <w:rFonts w:ascii="Calibri" w:hAnsi="Calibri" w:cs="Times New Roman"/>
          <w:sz w:val="24"/>
          <w:szCs w:val="24"/>
          <w:lang w:val="en-US" w:eastAsia="ca-ES"/>
        </w:rPr>
        <w:t xml:space="preserve">   </w:t>
      </w:r>
    </w:p>
    <w:p w14:paraId="4CB4C4DE" w14:textId="77777777" w:rsidR="001430BC" w:rsidRPr="00CE08E5" w:rsidRDefault="001430BC" w:rsidP="001430B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Yes </w:t>
      </w:r>
    </w:p>
    <w:p w14:paraId="4DF15B1B" w14:textId="77777777" w:rsidR="001430BC" w:rsidRPr="00CE08E5" w:rsidRDefault="001430BC" w:rsidP="001430B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No</w:t>
      </w:r>
    </w:p>
    <w:p w14:paraId="3F40E836" w14:textId="77777777" w:rsidR="001430BC" w:rsidRPr="00CE08E5" w:rsidRDefault="001430BC" w:rsidP="001430B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I don´t remember </w:t>
      </w:r>
    </w:p>
    <w:p w14:paraId="38192B72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b/>
          <w:sz w:val="24"/>
          <w:szCs w:val="24"/>
          <w:lang w:val="en-US"/>
        </w:rPr>
        <w:t>Q6. Did you receive the influenza vaccine during the previous season (2019-2020)?</w:t>
      </w:r>
      <w:r w:rsidRPr="00CE08E5">
        <w:rPr>
          <w:rFonts w:ascii="Calibri" w:hAnsi="Calibri" w:cs="Times New Roman"/>
          <w:sz w:val="24"/>
          <w:szCs w:val="24"/>
          <w:lang w:val="en-US" w:eastAsia="ca-ES"/>
        </w:rPr>
        <w:t xml:space="preserve">   </w:t>
      </w:r>
    </w:p>
    <w:p w14:paraId="38A4875C" w14:textId="77777777" w:rsidR="001430BC" w:rsidRPr="00CE08E5" w:rsidRDefault="001430BC" w:rsidP="001430BC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Yes </w:t>
      </w:r>
    </w:p>
    <w:p w14:paraId="1AE9B130" w14:textId="77777777" w:rsidR="001430BC" w:rsidRPr="00CE08E5" w:rsidRDefault="001430BC" w:rsidP="001430BC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No</w:t>
      </w:r>
    </w:p>
    <w:p w14:paraId="123F2CF9" w14:textId="77777777" w:rsidR="001430BC" w:rsidRPr="00CE08E5" w:rsidRDefault="001430BC" w:rsidP="001430BC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I don´t remember </w:t>
      </w:r>
    </w:p>
    <w:p w14:paraId="1CACF838" w14:textId="77777777" w:rsidR="001430BC" w:rsidRPr="00CE08E5" w:rsidRDefault="001430BC" w:rsidP="001430BC">
      <w:pPr>
        <w:rPr>
          <w:b/>
          <w:sz w:val="24"/>
          <w:szCs w:val="24"/>
          <w:lang w:val="en-US"/>
        </w:rPr>
      </w:pPr>
      <w:r w:rsidRPr="00CE08E5">
        <w:rPr>
          <w:b/>
          <w:sz w:val="24"/>
          <w:szCs w:val="24"/>
          <w:lang w:val="en-US"/>
        </w:rPr>
        <w:t>Q7. Did you receive the influenza vaccine two seasons ago (2018-2019)?</w:t>
      </w:r>
      <w:r w:rsidRPr="00CE08E5">
        <w:rPr>
          <w:rFonts w:ascii="Calibri" w:hAnsi="Calibri" w:cs="Times New Roman"/>
          <w:sz w:val="24"/>
          <w:szCs w:val="24"/>
          <w:lang w:val="en-US" w:eastAsia="ca-ES"/>
        </w:rPr>
        <w:t xml:space="preserve">   </w:t>
      </w:r>
    </w:p>
    <w:p w14:paraId="32BB32D1" w14:textId="77777777" w:rsidR="001430BC" w:rsidRPr="00CE08E5" w:rsidRDefault="001430BC" w:rsidP="001430BC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Yes </w:t>
      </w:r>
    </w:p>
    <w:p w14:paraId="529957C9" w14:textId="77777777" w:rsidR="001430BC" w:rsidRPr="00CE08E5" w:rsidRDefault="001430BC" w:rsidP="001430BC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No</w:t>
      </w:r>
    </w:p>
    <w:p w14:paraId="5FC9AE62" w14:textId="77777777" w:rsidR="001430BC" w:rsidRPr="00CE08E5" w:rsidRDefault="001430BC" w:rsidP="001430BC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 w:eastAsia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 xml:space="preserve">I don´t remember </w:t>
      </w:r>
    </w:p>
    <w:p w14:paraId="5733C2D0" w14:textId="77777777" w:rsidR="001430BC" w:rsidRPr="00CE08E5" w:rsidRDefault="001430BC" w:rsidP="001430BC">
      <w:pPr>
        <w:ind w:left="284" w:hanging="426"/>
        <w:rPr>
          <w:rFonts w:ascii="Calibri" w:hAnsi="Calibri" w:cs="Times New Roman"/>
          <w:b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b/>
          <w:sz w:val="24"/>
          <w:szCs w:val="24"/>
          <w:lang w:val="en-US" w:eastAsia="ca-ES"/>
        </w:rPr>
        <w:t xml:space="preserve">Q8. Is it your intention to receive the COVID-19 vaccine as soon as possible? </w:t>
      </w:r>
    </w:p>
    <w:p w14:paraId="77C57DE6" w14:textId="77777777" w:rsidR="001430BC" w:rsidRPr="00CE08E5" w:rsidRDefault="001430BC" w:rsidP="001430BC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Yes, as soon as I can</w:t>
      </w:r>
    </w:p>
    <w:p w14:paraId="6E7BE6AD" w14:textId="77777777" w:rsidR="001430BC" w:rsidRPr="00CE08E5" w:rsidRDefault="001430BC" w:rsidP="001430BC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Yes, but I will wait a few weeks/months</w:t>
      </w:r>
    </w:p>
    <w:p w14:paraId="224D5A15" w14:textId="77777777" w:rsidR="001430BC" w:rsidRPr="00CE08E5" w:rsidRDefault="001430BC" w:rsidP="001430BC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I don´t know yet what I am going to do</w:t>
      </w:r>
    </w:p>
    <w:p w14:paraId="0C85AC60" w14:textId="77777777" w:rsidR="001430BC" w:rsidRPr="00CE08E5" w:rsidRDefault="001430BC" w:rsidP="001430BC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I don´t think so</w:t>
      </w:r>
    </w:p>
    <w:p w14:paraId="7F32A30E" w14:textId="77777777" w:rsidR="001430BC" w:rsidRPr="00CE08E5" w:rsidRDefault="001430BC" w:rsidP="001430BC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/>
        </w:rPr>
        <w:t>Absolutely not</w:t>
      </w:r>
      <w:r w:rsidRPr="00CE08E5">
        <w:rPr>
          <w:rFonts w:ascii="Calibri" w:hAnsi="Calibri" w:cs="Times New Roman"/>
          <w:sz w:val="24"/>
          <w:szCs w:val="24"/>
          <w:lang w:val="en-US"/>
        </w:rPr>
        <w:tab/>
      </w:r>
    </w:p>
    <w:p w14:paraId="54A65B87" w14:textId="77777777" w:rsidR="001430BC" w:rsidRPr="00CE08E5" w:rsidRDefault="001430BC" w:rsidP="001430BC">
      <w:pPr>
        <w:ind w:left="708" w:hanging="708"/>
        <w:rPr>
          <w:lang w:val="en-US"/>
        </w:rPr>
      </w:pPr>
    </w:p>
    <w:p w14:paraId="0D12253C" w14:textId="77777777" w:rsidR="001430BC" w:rsidRPr="00CE08E5" w:rsidRDefault="001430BC" w:rsidP="001430BC">
      <w:pPr>
        <w:ind w:left="284" w:hanging="426"/>
        <w:rPr>
          <w:b/>
          <w:sz w:val="24"/>
          <w:szCs w:val="24"/>
          <w:lang w:val="en-US"/>
        </w:rPr>
      </w:pPr>
      <w:r w:rsidRPr="00CE08E5">
        <w:rPr>
          <w:b/>
          <w:sz w:val="24"/>
          <w:szCs w:val="24"/>
          <w:lang w:val="en-US"/>
        </w:rPr>
        <w:t>Q9. Could you please indicate if you belong to any of the following risk groups?</w:t>
      </w:r>
    </w:p>
    <w:p w14:paraId="0C2B2473" w14:textId="77777777" w:rsidR="001430BC" w:rsidRPr="00CE08E5" w:rsidRDefault="001430BC" w:rsidP="001430BC">
      <w:pPr>
        <w:ind w:left="284" w:hanging="426"/>
        <w:rPr>
          <w:b/>
          <w:sz w:val="24"/>
          <w:szCs w:val="24"/>
          <w:lang w:val="en-US"/>
        </w:rPr>
      </w:pPr>
    </w:p>
    <w:p w14:paraId="6E220559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Diabetes mellitus</w:t>
      </w:r>
    </w:p>
    <w:p w14:paraId="2A3422AA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BMI &gt;40</w:t>
      </w:r>
    </w:p>
    <w:p w14:paraId="2D22AD00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lastRenderedPageBreak/>
        <w:t>⃝ Chronic renal disease or nephrotic syndrome</w:t>
      </w:r>
    </w:p>
    <w:p w14:paraId="2653994A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Cardiovascular disease (including hypertension)</w:t>
      </w:r>
    </w:p>
    <w:p w14:paraId="702C7FE0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Neurologic disease</w:t>
      </w:r>
    </w:p>
    <w:p w14:paraId="7632A5F7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Respiratory disease</w:t>
      </w:r>
    </w:p>
    <w:p w14:paraId="1015DCA9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Hemoglobinopathies and/or anemia</w:t>
      </w:r>
    </w:p>
    <w:p w14:paraId="31BEF079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Hemophilia, other bleeding disorders and chronic bleeding disorders, as well as recipients of blood products and multiple transfusions</w:t>
      </w:r>
    </w:p>
    <w:p w14:paraId="051C2AD3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Asplenia or severe splenic dysfunction</w:t>
      </w:r>
    </w:p>
    <w:p w14:paraId="24A3A477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Chronic liver disease (including chronic alcoholism)</w:t>
      </w:r>
    </w:p>
    <w:p w14:paraId="34E92B78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Neuromuscular disease</w:t>
      </w:r>
    </w:p>
    <w:p w14:paraId="703563F2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Immunosuppression [including primary, secondary viral, drug (also Eculizumab) immunodeficiencies, transplant recipients, and complement deficiency]</w:t>
      </w:r>
    </w:p>
    <w:p w14:paraId="4B483473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Cancer and malignant blood diseases</w:t>
      </w:r>
    </w:p>
    <w:p w14:paraId="2C10EB3B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Cochlear implant or pending</w:t>
      </w:r>
    </w:p>
    <w:p w14:paraId="201D0CE7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Cerebrospinal fluid fistula</w:t>
      </w:r>
    </w:p>
    <w:p w14:paraId="1584C4ED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Celiac disease</w:t>
      </w:r>
    </w:p>
    <w:p w14:paraId="218364C2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Chronic inflammatory disease</w:t>
      </w:r>
    </w:p>
    <w:p w14:paraId="48BD23D8" w14:textId="77777777" w:rsidR="001430BC" w:rsidRPr="00CE08E5" w:rsidRDefault="001430BC" w:rsidP="001430BC">
      <w:pPr>
        <w:rPr>
          <w:rFonts w:ascii="Calibri" w:hAnsi="Calibri" w:cs="Times New Roman"/>
          <w:sz w:val="24"/>
          <w:szCs w:val="24"/>
          <w:lang w:val="en-US" w:eastAsia="ca-E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>⃝ Prolonged treatment with acetylsalicylic acid</w:t>
      </w:r>
    </w:p>
    <w:p w14:paraId="1B14E63E" w14:textId="77777777" w:rsidR="001430BC" w:rsidRPr="00CE08E5" w:rsidRDefault="001430BC" w:rsidP="001430BC">
      <w:pPr>
        <w:rPr>
          <w:b/>
          <w:sz w:val="24"/>
          <w:szCs w:val="24"/>
          <w:lang w:val="en-US"/>
        </w:rPr>
      </w:pPr>
      <w:r w:rsidRPr="00CE08E5">
        <w:rPr>
          <w:rFonts w:ascii="Calibri" w:hAnsi="Calibri" w:cs="Times New Roman"/>
          <w:sz w:val="24"/>
          <w:szCs w:val="24"/>
          <w:lang w:val="en-US" w:eastAsia="ca-ES"/>
        </w:rPr>
        <w:t xml:space="preserve">⃝ Pregnancy or puerperium (up to 6 months after delivery) </w:t>
      </w:r>
    </w:p>
    <w:p w14:paraId="0BD1AB06" w14:textId="77777777" w:rsidR="001430BC" w:rsidRPr="00CE08E5" w:rsidRDefault="001430BC" w:rsidP="001430BC">
      <w:pPr>
        <w:rPr>
          <w:lang w:val="en-US"/>
        </w:rPr>
      </w:pPr>
    </w:p>
    <w:p w14:paraId="059AB823" w14:textId="77777777" w:rsidR="001430BC" w:rsidRPr="00CE08E5" w:rsidRDefault="001430BC" w:rsidP="001430BC">
      <w:pPr>
        <w:rPr>
          <w:lang w:val="en-US"/>
        </w:rPr>
      </w:pPr>
    </w:p>
    <w:p w14:paraId="1B96B79C" w14:textId="77777777" w:rsidR="001430BC" w:rsidRPr="00CE08E5" w:rsidRDefault="001430BC" w:rsidP="001430BC">
      <w:pPr>
        <w:spacing w:line="360" w:lineRule="auto"/>
        <w:rPr>
          <w:lang w:val="en-US"/>
        </w:rPr>
      </w:pPr>
    </w:p>
    <w:p w14:paraId="000EAB8D" w14:textId="77777777" w:rsidR="001430BC" w:rsidRPr="00CE08E5" w:rsidRDefault="001430BC" w:rsidP="001430BC">
      <w:pPr>
        <w:rPr>
          <w:lang w:val="en-US"/>
        </w:rPr>
      </w:pPr>
    </w:p>
    <w:p w14:paraId="76C1D8B4" w14:textId="77777777" w:rsidR="005F7CC3" w:rsidRDefault="005F7CC3"/>
    <w:sectPr w:rsidR="005F7CC3" w:rsidSect="00340331">
      <w:headerReference w:type="default" r:id="rId5"/>
      <w:footerReference w:type="default" r:id="rId6"/>
      <w:pgSz w:w="11906" w:h="16838"/>
      <w:pgMar w:top="92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81D4" w14:textId="77777777" w:rsidR="009755D8" w:rsidRDefault="001430B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E576" w14:textId="77777777" w:rsidR="009755D8" w:rsidRDefault="0014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50C"/>
    <w:multiLevelType w:val="hybridMultilevel"/>
    <w:tmpl w:val="2B5CAE16"/>
    <w:lvl w:ilvl="0" w:tplc="2D9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0C2"/>
    <w:multiLevelType w:val="hybridMultilevel"/>
    <w:tmpl w:val="7262A47C"/>
    <w:lvl w:ilvl="0" w:tplc="5F26C8A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4D3"/>
    <w:multiLevelType w:val="hybridMultilevel"/>
    <w:tmpl w:val="7262A47C"/>
    <w:lvl w:ilvl="0" w:tplc="5F26C8A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9E0"/>
    <w:multiLevelType w:val="hybridMultilevel"/>
    <w:tmpl w:val="7262A47C"/>
    <w:lvl w:ilvl="0" w:tplc="5F26C8A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691"/>
    <w:multiLevelType w:val="hybridMultilevel"/>
    <w:tmpl w:val="7262A47C"/>
    <w:lvl w:ilvl="0" w:tplc="5F26C8A2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45"/>
    <w:rsid w:val="001430BC"/>
    <w:rsid w:val="005F7CC3"/>
    <w:rsid w:val="00A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D093"/>
  <w15:chartTrackingRefBased/>
  <w15:docId w15:val="{9EF47C43-1852-43FB-B39A-799F5B7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C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C"/>
    <w:pPr>
      <w:ind w:left="720"/>
      <w:contextualSpacing/>
    </w:pPr>
    <w:rPr>
      <w:rFonts w:eastAsiaTheme="minorEastAsia"/>
      <w:lang w:eastAsia="ca-ES"/>
    </w:rPr>
  </w:style>
  <w:style w:type="paragraph" w:styleId="Header">
    <w:name w:val="header"/>
    <w:basedOn w:val="Normal"/>
    <w:link w:val="HeaderChar"/>
    <w:uiPriority w:val="99"/>
    <w:unhideWhenUsed/>
    <w:rsid w:val="0014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BC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14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off30</cp:lastModifiedBy>
  <cp:revision>2</cp:revision>
  <dcterms:created xsi:type="dcterms:W3CDTF">2021-09-01T06:38:00Z</dcterms:created>
  <dcterms:modified xsi:type="dcterms:W3CDTF">2021-09-01T06:38:00Z</dcterms:modified>
</cp:coreProperties>
</file>