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tblpY="-11"/>
        <w:tblW w:w="5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170"/>
        <w:gridCol w:w="1635"/>
        <w:gridCol w:w="1575"/>
      </w:tblGrid>
      <w:tr w:rsidR="00D860E6" w14:paraId="27783658" w14:textId="77777777" w:rsidTr="00D860E6">
        <w:tc>
          <w:tcPr>
            <w:tcW w:w="14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5D24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</w:t>
            </w:r>
          </w:p>
        </w:tc>
        <w:tc>
          <w:tcPr>
            <w:tcW w:w="11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0C0A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6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ACED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Mean (</w:t>
            </w:r>
            <w:proofErr w:type="spellStart"/>
            <w:r>
              <w:t>StDev</w:t>
            </w:r>
            <w:proofErr w:type="spellEnd"/>
            <w:r>
              <w:t>)</w:t>
            </w:r>
          </w:p>
        </w:tc>
        <w:tc>
          <w:tcPr>
            <w:tcW w:w="15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035F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Median (</w:t>
            </w:r>
            <w:proofErr w:type="spellStart"/>
            <w:r>
              <w:t>IQR</w:t>
            </w:r>
            <w:proofErr w:type="spellEnd"/>
            <w:r>
              <w:t>)</w:t>
            </w:r>
          </w:p>
        </w:tc>
      </w:tr>
      <w:tr w:rsidR="00D860E6" w14:paraId="46076619" w14:textId="77777777" w:rsidTr="00D860E6">
        <w:tc>
          <w:tcPr>
            <w:tcW w:w="14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97D9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Admissions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3D6B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422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06B1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53.88 (19.65)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7F75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59.00 (31.25)</w:t>
            </w:r>
          </w:p>
        </w:tc>
      </w:tr>
      <w:tr w:rsidR="00D860E6" w14:paraId="437EEB5C" w14:textId="77777777" w:rsidTr="00D860E6">
        <w:tc>
          <w:tcPr>
            <w:tcW w:w="14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A892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HDU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BA8F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977`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F1C4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58.42 (16.87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C2BF" w14:textId="77777777" w:rsidR="00D860E6" w:rsidRDefault="00D860E6" w:rsidP="00D8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61.00 (23.50)</w:t>
            </w:r>
          </w:p>
        </w:tc>
      </w:tr>
    </w:tbl>
    <w:p w14:paraId="20A15E38" w14:textId="77777777" w:rsidR="00CE1610" w:rsidRDefault="00CE1610"/>
    <w:p w14:paraId="69A84D07" w14:textId="77777777" w:rsidR="00CE1610" w:rsidRDefault="00CE1610"/>
    <w:p w14:paraId="50BCA56B" w14:textId="77777777" w:rsidR="00CE1610" w:rsidRDefault="00CE1610"/>
    <w:p w14:paraId="7022DB20" w14:textId="77777777" w:rsidR="00CE1610" w:rsidRDefault="00CE1610"/>
    <w:p w14:paraId="49B893E6" w14:textId="77777777" w:rsidR="00FC0C4D" w:rsidRDefault="00FC0C4D"/>
    <w:p w14:paraId="5759EE9E" w14:textId="77777777" w:rsidR="00FC0C4D" w:rsidRDefault="00FC0C4D"/>
    <w:p w14:paraId="7154CC35" w14:textId="77777777" w:rsidR="00FC0C4D" w:rsidRDefault="00FC0C4D"/>
    <w:p w14:paraId="043D51FD" w14:textId="30240807" w:rsidR="00CE1610" w:rsidRDefault="00D860E6">
      <w:r>
        <w:rPr>
          <w:noProof/>
        </w:rPr>
        <w:drawing>
          <wp:inline distT="114300" distB="114300" distL="114300" distR="114300" wp14:anchorId="272BF608" wp14:editId="5ABB75D7">
            <wp:extent cx="3717561" cy="2443397"/>
            <wp:effectExtent l="0" t="0" r="381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261" cy="2451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3B6CC" w14:textId="77777777" w:rsidR="00FC0C4D" w:rsidRDefault="00FC0C4D">
      <w:bookmarkStart w:id="0" w:name="_GoBack"/>
      <w:bookmarkEnd w:id="0"/>
    </w:p>
    <w:p w14:paraId="56165EF9" w14:textId="77777777" w:rsidR="00CE1610" w:rsidRDefault="00CE1610"/>
    <w:tbl>
      <w:tblPr>
        <w:tblStyle w:val="a0"/>
        <w:tblW w:w="586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170"/>
        <w:gridCol w:w="1635"/>
        <w:gridCol w:w="1575"/>
      </w:tblGrid>
      <w:tr w:rsidR="00CE1610" w14:paraId="72989620" w14:textId="77777777"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FCF" w14:textId="77777777" w:rsidR="00CE1610" w:rsidRDefault="00D860E6">
            <w:pPr>
              <w:widowControl w:val="0"/>
              <w:spacing w:line="240" w:lineRule="auto"/>
            </w:pPr>
            <w:r>
              <w:t>Age</w:t>
            </w:r>
          </w:p>
        </w:tc>
        <w:tc>
          <w:tcPr>
            <w:tcW w:w="11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4A83" w14:textId="77777777" w:rsidR="00CE1610" w:rsidRDefault="00D860E6">
            <w:pPr>
              <w:widowControl w:val="0"/>
              <w:spacing w:line="240" w:lineRule="auto"/>
              <w:jc w:val="right"/>
            </w:pPr>
            <w:r>
              <w:t>N</w:t>
            </w:r>
          </w:p>
        </w:tc>
        <w:tc>
          <w:tcPr>
            <w:tcW w:w="16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53EB" w14:textId="77777777" w:rsidR="00CE1610" w:rsidRDefault="00D860E6">
            <w:pPr>
              <w:widowControl w:val="0"/>
              <w:spacing w:line="240" w:lineRule="auto"/>
              <w:jc w:val="right"/>
            </w:pPr>
            <w:r>
              <w:t>Mean (</w:t>
            </w:r>
            <w:proofErr w:type="spellStart"/>
            <w:r>
              <w:t>StDev</w:t>
            </w:r>
            <w:proofErr w:type="spellEnd"/>
            <w:r>
              <w:t>)</w:t>
            </w:r>
          </w:p>
        </w:tc>
        <w:tc>
          <w:tcPr>
            <w:tcW w:w="15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070F" w14:textId="77777777" w:rsidR="00CE1610" w:rsidRDefault="00D860E6">
            <w:pPr>
              <w:widowControl w:val="0"/>
              <w:spacing w:line="240" w:lineRule="auto"/>
              <w:jc w:val="right"/>
            </w:pPr>
            <w:r>
              <w:t>Median (</w:t>
            </w:r>
            <w:proofErr w:type="spellStart"/>
            <w:r>
              <w:t>IQR</w:t>
            </w:r>
            <w:proofErr w:type="spellEnd"/>
            <w:r>
              <w:t>)</w:t>
            </w:r>
          </w:p>
        </w:tc>
      </w:tr>
      <w:tr w:rsidR="00CE1610" w14:paraId="116B5067" w14:textId="77777777"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34FF" w14:textId="77777777" w:rsidR="00CE1610" w:rsidRDefault="00D860E6">
            <w:pPr>
              <w:widowControl w:val="0"/>
              <w:spacing w:line="240" w:lineRule="auto"/>
            </w:pPr>
            <w:r>
              <w:t xml:space="preserve">All patients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FFB8" w14:textId="77777777" w:rsidR="00CE1610" w:rsidRDefault="00D860E6">
            <w:pPr>
              <w:widowControl w:val="0"/>
              <w:spacing w:line="240" w:lineRule="auto"/>
              <w:jc w:val="right"/>
            </w:pPr>
            <w:r>
              <w:t>1399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EA98" w14:textId="77777777" w:rsidR="00CE1610" w:rsidRDefault="00D860E6">
            <w:pPr>
              <w:widowControl w:val="0"/>
              <w:spacing w:line="240" w:lineRule="auto"/>
              <w:jc w:val="right"/>
            </w:pPr>
            <w:r>
              <w:t>57.05 (17.87)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9E43" w14:textId="77777777" w:rsidR="00CE1610" w:rsidRDefault="00D860E6">
            <w:pPr>
              <w:widowControl w:val="0"/>
              <w:spacing w:line="240" w:lineRule="auto"/>
              <w:jc w:val="right"/>
            </w:pPr>
            <w:r>
              <w:t>60.00 (25.00)</w:t>
            </w:r>
          </w:p>
        </w:tc>
      </w:tr>
    </w:tbl>
    <w:p w14:paraId="2B6879DC" w14:textId="6217C0FD" w:rsidR="00D860E6" w:rsidRDefault="00D860E6"/>
    <w:p w14:paraId="4453A278" w14:textId="77777777" w:rsidR="00D860E6" w:rsidRDefault="00D860E6"/>
    <w:p w14:paraId="37FC15EB" w14:textId="77777777" w:rsidR="00CE1610" w:rsidRDefault="00D860E6">
      <w:r>
        <w:rPr>
          <w:noProof/>
        </w:rPr>
        <w:drawing>
          <wp:inline distT="114300" distB="114300" distL="114300" distR="114300" wp14:anchorId="44FA3563" wp14:editId="692988BE">
            <wp:extent cx="3725056" cy="193373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9089" cy="1941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E19F54" w14:textId="77777777" w:rsidR="00CE1610" w:rsidRDefault="00CE1610"/>
    <w:p w14:paraId="56AA33E1" w14:textId="6DAFAB06" w:rsidR="00CE1610" w:rsidRDefault="00FC0C4D" w:rsidP="00FC0C4D">
      <w:pPr>
        <w:spacing w:line="360" w:lineRule="auto"/>
        <w:jc w:val="both"/>
      </w:pPr>
      <w:r>
        <w:t>T</w:t>
      </w:r>
      <w:r w:rsidR="00D860E6">
        <w:t xml:space="preserve">he distribution of age of the whole sample and also when considered, the two groups separately, is negatively skewed. Median was used to discuss the central tendency; interquartile range was used to discuss how dispersed (varied) the random variable is.  </w:t>
      </w:r>
    </w:p>
    <w:p w14:paraId="2B37BC93" w14:textId="77777777" w:rsidR="00CE1610" w:rsidRDefault="00CE1610"/>
    <w:sectPr w:rsidR="00CE16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10"/>
    <w:rsid w:val="00CE1610"/>
    <w:rsid w:val="00D860E6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E5640"/>
  <w15:docId w15:val="{4BC1D8A3-F28F-CD45-A166-8E3A1F7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 Hewamana</cp:lastModifiedBy>
  <cp:revision>3</cp:revision>
  <dcterms:created xsi:type="dcterms:W3CDTF">2021-06-17T17:11:00Z</dcterms:created>
  <dcterms:modified xsi:type="dcterms:W3CDTF">2021-06-17T17:17:00Z</dcterms:modified>
</cp:coreProperties>
</file>