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C3" w:rsidRPr="007100C1" w:rsidRDefault="005028C3" w:rsidP="005028C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581"/>
      <w:r>
        <w:rPr>
          <w:rFonts w:ascii="Times New Roman" w:hAnsi="Times New Roman" w:cs="Times New Roman"/>
          <w:sz w:val="24"/>
        </w:rPr>
        <w:t>S1</w:t>
      </w:r>
      <w:r w:rsidR="00D95EDC">
        <w:rPr>
          <w:rFonts w:ascii="Times New Roman" w:hAnsi="Times New Roman" w:cs="Times New Roman"/>
          <w:sz w:val="24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Depression </w:t>
      </w:r>
      <w:r w:rsidRPr="00A5051E">
        <w:rPr>
          <w:rFonts w:ascii="Times New Roman" w:hAnsi="Times New Roman" w:cs="Times New Roman"/>
          <w:iCs/>
          <w:sz w:val="24"/>
        </w:rPr>
        <w:t>regressed on various types of week</w:t>
      </w:r>
      <w:r>
        <w:rPr>
          <w:rFonts w:ascii="Times New Roman" w:hAnsi="Times New Roman" w:cs="Times New Roman"/>
          <w:iCs/>
          <w:sz w:val="24"/>
        </w:rPr>
        <w:t>end</w:t>
      </w:r>
      <w:r w:rsidRPr="00A5051E">
        <w:rPr>
          <w:rFonts w:ascii="Times New Roman" w:hAnsi="Times New Roman" w:cs="Times New Roman"/>
          <w:iCs/>
          <w:sz w:val="24"/>
        </w:rPr>
        <w:t xml:space="preserve"> screen time for </w:t>
      </w:r>
      <w:r w:rsidR="00404634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2</w:t>
      </w:r>
      <w:r w:rsidRPr="00A5051E">
        <w:rPr>
          <w:rFonts w:ascii="Times New Roman" w:hAnsi="Times New Roman" w:cs="Times New Roman"/>
          <w:iCs/>
          <w:sz w:val="24"/>
        </w:rPr>
        <w:t xml:space="preserve">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bookmarkEnd w:id="0"/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5028C3" w:rsidRDefault="005028C3" w:rsidP="005028C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A67228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028C3" w:rsidRPr="00BA203F" w:rsidRDefault="005028C3" w:rsidP="0050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=6071)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         &lt;.</w:t>
      </w:r>
      <w:r w:rsidRPr="006D1B3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1*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.034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.082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6D1B3F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9           </w:t>
      </w:r>
      <w:r w:rsidRPr="006D1B3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.066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.025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6D1B3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        &lt;</w:t>
      </w:r>
      <w:r w:rsidRPr="006D1B3F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.063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.054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D1B3F">
        <w:rPr>
          <w:rFonts w:ascii="Times New Roman" w:hAnsi="Times New Roman" w:cs="Times New Roman"/>
          <w:sz w:val="24"/>
          <w:szCs w:val="24"/>
        </w:rPr>
        <w:t>-0.02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1B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06           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040*     </w:t>
      </w:r>
      <w:r w:rsidR="00A67228">
        <w:rPr>
          <w:rFonts w:ascii="Times New Roman" w:hAnsi="Times New Roman" w:cs="Times New Roman"/>
          <w:sz w:val="24"/>
          <w:szCs w:val="24"/>
        </w:rPr>
        <w:tab/>
        <w:t>.177</w:t>
      </w:r>
      <w:r w:rsidR="00A6722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-.028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D1B3F">
        <w:rPr>
          <w:rFonts w:ascii="Times New Roman" w:hAnsi="Times New Roman" w:cs="Times New Roman"/>
          <w:sz w:val="24"/>
          <w:szCs w:val="24"/>
        </w:rPr>
        <w:t>-0.01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1B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           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 xml:space="preserve">.176 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-.015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1B3F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42           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.246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.006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           .003*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.061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.040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D1B3F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1B3F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15           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.091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.002</w:t>
      </w:r>
    </w:p>
    <w:p w:rsidR="005028C3" w:rsidRPr="00B45AD4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6D1B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.008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6D1B3F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62           </w:t>
      </w:r>
      <w:r w:rsidRPr="006D1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7228">
        <w:rPr>
          <w:rFonts w:ascii="Times New Roman" w:hAnsi="Times New Roman" w:cs="Times New Roman"/>
          <w:sz w:val="24"/>
          <w:szCs w:val="24"/>
        </w:rPr>
        <w:tab/>
        <w:t>.131</w:t>
      </w:r>
      <w:r w:rsidR="00A67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-.008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=5598)          </w:t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028C3" w:rsidRDefault="005028C3" w:rsidP="0050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         &lt;</w:t>
      </w:r>
      <w:r w:rsidRPr="00B45AD4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.030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.085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B45AD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-0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33           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.055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-.005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0.031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18           </w:t>
      </w:r>
      <w:r w:rsidRPr="00B45A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30*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.056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.030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5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25           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.132</w:t>
      </w:r>
      <w:r w:rsidR="000608A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-.017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25           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.119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.003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1.95           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.144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.027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04           </w:t>
      </w:r>
      <w:r w:rsidRPr="00B45A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42*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.067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.028</w:t>
      </w:r>
    </w:p>
    <w:p w:rsidR="005028C3" w:rsidRPr="006D1B3F" w:rsidRDefault="005028C3" w:rsidP="005028C3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64           </w:t>
      </w:r>
      <w:r w:rsidRPr="00B45AD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.119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.023</w:t>
      </w:r>
    </w:p>
    <w:p w:rsidR="005028C3" w:rsidRDefault="005028C3" w:rsidP="005028C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45AD4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5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AD4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35           </w:t>
      </w:r>
      <w:r w:rsidRPr="00B45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08A8">
        <w:rPr>
          <w:rFonts w:ascii="Times New Roman" w:hAnsi="Times New Roman" w:cs="Times New Roman"/>
          <w:sz w:val="24"/>
          <w:szCs w:val="24"/>
        </w:rPr>
        <w:tab/>
        <w:t>.121</w:t>
      </w:r>
      <w:r w:rsidR="0006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5028C3" w:rsidP="005028C3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  <w:r>
        <w:rPr>
          <w:rFonts w:ascii="Times New Roman" w:hAnsi="Times New Roman" w:cs="Times New Roman"/>
          <w:sz w:val="24"/>
        </w:rPr>
        <w:br/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BC" w:rsidRDefault="00A23FBC" w:rsidP="002D49EF">
      <w:pPr>
        <w:spacing w:after="0" w:line="240" w:lineRule="auto"/>
      </w:pPr>
      <w:r>
        <w:separator/>
      </w:r>
    </w:p>
  </w:endnote>
  <w:endnote w:type="continuationSeparator" w:id="0">
    <w:p w:rsidR="00A23FBC" w:rsidRDefault="00A23FBC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A23FBC">
    <w:pPr>
      <w:pStyle w:val="Footer"/>
    </w:pPr>
  </w:p>
  <w:p w:rsidR="009003C6" w:rsidRDefault="00A2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BC" w:rsidRDefault="00A23FBC" w:rsidP="002D49EF">
      <w:pPr>
        <w:spacing w:after="0" w:line="240" w:lineRule="auto"/>
      </w:pPr>
      <w:r>
        <w:separator/>
      </w:r>
    </w:p>
  </w:footnote>
  <w:footnote w:type="continuationSeparator" w:id="0">
    <w:p w:rsidR="00A23FBC" w:rsidRDefault="00A23FBC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835BF3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835BF3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A23FB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057250"/>
    <w:rsid w:val="000608A8"/>
    <w:rsid w:val="00183DD5"/>
    <w:rsid w:val="001F429D"/>
    <w:rsid w:val="002D49EF"/>
    <w:rsid w:val="0034087C"/>
    <w:rsid w:val="00404634"/>
    <w:rsid w:val="005028C3"/>
    <w:rsid w:val="005C004B"/>
    <w:rsid w:val="006727BD"/>
    <w:rsid w:val="0068317D"/>
    <w:rsid w:val="00835BF3"/>
    <w:rsid w:val="009B0EE4"/>
    <w:rsid w:val="00A23FBC"/>
    <w:rsid w:val="00A67228"/>
    <w:rsid w:val="00AA7DE0"/>
    <w:rsid w:val="00C06960"/>
    <w:rsid w:val="00C3391F"/>
    <w:rsid w:val="00CD1F14"/>
    <w:rsid w:val="00D9438B"/>
    <w:rsid w:val="00D95EDC"/>
    <w:rsid w:val="00E6027A"/>
    <w:rsid w:val="00EE2A9F"/>
    <w:rsid w:val="00F61E3E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45D9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6</cp:revision>
  <dcterms:created xsi:type="dcterms:W3CDTF">2020-12-21T22:00:00Z</dcterms:created>
  <dcterms:modified xsi:type="dcterms:W3CDTF">2021-07-06T18:55:00Z</dcterms:modified>
</cp:coreProperties>
</file>