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BD99A" w14:textId="14B5F314" w:rsidR="005242B0" w:rsidRDefault="005242B0" w:rsidP="005242B0">
      <w:pPr>
        <w:rPr>
          <w:rFonts w:ascii="Times New Roman" w:eastAsia="Times New Roman" w:hAnsi="Times New Roman" w:cs="Times New Roman"/>
        </w:rPr>
      </w:pPr>
      <w:r w:rsidRPr="00A50DC9">
        <w:rPr>
          <w:rFonts w:ascii="Times New Roman" w:eastAsia="Times New Roman" w:hAnsi="Times New Roman" w:cs="Times New Roman"/>
          <w:b/>
          <w:bCs/>
        </w:rPr>
        <w:t>Agreement on All Data Between VSI and Standard of Care.</w:t>
      </w:r>
      <w:r w:rsidRPr="00897905">
        <w:rPr>
          <w:rFonts w:ascii="Times New Roman" w:eastAsia="Times New Roman" w:hAnsi="Times New Roman" w:cs="Times New Roman"/>
        </w:rPr>
        <w:t xml:space="preserve"> Reported values are percentage (95% confidence interval), with Cohen’s kappa (95% confidence interval) for reader agreement. P values are results of comparing kappa to </w:t>
      </w:r>
      <w:r>
        <w:rPr>
          <w:rFonts w:ascii="Times New Roman" w:eastAsia="Times New Roman" w:hAnsi="Times New Roman" w:cs="Times New Roman"/>
        </w:rPr>
        <w:t xml:space="preserve">a </w:t>
      </w:r>
      <w:r w:rsidRPr="00897905">
        <w:rPr>
          <w:rFonts w:ascii="Times New Roman" w:eastAsia="Times New Roman" w:hAnsi="Times New Roman" w:cs="Times New Roman"/>
        </w:rPr>
        <w:t>theoretical mean of 0.</w:t>
      </w:r>
    </w:p>
    <w:p w14:paraId="2077BF44" w14:textId="77777777" w:rsidR="005242B0" w:rsidRPr="00897905" w:rsidRDefault="005242B0" w:rsidP="005242B0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525"/>
        <w:gridCol w:w="720"/>
        <w:gridCol w:w="1170"/>
        <w:gridCol w:w="1170"/>
        <w:gridCol w:w="1080"/>
        <w:gridCol w:w="900"/>
        <w:gridCol w:w="1080"/>
        <w:gridCol w:w="990"/>
        <w:gridCol w:w="1440"/>
      </w:tblGrid>
      <w:tr w:rsidR="005242B0" w:rsidRPr="00897905" w14:paraId="3E029F93" w14:textId="77777777" w:rsidTr="00532E6B">
        <w:tc>
          <w:tcPr>
            <w:tcW w:w="1525" w:type="dxa"/>
          </w:tcPr>
          <w:p w14:paraId="2CF150C5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Measure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0B470D4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VSI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55957FE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Standard of Care</w:t>
            </w:r>
          </w:p>
        </w:tc>
        <w:tc>
          <w:tcPr>
            <w:tcW w:w="1170" w:type="dxa"/>
          </w:tcPr>
          <w:p w14:paraId="2F91A974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Overall Agreement</w:t>
            </w:r>
          </w:p>
        </w:tc>
        <w:tc>
          <w:tcPr>
            <w:tcW w:w="1080" w:type="dxa"/>
          </w:tcPr>
          <w:p w14:paraId="021E9C7D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Overall agreement (ignoring non-visualized cases)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B66169D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Cohen’s kappa (95% confidence interval)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67E6F83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Cohen’s kappa (ignoring non-visualized cases)</w:t>
            </w:r>
          </w:p>
        </w:tc>
        <w:tc>
          <w:tcPr>
            <w:tcW w:w="990" w:type="dxa"/>
          </w:tcPr>
          <w:p w14:paraId="7B88C356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1440" w:type="dxa"/>
          </w:tcPr>
          <w:p w14:paraId="48BAB6C6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P value (ignoring non-visualized cases)</w:t>
            </w:r>
          </w:p>
        </w:tc>
      </w:tr>
      <w:tr w:rsidR="005242B0" w:rsidRPr="00897905" w14:paraId="49E8FD4B" w14:textId="77777777" w:rsidTr="00532E6B">
        <w:tc>
          <w:tcPr>
            <w:tcW w:w="1525" w:type="dxa"/>
          </w:tcPr>
          <w:p w14:paraId="05B0957C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Liver Echogenicity (% Normal)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369AC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84.7% (77.8-90.2%)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D9CB18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82.6% (75.4-88.4%)</w:t>
            </w:r>
          </w:p>
        </w:tc>
        <w:tc>
          <w:tcPr>
            <w:tcW w:w="1170" w:type="dxa"/>
          </w:tcPr>
          <w:p w14:paraId="305128DE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99.3%</w:t>
            </w:r>
          </w:p>
        </w:tc>
        <w:tc>
          <w:tcPr>
            <w:tcW w:w="1080" w:type="dxa"/>
          </w:tcPr>
          <w:p w14:paraId="34999BA0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99.3%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40DD7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0.92(0.84-1)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C393DF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0.92(0.84-1)</w:t>
            </w:r>
          </w:p>
        </w:tc>
        <w:tc>
          <w:tcPr>
            <w:tcW w:w="990" w:type="dxa"/>
          </w:tcPr>
          <w:p w14:paraId="1E0CB6A5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440" w:type="dxa"/>
          </w:tcPr>
          <w:p w14:paraId="68C7893E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5242B0" w:rsidRPr="00897905" w14:paraId="0840C49E" w14:textId="77777777" w:rsidTr="00532E6B">
        <w:tc>
          <w:tcPr>
            <w:tcW w:w="1525" w:type="dxa"/>
          </w:tcPr>
          <w:p w14:paraId="0A4A040F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Liver Abnormal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A76CF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1.39% (0.169-4.93%)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FCC85A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2.08% (0.432-5.97%)</w:t>
            </w:r>
          </w:p>
        </w:tc>
        <w:tc>
          <w:tcPr>
            <w:tcW w:w="1170" w:type="dxa"/>
          </w:tcPr>
          <w:p w14:paraId="229F06C7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86.1%</w:t>
            </w:r>
          </w:p>
        </w:tc>
        <w:tc>
          <w:tcPr>
            <w:tcW w:w="1080" w:type="dxa"/>
          </w:tcPr>
          <w:p w14:paraId="49D3D137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99.2%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E0B69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0.15(-0.042-0.34)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D8B294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0.8(0.41-1.2)</w:t>
            </w:r>
          </w:p>
        </w:tc>
        <w:tc>
          <w:tcPr>
            <w:tcW w:w="990" w:type="dxa"/>
          </w:tcPr>
          <w:p w14:paraId="2347C623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440" w:type="dxa"/>
          </w:tcPr>
          <w:p w14:paraId="1388F58C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5242B0" w:rsidRPr="00897905" w14:paraId="37A094DB" w14:textId="77777777" w:rsidTr="00532E6B">
        <w:tc>
          <w:tcPr>
            <w:tcW w:w="1525" w:type="dxa"/>
          </w:tcPr>
          <w:p w14:paraId="37C3A330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Gallbladder Abnormal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82E58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13.9% (8.69-20.6%)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F6D1DE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14.6% (9.26-21.4%)</w:t>
            </w:r>
          </w:p>
        </w:tc>
        <w:tc>
          <w:tcPr>
            <w:tcW w:w="1170" w:type="dxa"/>
          </w:tcPr>
          <w:p w14:paraId="63DDFAB4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70.1%</w:t>
            </w:r>
          </w:p>
        </w:tc>
        <w:tc>
          <w:tcPr>
            <w:tcW w:w="1080" w:type="dxa"/>
          </w:tcPr>
          <w:p w14:paraId="55E7A90D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92.7%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3383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0.45(0.35-0.55)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BDEF9F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0.77(0.62-0.92)</w:t>
            </w:r>
          </w:p>
        </w:tc>
        <w:tc>
          <w:tcPr>
            <w:tcW w:w="990" w:type="dxa"/>
          </w:tcPr>
          <w:p w14:paraId="189E8819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440" w:type="dxa"/>
          </w:tcPr>
          <w:p w14:paraId="14D7D8B0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5242B0" w:rsidRPr="00897905" w14:paraId="6A07E616" w14:textId="77777777" w:rsidTr="00532E6B">
        <w:tc>
          <w:tcPr>
            <w:tcW w:w="1525" w:type="dxa"/>
          </w:tcPr>
          <w:p w14:paraId="267B62E3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Pancreas Abnormal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D6352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0% (0-2.53%)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283E38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0% (0-2.53%)</w:t>
            </w:r>
          </w:p>
        </w:tc>
        <w:tc>
          <w:tcPr>
            <w:tcW w:w="1170" w:type="dxa"/>
          </w:tcPr>
          <w:p w14:paraId="77E7C6BA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43.4%</w:t>
            </w:r>
          </w:p>
        </w:tc>
        <w:tc>
          <w:tcPr>
            <w:tcW w:w="1080" w:type="dxa"/>
          </w:tcPr>
          <w:p w14:paraId="11BFCC5A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F5910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0*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D86F6A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990" w:type="dxa"/>
          </w:tcPr>
          <w:p w14:paraId="2B36FC9E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1440" w:type="dxa"/>
          </w:tcPr>
          <w:p w14:paraId="7785FB55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&lt;0.0001*</w:t>
            </w:r>
          </w:p>
        </w:tc>
      </w:tr>
      <w:tr w:rsidR="005242B0" w:rsidRPr="00897905" w14:paraId="72430A6E" w14:textId="77777777" w:rsidTr="00532E6B">
        <w:tc>
          <w:tcPr>
            <w:tcW w:w="1525" w:type="dxa"/>
          </w:tcPr>
          <w:p w14:paraId="4C12BDB9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Right Kidney Abnormal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532FC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1.39% (0.169-4.93%)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8199AF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1.39% (0.169-4.93%)</w:t>
            </w:r>
          </w:p>
        </w:tc>
        <w:tc>
          <w:tcPr>
            <w:tcW w:w="1170" w:type="dxa"/>
          </w:tcPr>
          <w:p w14:paraId="56F18186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65.2%</w:t>
            </w:r>
          </w:p>
        </w:tc>
        <w:tc>
          <w:tcPr>
            <w:tcW w:w="1080" w:type="dxa"/>
          </w:tcPr>
          <w:p w14:paraId="0A02DF4E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98.9%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D5CD9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0.046(-0.021-0.11)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1FBC6F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0.66(0.033-1.3)</w:t>
            </w:r>
          </w:p>
        </w:tc>
        <w:tc>
          <w:tcPr>
            <w:tcW w:w="990" w:type="dxa"/>
          </w:tcPr>
          <w:p w14:paraId="188CD2BB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440" w:type="dxa"/>
          </w:tcPr>
          <w:p w14:paraId="6D7D12B1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5242B0" w:rsidRPr="00897905" w14:paraId="35275A7F" w14:textId="77777777" w:rsidTr="00532E6B">
        <w:tc>
          <w:tcPr>
            <w:tcW w:w="1525" w:type="dxa"/>
          </w:tcPr>
          <w:p w14:paraId="10F4212A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Exam Abnormal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8FDD6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15.3% (9.83-22.2%)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1EA958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17.4% (11.6-24.6%)</w:t>
            </w:r>
          </w:p>
        </w:tc>
        <w:tc>
          <w:tcPr>
            <w:tcW w:w="1170" w:type="dxa"/>
          </w:tcPr>
          <w:p w14:paraId="2953946D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94.0%</w:t>
            </w:r>
          </w:p>
        </w:tc>
        <w:tc>
          <w:tcPr>
            <w:tcW w:w="1080" w:type="dxa"/>
          </w:tcPr>
          <w:p w14:paraId="0671D791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94.0%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79178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0.79(0.65-0.93)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44807D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0.79(0.65-0.93)</w:t>
            </w:r>
          </w:p>
        </w:tc>
        <w:tc>
          <w:tcPr>
            <w:tcW w:w="990" w:type="dxa"/>
          </w:tcPr>
          <w:p w14:paraId="1701F15D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440" w:type="dxa"/>
          </w:tcPr>
          <w:p w14:paraId="409527DF" w14:textId="77777777" w:rsidR="005242B0" w:rsidRPr="00360A8E" w:rsidRDefault="005242B0" w:rsidP="00532E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A8E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</w:tbl>
    <w:p w14:paraId="41C794BA" w14:textId="77777777" w:rsidR="005242B0" w:rsidRPr="00897905" w:rsidRDefault="005242B0" w:rsidP="005242B0">
      <w:pPr>
        <w:rPr>
          <w:rFonts w:ascii="Times New Roman" w:eastAsia="Times New Roman" w:hAnsi="Times New Roman" w:cs="Times New Roman"/>
        </w:rPr>
      </w:pPr>
    </w:p>
    <w:p w14:paraId="20A16E33" w14:textId="77777777" w:rsidR="005242B0" w:rsidRPr="00897905" w:rsidRDefault="005242B0" w:rsidP="005242B0">
      <w:pPr>
        <w:rPr>
          <w:rFonts w:ascii="Times New Roman" w:eastAsia="Times New Roman" w:hAnsi="Times New Roman" w:cs="Times New Roman"/>
        </w:rPr>
      </w:pPr>
    </w:p>
    <w:p w14:paraId="6C0D7111" w14:textId="77777777" w:rsidR="005242B0" w:rsidRDefault="005242B0" w:rsidP="005242B0">
      <w:pPr>
        <w:rPr>
          <w:rFonts w:ascii="Times New Roman" w:eastAsia="Times New Roman" w:hAnsi="Times New Roman" w:cs="Times New Roman"/>
        </w:rPr>
      </w:pPr>
    </w:p>
    <w:p w14:paraId="5AB79182" w14:textId="77777777" w:rsidR="005242B0" w:rsidRDefault="005242B0" w:rsidP="005242B0">
      <w:pPr>
        <w:rPr>
          <w:rFonts w:ascii="Times New Roman" w:eastAsia="Times New Roman" w:hAnsi="Times New Roman" w:cs="Times New Roman"/>
        </w:rPr>
      </w:pPr>
    </w:p>
    <w:p w14:paraId="4F561DA3" w14:textId="77777777" w:rsidR="005242B0" w:rsidRDefault="005242B0" w:rsidP="005242B0">
      <w:pPr>
        <w:rPr>
          <w:rFonts w:ascii="Times New Roman" w:eastAsia="Times New Roman" w:hAnsi="Times New Roman" w:cs="Times New Roman"/>
        </w:rPr>
      </w:pPr>
    </w:p>
    <w:p w14:paraId="35BBE842" w14:textId="77777777" w:rsidR="005242B0" w:rsidRDefault="005242B0" w:rsidP="005242B0">
      <w:pPr>
        <w:rPr>
          <w:rFonts w:ascii="Times New Roman" w:eastAsia="Times New Roman" w:hAnsi="Times New Roman" w:cs="Times New Roman"/>
        </w:rPr>
      </w:pPr>
    </w:p>
    <w:p w14:paraId="04C9F0FD" w14:textId="77777777" w:rsidR="005242B0" w:rsidRDefault="005242B0" w:rsidP="005242B0">
      <w:pPr>
        <w:rPr>
          <w:rFonts w:ascii="Times New Roman" w:eastAsia="Times New Roman" w:hAnsi="Times New Roman" w:cs="Times New Roman"/>
        </w:rPr>
      </w:pPr>
    </w:p>
    <w:p w14:paraId="522ED88D" w14:textId="77777777" w:rsidR="00442B34" w:rsidRDefault="00A50DC9"/>
    <w:sectPr w:rsidR="00442B34" w:rsidSect="00B41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2B0"/>
    <w:rsid w:val="00206D1F"/>
    <w:rsid w:val="00481443"/>
    <w:rsid w:val="00501D2E"/>
    <w:rsid w:val="005242B0"/>
    <w:rsid w:val="006119C9"/>
    <w:rsid w:val="00664851"/>
    <w:rsid w:val="00796150"/>
    <w:rsid w:val="008C40F6"/>
    <w:rsid w:val="00A50DC9"/>
    <w:rsid w:val="00A5582D"/>
    <w:rsid w:val="00B41957"/>
    <w:rsid w:val="00CE67B6"/>
    <w:rsid w:val="00E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ED467"/>
  <w15:chartTrackingRefBased/>
  <w15:docId w15:val="{6F0E29E4-289C-504D-9E58-1B37C533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242B0"/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2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Yu (Tina)</dc:creator>
  <cp:keywords/>
  <dc:description/>
  <cp:lastModifiedBy>Zhao, Yu (Tina)</cp:lastModifiedBy>
  <cp:revision>2</cp:revision>
  <dcterms:created xsi:type="dcterms:W3CDTF">2021-04-18T19:56:00Z</dcterms:created>
  <dcterms:modified xsi:type="dcterms:W3CDTF">2021-04-18T19:56:00Z</dcterms:modified>
</cp:coreProperties>
</file>