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21" w:rsidRPr="005A095A" w:rsidRDefault="00AD6521" w:rsidP="00AD6521">
      <w:pPr>
        <w:widowControl/>
        <w:spacing w:after="120" w:line="480" w:lineRule="auto"/>
        <w:outlineLvl w:val="2"/>
      </w:pPr>
      <w:r w:rsidRPr="005A095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S1 Checklist. STROBE Statement for observational studies. </w:t>
      </w:r>
    </w:p>
    <w:tbl>
      <w:tblPr>
        <w:tblW w:w="9174" w:type="dxa"/>
        <w:tblInd w:w="-14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722"/>
        <w:gridCol w:w="5668"/>
        <w:gridCol w:w="659"/>
        <w:gridCol w:w="9"/>
      </w:tblGrid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5A095A">
              <w:rPr>
                <w:bCs/>
                <w:sz w:val="20"/>
              </w:rPr>
              <w:t>Item No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6521" w:rsidRPr="005A095A" w:rsidRDefault="00AD6521" w:rsidP="002F1CF8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5A095A">
              <w:rPr>
                <w:bCs/>
                <w:sz w:val="20"/>
              </w:rPr>
              <w:t>Recommendation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5A095A">
              <w:rPr>
                <w:bCs/>
                <w:sz w:val="20"/>
              </w:rPr>
              <w:t>Page No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5A095A">
              <w:rPr>
                <w:rFonts w:ascii="Times New Roman" w:hAnsi="Times New Roman"/>
                <w:b/>
                <w:sz w:val="20"/>
              </w:rPr>
              <w:t>Title and abstract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</w:rPr>
              <w:t>a</w:t>
            </w:r>
            <w:r w:rsidRPr="005A095A">
              <w:rPr>
                <w:rFonts w:ascii="Times New Roman" w:hAnsi="Times New Roman"/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1,3,4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9" w:name="bold6" w:colFirst="0" w:colLast="0"/>
            <w:bookmarkStart w:id="10" w:name="italic7" w:colFirst="0" w:colLast="0"/>
          </w:p>
        </w:tc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8" w:type="dxa"/>
            <w:tcBorders>
              <w:top w:val="nil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</w:rPr>
              <w:t>b</w:t>
            </w:r>
            <w:r w:rsidRPr="005A095A">
              <w:rPr>
                <w:rFonts w:ascii="Times New Roman" w:hAnsi="Times New Roman"/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3,4</w:t>
            </w:r>
          </w:p>
        </w:tc>
      </w:tr>
      <w:tr w:rsidR="00AD6521" w:rsidRPr="005A095A" w:rsidTr="002F1CF8">
        <w:tc>
          <w:tcPr>
            <w:tcW w:w="9174" w:type="dxa"/>
            <w:gridSpan w:val="5"/>
          </w:tcPr>
          <w:p w:rsidR="00AD6521" w:rsidRPr="005A095A" w:rsidRDefault="00AD6521" w:rsidP="002F1CF8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1" w:name="bold7"/>
            <w:bookmarkStart w:id="12" w:name="italic8"/>
            <w:bookmarkEnd w:id="9"/>
            <w:bookmarkEnd w:id="10"/>
            <w:r w:rsidRPr="005A095A">
              <w:rPr>
                <w:sz w:val="20"/>
              </w:rPr>
              <w:t>Introduction</w:t>
            </w:r>
            <w:bookmarkEnd w:id="11"/>
            <w:bookmarkEnd w:id="12"/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13" w:name="bold8"/>
            <w:bookmarkStart w:id="14" w:name="italic9"/>
            <w:r w:rsidRPr="005A095A">
              <w:rPr>
                <w:rFonts w:ascii="Times New Roman" w:hAnsi="Times New Roman"/>
                <w:bCs/>
                <w:sz w:val="20"/>
              </w:rPr>
              <w:t>Background/</w:t>
            </w:r>
            <w:bookmarkStart w:id="15" w:name="bold9"/>
            <w:bookmarkStart w:id="16" w:name="italic10"/>
            <w:bookmarkEnd w:id="13"/>
            <w:bookmarkEnd w:id="14"/>
            <w:r w:rsidRPr="005A095A">
              <w:rPr>
                <w:rFonts w:ascii="Times New Roman" w:hAnsi="Times New Roman"/>
                <w:bCs/>
                <w:sz w:val="20"/>
              </w:rPr>
              <w:t>rationale</w:t>
            </w:r>
            <w:bookmarkEnd w:id="15"/>
            <w:bookmarkEnd w:id="16"/>
          </w:p>
        </w:tc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17" w:name="bold10" w:colFirst="0" w:colLast="0"/>
            <w:bookmarkStart w:id="18" w:name="italic11" w:colFirst="0" w:colLast="0"/>
            <w:r w:rsidRPr="005A095A">
              <w:rPr>
                <w:rFonts w:ascii="Times New Roman" w:hAnsi="Times New Roman"/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State specific objectives, including any prespecified hypotheses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D6521" w:rsidRPr="005A095A" w:rsidTr="002F1CF8">
        <w:tc>
          <w:tcPr>
            <w:tcW w:w="9174" w:type="dxa"/>
            <w:gridSpan w:val="5"/>
          </w:tcPr>
          <w:p w:rsidR="00AD6521" w:rsidRPr="005A095A" w:rsidRDefault="00AD6521" w:rsidP="002F1CF8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9" w:name="bold11"/>
            <w:bookmarkStart w:id="20" w:name="italic12"/>
            <w:bookmarkEnd w:id="17"/>
            <w:bookmarkEnd w:id="18"/>
            <w:r w:rsidRPr="005A095A">
              <w:rPr>
                <w:sz w:val="20"/>
              </w:rPr>
              <w:t>Methods</w:t>
            </w:r>
            <w:bookmarkEnd w:id="19"/>
            <w:bookmarkEnd w:id="20"/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21" w:name="bold12" w:colFirst="0" w:colLast="0"/>
            <w:bookmarkStart w:id="22" w:name="italic13" w:colFirst="0" w:colLast="0"/>
            <w:r w:rsidRPr="005A095A">
              <w:rPr>
                <w:rFonts w:ascii="Times New Roman" w:hAnsi="Times New Roman"/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Present key elements of study design early in the paper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6,7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23" w:name="bold13" w:colFirst="0" w:colLast="0"/>
            <w:bookmarkStart w:id="24" w:name="italic14" w:colFirst="0" w:colLast="0"/>
            <w:bookmarkEnd w:id="21"/>
            <w:bookmarkEnd w:id="22"/>
            <w:r w:rsidRPr="005A095A">
              <w:rPr>
                <w:rFonts w:ascii="Times New Roman" w:hAnsi="Times New Roman"/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68" w:type="dxa"/>
            <w:tcBorders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6,7</w:t>
            </w:r>
          </w:p>
        </w:tc>
      </w:tr>
      <w:bookmarkEnd w:id="23"/>
      <w:bookmarkEnd w:id="24"/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 w:val="restart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r w:rsidRPr="005A095A">
              <w:rPr>
                <w:rFonts w:ascii="Times New Roman" w:hAnsi="Times New Roman"/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</w:rPr>
              <w:t>a</w:t>
            </w:r>
            <w:r w:rsidRPr="005A095A">
              <w:rPr>
                <w:rFonts w:ascii="Times New Roman" w:hAnsi="Times New Roman"/>
                <w:sz w:val="20"/>
              </w:rPr>
              <w:t>) Give the eligibility criteria, and the sources and methods of selection of participants. Describe methods of follow-up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6,8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25" w:name="bold14" w:colFirst="0" w:colLast="0"/>
            <w:bookmarkStart w:id="26" w:name="italic15" w:colFirst="0" w:colLast="0"/>
          </w:p>
        </w:tc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i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</w:rPr>
              <w:t>b</w:t>
            </w:r>
            <w:r w:rsidRPr="005A095A">
              <w:rPr>
                <w:rFonts w:ascii="Times New Roman" w:hAnsi="Times New Roman"/>
                <w:sz w:val="20"/>
              </w:rPr>
              <w:t>)</w:t>
            </w:r>
            <w:r w:rsidRPr="005A095A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5A095A">
              <w:rPr>
                <w:rFonts w:ascii="Times New Roman" w:hAnsi="Times New Roman"/>
                <w:sz w:val="20"/>
              </w:rPr>
              <w:t>For matched studies, give matching criteria and number of exposed and unexposed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bookmarkEnd w:id="25"/>
            <w:bookmarkEnd w:id="26"/>
            <w:r w:rsidRPr="005A095A">
              <w:rPr>
                <w:rFonts w:ascii="Times New Roman" w:hAnsi="Times New Roman"/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7,8</w:t>
            </w:r>
          </w:p>
        </w:tc>
      </w:tr>
      <w:tr w:rsidR="00AD6521" w:rsidRPr="005A095A" w:rsidTr="002F1CF8">
        <w:trPr>
          <w:gridAfter w:val="1"/>
          <w:wAfter w:w="9" w:type="dxa"/>
          <w:trHeight w:val="294"/>
        </w:trPr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5A095A">
              <w:rPr>
                <w:rFonts w:ascii="Times New Roman" w:hAnsi="Times New Roman"/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 w:rsidRPr="005A095A">
              <w:rPr>
                <w:rFonts w:ascii="Times New Roman" w:hAnsi="Times New Roman"/>
                <w:bCs/>
                <w:sz w:val="20"/>
              </w:rPr>
              <w:t xml:space="preserve"> measurement</w:t>
            </w:r>
            <w:bookmarkEnd w:id="31"/>
            <w:bookmarkEnd w:id="32"/>
          </w:p>
        </w:tc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8</w:t>
            </w:r>
            <w:bookmarkStart w:id="33" w:name="bold19"/>
            <w:r w:rsidRPr="005A095A">
              <w:rPr>
                <w:rFonts w:ascii="Times New Roman" w:hAnsi="Times New Roman"/>
                <w:bCs/>
                <w:sz w:val="20"/>
              </w:rPr>
              <w:t>*</w:t>
            </w:r>
            <w:bookmarkEnd w:id="33"/>
          </w:p>
        </w:tc>
        <w:tc>
          <w:tcPr>
            <w:tcW w:w="5668" w:type="dxa"/>
            <w:tcBorders>
              <w:top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5A095A">
              <w:rPr>
                <w:rFonts w:ascii="Times New Roman" w:hAnsi="Times New Roman"/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7,8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5A095A">
              <w:rPr>
                <w:rFonts w:ascii="Times New Roman" w:hAnsi="Times New Roman"/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5A095A">
              <w:rPr>
                <w:rFonts w:ascii="Times New Roman" w:hAnsi="Times New Roman"/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7,8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5A095A">
              <w:rPr>
                <w:rFonts w:ascii="Times New Roman" w:hAnsi="Times New Roman"/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Explain how the study size was arrived at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5A095A">
              <w:rPr>
                <w:rFonts w:ascii="Times New Roman" w:hAnsi="Times New Roman"/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5A095A">
              <w:rPr>
                <w:rFonts w:ascii="Times New Roman" w:hAnsi="Times New Roman"/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68" w:type="dxa"/>
            <w:tcBorders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 w:val="restart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bookmarkStart w:id="42" w:name="italic24"/>
            <w:r w:rsidRPr="005A095A">
              <w:rPr>
                <w:rFonts w:ascii="Times New Roman" w:hAnsi="Times New Roman"/>
                <w:sz w:val="20"/>
              </w:rPr>
              <w:t>Statistical</w:t>
            </w:r>
            <w:bookmarkStart w:id="43" w:name="italic25"/>
            <w:bookmarkEnd w:id="42"/>
            <w:r w:rsidRPr="005A095A">
              <w:rPr>
                <w:rFonts w:ascii="Times New Roman" w:hAnsi="Times New Roman"/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</w:rPr>
              <w:t>a</w:t>
            </w:r>
            <w:r w:rsidRPr="005A095A">
              <w:rPr>
                <w:rFonts w:ascii="Times New Roman" w:hAnsi="Times New Roman"/>
                <w:sz w:val="20"/>
              </w:rPr>
              <w:t>) Describe all statistical methods, including those used to control for confounding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8,9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8" w:type="dxa"/>
            <w:tcBorders>
              <w:top w:val="nil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</w:rPr>
              <w:t>b</w:t>
            </w:r>
            <w:r w:rsidRPr="005A095A">
              <w:rPr>
                <w:rFonts w:ascii="Times New Roman" w:hAnsi="Times New Roman"/>
                <w:sz w:val="20"/>
              </w:rPr>
              <w:t>) Describe any methods used to examine subgroups and interactions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8" w:type="dxa"/>
            <w:tcBorders>
              <w:top w:val="nil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</w:rPr>
              <w:t>c</w:t>
            </w:r>
            <w:r w:rsidRPr="005A095A">
              <w:rPr>
                <w:rFonts w:ascii="Times New Roman" w:hAnsi="Times New Roman"/>
                <w:sz w:val="20"/>
              </w:rPr>
              <w:t>) Explain how missing data were addressed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8" w:type="dxa"/>
            <w:tcBorders>
              <w:top w:val="nil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</w:rPr>
              <w:t>d</w:t>
            </w:r>
            <w:r w:rsidRPr="005A095A">
              <w:rPr>
                <w:rFonts w:ascii="Times New Roman" w:hAnsi="Times New Roman"/>
                <w:sz w:val="20"/>
              </w:rPr>
              <w:t>) If applicable, explain how loss to follow-up was addressed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8" w:type="dxa"/>
            <w:tcBorders>
              <w:top w:val="nil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  <w:u w:val="single"/>
              </w:rPr>
              <w:t>e</w:t>
            </w:r>
            <w:r w:rsidRPr="005A095A">
              <w:rPr>
                <w:rFonts w:ascii="Times New Roman" w:hAnsi="Times New Roman"/>
                <w:sz w:val="20"/>
              </w:rPr>
              <w:t>) Describe any sensitivity analyses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8506" w:type="dxa"/>
            <w:gridSpan w:val="3"/>
            <w:tcBorders>
              <w:right w:val="single" w:sz="4" w:space="0" w:color="auto"/>
            </w:tcBorders>
          </w:tcPr>
          <w:p w:rsidR="00AD6521" w:rsidRPr="005A095A" w:rsidRDefault="00AD6521" w:rsidP="002F1CF8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5A095A">
              <w:rPr>
                <w:sz w:val="20"/>
              </w:rPr>
              <w:t>Results</w:t>
            </w:r>
            <w:bookmarkEnd w:id="52"/>
            <w:bookmarkEnd w:id="53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 w:val="restart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54" w:name="bold29"/>
            <w:bookmarkStart w:id="55" w:name="italic31"/>
            <w:r w:rsidRPr="005A095A">
              <w:rPr>
                <w:rFonts w:ascii="Times New Roman" w:hAnsi="Times New Roman"/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13</w:t>
            </w:r>
            <w:bookmarkStart w:id="56" w:name="bold30"/>
            <w:r w:rsidRPr="005A095A">
              <w:rPr>
                <w:rFonts w:ascii="Times New Roman" w:hAnsi="Times New Roman"/>
                <w:bCs/>
                <w:sz w:val="20"/>
              </w:rPr>
              <w:t>*</w:t>
            </w:r>
            <w:bookmarkEnd w:id="56"/>
          </w:p>
        </w:tc>
        <w:tc>
          <w:tcPr>
            <w:tcW w:w="56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(a) 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10,11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8" w:type="dxa"/>
            <w:tcBorders>
              <w:top w:val="nil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(b) Give reasons for non-participation at each stage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bookmarkStart w:id="61" w:name="OLE_LINK4"/>
            <w:r w:rsidRPr="005A095A">
              <w:rPr>
                <w:rFonts w:ascii="Times New Roman" w:hAnsi="Times New Roman"/>
                <w:sz w:val="20"/>
              </w:rPr>
              <w:t>(c) Consider use of a flow diagram</w:t>
            </w:r>
            <w:bookmarkEnd w:id="61"/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 w:val="restart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5A095A">
              <w:rPr>
                <w:rFonts w:ascii="Times New Roman" w:hAnsi="Times New Roman"/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5A095A">
              <w:rPr>
                <w:rFonts w:ascii="Times New Roman" w:hAnsi="Times New Roman"/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14</w:t>
            </w:r>
            <w:bookmarkStart w:id="66" w:name="bold35"/>
            <w:r w:rsidRPr="005A095A">
              <w:rPr>
                <w:rFonts w:ascii="Times New Roman" w:hAnsi="Times New Roman"/>
                <w:bCs/>
                <w:sz w:val="20"/>
              </w:rPr>
              <w:t>*</w:t>
            </w:r>
            <w:bookmarkEnd w:id="66"/>
          </w:p>
        </w:tc>
        <w:tc>
          <w:tcPr>
            <w:tcW w:w="566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(a) Give characteristics of study participants (eg demographic, clinical, social) and information on exposures and potential confounders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8" w:type="dxa"/>
            <w:tcBorders>
              <w:top w:val="nil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(b) Indicate number of participants with missing data for each variable of interest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</w:p>
        </w:tc>
      </w:tr>
      <w:tr w:rsidR="00AD6521" w:rsidRPr="005A095A" w:rsidTr="002F1CF8">
        <w:trPr>
          <w:gridAfter w:val="1"/>
          <w:wAfter w:w="9" w:type="dxa"/>
        </w:trPr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(c) Summarise follow-up time (eg, average and total amount)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AD6521" w:rsidRPr="005A095A" w:rsidTr="002F1CF8">
        <w:trPr>
          <w:gridAfter w:val="1"/>
          <w:wAfter w:w="9" w:type="dxa"/>
          <w:trHeight w:val="295"/>
        </w:trPr>
        <w:tc>
          <w:tcPr>
            <w:tcW w:w="0" w:type="auto"/>
            <w:tcBorders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5A095A">
              <w:rPr>
                <w:rFonts w:ascii="Times New Roman" w:hAnsi="Times New Roman"/>
                <w:bCs/>
                <w:sz w:val="20"/>
              </w:rPr>
              <w:t>Outcome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15</w:t>
            </w:r>
            <w:bookmarkStart w:id="73" w:name="bold39"/>
            <w:r w:rsidRPr="005A095A">
              <w:rPr>
                <w:rFonts w:ascii="Times New Roman" w:hAnsi="Times New Roman"/>
                <w:bCs/>
                <w:sz w:val="20"/>
              </w:rPr>
              <w:t>*</w:t>
            </w:r>
            <w:bookmarkEnd w:id="73"/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Report numbers of outcome events or summary measures over time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AD6521" w:rsidRPr="005A095A" w:rsidRDefault="00AD6521" w:rsidP="00AD6521">
      <w:bookmarkStart w:id="74" w:name="italic40" w:colFirst="0" w:colLast="0"/>
      <w:bookmarkStart w:id="75" w:name="bold41" w:colFirst="0" w:colLast="0"/>
      <w:bookmarkEnd w:id="71"/>
      <w:bookmarkEnd w:id="72"/>
      <w:r w:rsidRPr="005A095A">
        <w:br w:type="page"/>
      </w:r>
    </w:p>
    <w:tbl>
      <w:tblPr>
        <w:tblW w:w="894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416"/>
        <w:gridCol w:w="6312"/>
        <w:gridCol w:w="709"/>
        <w:gridCol w:w="10"/>
      </w:tblGrid>
      <w:tr w:rsidR="00AD6521" w:rsidRPr="005A095A" w:rsidTr="002F1CF8">
        <w:trPr>
          <w:gridAfter w:val="1"/>
          <w:wAfter w:w="10" w:type="dxa"/>
        </w:trPr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r w:rsidRPr="005A095A">
              <w:rPr>
                <w:rFonts w:ascii="Times New Roman" w:hAnsi="Times New Roman"/>
                <w:bCs/>
                <w:sz w:val="20"/>
              </w:rPr>
              <w:t>Main results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</w:rPr>
              <w:t>a</w:t>
            </w:r>
            <w:r w:rsidRPr="005A095A">
              <w:rPr>
                <w:rFonts w:ascii="Times New Roman" w:hAnsi="Times New Roman"/>
                <w:sz w:val="20"/>
              </w:rPr>
              <w:t>) 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AD6521" w:rsidRPr="005A095A" w:rsidTr="002F1CF8">
        <w:trPr>
          <w:gridAfter w:val="1"/>
          <w:wAfter w:w="10" w:type="dxa"/>
        </w:trPr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</w:rPr>
              <w:t>b</w:t>
            </w:r>
            <w:r w:rsidRPr="005A095A">
              <w:rPr>
                <w:rFonts w:ascii="Times New Roman" w:hAnsi="Times New Roman"/>
                <w:sz w:val="20"/>
              </w:rPr>
              <w:t>) Report category boundaries when continuous variables were categorized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</w:p>
        </w:tc>
      </w:tr>
      <w:tr w:rsidR="00AD6521" w:rsidRPr="005A095A" w:rsidTr="002F1CF8">
        <w:trPr>
          <w:gridAfter w:val="1"/>
          <w:wAfter w:w="10" w:type="dxa"/>
        </w:trPr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4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(</w:t>
            </w:r>
            <w:r w:rsidRPr="005A095A">
              <w:rPr>
                <w:rFonts w:ascii="Times New Roman" w:hAnsi="Times New Roman"/>
                <w:i/>
                <w:sz w:val="20"/>
              </w:rPr>
              <w:t>c</w:t>
            </w:r>
            <w:r w:rsidRPr="005A095A">
              <w:rPr>
                <w:rFonts w:ascii="Times New Roman" w:hAnsi="Times New Roman"/>
                <w:sz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</w:p>
        </w:tc>
      </w:tr>
      <w:tr w:rsidR="00AD6521" w:rsidRPr="005A095A" w:rsidTr="002F1CF8">
        <w:trPr>
          <w:gridAfter w:val="1"/>
          <w:wAfter w:w="10" w:type="dxa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80" w:name="italic43"/>
            <w:bookmarkStart w:id="81" w:name="bold44"/>
            <w:bookmarkEnd w:id="78"/>
            <w:bookmarkEnd w:id="79"/>
            <w:r w:rsidRPr="005A095A">
              <w:rPr>
                <w:rFonts w:ascii="Times New Roman" w:hAnsi="Times New Roman"/>
                <w:bCs/>
                <w:sz w:val="20"/>
              </w:rPr>
              <w:t>Other analyses</w:t>
            </w:r>
            <w:bookmarkEnd w:id="80"/>
            <w:bookmarkEnd w:id="81"/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Report other analyses done—eg analyses of subgroups and interactions, and sensitivity analyses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17,20</w:t>
            </w:r>
          </w:p>
        </w:tc>
      </w:tr>
      <w:tr w:rsidR="00AD6521" w:rsidRPr="005A095A" w:rsidTr="002F1CF8">
        <w:tc>
          <w:tcPr>
            <w:tcW w:w="894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AD6521" w:rsidRPr="005A095A" w:rsidRDefault="00AD6521" w:rsidP="002F1CF8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5A095A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AD6521" w:rsidRPr="005A095A" w:rsidTr="002F1CF8">
        <w:trPr>
          <w:gridAfter w:val="1"/>
          <w:wAfter w:w="10" w:type="dxa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5A095A">
              <w:rPr>
                <w:rFonts w:ascii="Times New Roman" w:hAnsi="Times New Roman"/>
                <w:bCs/>
                <w:sz w:val="20"/>
              </w:rPr>
              <w:t>Key results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Summarise key results with reference to study objectives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AD6521" w:rsidRPr="005A095A" w:rsidTr="002F1CF8">
        <w:trPr>
          <w:gridAfter w:val="1"/>
          <w:wAfter w:w="10" w:type="dxa"/>
        </w:trPr>
        <w:tc>
          <w:tcPr>
            <w:tcW w:w="1494" w:type="dxa"/>
            <w:tcBorders>
              <w:top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5A095A">
              <w:rPr>
                <w:rFonts w:ascii="Times New Roman" w:hAnsi="Times New Roman"/>
                <w:bCs/>
                <w:sz w:val="20"/>
              </w:rPr>
              <w:t>Limitations</w:t>
            </w: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312" w:type="dxa"/>
            <w:tcBorders>
              <w:top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22,23</w:t>
            </w:r>
          </w:p>
        </w:tc>
      </w:tr>
      <w:tr w:rsidR="00AD6521" w:rsidRPr="005A095A" w:rsidTr="002F1CF8">
        <w:trPr>
          <w:gridAfter w:val="1"/>
          <w:wAfter w:w="10" w:type="dxa"/>
        </w:trPr>
        <w:tc>
          <w:tcPr>
            <w:tcW w:w="1494" w:type="dxa"/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5A095A">
              <w:rPr>
                <w:rFonts w:ascii="Times New Roman" w:hAnsi="Times New Roman"/>
                <w:bCs/>
                <w:sz w:val="20"/>
              </w:rPr>
              <w:t>Interpretation</w:t>
            </w:r>
          </w:p>
        </w:tc>
        <w:tc>
          <w:tcPr>
            <w:tcW w:w="416" w:type="dxa"/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312" w:type="dxa"/>
            <w:tcBorders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20,21,22</w:t>
            </w:r>
          </w:p>
        </w:tc>
      </w:tr>
      <w:tr w:rsidR="00AD6521" w:rsidRPr="005A095A" w:rsidTr="002F1CF8">
        <w:trPr>
          <w:gridAfter w:val="1"/>
          <w:wAfter w:w="10" w:type="dxa"/>
        </w:trPr>
        <w:tc>
          <w:tcPr>
            <w:tcW w:w="1494" w:type="dxa"/>
            <w:tcBorders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5A095A">
              <w:rPr>
                <w:rFonts w:ascii="Times New Roman" w:hAnsi="Times New Roman"/>
                <w:bCs/>
                <w:sz w:val="20"/>
              </w:rPr>
              <w:t>Generalisability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312" w:type="dxa"/>
            <w:tcBorders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Discuss the generalisability (external validity) of the study results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</w:p>
        </w:tc>
      </w:tr>
      <w:tr w:rsidR="00AD6521" w:rsidRPr="005A095A" w:rsidTr="002F1CF8">
        <w:tc>
          <w:tcPr>
            <w:tcW w:w="8941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AD6521" w:rsidRPr="005A095A" w:rsidRDefault="00AD6521" w:rsidP="002F1CF8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5A095A">
              <w:rPr>
                <w:sz w:val="20"/>
              </w:rPr>
              <w:t>Other information</w:t>
            </w:r>
            <w:bookmarkEnd w:id="92"/>
            <w:bookmarkEnd w:id="93"/>
          </w:p>
        </w:tc>
      </w:tr>
      <w:tr w:rsidR="00AD6521" w:rsidRPr="005A095A" w:rsidTr="002F1CF8">
        <w:trPr>
          <w:gridAfter w:val="1"/>
          <w:wAfter w:w="10" w:type="dxa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5A095A">
              <w:rPr>
                <w:rFonts w:ascii="Times New Roman" w:hAnsi="Times New Roman"/>
                <w:bCs/>
                <w:sz w:val="20"/>
              </w:rPr>
              <w:t>Funding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21" w:rsidRPr="005A095A" w:rsidRDefault="00AD6521" w:rsidP="002F1CF8">
            <w:pPr>
              <w:tabs>
                <w:tab w:val="left" w:pos="5400"/>
              </w:tabs>
              <w:rPr>
                <w:rFonts w:ascii="Times New Roman" w:hAnsi="Times New Roman"/>
                <w:sz w:val="20"/>
              </w:rPr>
            </w:pPr>
            <w:r w:rsidRPr="005A095A">
              <w:rPr>
                <w:rFonts w:ascii="Times New Roman" w:hAnsi="Times New Roman"/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6521" w:rsidRPr="005A095A" w:rsidRDefault="00AD6521" w:rsidP="002F1CF8">
            <w:pPr>
              <w:rPr>
                <w:rFonts w:ascii="Times New Roman" w:hAnsi="Times New Roman"/>
                <w:sz w:val="20"/>
              </w:rPr>
            </w:pPr>
          </w:p>
        </w:tc>
      </w:tr>
      <w:bookmarkEnd w:id="94"/>
      <w:bookmarkEnd w:id="95"/>
    </w:tbl>
    <w:p w:rsidR="00AD6521" w:rsidRPr="005A095A" w:rsidRDefault="00AD6521" w:rsidP="00AD6521">
      <w:pPr>
        <w:pStyle w:val="TableNote"/>
        <w:tabs>
          <w:tab w:val="left" w:pos="5400"/>
        </w:tabs>
        <w:rPr>
          <w:bCs/>
          <w:sz w:val="20"/>
        </w:rPr>
      </w:pPr>
    </w:p>
    <w:p w:rsidR="007C6CDC" w:rsidRDefault="00AD6521" w:rsidP="00AD6521">
      <w:r w:rsidRPr="005A095A">
        <w:rPr>
          <w:bCs/>
          <w:sz w:val="20"/>
        </w:rPr>
        <w:t>*</w:t>
      </w:r>
      <w:r w:rsidRPr="005A095A">
        <w:rPr>
          <w:sz w:val="20"/>
        </w:rPr>
        <w:t>Give information separately for exposed and unexposed groups.</w:t>
      </w:r>
      <w:bookmarkStart w:id="96" w:name="_GoBack"/>
      <w:bookmarkEnd w:id="96"/>
    </w:p>
    <w:sectPr w:rsidR="007C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0D"/>
    <w:rsid w:val="00382516"/>
    <w:rsid w:val="007C6CDC"/>
    <w:rsid w:val="00AD6521"/>
    <w:rsid w:val="00E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21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AD6521"/>
    <w:pPr>
      <w:widowControl/>
      <w:spacing w:line="300" w:lineRule="exact"/>
      <w:jc w:val="left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Normal"/>
    <w:rsid w:val="00AD6521"/>
    <w:pPr>
      <w:widowControl/>
      <w:spacing w:before="120"/>
      <w:jc w:val="left"/>
    </w:pPr>
    <w:rPr>
      <w:rFonts w:ascii="Times New Roman" w:eastAsia="Times New Roman" w:hAnsi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AD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21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AD6521"/>
    <w:pPr>
      <w:widowControl/>
      <w:spacing w:line="300" w:lineRule="exact"/>
      <w:jc w:val="left"/>
    </w:pPr>
    <w:rPr>
      <w:rFonts w:ascii="Times New Roman" w:eastAsia="Times New Roman" w:hAnsi="Times New Roman"/>
      <w:kern w:val="0"/>
      <w:sz w:val="24"/>
      <w:szCs w:val="20"/>
      <w:lang w:val="en-GB" w:eastAsia="en-US"/>
    </w:rPr>
  </w:style>
  <w:style w:type="paragraph" w:customStyle="1" w:styleId="TableHeader">
    <w:name w:val="TableHeader"/>
    <w:basedOn w:val="Normal"/>
    <w:rsid w:val="00AD6521"/>
    <w:pPr>
      <w:widowControl/>
      <w:spacing w:before="120"/>
      <w:jc w:val="left"/>
    </w:pPr>
    <w:rPr>
      <w:rFonts w:ascii="Times New Roman" w:eastAsia="Times New Roman" w:hAnsi="Times New Roman"/>
      <w:b/>
      <w:kern w:val="0"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AD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2021-07-20T00:48:00Z</dcterms:created>
  <dcterms:modified xsi:type="dcterms:W3CDTF">2021-07-20T00:48:00Z</dcterms:modified>
</cp:coreProperties>
</file>