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946B" w14:textId="058BF1E3" w:rsidR="007367A7" w:rsidRDefault="007367A7" w:rsidP="007367A7">
      <w:r w:rsidRPr="00050AAF">
        <w:rPr>
          <w:b/>
        </w:rPr>
        <w:t>S</w:t>
      </w:r>
      <w:r w:rsidR="00927E90">
        <w:rPr>
          <w:b/>
        </w:rPr>
        <w:t>5</w:t>
      </w:r>
      <w:r w:rsidRPr="00050AAF">
        <w:rPr>
          <w:b/>
        </w:rPr>
        <w:t xml:space="preserve"> Table</w:t>
      </w:r>
      <w:r w:rsidR="00927E90">
        <w:rPr>
          <w:b/>
        </w:rPr>
        <w:t>.</w:t>
      </w:r>
      <w:r>
        <w:t xml:space="preserve"> Estimated annual percent </w:t>
      </w:r>
      <w:proofErr w:type="gramStart"/>
      <w:r>
        <w:t>change</w:t>
      </w:r>
      <w:proofErr w:type="gramEnd"/>
      <w:r>
        <w:t xml:space="preserve"> </w:t>
      </w:r>
    </w:p>
    <w:p w14:paraId="3DE09002" w14:textId="77777777" w:rsidR="007367A7" w:rsidRDefault="007367A7" w:rsidP="007367A7"/>
    <w:p w14:paraId="6B016CF9" w14:textId="77777777" w:rsidR="007367A7" w:rsidRPr="00CE1CE7" w:rsidRDefault="007367A7" w:rsidP="007367A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Pr="00CE1CE7">
        <w:rPr>
          <w:sz w:val="20"/>
          <w:szCs w:val="20"/>
        </w:rPr>
        <w:t>ates of acute healthcare and critical care encounters stratified by age</w:t>
      </w:r>
      <w:r w:rsidRPr="00CE1CE7">
        <w:rPr>
          <w:sz w:val="20"/>
          <w:szCs w:val="20"/>
        </w:rPr>
        <w:br/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41"/>
        <w:gridCol w:w="2942"/>
        <w:gridCol w:w="2941"/>
        <w:gridCol w:w="2942"/>
      </w:tblGrid>
      <w:tr w:rsidR="007367A7" w14:paraId="71367A37" w14:textId="77777777" w:rsidTr="007656A9">
        <w:trPr>
          <w:trHeight w:val="260"/>
          <w:tblHeader/>
        </w:trPr>
        <w:tc>
          <w:tcPr>
            <w:tcW w:w="1129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30BE7AE7" w14:textId="77777777" w:rsidR="007367A7" w:rsidRDefault="007367A7" w:rsidP="007656A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1766" w:type="dxa"/>
            <w:gridSpan w:val="4"/>
            <w:shd w:val="clear" w:color="auto" w:fill="A6A6A6" w:themeFill="background1" w:themeFillShade="A6"/>
            <w:noWrap/>
            <w:vAlign w:val="center"/>
          </w:tcPr>
          <w:p w14:paraId="167DBFDF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Estimated annual percent change, 95% CI</w:t>
            </w:r>
          </w:p>
        </w:tc>
      </w:tr>
      <w:tr w:rsidR="007367A7" w14:paraId="491325B6" w14:textId="77777777" w:rsidTr="007656A9">
        <w:trPr>
          <w:trHeight w:val="260"/>
          <w:tblHeader/>
        </w:trPr>
        <w:tc>
          <w:tcPr>
            <w:tcW w:w="1129" w:type="dxa"/>
            <w:vMerge/>
            <w:shd w:val="clear" w:color="auto" w:fill="A6A6A6" w:themeFill="background1" w:themeFillShade="A6"/>
            <w:noWrap/>
            <w:vAlign w:val="bottom"/>
            <w:hideMark/>
          </w:tcPr>
          <w:p w14:paraId="51FB96A0" w14:textId="77777777" w:rsidR="007367A7" w:rsidRDefault="007367A7" w:rsidP="007656A9"/>
        </w:tc>
        <w:tc>
          <w:tcPr>
            <w:tcW w:w="2941" w:type="dxa"/>
            <w:shd w:val="clear" w:color="auto" w:fill="D9D9D9"/>
            <w:noWrap/>
            <w:vAlign w:val="center"/>
            <w:hideMark/>
          </w:tcPr>
          <w:p w14:paraId="3BCE61B3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ED visits</w:t>
            </w:r>
          </w:p>
        </w:tc>
        <w:tc>
          <w:tcPr>
            <w:tcW w:w="2942" w:type="dxa"/>
            <w:shd w:val="clear" w:color="auto" w:fill="D9D9D9"/>
            <w:noWrap/>
            <w:vAlign w:val="center"/>
            <w:hideMark/>
          </w:tcPr>
          <w:p w14:paraId="7786E73E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Hospital admissions</w:t>
            </w:r>
          </w:p>
        </w:tc>
        <w:tc>
          <w:tcPr>
            <w:tcW w:w="2941" w:type="dxa"/>
            <w:shd w:val="clear" w:color="auto" w:fill="D9D9D9"/>
            <w:noWrap/>
            <w:vAlign w:val="center"/>
            <w:hideMark/>
          </w:tcPr>
          <w:p w14:paraId="0D621FDA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ICU admissions</w:t>
            </w:r>
          </w:p>
        </w:tc>
        <w:tc>
          <w:tcPr>
            <w:tcW w:w="2942" w:type="dxa"/>
            <w:shd w:val="clear" w:color="auto" w:fill="D9D9D9"/>
            <w:noWrap/>
            <w:vAlign w:val="center"/>
            <w:hideMark/>
          </w:tcPr>
          <w:p w14:paraId="086C9815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Invasive mechanical ventilation</w:t>
            </w:r>
          </w:p>
        </w:tc>
      </w:tr>
      <w:tr w:rsidR="007367A7" w14:paraId="6AE70E5B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9A86EA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0936AA0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 (2.00 – 2.60)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124D0E4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-2.12 (-2.39 – -1.85)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C6E7D37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 (2.13 – 3.82)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45C67E46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 (2.60 – 4.16)</w:t>
            </w:r>
          </w:p>
        </w:tc>
      </w:tr>
      <w:tr w:rsidR="007367A7" w14:paraId="6E856C9D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1EAB79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5CA528E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 (1.42 – 1.64)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471E3D78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-0.32 (-0.53 – -0.11)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6E28F67D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 (2.00 – 3.46)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348507B5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 (2.15 – 3.79)</w:t>
            </w:r>
          </w:p>
        </w:tc>
      </w:tr>
      <w:tr w:rsidR="007367A7" w14:paraId="28E1F867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A4B647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3CF1835B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 (0.77 – 1.23)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849116D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-1.54 (-1.86 – -1.22)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62E547F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 (-0.28 – 1.15)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7A6C5411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 (1.55 – 2.47)</w:t>
            </w:r>
          </w:p>
        </w:tc>
      </w:tr>
      <w:tr w:rsidR="007367A7" w14:paraId="0DCFD407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035460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1AC888E5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 (0.31 – 0.80)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A387E81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-2.61 (-2.79 – -2.44)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0459DCD7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-1.44 (-1.84 – -1.03)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0679E84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0.83 (0.53 – 1.12)</w:t>
            </w:r>
          </w:p>
        </w:tc>
      </w:tr>
      <w:tr w:rsidR="007367A7" w14:paraId="534E8537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05DA88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709D8EA0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0.61 (0.44 – 0.78)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6775720E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-2.07 (-2.22 – -1.91)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1FA56C83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-1.52 (-1.93 – -1.10)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2840A6DF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 (-0.16 – 0.41)</w:t>
            </w:r>
          </w:p>
        </w:tc>
      </w:tr>
      <w:tr w:rsidR="007367A7" w14:paraId="2851E36D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595E69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2D8783F0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 (-0.05 – 0.29)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42DD64F4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-2.06 (-2.21 – -1.90)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276CB84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-2.40 (-2.78 – -2.02)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626A6FDA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-0.67 (-0.95 – -0.38)</w:t>
            </w:r>
          </w:p>
        </w:tc>
      </w:tr>
      <w:tr w:rsidR="007367A7" w14:paraId="18579412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8E8F48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01BB05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 (-0.01 – 0.32)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01481A9A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-1.83 (-1.92 – -1.74)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6312D2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-2.29 (-2.58 – -2.00)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679D4B1D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0.36 (0.04 – 0.68)</w:t>
            </w:r>
          </w:p>
        </w:tc>
      </w:tr>
      <w:tr w:rsidR="007367A7" w14:paraId="19E2A223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D825AB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6929F4A0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0.80 (0.57 – 1.02)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099A805C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-1.08 (-1.20 – -0.96)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073B01EC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-1.09 (-1.75 – -0.42)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7DC56C8F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 (1.07 – 2.40)</w:t>
            </w:r>
          </w:p>
        </w:tc>
      </w:tr>
      <w:tr w:rsidR="007367A7" w14:paraId="65CC0586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72D9AE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1F15AE3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-1.47 (-2.52 – -0.42)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DC880AB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-3.26 (-3.90 – -2.62)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2FFCE50E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-3.20 (-6.60 – -0.32)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3EC2820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 (-2.73 – 6.41)</w:t>
            </w:r>
          </w:p>
        </w:tc>
      </w:tr>
    </w:tbl>
    <w:p w14:paraId="5EFCE4D5" w14:textId="77777777" w:rsidR="007367A7" w:rsidRDefault="007367A7" w:rsidP="007367A7">
      <w:pPr>
        <w:rPr>
          <w:b/>
        </w:rPr>
      </w:pPr>
    </w:p>
    <w:p w14:paraId="26E3A296" w14:textId="77777777" w:rsidR="007367A7" w:rsidRPr="00CE1CE7" w:rsidRDefault="007367A7" w:rsidP="007367A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Absolute number</w:t>
      </w:r>
      <w:r w:rsidRPr="00CE1CE7">
        <w:rPr>
          <w:sz w:val="20"/>
          <w:szCs w:val="20"/>
        </w:rPr>
        <w:t xml:space="preserve"> of acute healthcare and critical care encounters stratified by age</w:t>
      </w:r>
      <w:r w:rsidRPr="00CE1CE7">
        <w:rPr>
          <w:sz w:val="20"/>
          <w:szCs w:val="20"/>
        </w:rPr>
        <w:br/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41"/>
        <w:gridCol w:w="2942"/>
        <w:gridCol w:w="2941"/>
        <w:gridCol w:w="2942"/>
      </w:tblGrid>
      <w:tr w:rsidR="007367A7" w14:paraId="6DBE230A" w14:textId="77777777" w:rsidTr="007656A9">
        <w:trPr>
          <w:trHeight w:val="260"/>
          <w:tblHeader/>
        </w:trPr>
        <w:tc>
          <w:tcPr>
            <w:tcW w:w="1129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05E11ADB" w14:textId="77777777" w:rsidR="007367A7" w:rsidRDefault="007367A7" w:rsidP="007656A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1766" w:type="dxa"/>
            <w:gridSpan w:val="4"/>
            <w:shd w:val="clear" w:color="auto" w:fill="A6A6A6" w:themeFill="background1" w:themeFillShade="A6"/>
            <w:noWrap/>
            <w:vAlign w:val="center"/>
          </w:tcPr>
          <w:p w14:paraId="27CFE62D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Estimated annual percent change, 95% CI</w:t>
            </w:r>
          </w:p>
        </w:tc>
      </w:tr>
      <w:tr w:rsidR="007367A7" w14:paraId="47F43C72" w14:textId="77777777" w:rsidTr="007656A9">
        <w:trPr>
          <w:trHeight w:val="260"/>
          <w:tblHeader/>
        </w:trPr>
        <w:tc>
          <w:tcPr>
            <w:tcW w:w="1129" w:type="dxa"/>
            <w:vMerge/>
            <w:shd w:val="clear" w:color="auto" w:fill="A6A6A6" w:themeFill="background1" w:themeFillShade="A6"/>
            <w:noWrap/>
            <w:vAlign w:val="bottom"/>
            <w:hideMark/>
          </w:tcPr>
          <w:p w14:paraId="3253168B" w14:textId="77777777" w:rsidR="007367A7" w:rsidRDefault="007367A7" w:rsidP="007656A9"/>
        </w:tc>
        <w:tc>
          <w:tcPr>
            <w:tcW w:w="2941" w:type="dxa"/>
            <w:shd w:val="clear" w:color="auto" w:fill="D9D9D9"/>
            <w:noWrap/>
            <w:vAlign w:val="center"/>
            <w:hideMark/>
          </w:tcPr>
          <w:p w14:paraId="38949927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ED visits</w:t>
            </w:r>
          </w:p>
        </w:tc>
        <w:tc>
          <w:tcPr>
            <w:tcW w:w="2942" w:type="dxa"/>
            <w:shd w:val="clear" w:color="auto" w:fill="D9D9D9"/>
            <w:noWrap/>
            <w:vAlign w:val="center"/>
            <w:hideMark/>
          </w:tcPr>
          <w:p w14:paraId="37C45206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Hospital admissions</w:t>
            </w:r>
          </w:p>
        </w:tc>
        <w:tc>
          <w:tcPr>
            <w:tcW w:w="2941" w:type="dxa"/>
            <w:shd w:val="clear" w:color="auto" w:fill="D9D9D9"/>
            <w:noWrap/>
            <w:vAlign w:val="center"/>
            <w:hideMark/>
          </w:tcPr>
          <w:p w14:paraId="018B7664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ICU admissions</w:t>
            </w:r>
          </w:p>
        </w:tc>
        <w:tc>
          <w:tcPr>
            <w:tcW w:w="2942" w:type="dxa"/>
            <w:shd w:val="clear" w:color="auto" w:fill="D9D9D9"/>
            <w:noWrap/>
            <w:vAlign w:val="center"/>
            <w:hideMark/>
          </w:tcPr>
          <w:p w14:paraId="5E49955F" w14:textId="77777777" w:rsidR="007367A7" w:rsidRDefault="007367A7" w:rsidP="007656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Invasive mechanical ventilation</w:t>
            </w:r>
          </w:p>
        </w:tc>
      </w:tr>
      <w:tr w:rsidR="007367A7" w14:paraId="04E7A186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BFCC09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7C036150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0.92 (0.52 – 1.31)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28B9379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-2.97 (-3.14 – -2.81)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6495991B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 (1.38 – 2.78)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5A1F7C1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 (0.94 – 3.32)</w:t>
            </w:r>
          </w:p>
        </w:tc>
      </w:tr>
      <w:tr w:rsidR="007367A7" w14:paraId="70884C8F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2C4322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E1844B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 (1.84 – 2.23)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410363C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-1.01 (-1.43 – -0.59)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CFD5FE8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 (2.78 – 4.28)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2F552564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 (0.79 – 3.15)</w:t>
            </w:r>
          </w:p>
        </w:tc>
      </w:tr>
      <w:tr w:rsidR="007367A7" w14:paraId="4B63A54E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EE04FB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141F4EA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-0.35 (-0.74 – 0.04)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A5D85C8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-2.01 (-2.34 – -1.68)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10E21C28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-0.60 (-1.47 – 0.27)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4D5EDD7B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 (1.29 – 2.32)</w:t>
            </w:r>
          </w:p>
        </w:tc>
      </w:tr>
      <w:tr w:rsidR="007367A7" w14:paraId="3ECD471C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C97136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7308F038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 (1.18 – 2.83)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38F478C0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-0.51 (-0.79 – -0.23)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15C92084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 (-0.34 – 0.87)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5FF1155C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 (2.60 – 3.79)</w:t>
            </w:r>
          </w:p>
        </w:tc>
      </w:tr>
      <w:tr w:rsidR="007367A7" w14:paraId="3538A8A9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2DCB18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4BD55453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 (3.74 – 4.66)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5210D09D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 (1.59 – 1.70)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6A1FF66B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 (1.81 – 2.60)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673D497A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 (3.69 – 4.50)</w:t>
            </w:r>
          </w:p>
        </w:tc>
      </w:tr>
      <w:tr w:rsidR="007367A7" w14:paraId="0818AE58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AB1EFB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14D056E2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 (3.52 – 4.53)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7A1CB76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 (-0.38 – 0.82)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3507198D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 (0.66 – 2.29)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6C6C0C17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 (1.46 – 2.76)</w:t>
            </w:r>
          </w:p>
        </w:tc>
      </w:tr>
      <w:tr w:rsidR="007367A7" w14:paraId="6DE9E4B3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E50D4F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2F3C510A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 (1.89 – 2.31)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37FDAF18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0.83 (0.54 – 1.12)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1A3309FB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-0.37 (-0.71 – -0.03)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3312A8FE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 (3.03 – 3.92)</w:t>
            </w:r>
          </w:p>
        </w:tc>
      </w:tr>
      <w:tr w:rsidR="007367A7" w14:paraId="351F8C95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F78B5B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73AA0449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 (6.00 – 7.54)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5C7369BE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 (4.21 – 5.05)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52AC765D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 (3.61 – 5.84)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3D45AD8B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 (6.82 – 8.57)</w:t>
            </w:r>
          </w:p>
        </w:tc>
      </w:tr>
      <w:tr w:rsidR="007367A7" w14:paraId="793A8A53" w14:textId="77777777" w:rsidTr="007656A9">
        <w:trPr>
          <w:trHeight w:val="2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60F6DD" w14:textId="77777777" w:rsidR="007367A7" w:rsidRDefault="007367A7" w:rsidP="0076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20EB41BF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 (7.87 – 9.82)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7C45FE78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 (6.87 – 8.28)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14:paraId="244049BE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 (2.74 – 10.02)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5159B326" w14:textId="77777777" w:rsidR="007367A7" w:rsidRDefault="007367A7" w:rsidP="00765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12.91 (8.23 – 17.79)</w:t>
            </w:r>
          </w:p>
        </w:tc>
      </w:tr>
    </w:tbl>
    <w:p w14:paraId="55D983F8" w14:textId="77777777" w:rsidR="007367A7" w:rsidRDefault="007367A7" w:rsidP="007367A7">
      <w:pPr>
        <w:rPr>
          <w:b/>
        </w:rPr>
      </w:pPr>
    </w:p>
    <w:p w14:paraId="3136B0A1" w14:textId="22CE1A30" w:rsidR="00E34286" w:rsidRDefault="00E34286" w:rsidP="007367A7"/>
    <w:sectPr w:rsidR="00E34286" w:rsidSect="007367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C1DF1"/>
    <w:multiLevelType w:val="hybridMultilevel"/>
    <w:tmpl w:val="D9A40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A7"/>
    <w:rsid w:val="00000A03"/>
    <w:rsid w:val="00000F88"/>
    <w:rsid w:val="00001F1D"/>
    <w:rsid w:val="00004C99"/>
    <w:rsid w:val="00004D3B"/>
    <w:rsid w:val="00007C01"/>
    <w:rsid w:val="000122CB"/>
    <w:rsid w:val="00015CA7"/>
    <w:rsid w:val="00023D4D"/>
    <w:rsid w:val="00032A43"/>
    <w:rsid w:val="00034119"/>
    <w:rsid w:val="00034641"/>
    <w:rsid w:val="000354D9"/>
    <w:rsid w:val="00040E88"/>
    <w:rsid w:val="00045AD0"/>
    <w:rsid w:val="00047A5D"/>
    <w:rsid w:val="000507F1"/>
    <w:rsid w:val="00061940"/>
    <w:rsid w:val="00064B9E"/>
    <w:rsid w:val="00067EB2"/>
    <w:rsid w:val="000701D9"/>
    <w:rsid w:val="00070E01"/>
    <w:rsid w:val="00070E29"/>
    <w:rsid w:val="000744FD"/>
    <w:rsid w:val="000746B6"/>
    <w:rsid w:val="000752F2"/>
    <w:rsid w:val="00076BE9"/>
    <w:rsid w:val="00081D8E"/>
    <w:rsid w:val="00083C27"/>
    <w:rsid w:val="00085575"/>
    <w:rsid w:val="00091B31"/>
    <w:rsid w:val="00091B51"/>
    <w:rsid w:val="00092D87"/>
    <w:rsid w:val="00094D0E"/>
    <w:rsid w:val="000959D9"/>
    <w:rsid w:val="000971F9"/>
    <w:rsid w:val="00097320"/>
    <w:rsid w:val="000A15E8"/>
    <w:rsid w:val="000A367E"/>
    <w:rsid w:val="000B029E"/>
    <w:rsid w:val="000B18CD"/>
    <w:rsid w:val="000B1D55"/>
    <w:rsid w:val="000B421E"/>
    <w:rsid w:val="000B46F3"/>
    <w:rsid w:val="000B61B1"/>
    <w:rsid w:val="000C0BA0"/>
    <w:rsid w:val="000C2550"/>
    <w:rsid w:val="000C3007"/>
    <w:rsid w:val="000C6BF1"/>
    <w:rsid w:val="000C715A"/>
    <w:rsid w:val="000C763D"/>
    <w:rsid w:val="000D3F2C"/>
    <w:rsid w:val="000D4483"/>
    <w:rsid w:val="000D6193"/>
    <w:rsid w:val="000E69AE"/>
    <w:rsid w:val="000F0EF1"/>
    <w:rsid w:val="000F2C55"/>
    <w:rsid w:val="000F5ED9"/>
    <w:rsid w:val="001000B6"/>
    <w:rsid w:val="00101B91"/>
    <w:rsid w:val="0010592E"/>
    <w:rsid w:val="00114842"/>
    <w:rsid w:val="001150DE"/>
    <w:rsid w:val="00115EC2"/>
    <w:rsid w:val="00115FAF"/>
    <w:rsid w:val="00121C76"/>
    <w:rsid w:val="00127468"/>
    <w:rsid w:val="00127D42"/>
    <w:rsid w:val="00136922"/>
    <w:rsid w:val="00140CC8"/>
    <w:rsid w:val="0014108F"/>
    <w:rsid w:val="00144665"/>
    <w:rsid w:val="0015247A"/>
    <w:rsid w:val="00155076"/>
    <w:rsid w:val="00156E13"/>
    <w:rsid w:val="00161250"/>
    <w:rsid w:val="001633B2"/>
    <w:rsid w:val="00172998"/>
    <w:rsid w:val="00175D53"/>
    <w:rsid w:val="00176605"/>
    <w:rsid w:val="001778F6"/>
    <w:rsid w:val="00180AA7"/>
    <w:rsid w:val="00182CDB"/>
    <w:rsid w:val="00185751"/>
    <w:rsid w:val="001868B3"/>
    <w:rsid w:val="00190AA3"/>
    <w:rsid w:val="001934C2"/>
    <w:rsid w:val="00194C60"/>
    <w:rsid w:val="001950B2"/>
    <w:rsid w:val="0019535F"/>
    <w:rsid w:val="001979FC"/>
    <w:rsid w:val="001A0784"/>
    <w:rsid w:val="001A1B4D"/>
    <w:rsid w:val="001A7E99"/>
    <w:rsid w:val="001B0D4A"/>
    <w:rsid w:val="001B1C77"/>
    <w:rsid w:val="001B2135"/>
    <w:rsid w:val="001B2717"/>
    <w:rsid w:val="001B3A77"/>
    <w:rsid w:val="001B46EE"/>
    <w:rsid w:val="001B70D3"/>
    <w:rsid w:val="001C3C0F"/>
    <w:rsid w:val="001C6435"/>
    <w:rsid w:val="001C6BB1"/>
    <w:rsid w:val="001D0AF2"/>
    <w:rsid w:val="001D293D"/>
    <w:rsid w:val="001D3B39"/>
    <w:rsid w:val="001D4174"/>
    <w:rsid w:val="001D4E96"/>
    <w:rsid w:val="001D7098"/>
    <w:rsid w:val="001E0BB2"/>
    <w:rsid w:val="001E4569"/>
    <w:rsid w:val="001E4E54"/>
    <w:rsid w:val="001F43FC"/>
    <w:rsid w:val="001F5B19"/>
    <w:rsid w:val="00201739"/>
    <w:rsid w:val="00203766"/>
    <w:rsid w:val="00203B7D"/>
    <w:rsid w:val="00203D35"/>
    <w:rsid w:val="0021012D"/>
    <w:rsid w:val="00210B91"/>
    <w:rsid w:val="00211C3C"/>
    <w:rsid w:val="00216543"/>
    <w:rsid w:val="002203E6"/>
    <w:rsid w:val="00220761"/>
    <w:rsid w:val="0022320A"/>
    <w:rsid w:val="00223CB2"/>
    <w:rsid w:val="00223DDF"/>
    <w:rsid w:val="00225AD6"/>
    <w:rsid w:val="0022788B"/>
    <w:rsid w:val="00231794"/>
    <w:rsid w:val="00234E55"/>
    <w:rsid w:val="0023618F"/>
    <w:rsid w:val="00241F7E"/>
    <w:rsid w:val="00245A0A"/>
    <w:rsid w:val="00245F18"/>
    <w:rsid w:val="00246F88"/>
    <w:rsid w:val="00247866"/>
    <w:rsid w:val="00250281"/>
    <w:rsid w:val="002513CB"/>
    <w:rsid w:val="00251EA5"/>
    <w:rsid w:val="002533AE"/>
    <w:rsid w:val="002560D8"/>
    <w:rsid w:val="00260437"/>
    <w:rsid w:val="00260A10"/>
    <w:rsid w:val="00261FE1"/>
    <w:rsid w:val="00264572"/>
    <w:rsid w:val="00266937"/>
    <w:rsid w:val="00266FDA"/>
    <w:rsid w:val="0026774D"/>
    <w:rsid w:val="002733BE"/>
    <w:rsid w:val="00275344"/>
    <w:rsid w:val="002778F6"/>
    <w:rsid w:val="00283DDA"/>
    <w:rsid w:val="002850FA"/>
    <w:rsid w:val="0028758A"/>
    <w:rsid w:val="00295D2A"/>
    <w:rsid w:val="002A6206"/>
    <w:rsid w:val="002A7931"/>
    <w:rsid w:val="002B3A3E"/>
    <w:rsid w:val="002B4ED0"/>
    <w:rsid w:val="002B544E"/>
    <w:rsid w:val="002B5BE5"/>
    <w:rsid w:val="002B7AC2"/>
    <w:rsid w:val="002C6E0C"/>
    <w:rsid w:val="002D0F11"/>
    <w:rsid w:val="002D18FF"/>
    <w:rsid w:val="002D3E5D"/>
    <w:rsid w:val="002D401D"/>
    <w:rsid w:val="002D4215"/>
    <w:rsid w:val="002D68BD"/>
    <w:rsid w:val="002E0E28"/>
    <w:rsid w:val="002E197D"/>
    <w:rsid w:val="002E221B"/>
    <w:rsid w:val="002E3C84"/>
    <w:rsid w:val="002E5D2E"/>
    <w:rsid w:val="002F4303"/>
    <w:rsid w:val="002F4E2C"/>
    <w:rsid w:val="002F672F"/>
    <w:rsid w:val="002F6F9F"/>
    <w:rsid w:val="00300824"/>
    <w:rsid w:val="003046FE"/>
    <w:rsid w:val="0031023D"/>
    <w:rsid w:val="003126AF"/>
    <w:rsid w:val="003152E9"/>
    <w:rsid w:val="003179D4"/>
    <w:rsid w:val="00321F38"/>
    <w:rsid w:val="003220C3"/>
    <w:rsid w:val="00327074"/>
    <w:rsid w:val="0032713A"/>
    <w:rsid w:val="00332F63"/>
    <w:rsid w:val="00340F85"/>
    <w:rsid w:val="00345035"/>
    <w:rsid w:val="0034722D"/>
    <w:rsid w:val="003509A0"/>
    <w:rsid w:val="003550C8"/>
    <w:rsid w:val="00357309"/>
    <w:rsid w:val="003617EA"/>
    <w:rsid w:val="00364865"/>
    <w:rsid w:val="00365758"/>
    <w:rsid w:val="003658DD"/>
    <w:rsid w:val="00365CF9"/>
    <w:rsid w:val="003662E5"/>
    <w:rsid w:val="00370DA7"/>
    <w:rsid w:val="00374A2E"/>
    <w:rsid w:val="00374DA5"/>
    <w:rsid w:val="00380A02"/>
    <w:rsid w:val="0038448A"/>
    <w:rsid w:val="00384AB3"/>
    <w:rsid w:val="00391B80"/>
    <w:rsid w:val="003924B9"/>
    <w:rsid w:val="00393599"/>
    <w:rsid w:val="00396F28"/>
    <w:rsid w:val="003A1541"/>
    <w:rsid w:val="003A1BFE"/>
    <w:rsid w:val="003A6F25"/>
    <w:rsid w:val="003A6F3A"/>
    <w:rsid w:val="003A7D13"/>
    <w:rsid w:val="003B2F9D"/>
    <w:rsid w:val="003B4C18"/>
    <w:rsid w:val="003B6F44"/>
    <w:rsid w:val="003B6F7D"/>
    <w:rsid w:val="003C17C4"/>
    <w:rsid w:val="003C2720"/>
    <w:rsid w:val="003C4DBE"/>
    <w:rsid w:val="003C6B7C"/>
    <w:rsid w:val="003C7359"/>
    <w:rsid w:val="003D06BF"/>
    <w:rsid w:val="003D092D"/>
    <w:rsid w:val="003D0AA7"/>
    <w:rsid w:val="003D1A48"/>
    <w:rsid w:val="003D2982"/>
    <w:rsid w:val="003D2D0D"/>
    <w:rsid w:val="003D38C1"/>
    <w:rsid w:val="003D4303"/>
    <w:rsid w:val="003D4DD0"/>
    <w:rsid w:val="003D5F25"/>
    <w:rsid w:val="003E214B"/>
    <w:rsid w:val="003E2BFE"/>
    <w:rsid w:val="003E3530"/>
    <w:rsid w:val="003E7D8B"/>
    <w:rsid w:val="003F0197"/>
    <w:rsid w:val="003F56AE"/>
    <w:rsid w:val="003F7F06"/>
    <w:rsid w:val="00404B83"/>
    <w:rsid w:val="004101DD"/>
    <w:rsid w:val="00414260"/>
    <w:rsid w:val="00414BE8"/>
    <w:rsid w:val="004151FE"/>
    <w:rsid w:val="00417ABE"/>
    <w:rsid w:val="004205AD"/>
    <w:rsid w:val="00422A49"/>
    <w:rsid w:val="0042387C"/>
    <w:rsid w:val="00423EEC"/>
    <w:rsid w:val="004337BC"/>
    <w:rsid w:val="00433FB8"/>
    <w:rsid w:val="0043447B"/>
    <w:rsid w:val="00437759"/>
    <w:rsid w:val="00442D47"/>
    <w:rsid w:val="00445E6D"/>
    <w:rsid w:val="0045003B"/>
    <w:rsid w:val="0045031A"/>
    <w:rsid w:val="00452909"/>
    <w:rsid w:val="0046217A"/>
    <w:rsid w:val="00463178"/>
    <w:rsid w:val="004677E4"/>
    <w:rsid w:val="00467A51"/>
    <w:rsid w:val="00472CE0"/>
    <w:rsid w:val="00473560"/>
    <w:rsid w:val="00475CA5"/>
    <w:rsid w:val="0047794E"/>
    <w:rsid w:val="00480F70"/>
    <w:rsid w:val="004842FD"/>
    <w:rsid w:val="00485562"/>
    <w:rsid w:val="004860EC"/>
    <w:rsid w:val="00497240"/>
    <w:rsid w:val="00497853"/>
    <w:rsid w:val="00497BB9"/>
    <w:rsid w:val="004A186F"/>
    <w:rsid w:val="004A3B1B"/>
    <w:rsid w:val="004A624F"/>
    <w:rsid w:val="004B5110"/>
    <w:rsid w:val="004B7B85"/>
    <w:rsid w:val="004F1468"/>
    <w:rsid w:val="005002B4"/>
    <w:rsid w:val="005038E6"/>
    <w:rsid w:val="005058A8"/>
    <w:rsid w:val="005102A3"/>
    <w:rsid w:val="00510CB6"/>
    <w:rsid w:val="00520AEF"/>
    <w:rsid w:val="00530293"/>
    <w:rsid w:val="005336F2"/>
    <w:rsid w:val="005341CF"/>
    <w:rsid w:val="00536E7C"/>
    <w:rsid w:val="00543A1A"/>
    <w:rsid w:val="00543E9F"/>
    <w:rsid w:val="0054656A"/>
    <w:rsid w:val="00546756"/>
    <w:rsid w:val="00547CFD"/>
    <w:rsid w:val="0055067E"/>
    <w:rsid w:val="005632DD"/>
    <w:rsid w:val="0057061B"/>
    <w:rsid w:val="005774A1"/>
    <w:rsid w:val="0058271B"/>
    <w:rsid w:val="00585E08"/>
    <w:rsid w:val="0059094B"/>
    <w:rsid w:val="00592667"/>
    <w:rsid w:val="005A2334"/>
    <w:rsid w:val="005A47D1"/>
    <w:rsid w:val="005A4E7B"/>
    <w:rsid w:val="005A6543"/>
    <w:rsid w:val="005C73BB"/>
    <w:rsid w:val="005E206A"/>
    <w:rsid w:val="005E2DCA"/>
    <w:rsid w:val="005E6E8F"/>
    <w:rsid w:val="005E7B89"/>
    <w:rsid w:val="005F02A8"/>
    <w:rsid w:val="005F1359"/>
    <w:rsid w:val="005F3974"/>
    <w:rsid w:val="005F5D9F"/>
    <w:rsid w:val="006046D2"/>
    <w:rsid w:val="00613B05"/>
    <w:rsid w:val="006144FE"/>
    <w:rsid w:val="00615D32"/>
    <w:rsid w:val="00616CFF"/>
    <w:rsid w:val="00617662"/>
    <w:rsid w:val="00617BD8"/>
    <w:rsid w:val="00617DF4"/>
    <w:rsid w:val="0062208B"/>
    <w:rsid w:val="0062354F"/>
    <w:rsid w:val="00623D8A"/>
    <w:rsid w:val="00625600"/>
    <w:rsid w:val="00627C0B"/>
    <w:rsid w:val="00627EFD"/>
    <w:rsid w:val="00630387"/>
    <w:rsid w:val="0063067A"/>
    <w:rsid w:val="006334B8"/>
    <w:rsid w:val="0064283B"/>
    <w:rsid w:val="00644F88"/>
    <w:rsid w:val="00652EAC"/>
    <w:rsid w:val="006538A8"/>
    <w:rsid w:val="00653E3F"/>
    <w:rsid w:val="00661920"/>
    <w:rsid w:val="006653EC"/>
    <w:rsid w:val="006713DC"/>
    <w:rsid w:val="00672F33"/>
    <w:rsid w:val="00673883"/>
    <w:rsid w:val="006838E2"/>
    <w:rsid w:val="00684495"/>
    <w:rsid w:val="006853AA"/>
    <w:rsid w:val="006933AC"/>
    <w:rsid w:val="00695363"/>
    <w:rsid w:val="0069584F"/>
    <w:rsid w:val="006961B7"/>
    <w:rsid w:val="00696DC1"/>
    <w:rsid w:val="006A3A44"/>
    <w:rsid w:val="006A4D55"/>
    <w:rsid w:val="006A5076"/>
    <w:rsid w:val="006A7B72"/>
    <w:rsid w:val="006B0160"/>
    <w:rsid w:val="006B2962"/>
    <w:rsid w:val="006B46E1"/>
    <w:rsid w:val="006B4B6C"/>
    <w:rsid w:val="006B5C4E"/>
    <w:rsid w:val="006B5CF2"/>
    <w:rsid w:val="006C0FA8"/>
    <w:rsid w:val="006C3E8C"/>
    <w:rsid w:val="006C3F75"/>
    <w:rsid w:val="006C4B2B"/>
    <w:rsid w:val="006C54FA"/>
    <w:rsid w:val="006D08B1"/>
    <w:rsid w:val="006D4C34"/>
    <w:rsid w:val="006D6FF2"/>
    <w:rsid w:val="006E6D80"/>
    <w:rsid w:val="006F0C74"/>
    <w:rsid w:val="006F1925"/>
    <w:rsid w:val="006F19B7"/>
    <w:rsid w:val="006F3310"/>
    <w:rsid w:val="00702024"/>
    <w:rsid w:val="00704254"/>
    <w:rsid w:val="00704D9E"/>
    <w:rsid w:val="007106EA"/>
    <w:rsid w:val="00711B0C"/>
    <w:rsid w:val="00712BB0"/>
    <w:rsid w:val="00712D94"/>
    <w:rsid w:val="00713A2B"/>
    <w:rsid w:val="00714249"/>
    <w:rsid w:val="0071426E"/>
    <w:rsid w:val="007163FB"/>
    <w:rsid w:val="00716402"/>
    <w:rsid w:val="007215AE"/>
    <w:rsid w:val="00725186"/>
    <w:rsid w:val="00725816"/>
    <w:rsid w:val="00732749"/>
    <w:rsid w:val="00733670"/>
    <w:rsid w:val="00736122"/>
    <w:rsid w:val="0073664B"/>
    <w:rsid w:val="007367A7"/>
    <w:rsid w:val="0074268A"/>
    <w:rsid w:val="00744888"/>
    <w:rsid w:val="00746B03"/>
    <w:rsid w:val="00750D0E"/>
    <w:rsid w:val="00752A5D"/>
    <w:rsid w:val="00753B2A"/>
    <w:rsid w:val="00754FBD"/>
    <w:rsid w:val="0076157F"/>
    <w:rsid w:val="00765052"/>
    <w:rsid w:val="007660F6"/>
    <w:rsid w:val="00766AC9"/>
    <w:rsid w:val="00767F37"/>
    <w:rsid w:val="0077254B"/>
    <w:rsid w:val="00773A93"/>
    <w:rsid w:val="00777466"/>
    <w:rsid w:val="00785056"/>
    <w:rsid w:val="007856F6"/>
    <w:rsid w:val="00786CB8"/>
    <w:rsid w:val="00791A13"/>
    <w:rsid w:val="00796811"/>
    <w:rsid w:val="007A31E3"/>
    <w:rsid w:val="007A4370"/>
    <w:rsid w:val="007A46A5"/>
    <w:rsid w:val="007A5160"/>
    <w:rsid w:val="007B0834"/>
    <w:rsid w:val="007C2F40"/>
    <w:rsid w:val="007C3547"/>
    <w:rsid w:val="007C4931"/>
    <w:rsid w:val="007C49DB"/>
    <w:rsid w:val="007C52CB"/>
    <w:rsid w:val="007D3AE0"/>
    <w:rsid w:val="007D6177"/>
    <w:rsid w:val="007E007C"/>
    <w:rsid w:val="007E155A"/>
    <w:rsid w:val="007E2CE2"/>
    <w:rsid w:val="007E39B3"/>
    <w:rsid w:val="007E3B9E"/>
    <w:rsid w:val="007E5206"/>
    <w:rsid w:val="007F0E6D"/>
    <w:rsid w:val="007F768B"/>
    <w:rsid w:val="00801746"/>
    <w:rsid w:val="00802AFF"/>
    <w:rsid w:val="008050E1"/>
    <w:rsid w:val="008065F1"/>
    <w:rsid w:val="00806669"/>
    <w:rsid w:val="00810CFF"/>
    <w:rsid w:val="008143E0"/>
    <w:rsid w:val="008166C1"/>
    <w:rsid w:val="00816F1A"/>
    <w:rsid w:val="00822569"/>
    <w:rsid w:val="008231CB"/>
    <w:rsid w:val="00826F39"/>
    <w:rsid w:val="008301AA"/>
    <w:rsid w:val="00830BEF"/>
    <w:rsid w:val="008313E6"/>
    <w:rsid w:val="008318D7"/>
    <w:rsid w:val="008328B8"/>
    <w:rsid w:val="00841F5A"/>
    <w:rsid w:val="00843B5E"/>
    <w:rsid w:val="0085109E"/>
    <w:rsid w:val="00851D1A"/>
    <w:rsid w:val="0085274B"/>
    <w:rsid w:val="0085636B"/>
    <w:rsid w:val="00872849"/>
    <w:rsid w:val="00874E62"/>
    <w:rsid w:val="00874FAC"/>
    <w:rsid w:val="008752A7"/>
    <w:rsid w:val="00877869"/>
    <w:rsid w:val="0088219D"/>
    <w:rsid w:val="00884BC5"/>
    <w:rsid w:val="00884C9C"/>
    <w:rsid w:val="00890D4A"/>
    <w:rsid w:val="00897157"/>
    <w:rsid w:val="008A077C"/>
    <w:rsid w:val="008A277D"/>
    <w:rsid w:val="008A5F00"/>
    <w:rsid w:val="008A673F"/>
    <w:rsid w:val="008B0482"/>
    <w:rsid w:val="008B0496"/>
    <w:rsid w:val="008B2260"/>
    <w:rsid w:val="008B4BB5"/>
    <w:rsid w:val="008B7A99"/>
    <w:rsid w:val="008C0E40"/>
    <w:rsid w:val="008C10ED"/>
    <w:rsid w:val="008C14D5"/>
    <w:rsid w:val="008C1B9F"/>
    <w:rsid w:val="008C2442"/>
    <w:rsid w:val="008C410E"/>
    <w:rsid w:val="008C466B"/>
    <w:rsid w:val="008C49C6"/>
    <w:rsid w:val="008C4AA3"/>
    <w:rsid w:val="008D0B06"/>
    <w:rsid w:val="008D1172"/>
    <w:rsid w:val="008D1659"/>
    <w:rsid w:val="008D439A"/>
    <w:rsid w:val="008D43C1"/>
    <w:rsid w:val="008D7566"/>
    <w:rsid w:val="008E00D8"/>
    <w:rsid w:val="008E082C"/>
    <w:rsid w:val="008E09F0"/>
    <w:rsid w:val="008E2719"/>
    <w:rsid w:val="008E3E07"/>
    <w:rsid w:val="008E551C"/>
    <w:rsid w:val="008F08A2"/>
    <w:rsid w:val="008F0D4D"/>
    <w:rsid w:val="008F246D"/>
    <w:rsid w:val="008F4DD9"/>
    <w:rsid w:val="009004BE"/>
    <w:rsid w:val="00900752"/>
    <w:rsid w:val="0090102A"/>
    <w:rsid w:val="0090406F"/>
    <w:rsid w:val="009051CC"/>
    <w:rsid w:val="00905244"/>
    <w:rsid w:val="00907AAC"/>
    <w:rsid w:val="00914BA4"/>
    <w:rsid w:val="00914CFA"/>
    <w:rsid w:val="00915D82"/>
    <w:rsid w:val="009222A0"/>
    <w:rsid w:val="009237C2"/>
    <w:rsid w:val="00927469"/>
    <w:rsid w:val="00927E90"/>
    <w:rsid w:val="00931B48"/>
    <w:rsid w:val="00937E39"/>
    <w:rsid w:val="009407D1"/>
    <w:rsid w:val="009433A7"/>
    <w:rsid w:val="009438EC"/>
    <w:rsid w:val="00950FF3"/>
    <w:rsid w:val="00953EFC"/>
    <w:rsid w:val="009547C6"/>
    <w:rsid w:val="00964BA8"/>
    <w:rsid w:val="00964C0F"/>
    <w:rsid w:val="00964D0E"/>
    <w:rsid w:val="00967DD3"/>
    <w:rsid w:val="00971C69"/>
    <w:rsid w:val="00972379"/>
    <w:rsid w:val="0097333D"/>
    <w:rsid w:val="00974CF9"/>
    <w:rsid w:val="009802C7"/>
    <w:rsid w:val="0098294F"/>
    <w:rsid w:val="00984A56"/>
    <w:rsid w:val="00986B14"/>
    <w:rsid w:val="009879C9"/>
    <w:rsid w:val="00991823"/>
    <w:rsid w:val="00991DDC"/>
    <w:rsid w:val="00993EBD"/>
    <w:rsid w:val="0099470B"/>
    <w:rsid w:val="00996E44"/>
    <w:rsid w:val="00996E9F"/>
    <w:rsid w:val="009A43D0"/>
    <w:rsid w:val="009A6021"/>
    <w:rsid w:val="009A7422"/>
    <w:rsid w:val="009B30AD"/>
    <w:rsid w:val="009B5383"/>
    <w:rsid w:val="009B6BBC"/>
    <w:rsid w:val="009C2236"/>
    <w:rsid w:val="009C4389"/>
    <w:rsid w:val="009D0CD1"/>
    <w:rsid w:val="009D1197"/>
    <w:rsid w:val="009D6331"/>
    <w:rsid w:val="009D7A8E"/>
    <w:rsid w:val="009F1213"/>
    <w:rsid w:val="009F293E"/>
    <w:rsid w:val="009F363B"/>
    <w:rsid w:val="009F7D30"/>
    <w:rsid w:val="00A0000A"/>
    <w:rsid w:val="00A01997"/>
    <w:rsid w:val="00A032A2"/>
    <w:rsid w:val="00A03947"/>
    <w:rsid w:val="00A065C8"/>
    <w:rsid w:val="00A065E6"/>
    <w:rsid w:val="00A10583"/>
    <w:rsid w:val="00A12C5A"/>
    <w:rsid w:val="00A13CCE"/>
    <w:rsid w:val="00A16CF6"/>
    <w:rsid w:val="00A205E1"/>
    <w:rsid w:val="00A2254F"/>
    <w:rsid w:val="00A23B5E"/>
    <w:rsid w:val="00A240B2"/>
    <w:rsid w:val="00A24E04"/>
    <w:rsid w:val="00A42409"/>
    <w:rsid w:val="00A43FD2"/>
    <w:rsid w:val="00A44EE5"/>
    <w:rsid w:val="00A50AD8"/>
    <w:rsid w:val="00A56B16"/>
    <w:rsid w:val="00A6028E"/>
    <w:rsid w:val="00A608DC"/>
    <w:rsid w:val="00A63A8B"/>
    <w:rsid w:val="00A64035"/>
    <w:rsid w:val="00A659E0"/>
    <w:rsid w:val="00A65FEA"/>
    <w:rsid w:val="00A752B2"/>
    <w:rsid w:val="00A75B5F"/>
    <w:rsid w:val="00A8067A"/>
    <w:rsid w:val="00A81D37"/>
    <w:rsid w:val="00A82DA8"/>
    <w:rsid w:val="00A837CE"/>
    <w:rsid w:val="00A847EE"/>
    <w:rsid w:val="00A87315"/>
    <w:rsid w:val="00A87366"/>
    <w:rsid w:val="00A87B9A"/>
    <w:rsid w:val="00A9075D"/>
    <w:rsid w:val="00A91EFF"/>
    <w:rsid w:val="00A9256F"/>
    <w:rsid w:val="00AA0E9F"/>
    <w:rsid w:val="00AA7D84"/>
    <w:rsid w:val="00AB4E0E"/>
    <w:rsid w:val="00AB540B"/>
    <w:rsid w:val="00AB6DE1"/>
    <w:rsid w:val="00AB76BB"/>
    <w:rsid w:val="00AC01F1"/>
    <w:rsid w:val="00AC0ED2"/>
    <w:rsid w:val="00AC1D32"/>
    <w:rsid w:val="00AC5B3F"/>
    <w:rsid w:val="00AC652A"/>
    <w:rsid w:val="00AD1585"/>
    <w:rsid w:val="00AD2E18"/>
    <w:rsid w:val="00AD63FC"/>
    <w:rsid w:val="00AE295C"/>
    <w:rsid w:val="00AE401A"/>
    <w:rsid w:val="00AE547F"/>
    <w:rsid w:val="00AE64FD"/>
    <w:rsid w:val="00AE7BB9"/>
    <w:rsid w:val="00AF09F3"/>
    <w:rsid w:val="00AF264A"/>
    <w:rsid w:val="00AF3C59"/>
    <w:rsid w:val="00AF6847"/>
    <w:rsid w:val="00B01B19"/>
    <w:rsid w:val="00B031BB"/>
    <w:rsid w:val="00B05D8C"/>
    <w:rsid w:val="00B076B0"/>
    <w:rsid w:val="00B1081A"/>
    <w:rsid w:val="00B10A31"/>
    <w:rsid w:val="00B116E9"/>
    <w:rsid w:val="00B13043"/>
    <w:rsid w:val="00B200EB"/>
    <w:rsid w:val="00B20151"/>
    <w:rsid w:val="00B20FF8"/>
    <w:rsid w:val="00B21D6C"/>
    <w:rsid w:val="00B22478"/>
    <w:rsid w:val="00B241A0"/>
    <w:rsid w:val="00B26F67"/>
    <w:rsid w:val="00B34C0B"/>
    <w:rsid w:val="00B41B21"/>
    <w:rsid w:val="00B41DB8"/>
    <w:rsid w:val="00B4526C"/>
    <w:rsid w:val="00B46D96"/>
    <w:rsid w:val="00B517A3"/>
    <w:rsid w:val="00B5733A"/>
    <w:rsid w:val="00B601F2"/>
    <w:rsid w:val="00B65376"/>
    <w:rsid w:val="00B673F6"/>
    <w:rsid w:val="00B70355"/>
    <w:rsid w:val="00B71C02"/>
    <w:rsid w:val="00B72B7C"/>
    <w:rsid w:val="00B75FF3"/>
    <w:rsid w:val="00B77C6F"/>
    <w:rsid w:val="00B83618"/>
    <w:rsid w:val="00B83DC2"/>
    <w:rsid w:val="00B83E73"/>
    <w:rsid w:val="00B9603C"/>
    <w:rsid w:val="00BA12B6"/>
    <w:rsid w:val="00BA6136"/>
    <w:rsid w:val="00BA67A5"/>
    <w:rsid w:val="00BA71FC"/>
    <w:rsid w:val="00BB01FA"/>
    <w:rsid w:val="00BB057D"/>
    <w:rsid w:val="00BB3EDC"/>
    <w:rsid w:val="00BB5099"/>
    <w:rsid w:val="00BB61DB"/>
    <w:rsid w:val="00BB661F"/>
    <w:rsid w:val="00BB66A8"/>
    <w:rsid w:val="00BB76A6"/>
    <w:rsid w:val="00BC36D5"/>
    <w:rsid w:val="00BC3B75"/>
    <w:rsid w:val="00BC3D5E"/>
    <w:rsid w:val="00BC3E61"/>
    <w:rsid w:val="00BC766B"/>
    <w:rsid w:val="00BD0EF9"/>
    <w:rsid w:val="00BD224B"/>
    <w:rsid w:val="00BD4BC6"/>
    <w:rsid w:val="00BD7228"/>
    <w:rsid w:val="00BE1274"/>
    <w:rsid w:val="00BE446D"/>
    <w:rsid w:val="00BF0E66"/>
    <w:rsid w:val="00BF2707"/>
    <w:rsid w:val="00BF3091"/>
    <w:rsid w:val="00BF5DFA"/>
    <w:rsid w:val="00BF7C11"/>
    <w:rsid w:val="00C00F5F"/>
    <w:rsid w:val="00C0343B"/>
    <w:rsid w:val="00C03820"/>
    <w:rsid w:val="00C06386"/>
    <w:rsid w:val="00C10F97"/>
    <w:rsid w:val="00C14BFB"/>
    <w:rsid w:val="00C14C1A"/>
    <w:rsid w:val="00C14F5E"/>
    <w:rsid w:val="00C15054"/>
    <w:rsid w:val="00C15F6E"/>
    <w:rsid w:val="00C17867"/>
    <w:rsid w:val="00C17D46"/>
    <w:rsid w:val="00C211A0"/>
    <w:rsid w:val="00C22C6C"/>
    <w:rsid w:val="00C2341A"/>
    <w:rsid w:val="00C243E2"/>
    <w:rsid w:val="00C266FA"/>
    <w:rsid w:val="00C27837"/>
    <w:rsid w:val="00C40F26"/>
    <w:rsid w:val="00C41F36"/>
    <w:rsid w:val="00C47C6C"/>
    <w:rsid w:val="00C54460"/>
    <w:rsid w:val="00C5457F"/>
    <w:rsid w:val="00C57C35"/>
    <w:rsid w:val="00C61A27"/>
    <w:rsid w:val="00C61C4E"/>
    <w:rsid w:val="00C62C25"/>
    <w:rsid w:val="00C62FDF"/>
    <w:rsid w:val="00C63DC5"/>
    <w:rsid w:val="00C66C57"/>
    <w:rsid w:val="00C7326C"/>
    <w:rsid w:val="00C750EA"/>
    <w:rsid w:val="00C77575"/>
    <w:rsid w:val="00C8254D"/>
    <w:rsid w:val="00C8512D"/>
    <w:rsid w:val="00C94D4D"/>
    <w:rsid w:val="00C95BF8"/>
    <w:rsid w:val="00CA029D"/>
    <w:rsid w:val="00CA318C"/>
    <w:rsid w:val="00CA3E64"/>
    <w:rsid w:val="00CA487A"/>
    <w:rsid w:val="00CA7441"/>
    <w:rsid w:val="00CB1030"/>
    <w:rsid w:val="00CB11D5"/>
    <w:rsid w:val="00CB1A15"/>
    <w:rsid w:val="00CB4A81"/>
    <w:rsid w:val="00CB6191"/>
    <w:rsid w:val="00CB6B43"/>
    <w:rsid w:val="00CC51A3"/>
    <w:rsid w:val="00CD0B5F"/>
    <w:rsid w:val="00CD213D"/>
    <w:rsid w:val="00CD691A"/>
    <w:rsid w:val="00CD72B0"/>
    <w:rsid w:val="00CE2628"/>
    <w:rsid w:val="00CE45F7"/>
    <w:rsid w:val="00CE4CE2"/>
    <w:rsid w:val="00CE506D"/>
    <w:rsid w:val="00CE6913"/>
    <w:rsid w:val="00CE6DC5"/>
    <w:rsid w:val="00CE7D2E"/>
    <w:rsid w:val="00CF1806"/>
    <w:rsid w:val="00CF2846"/>
    <w:rsid w:val="00CF5B4C"/>
    <w:rsid w:val="00CF66FC"/>
    <w:rsid w:val="00CF6F79"/>
    <w:rsid w:val="00CF725B"/>
    <w:rsid w:val="00CF777A"/>
    <w:rsid w:val="00D019B3"/>
    <w:rsid w:val="00D02988"/>
    <w:rsid w:val="00D05235"/>
    <w:rsid w:val="00D10D7C"/>
    <w:rsid w:val="00D116B2"/>
    <w:rsid w:val="00D15F09"/>
    <w:rsid w:val="00D17B3B"/>
    <w:rsid w:val="00D20FCC"/>
    <w:rsid w:val="00D25A0E"/>
    <w:rsid w:val="00D30198"/>
    <w:rsid w:val="00D3052E"/>
    <w:rsid w:val="00D30A72"/>
    <w:rsid w:val="00D33C79"/>
    <w:rsid w:val="00D34E77"/>
    <w:rsid w:val="00D4023A"/>
    <w:rsid w:val="00D42220"/>
    <w:rsid w:val="00D4312D"/>
    <w:rsid w:val="00D432B0"/>
    <w:rsid w:val="00D43C7F"/>
    <w:rsid w:val="00D458CF"/>
    <w:rsid w:val="00D45F96"/>
    <w:rsid w:val="00D50A5A"/>
    <w:rsid w:val="00D5421D"/>
    <w:rsid w:val="00D552AA"/>
    <w:rsid w:val="00D57BA9"/>
    <w:rsid w:val="00D656D0"/>
    <w:rsid w:val="00D74649"/>
    <w:rsid w:val="00D7508F"/>
    <w:rsid w:val="00D829D8"/>
    <w:rsid w:val="00D82A01"/>
    <w:rsid w:val="00D83A8D"/>
    <w:rsid w:val="00D864BF"/>
    <w:rsid w:val="00D90A98"/>
    <w:rsid w:val="00D91447"/>
    <w:rsid w:val="00D956C6"/>
    <w:rsid w:val="00D9676B"/>
    <w:rsid w:val="00D975E6"/>
    <w:rsid w:val="00DA19CD"/>
    <w:rsid w:val="00DA644C"/>
    <w:rsid w:val="00DB0410"/>
    <w:rsid w:val="00DC2E50"/>
    <w:rsid w:val="00DC6289"/>
    <w:rsid w:val="00DD0646"/>
    <w:rsid w:val="00DE0C83"/>
    <w:rsid w:val="00DE36B9"/>
    <w:rsid w:val="00DE43FB"/>
    <w:rsid w:val="00DE6CAE"/>
    <w:rsid w:val="00DE6E34"/>
    <w:rsid w:val="00DF22F4"/>
    <w:rsid w:val="00DF24C1"/>
    <w:rsid w:val="00DF2968"/>
    <w:rsid w:val="00DF433C"/>
    <w:rsid w:val="00DF6BE1"/>
    <w:rsid w:val="00DF7A96"/>
    <w:rsid w:val="00E00948"/>
    <w:rsid w:val="00E0237E"/>
    <w:rsid w:val="00E02E57"/>
    <w:rsid w:val="00E05087"/>
    <w:rsid w:val="00E1010E"/>
    <w:rsid w:val="00E13E86"/>
    <w:rsid w:val="00E1567D"/>
    <w:rsid w:val="00E15E8A"/>
    <w:rsid w:val="00E21E81"/>
    <w:rsid w:val="00E222C8"/>
    <w:rsid w:val="00E2238C"/>
    <w:rsid w:val="00E22F30"/>
    <w:rsid w:val="00E24FB7"/>
    <w:rsid w:val="00E26177"/>
    <w:rsid w:val="00E26708"/>
    <w:rsid w:val="00E33C56"/>
    <w:rsid w:val="00E34286"/>
    <w:rsid w:val="00E36113"/>
    <w:rsid w:val="00E374C9"/>
    <w:rsid w:val="00E37C67"/>
    <w:rsid w:val="00E45A06"/>
    <w:rsid w:val="00E50090"/>
    <w:rsid w:val="00E51EB9"/>
    <w:rsid w:val="00E5242A"/>
    <w:rsid w:val="00E53955"/>
    <w:rsid w:val="00E53B46"/>
    <w:rsid w:val="00E64F7A"/>
    <w:rsid w:val="00E70FFB"/>
    <w:rsid w:val="00E726AD"/>
    <w:rsid w:val="00E7528D"/>
    <w:rsid w:val="00E8025F"/>
    <w:rsid w:val="00E81B63"/>
    <w:rsid w:val="00E83E08"/>
    <w:rsid w:val="00E97B54"/>
    <w:rsid w:val="00EA1E6C"/>
    <w:rsid w:val="00EA47B6"/>
    <w:rsid w:val="00EB17EC"/>
    <w:rsid w:val="00EB38CE"/>
    <w:rsid w:val="00EB5A09"/>
    <w:rsid w:val="00EB5C51"/>
    <w:rsid w:val="00EB68CC"/>
    <w:rsid w:val="00EB7410"/>
    <w:rsid w:val="00EC0164"/>
    <w:rsid w:val="00EC065D"/>
    <w:rsid w:val="00EC4E11"/>
    <w:rsid w:val="00EC5788"/>
    <w:rsid w:val="00ED4024"/>
    <w:rsid w:val="00ED5A61"/>
    <w:rsid w:val="00ED5F32"/>
    <w:rsid w:val="00EE09BF"/>
    <w:rsid w:val="00EE3FEA"/>
    <w:rsid w:val="00EE470D"/>
    <w:rsid w:val="00EE53F5"/>
    <w:rsid w:val="00EF26D9"/>
    <w:rsid w:val="00EF2BF0"/>
    <w:rsid w:val="00EF3307"/>
    <w:rsid w:val="00EF4456"/>
    <w:rsid w:val="00EF5972"/>
    <w:rsid w:val="00EF5BFB"/>
    <w:rsid w:val="00EF5E09"/>
    <w:rsid w:val="00EF7CE9"/>
    <w:rsid w:val="00F01254"/>
    <w:rsid w:val="00F01598"/>
    <w:rsid w:val="00F07ADD"/>
    <w:rsid w:val="00F10C14"/>
    <w:rsid w:val="00F11538"/>
    <w:rsid w:val="00F125E8"/>
    <w:rsid w:val="00F13F25"/>
    <w:rsid w:val="00F17EEF"/>
    <w:rsid w:val="00F201E5"/>
    <w:rsid w:val="00F209E7"/>
    <w:rsid w:val="00F22C8E"/>
    <w:rsid w:val="00F2300D"/>
    <w:rsid w:val="00F26121"/>
    <w:rsid w:val="00F263E5"/>
    <w:rsid w:val="00F34FCB"/>
    <w:rsid w:val="00F369F7"/>
    <w:rsid w:val="00F37588"/>
    <w:rsid w:val="00F41D66"/>
    <w:rsid w:val="00F43504"/>
    <w:rsid w:val="00F44F5B"/>
    <w:rsid w:val="00F479BA"/>
    <w:rsid w:val="00F47D8E"/>
    <w:rsid w:val="00F51C68"/>
    <w:rsid w:val="00F526AD"/>
    <w:rsid w:val="00F556F3"/>
    <w:rsid w:val="00F55764"/>
    <w:rsid w:val="00F571AB"/>
    <w:rsid w:val="00F5788B"/>
    <w:rsid w:val="00F6601D"/>
    <w:rsid w:val="00F678B9"/>
    <w:rsid w:val="00F67EB9"/>
    <w:rsid w:val="00F71088"/>
    <w:rsid w:val="00F73B58"/>
    <w:rsid w:val="00F753F5"/>
    <w:rsid w:val="00F860A2"/>
    <w:rsid w:val="00F86500"/>
    <w:rsid w:val="00F931CB"/>
    <w:rsid w:val="00FA2AD1"/>
    <w:rsid w:val="00FA481F"/>
    <w:rsid w:val="00FA4D52"/>
    <w:rsid w:val="00FB08D9"/>
    <w:rsid w:val="00FB5FDD"/>
    <w:rsid w:val="00FC402E"/>
    <w:rsid w:val="00FC61F3"/>
    <w:rsid w:val="00FC693D"/>
    <w:rsid w:val="00FD336D"/>
    <w:rsid w:val="00FD3EB6"/>
    <w:rsid w:val="00FD4E5C"/>
    <w:rsid w:val="00FD73DD"/>
    <w:rsid w:val="00FE7885"/>
    <w:rsid w:val="00FE7DA9"/>
    <w:rsid w:val="00FF0617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5DA9"/>
  <w15:chartTrackingRefBased/>
  <w15:docId w15:val="{E9FF81FC-F765-874D-8A34-B478F991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7A7"/>
    <w:rPr>
      <w:rFonts w:eastAsia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A7"/>
    <w:pPr>
      <w:ind w:left="720"/>
      <w:contextualSpacing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Bourke Tillmann</dc:creator>
  <cp:keywords/>
  <dc:description/>
  <cp:lastModifiedBy>chn off30</cp:lastModifiedBy>
  <cp:revision>2</cp:revision>
  <dcterms:created xsi:type="dcterms:W3CDTF">2021-03-10T04:20:00Z</dcterms:created>
  <dcterms:modified xsi:type="dcterms:W3CDTF">2021-05-12T03:32:00Z</dcterms:modified>
</cp:coreProperties>
</file>