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13" w:rsidRDefault="00292266" w:rsidP="001D0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S3 </w:t>
      </w:r>
      <w:r w:rsidR="001D0413" w:rsidRPr="003371BD">
        <w:rPr>
          <w:rFonts w:ascii="Arial" w:hAnsi="Arial" w:cs="Arial" w:hint="eastAsia"/>
          <w:b/>
          <w:lang w:eastAsia="zh-CN"/>
        </w:rPr>
        <w:t>Table</w:t>
      </w:r>
      <w:r w:rsidR="001D0413" w:rsidRPr="003371BD">
        <w:rPr>
          <w:rFonts w:ascii="Arial" w:hAnsi="Arial" w:cs="Arial"/>
          <w:b/>
        </w:rPr>
        <w:t>.</w:t>
      </w:r>
      <w:proofErr w:type="gramEnd"/>
      <w:r w:rsidR="001D0413" w:rsidRPr="003371BD">
        <w:rPr>
          <w:rFonts w:ascii="Arial" w:hAnsi="Arial" w:cs="Arial"/>
          <w:b/>
        </w:rPr>
        <w:t xml:space="preserve"> </w:t>
      </w:r>
      <w:proofErr w:type="gramStart"/>
      <w:r w:rsidR="001D0413" w:rsidRPr="003371BD">
        <w:rPr>
          <w:rFonts w:ascii="Arial" w:hAnsi="Arial" w:cs="Arial"/>
          <w:b/>
        </w:rPr>
        <w:t>Association of</w:t>
      </w:r>
      <w:r w:rsidR="002B095A">
        <w:rPr>
          <w:rFonts w:ascii="Arial" w:hAnsi="Arial" w:cs="Arial"/>
          <w:b/>
        </w:rPr>
        <w:t xml:space="preserve"> the</w:t>
      </w:r>
      <w:r w:rsidR="001D0413" w:rsidRPr="003371BD">
        <w:rPr>
          <w:rFonts w:ascii="Arial" w:hAnsi="Arial" w:cs="Arial"/>
          <w:b/>
        </w:rPr>
        <w:t xml:space="preserve"> </w:t>
      </w:r>
      <w:r w:rsidR="001D0413">
        <w:rPr>
          <w:rFonts w:ascii="Arial" w:hAnsi="Arial" w:cs="Arial"/>
          <w:b/>
        </w:rPr>
        <w:t xml:space="preserve">use of </w:t>
      </w:r>
      <w:r w:rsidR="001D0413" w:rsidRPr="003371BD">
        <w:rPr>
          <w:rFonts w:ascii="Arial" w:hAnsi="Arial" w:cs="Arial"/>
          <w:b/>
        </w:rPr>
        <w:t xml:space="preserve">ACEI or ARB with COVID-19 </w:t>
      </w:r>
      <w:r w:rsidR="001D0413">
        <w:rPr>
          <w:rFonts w:ascii="Arial" w:hAnsi="Arial" w:cs="Arial"/>
          <w:b/>
        </w:rPr>
        <w:t>infection and</w:t>
      </w:r>
      <w:r w:rsidR="001D0413" w:rsidRPr="003371BD">
        <w:rPr>
          <w:rFonts w:ascii="Arial" w:hAnsi="Arial" w:cs="Arial"/>
          <w:b/>
        </w:rPr>
        <w:t xml:space="preserve"> severity (PS</w:t>
      </w:r>
      <w:r w:rsidR="001D0413">
        <w:rPr>
          <w:rFonts w:ascii="Arial" w:hAnsi="Arial" w:cs="Arial"/>
          <w:b/>
        </w:rPr>
        <w:t xml:space="preserve"> logistic</w:t>
      </w:r>
      <w:r w:rsidR="001D0413" w:rsidRPr="003371BD">
        <w:rPr>
          <w:rFonts w:ascii="Arial" w:hAnsi="Arial" w:cs="Arial"/>
          <w:b/>
        </w:rPr>
        <w:t>)</w:t>
      </w:r>
      <w:r w:rsidR="001D0413">
        <w:rPr>
          <w:rFonts w:ascii="Arial" w:hAnsi="Arial" w:cs="Arial"/>
          <w:b/>
        </w:rPr>
        <w:t>.</w:t>
      </w:r>
      <w:proofErr w:type="gramEnd"/>
    </w:p>
    <w:p w:rsidR="001D0413" w:rsidRPr="003371BD" w:rsidRDefault="001D0413" w:rsidP="001D0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W w:w="8737" w:type="dxa"/>
        <w:tblLook w:val="04A0"/>
      </w:tblPr>
      <w:tblGrid>
        <w:gridCol w:w="985"/>
        <w:gridCol w:w="4500"/>
        <w:gridCol w:w="732"/>
        <w:gridCol w:w="1546"/>
        <w:gridCol w:w="974"/>
      </w:tblGrid>
      <w:tr w:rsidR="001D0413" w:rsidRPr="003371BD" w:rsidTr="00E37F99">
        <w:trPr>
          <w:trHeight w:val="152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79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Outcome variables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79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Odds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79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95% CI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7961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p</w:t>
            </w:r>
            <w:r w:rsidRPr="003371B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zh-CN"/>
              </w:rPr>
              <w:t>-value</w:t>
            </w:r>
          </w:p>
        </w:tc>
      </w:tr>
      <w:tr w:rsidR="001D0413" w:rsidRPr="003371BD" w:rsidTr="00E37F99">
        <w:trPr>
          <w:trHeight w:val="300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2B0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COVID-19</w:t>
            </w:r>
            <w:r w:rsidRPr="003371BD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 </w:t>
            </w:r>
            <w:r w:rsidR="002B095A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infection</w:t>
            </w:r>
            <w:r w:rsidR="002B095A" w:rsidRPr="003371BD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 </w:t>
            </w:r>
            <w:r w:rsidRPr="003371BD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(Positive/Negative)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0.934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(0.905,</w:t>
            </w:r>
            <w:r w:rsidR="002B095A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0.964)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&lt;0.001</w:t>
            </w:r>
          </w:p>
        </w:tc>
      </w:tr>
      <w:tr w:rsidR="001D0413" w:rsidRPr="003371BD" w:rsidTr="00E37F99">
        <w:trPr>
          <w:trHeight w:val="300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796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Hospitalization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 (including ICU, ventilator, or death)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1.112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(1.025,</w:t>
            </w:r>
            <w:r w:rsidR="002B095A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1.206)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0.011</w:t>
            </w:r>
          </w:p>
        </w:tc>
      </w:tr>
      <w:tr w:rsidR="001D0413" w:rsidRPr="003371BD" w:rsidTr="00E37F99">
        <w:trPr>
          <w:trHeight w:val="300"/>
        </w:trPr>
        <w:tc>
          <w:tcPr>
            <w:tcW w:w="5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796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Death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0.893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(0.801,</w:t>
            </w:r>
            <w:r w:rsidR="002B095A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0.997)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0.043</w:t>
            </w:r>
          </w:p>
        </w:tc>
      </w:tr>
      <w:tr w:rsidR="001D0413" w:rsidRPr="003371BD" w:rsidTr="00E37F99">
        <w:trPr>
          <w:trHeight w:val="300"/>
        </w:trPr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796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S</w:t>
            </w:r>
            <w:r w:rsidRPr="003371BD"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everity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13" w:rsidRPr="003371BD" w:rsidRDefault="001D0413" w:rsidP="00796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Hospitalization (excluding ICU or ventilator)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1.054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(0.974,</w:t>
            </w:r>
            <w:r w:rsidR="002B095A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1.141)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0.195</w:t>
            </w:r>
          </w:p>
        </w:tc>
      </w:tr>
      <w:tr w:rsidR="001D0413" w:rsidRPr="003371BD" w:rsidTr="00E37F99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13" w:rsidRPr="003371BD" w:rsidRDefault="001D0413" w:rsidP="00796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13" w:rsidRPr="003371BD" w:rsidRDefault="001D0413" w:rsidP="00796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 xml:space="preserve">ICU 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1.082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(0.963,</w:t>
            </w:r>
            <w:r w:rsidR="002B095A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1.215)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0.186</w:t>
            </w:r>
          </w:p>
        </w:tc>
      </w:tr>
      <w:tr w:rsidR="001D0413" w:rsidRPr="003371BD" w:rsidTr="00E37F99">
        <w:trPr>
          <w:trHeight w:val="300"/>
        </w:trPr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13" w:rsidRPr="003371BD" w:rsidRDefault="001D0413" w:rsidP="00796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413" w:rsidRPr="003371BD" w:rsidRDefault="001D0413" w:rsidP="007961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zh-CN"/>
              </w:rPr>
              <w:t>Ventilator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1.138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(0.992,</w:t>
            </w:r>
            <w:r w:rsidR="002B095A">
              <w:rPr>
                <w:rFonts w:ascii="Calibri" w:eastAsia="Times New Roman" w:hAnsi="Calibri" w:cs="Calibri"/>
                <w:color w:val="000000"/>
                <w:lang w:eastAsia="zh-CN"/>
              </w:rPr>
              <w:t xml:space="preserve"> </w:t>
            </w: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1.307)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413" w:rsidRPr="003371BD" w:rsidRDefault="001D0413" w:rsidP="00E37F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zh-CN"/>
              </w:rPr>
            </w:pPr>
            <w:r w:rsidRPr="003371BD">
              <w:rPr>
                <w:rFonts w:ascii="Calibri" w:eastAsia="Times New Roman" w:hAnsi="Calibri" w:cs="Calibri"/>
                <w:color w:val="000000"/>
                <w:lang w:eastAsia="zh-CN"/>
              </w:rPr>
              <w:t>0.066</w:t>
            </w:r>
          </w:p>
        </w:tc>
      </w:tr>
    </w:tbl>
    <w:p w:rsidR="001D0413" w:rsidRDefault="001D0413" w:rsidP="001D04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</w:p>
    <w:p w:rsidR="00BA5B34" w:rsidRDefault="001D0413" w:rsidP="001D04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 w:rsidRPr="0059646F">
        <w:rPr>
          <w:rFonts w:ascii="Arial" w:hAnsi="Arial" w:cs="Arial"/>
        </w:rPr>
        <w:t xml:space="preserve">Note: Results were adjusted by race, sex, ethnicity, diabetes, pulmonary disease, kidney disease, coronary atherosclerotic heart disease (CAHD), chronic liver disease, </w:t>
      </w:r>
      <w:proofErr w:type="spellStart"/>
      <w:r w:rsidRPr="0059646F">
        <w:rPr>
          <w:rFonts w:ascii="Arial" w:hAnsi="Arial" w:cs="Arial"/>
        </w:rPr>
        <w:t>hyperlipidemia</w:t>
      </w:r>
      <w:proofErr w:type="spellEnd"/>
      <w:r w:rsidRPr="0059646F">
        <w:rPr>
          <w:rFonts w:ascii="Arial" w:hAnsi="Arial" w:cs="Arial"/>
        </w:rPr>
        <w:t xml:space="preserve">, HIV, cancer, smoking status, chronic neurological disease, stroke, heart failure, </w:t>
      </w:r>
      <w:proofErr w:type="spellStart"/>
      <w:r w:rsidRPr="0059646F">
        <w:rPr>
          <w:rFonts w:ascii="Arial" w:hAnsi="Arial" w:cs="Arial"/>
        </w:rPr>
        <w:t>asplenia</w:t>
      </w:r>
      <w:proofErr w:type="spellEnd"/>
      <w:r w:rsidRPr="0059646F">
        <w:rPr>
          <w:rFonts w:ascii="Arial" w:hAnsi="Arial" w:cs="Arial"/>
        </w:rPr>
        <w:t xml:space="preserve">, alcohol dependency, drug dependency, </w:t>
      </w:r>
      <w:proofErr w:type="spellStart"/>
      <w:r w:rsidRPr="0059646F">
        <w:rPr>
          <w:rFonts w:ascii="Arial" w:hAnsi="Arial" w:cs="Arial"/>
        </w:rPr>
        <w:t>Charlson</w:t>
      </w:r>
      <w:proofErr w:type="spellEnd"/>
      <w:r w:rsidRPr="0059646F">
        <w:rPr>
          <w:rFonts w:ascii="Arial" w:hAnsi="Arial" w:cs="Arial"/>
        </w:rPr>
        <w:t xml:space="preserve"> </w:t>
      </w:r>
      <w:proofErr w:type="spellStart"/>
      <w:r w:rsidRPr="0059646F">
        <w:rPr>
          <w:rFonts w:ascii="Arial" w:hAnsi="Arial" w:cs="Arial"/>
        </w:rPr>
        <w:t>Comorbidity</w:t>
      </w:r>
      <w:proofErr w:type="spellEnd"/>
      <w:r w:rsidRPr="0059646F">
        <w:rPr>
          <w:rFonts w:ascii="Arial" w:hAnsi="Arial" w:cs="Arial"/>
        </w:rPr>
        <w:t xml:space="preserve"> Index (CCI)</w:t>
      </w:r>
      <w:r w:rsidR="002B095A">
        <w:rPr>
          <w:rFonts w:ascii="Arial" w:hAnsi="Arial" w:cs="Arial"/>
        </w:rPr>
        <w:t>,</w:t>
      </w:r>
      <w:r w:rsidRPr="0059646F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b</w:t>
      </w:r>
      <w:r w:rsidRPr="0059646F">
        <w:rPr>
          <w:rFonts w:ascii="Arial" w:hAnsi="Arial" w:cs="Arial"/>
        </w:rPr>
        <w:t xml:space="preserve">ody </w:t>
      </w:r>
      <w:r>
        <w:rPr>
          <w:rFonts w:ascii="Arial" w:hAnsi="Arial" w:cs="Arial"/>
        </w:rPr>
        <w:t>m</w:t>
      </w:r>
      <w:r w:rsidRPr="0059646F">
        <w:rPr>
          <w:rFonts w:ascii="Arial" w:hAnsi="Arial" w:cs="Arial"/>
        </w:rPr>
        <w:t xml:space="preserve">ass </w:t>
      </w:r>
      <w:r>
        <w:rPr>
          <w:rFonts w:ascii="Arial" w:hAnsi="Arial" w:cs="Arial"/>
        </w:rPr>
        <w:t>i</w:t>
      </w:r>
      <w:r w:rsidRPr="0059646F">
        <w:rPr>
          <w:rFonts w:ascii="Arial" w:hAnsi="Arial" w:cs="Arial"/>
        </w:rPr>
        <w:t>ndex.</w:t>
      </w:r>
    </w:p>
    <w:p w:rsidR="00BA5B34" w:rsidRDefault="00BA5B34">
      <w:pPr>
        <w:spacing w:after="160" w:line="259" w:lineRule="auto"/>
        <w:rPr>
          <w:rFonts w:ascii="Arial" w:hAnsi="Arial" w:cs="Arial"/>
        </w:rPr>
      </w:pPr>
    </w:p>
    <w:sectPr w:rsidR="00BA5B34" w:rsidSect="004B4A9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632EA" w16cex:dateUtc="2021-02-28T20:19:00Z"/>
  <w16cex:commentExtensible w16cex:durableId="23E63369" w16cex:dateUtc="2021-02-28T20:21:00Z"/>
  <w16cex:commentExtensible w16cex:durableId="23E633CB" w16cex:dateUtc="2021-02-28T20:22:00Z"/>
  <w16cex:commentExtensible w16cex:durableId="23E633E9" w16cex:dateUtc="2021-02-28T20:23:00Z"/>
  <w16cex:commentExtensible w16cex:durableId="23E60BC4" w16cex:dateUtc="2021-02-28T18:32:00Z"/>
  <w16cex:commentExtensible w16cex:durableId="23E6378B" w16cex:dateUtc="2021-02-28T20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9C9B45" w16cid:durableId="23E60ADE"/>
  <w16cid:commentId w16cid:paraId="57E800CC" w16cid:durableId="23E60ADF"/>
  <w16cid:commentId w16cid:paraId="0A42DBB8" w16cid:durableId="23E632EA"/>
  <w16cid:commentId w16cid:paraId="5FA9AB57" w16cid:durableId="23E60AE0"/>
  <w16cid:commentId w16cid:paraId="04969F67" w16cid:durableId="23E63369"/>
  <w16cid:commentId w16cid:paraId="1100FFC5" w16cid:durableId="23E60AE1"/>
  <w16cid:commentId w16cid:paraId="7A418711" w16cid:durableId="23E633CB"/>
  <w16cid:commentId w16cid:paraId="29C3FC24" w16cid:durableId="23E633E9"/>
  <w16cid:commentId w16cid:paraId="3FF77637" w16cid:durableId="23E60AE2"/>
  <w16cid:commentId w16cid:paraId="1E785F89" w16cid:durableId="23E60AE3"/>
  <w16cid:commentId w16cid:paraId="4756AFA0" w16cid:durableId="23E60AE4"/>
  <w16cid:commentId w16cid:paraId="65423738" w16cid:durableId="23E60AE5"/>
  <w16cid:commentId w16cid:paraId="53221799" w16cid:durableId="23E60BC4"/>
  <w16cid:commentId w16cid:paraId="57AE358E" w16cid:durableId="23E60AE6"/>
  <w16cid:commentId w16cid:paraId="0E6A5ADE" w16cid:durableId="23E60AE7"/>
  <w16cid:commentId w16cid:paraId="4C2B2BA4" w16cid:durableId="23E6378B"/>
  <w16cid:commentId w16cid:paraId="15A3AD7D" w16cid:durableId="23E60AE8"/>
  <w16cid:commentId w16cid:paraId="60B0B8D2" w16cid:durableId="23E60AE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6C5" w:rsidRDefault="00F906C5" w:rsidP="00FA19A4">
      <w:pPr>
        <w:spacing w:after="0" w:line="240" w:lineRule="auto"/>
      </w:pPr>
      <w:r>
        <w:separator/>
      </w:r>
    </w:p>
  </w:endnote>
  <w:endnote w:type="continuationSeparator" w:id="0">
    <w:p w:rsidR="00F906C5" w:rsidRDefault="00F906C5" w:rsidP="00FA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646" w:rsidRDefault="00B846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6C5" w:rsidRDefault="00F906C5" w:rsidP="00FA19A4">
      <w:pPr>
        <w:spacing w:after="0" w:line="240" w:lineRule="auto"/>
      </w:pPr>
      <w:r>
        <w:separator/>
      </w:r>
    </w:p>
  </w:footnote>
  <w:footnote w:type="continuationSeparator" w:id="0">
    <w:p w:rsidR="00F906C5" w:rsidRDefault="00F906C5" w:rsidP="00FA1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BF7"/>
    <w:multiLevelType w:val="hybridMultilevel"/>
    <w:tmpl w:val="6A4C7016"/>
    <w:lvl w:ilvl="0" w:tplc="55307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5A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3A8D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802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6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5EA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CA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6CF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06D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7133D3"/>
    <w:multiLevelType w:val="hybridMultilevel"/>
    <w:tmpl w:val="E520BC72"/>
    <w:lvl w:ilvl="0" w:tplc="D3C6F55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A6F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006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40406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EB0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0E0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489B2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609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C88B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7E81984"/>
    <w:multiLevelType w:val="hybridMultilevel"/>
    <w:tmpl w:val="2892F320"/>
    <w:lvl w:ilvl="0" w:tplc="96C6D5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9EC59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062A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C1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3C28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603D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40B8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880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DC70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33869"/>
    <w:multiLevelType w:val="multilevel"/>
    <w:tmpl w:val="854A0D8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9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1980" w:hanging="720"/>
      </w:pPr>
    </w:lvl>
    <w:lvl w:ilvl="3">
      <w:start w:val="1"/>
      <w:numFmt w:val="decimal"/>
      <w:lvlText w:val="%1.%2.%3.%4"/>
      <w:lvlJc w:val="left"/>
      <w:pPr>
        <w:ind w:left="2610" w:hanging="720"/>
      </w:pPr>
    </w:lvl>
    <w:lvl w:ilvl="4">
      <w:start w:val="1"/>
      <w:numFmt w:val="decimal"/>
      <w:lvlText w:val="%1.%2.%3.%4.%5"/>
      <w:lvlJc w:val="left"/>
      <w:pPr>
        <w:ind w:left="3600" w:hanging="1080"/>
      </w:pPr>
    </w:lvl>
    <w:lvl w:ilvl="5">
      <w:start w:val="1"/>
      <w:numFmt w:val="decimal"/>
      <w:lvlText w:val="%1.%2.%3.%4.%5.%6"/>
      <w:lvlJc w:val="left"/>
      <w:pPr>
        <w:ind w:left="4230" w:hanging="1080"/>
      </w:pPr>
    </w:lvl>
    <w:lvl w:ilvl="6">
      <w:start w:val="1"/>
      <w:numFmt w:val="decimal"/>
      <w:lvlText w:val="%1.%2.%3.%4.%5.%6.%7"/>
      <w:lvlJc w:val="left"/>
      <w:pPr>
        <w:ind w:left="5220" w:hanging="1440"/>
      </w:pPr>
    </w:lvl>
    <w:lvl w:ilvl="7">
      <w:start w:val="1"/>
      <w:numFmt w:val="decimal"/>
      <w:lvlText w:val="%1.%2.%3.%4.%5.%6.%7.%8"/>
      <w:lvlJc w:val="left"/>
      <w:pPr>
        <w:ind w:left="5850" w:hanging="1440"/>
      </w:pPr>
    </w:lvl>
    <w:lvl w:ilvl="8">
      <w:start w:val="1"/>
      <w:numFmt w:val="decimal"/>
      <w:lvlText w:val="%1.%2.%3.%4.%5.%6.%7.%8.%9"/>
      <w:lvlJc w:val="left"/>
      <w:pPr>
        <w:ind w:left="6480" w:hanging="144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sbAwMTa3NDIzMTE0NjNX0lEKTi0uzszPAykwtqgFAGXx//4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xtveeav8f0xekepr2a5z9v7zvass5zpzpfx&quot;&gt;Xia 42020&lt;record-ids&gt;&lt;item&gt;453&lt;/item&gt;&lt;item&gt;455&lt;/item&gt;&lt;item&gt;919&lt;/item&gt;&lt;item&gt;922&lt;/item&gt;&lt;item&gt;925&lt;/item&gt;&lt;item&gt;926&lt;/item&gt;&lt;item&gt;927&lt;/item&gt;&lt;item&gt;928&lt;/item&gt;&lt;item&gt;929&lt;/item&gt;&lt;item&gt;931&lt;/item&gt;&lt;item&gt;932&lt;/item&gt;&lt;item&gt;933&lt;/item&gt;&lt;item&gt;934&lt;/item&gt;&lt;item&gt;935&lt;/item&gt;&lt;item&gt;936&lt;/item&gt;&lt;item&gt;937&lt;/item&gt;&lt;item&gt;938&lt;/item&gt;&lt;item&gt;939&lt;/item&gt;&lt;item&gt;941&lt;/item&gt;&lt;item&gt;942&lt;/item&gt;&lt;item&gt;943&lt;/item&gt;&lt;item&gt;944&lt;/item&gt;&lt;item&gt;945&lt;/item&gt;&lt;item&gt;946&lt;/item&gt;&lt;item&gt;947&lt;/item&gt;&lt;item&gt;999&lt;/item&gt;&lt;item&gt;1000&lt;/item&gt;&lt;item&gt;1001&lt;/item&gt;&lt;item&gt;1014&lt;/item&gt;&lt;/record-ids&gt;&lt;/item&gt;&lt;/Libraries&gt;"/>
  </w:docVars>
  <w:rsids>
    <w:rsidRoot w:val="00551CEC"/>
    <w:rsid w:val="00000B0C"/>
    <w:rsid w:val="00003300"/>
    <w:rsid w:val="00006D38"/>
    <w:rsid w:val="000076CF"/>
    <w:rsid w:val="000114C6"/>
    <w:rsid w:val="00011BD1"/>
    <w:rsid w:val="00012CFB"/>
    <w:rsid w:val="00014423"/>
    <w:rsid w:val="000145FE"/>
    <w:rsid w:val="00014F1D"/>
    <w:rsid w:val="00015507"/>
    <w:rsid w:val="00015A06"/>
    <w:rsid w:val="00015EDC"/>
    <w:rsid w:val="00021950"/>
    <w:rsid w:val="000224BB"/>
    <w:rsid w:val="00026332"/>
    <w:rsid w:val="00033E8E"/>
    <w:rsid w:val="00034302"/>
    <w:rsid w:val="00036347"/>
    <w:rsid w:val="000363AD"/>
    <w:rsid w:val="00037A23"/>
    <w:rsid w:val="00041986"/>
    <w:rsid w:val="00041CFC"/>
    <w:rsid w:val="00050B84"/>
    <w:rsid w:val="00050EAE"/>
    <w:rsid w:val="00050FDC"/>
    <w:rsid w:val="00053759"/>
    <w:rsid w:val="00055877"/>
    <w:rsid w:val="00056421"/>
    <w:rsid w:val="00056EFD"/>
    <w:rsid w:val="00057DD1"/>
    <w:rsid w:val="000614D7"/>
    <w:rsid w:val="00062F22"/>
    <w:rsid w:val="00063A8F"/>
    <w:rsid w:val="00065758"/>
    <w:rsid w:val="00071CE2"/>
    <w:rsid w:val="00071F03"/>
    <w:rsid w:val="0007209C"/>
    <w:rsid w:val="000736EE"/>
    <w:rsid w:val="0007667D"/>
    <w:rsid w:val="00076BBF"/>
    <w:rsid w:val="000776EA"/>
    <w:rsid w:val="00080A79"/>
    <w:rsid w:val="00085187"/>
    <w:rsid w:val="000873BA"/>
    <w:rsid w:val="000A06F4"/>
    <w:rsid w:val="000A08EF"/>
    <w:rsid w:val="000A0EF0"/>
    <w:rsid w:val="000A3F6A"/>
    <w:rsid w:val="000A7CC0"/>
    <w:rsid w:val="000B0DDE"/>
    <w:rsid w:val="000B1870"/>
    <w:rsid w:val="000B44FB"/>
    <w:rsid w:val="000B45A1"/>
    <w:rsid w:val="000B745D"/>
    <w:rsid w:val="000C046A"/>
    <w:rsid w:val="000C1B26"/>
    <w:rsid w:val="000C4A71"/>
    <w:rsid w:val="000C6E96"/>
    <w:rsid w:val="000D712F"/>
    <w:rsid w:val="000E1B1F"/>
    <w:rsid w:val="000E466B"/>
    <w:rsid w:val="000E5D7B"/>
    <w:rsid w:val="000F0237"/>
    <w:rsid w:val="000F093C"/>
    <w:rsid w:val="000F1369"/>
    <w:rsid w:val="000F1A5F"/>
    <w:rsid w:val="000F346B"/>
    <w:rsid w:val="000F632F"/>
    <w:rsid w:val="0010121B"/>
    <w:rsid w:val="0010144C"/>
    <w:rsid w:val="0010196C"/>
    <w:rsid w:val="001038AD"/>
    <w:rsid w:val="00104AE9"/>
    <w:rsid w:val="00106847"/>
    <w:rsid w:val="00107798"/>
    <w:rsid w:val="0011004E"/>
    <w:rsid w:val="001133AA"/>
    <w:rsid w:val="00116CC0"/>
    <w:rsid w:val="00117630"/>
    <w:rsid w:val="00123131"/>
    <w:rsid w:val="0012316B"/>
    <w:rsid w:val="00124E0E"/>
    <w:rsid w:val="0012506E"/>
    <w:rsid w:val="001328A3"/>
    <w:rsid w:val="00132AC5"/>
    <w:rsid w:val="00133549"/>
    <w:rsid w:val="00137437"/>
    <w:rsid w:val="001422BB"/>
    <w:rsid w:val="00142E99"/>
    <w:rsid w:val="0014537B"/>
    <w:rsid w:val="00146B3A"/>
    <w:rsid w:val="00147454"/>
    <w:rsid w:val="00150E03"/>
    <w:rsid w:val="001541E9"/>
    <w:rsid w:val="00154FBC"/>
    <w:rsid w:val="0015792A"/>
    <w:rsid w:val="001605E5"/>
    <w:rsid w:val="00163613"/>
    <w:rsid w:val="00170AD2"/>
    <w:rsid w:val="00171218"/>
    <w:rsid w:val="00172A16"/>
    <w:rsid w:val="001752E7"/>
    <w:rsid w:val="00177DC9"/>
    <w:rsid w:val="00180A74"/>
    <w:rsid w:val="00180E3F"/>
    <w:rsid w:val="00181AE6"/>
    <w:rsid w:val="00183904"/>
    <w:rsid w:val="0018473B"/>
    <w:rsid w:val="00184CE6"/>
    <w:rsid w:val="00184EEB"/>
    <w:rsid w:val="00185EEC"/>
    <w:rsid w:val="001931C9"/>
    <w:rsid w:val="00195716"/>
    <w:rsid w:val="00196FE6"/>
    <w:rsid w:val="001A0CC2"/>
    <w:rsid w:val="001A1FCD"/>
    <w:rsid w:val="001A24D5"/>
    <w:rsid w:val="001A2D89"/>
    <w:rsid w:val="001A3D4D"/>
    <w:rsid w:val="001A40C3"/>
    <w:rsid w:val="001A41ED"/>
    <w:rsid w:val="001A4237"/>
    <w:rsid w:val="001A47AD"/>
    <w:rsid w:val="001A5310"/>
    <w:rsid w:val="001B22F3"/>
    <w:rsid w:val="001B42C9"/>
    <w:rsid w:val="001B4D37"/>
    <w:rsid w:val="001B5253"/>
    <w:rsid w:val="001B6573"/>
    <w:rsid w:val="001C0E0F"/>
    <w:rsid w:val="001C22BF"/>
    <w:rsid w:val="001C57C4"/>
    <w:rsid w:val="001D0413"/>
    <w:rsid w:val="001D2824"/>
    <w:rsid w:val="001D5DA0"/>
    <w:rsid w:val="001D78F8"/>
    <w:rsid w:val="001E1660"/>
    <w:rsid w:val="001F174C"/>
    <w:rsid w:val="001F1850"/>
    <w:rsid w:val="001F75CB"/>
    <w:rsid w:val="001F78ED"/>
    <w:rsid w:val="00201A71"/>
    <w:rsid w:val="00201D50"/>
    <w:rsid w:val="00201DBC"/>
    <w:rsid w:val="00204461"/>
    <w:rsid w:val="0020466D"/>
    <w:rsid w:val="00206B2A"/>
    <w:rsid w:val="00207EDA"/>
    <w:rsid w:val="00211535"/>
    <w:rsid w:val="00211A4F"/>
    <w:rsid w:val="002139E5"/>
    <w:rsid w:val="002160A4"/>
    <w:rsid w:val="00216470"/>
    <w:rsid w:val="002202E6"/>
    <w:rsid w:val="00221874"/>
    <w:rsid w:val="002239E9"/>
    <w:rsid w:val="002261FD"/>
    <w:rsid w:val="0023660F"/>
    <w:rsid w:val="00236C58"/>
    <w:rsid w:val="00236C9F"/>
    <w:rsid w:val="0024068F"/>
    <w:rsid w:val="002414EC"/>
    <w:rsid w:val="00241833"/>
    <w:rsid w:val="0024215B"/>
    <w:rsid w:val="00242A8D"/>
    <w:rsid w:val="00245D4D"/>
    <w:rsid w:val="002467D0"/>
    <w:rsid w:val="00247567"/>
    <w:rsid w:val="00251CC9"/>
    <w:rsid w:val="00254A9A"/>
    <w:rsid w:val="0025535E"/>
    <w:rsid w:val="002562A1"/>
    <w:rsid w:val="00256671"/>
    <w:rsid w:val="00257929"/>
    <w:rsid w:val="00261948"/>
    <w:rsid w:val="002631E8"/>
    <w:rsid w:val="00263A14"/>
    <w:rsid w:val="00264056"/>
    <w:rsid w:val="00267D19"/>
    <w:rsid w:val="002708A7"/>
    <w:rsid w:val="002737A0"/>
    <w:rsid w:val="00274A4E"/>
    <w:rsid w:val="00276CA0"/>
    <w:rsid w:val="0028007B"/>
    <w:rsid w:val="002805F2"/>
    <w:rsid w:val="00284221"/>
    <w:rsid w:val="00285881"/>
    <w:rsid w:val="00287681"/>
    <w:rsid w:val="002909DD"/>
    <w:rsid w:val="00292266"/>
    <w:rsid w:val="00292748"/>
    <w:rsid w:val="00293E93"/>
    <w:rsid w:val="00295958"/>
    <w:rsid w:val="002959AC"/>
    <w:rsid w:val="00296E37"/>
    <w:rsid w:val="002975A5"/>
    <w:rsid w:val="0029798A"/>
    <w:rsid w:val="00297B43"/>
    <w:rsid w:val="002A07AF"/>
    <w:rsid w:val="002A0ED1"/>
    <w:rsid w:val="002A1160"/>
    <w:rsid w:val="002A44DE"/>
    <w:rsid w:val="002A68C7"/>
    <w:rsid w:val="002B095A"/>
    <w:rsid w:val="002B2264"/>
    <w:rsid w:val="002B24D6"/>
    <w:rsid w:val="002B28E5"/>
    <w:rsid w:val="002B40C4"/>
    <w:rsid w:val="002B564E"/>
    <w:rsid w:val="002B7B29"/>
    <w:rsid w:val="002C0240"/>
    <w:rsid w:val="002C059F"/>
    <w:rsid w:val="002C277E"/>
    <w:rsid w:val="002C5F16"/>
    <w:rsid w:val="002C621E"/>
    <w:rsid w:val="002D218E"/>
    <w:rsid w:val="002D7B51"/>
    <w:rsid w:val="002E0E9B"/>
    <w:rsid w:val="002E32F7"/>
    <w:rsid w:val="002E39DF"/>
    <w:rsid w:val="002E5956"/>
    <w:rsid w:val="002E62CD"/>
    <w:rsid w:val="002E6A79"/>
    <w:rsid w:val="002E7588"/>
    <w:rsid w:val="002E7AC3"/>
    <w:rsid w:val="002F0224"/>
    <w:rsid w:val="002F276E"/>
    <w:rsid w:val="002F2E0B"/>
    <w:rsid w:val="002F388A"/>
    <w:rsid w:val="002F6824"/>
    <w:rsid w:val="003012FB"/>
    <w:rsid w:val="00301A24"/>
    <w:rsid w:val="0030231A"/>
    <w:rsid w:val="003034DE"/>
    <w:rsid w:val="003037DE"/>
    <w:rsid w:val="00304169"/>
    <w:rsid w:val="00306EE9"/>
    <w:rsid w:val="00311D88"/>
    <w:rsid w:val="00315924"/>
    <w:rsid w:val="00316112"/>
    <w:rsid w:val="00320B04"/>
    <w:rsid w:val="00321792"/>
    <w:rsid w:val="00324055"/>
    <w:rsid w:val="00324B32"/>
    <w:rsid w:val="00326124"/>
    <w:rsid w:val="0033029B"/>
    <w:rsid w:val="003304E4"/>
    <w:rsid w:val="00331FC4"/>
    <w:rsid w:val="00334E8F"/>
    <w:rsid w:val="003369A2"/>
    <w:rsid w:val="003371BD"/>
    <w:rsid w:val="003408C0"/>
    <w:rsid w:val="003431C0"/>
    <w:rsid w:val="00344A3F"/>
    <w:rsid w:val="00344C95"/>
    <w:rsid w:val="003503B5"/>
    <w:rsid w:val="00352EB3"/>
    <w:rsid w:val="00355F5F"/>
    <w:rsid w:val="00356ABE"/>
    <w:rsid w:val="00356CB0"/>
    <w:rsid w:val="00361A29"/>
    <w:rsid w:val="003629AD"/>
    <w:rsid w:val="00362F39"/>
    <w:rsid w:val="00364714"/>
    <w:rsid w:val="0036635B"/>
    <w:rsid w:val="00371264"/>
    <w:rsid w:val="00371CA1"/>
    <w:rsid w:val="0038074E"/>
    <w:rsid w:val="0038250F"/>
    <w:rsid w:val="003832A6"/>
    <w:rsid w:val="00386C78"/>
    <w:rsid w:val="00387160"/>
    <w:rsid w:val="00387BE8"/>
    <w:rsid w:val="00391ADA"/>
    <w:rsid w:val="00392A17"/>
    <w:rsid w:val="00395810"/>
    <w:rsid w:val="003A0C9D"/>
    <w:rsid w:val="003A2457"/>
    <w:rsid w:val="003A5C9A"/>
    <w:rsid w:val="003C1EEB"/>
    <w:rsid w:val="003C361B"/>
    <w:rsid w:val="003C4D01"/>
    <w:rsid w:val="003C4EBF"/>
    <w:rsid w:val="003C6FB9"/>
    <w:rsid w:val="003D1141"/>
    <w:rsid w:val="003D2383"/>
    <w:rsid w:val="003D55CC"/>
    <w:rsid w:val="003E5BA9"/>
    <w:rsid w:val="003E7B17"/>
    <w:rsid w:val="003F110F"/>
    <w:rsid w:val="003F39BA"/>
    <w:rsid w:val="003F4E92"/>
    <w:rsid w:val="003F75BD"/>
    <w:rsid w:val="003F762E"/>
    <w:rsid w:val="004018A8"/>
    <w:rsid w:val="004041BA"/>
    <w:rsid w:val="004059EA"/>
    <w:rsid w:val="00407A87"/>
    <w:rsid w:val="0041103A"/>
    <w:rsid w:val="0041184B"/>
    <w:rsid w:val="00411B13"/>
    <w:rsid w:val="00416C96"/>
    <w:rsid w:val="00417255"/>
    <w:rsid w:val="0041774F"/>
    <w:rsid w:val="00417990"/>
    <w:rsid w:val="004211BD"/>
    <w:rsid w:val="00423BB2"/>
    <w:rsid w:val="00423CB2"/>
    <w:rsid w:val="004269E6"/>
    <w:rsid w:val="00427B84"/>
    <w:rsid w:val="0043463B"/>
    <w:rsid w:val="00437B50"/>
    <w:rsid w:val="004438B3"/>
    <w:rsid w:val="004443BE"/>
    <w:rsid w:val="00444B23"/>
    <w:rsid w:val="00450DB3"/>
    <w:rsid w:val="004521EB"/>
    <w:rsid w:val="0045420E"/>
    <w:rsid w:val="00456D61"/>
    <w:rsid w:val="00461DE5"/>
    <w:rsid w:val="004629B7"/>
    <w:rsid w:val="00463A61"/>
    <w:rsid w:val="0046495B"/>
    <w:rsid w:val="00464A72"/>
    <w:rsid w:val="004651C3"/>
    <w:rsid w:val="00467645"/>
    <w:rsid w:val="00470B06"/>
    <w:rsid w:val="00471709"/>
    <w:rsid w:val="00473283"/>
    <w:rsid w:val="00474BB5"/>
    <w:rsid w:val="00475600"/>
    <w:rsid w:val="0047656E"/>
    <w:rsid w:val="00482220"/>
    <w:rsid w:val="0048378A"/>
    <w:rsid w:val="004869A9"/>
    <w:rsid w:val="00487171"/>
    <w:rsid w:val="004942A6"/>
    <w:rsid w:val="004946D5"/>
    <w:rsid w:val="00494EA5"/>
    <w:rsid w:val="004965EE"/>
    <w:rsid w:val="004A13A0"/>
    <w:rsid w:val="004A357F"/>
    <w:rsid w:val="004A5BBF"/>
    <w:rsid w:val="004A787C"/>
    <w:rsid w:val="004B362C"/>
    <w:rsid w:val="004B4A97"/>
    <w:rsid w:val="004B5C15"/>
    <w:rsid w:val="004B6234"/>
    <w:rsid w:val="004B74E5"/>
    <w:rsid w:val="004C0C76"/>
    <w:rsid w:val="004C4FD4"/>
    <w:rsid w:val="004C64C2"/>
    <w:rsid w:val="004C6525"/>
    <w:rsid w:val="004D02EB"/>
    <w:rsid w:val="004D43FA"/>
    <w:rsid w:val="004D52B8"/>
    <w:rsid w:val="004E0211"/>
    <w:rsid w:val="004E177D"/>
    <w:rsid w:val="004E3B21"/>
    <w:rsid w:val="004E4470"/>
    <w:rsid w:val="004E67E2"/>
    <w:rsid w:val="004E6A0A"/>
    <w:rsid w:val="004E7347"/>
    <w:rsid w:val="004E79FB"/>
    <w:rsid w:val="004F17DC"/>
    <w:rsid w:val="004F1C4A"/>
    <w:rsid w:val="004F44CF"/>
    <w:rsid w:val="004F55B4"/>
    <w:rsid w:val="004F6E8D"/>
    <w:rsid w:val="00500356"/>
    <w:rsid w:val="005010F0"/>
    <w:rsid w:val="00502086"/>
    <w:rsid w:val="0050257C"/>
    <w:rsid w:val="005066C3"/>
    <w:rsid w:val="00513CC5"/>
    <w:rsid w:val="00515152"/>
    <w:rsid w:val="00515212"/>
    <w:rsid w:val="0051527A"/>
    <w:rsid w:val="0052223B"/>
    <w:rsid w:val="005230A0"/>
    <w:rsid w:val="00526E47"/>
    <w:rsid w:val="00536624"/>
    <w:rsid w:val="0054070E"/>
    <w:rsid w:val="005415FC"/>
    <w:rsid w:val="005416D4"/>
    <w:rsid w:val="00541EDE"/>
    <w:rsid w:val="005420C7"/>
    <w:rsid w:val="00543A75"/>
    <w:rsid w:val="005507DD"/>
    <w:rsid w:val="005509B0"/>
    <w:rsid w:val="00551CEC"/>
    <w:rsid w:val="005531E7"/>
    <w:rsid w:val="00555D47"/>
    <w:rsid w:val="00556075"/>
    <w:rsid w:val="005606AC"/>
    <w:rsid w:val="00560994"/>
    <w:rsid w:val="0056193A"/>
    <w:rsid w:val="00563808"/>
    <w:rsid w:val="0056462D"/>
    <w:rsid w:val="005704E4"/>
    <w:rsid w:val="00572955"/>
    <w:rsid w:val="0058449C"/>
    <w:rsid w:val="005846D5"/>
    <w:rsid w:val="00584A43"/>
    <w:rsid w:val="00586D36"/>
    <w:rsid w:val="00587032"/>
    <w:rsid w:val="00587635"/>
    <w:rsid w:val="005906C9"/>
    <w:rsid w:val="005935BD"/>
    <w:rsid w:val="005942EF"/>
    <w:rsid w:val="00594A2A"/>
    <w:rsid w:val="00595DCE"/>
    <w:rsid w:val="0059646F"/>
    <w:rsid w:val="005A08F9"/>
    <w:rsid w:val="005A10AE"/>
    <w:rsid w:val="005A137E"/>
    <w:rsid w:val="005A2AF8"/>
    <w:rsid w:val="005A3277"/>
    <w:rsid w:val="005A3E86"/>
    <w:rsid w:val="005A566E"/>
    <w:rsid w:val="005A79D4"/>
    <w:rsid w:val="005B18F5"/>
    <w:rsid w:val="005B1B79"/>
    <w:rsid w:val="005B1BAD"/>
    <w:rsid w:val="005B439D"/>
    <w:rsid w:val="005B612F"/>
    <w:rsid w:val="005C257B"/>
    <w:rsid w:val="005C36A9"/>
    <w:rsid w:val="005C3C93"/>
    <w:rsid w:val="005C60AE"/>
    <w:rsid w:val="005C7D93"/>
    <w:rsid w:val="005D045B"/>
    <w:rsid w:val="005D0868"/>
    <w:rsid w:val="005D5162"/>
    <w:rsid w:val="005D543F"/>
    <w:rsid w:val="005D600E"/>
    <w:rsid w:val="005D645F"/>
    <w:rsid w:val="005E1152"/>
    <w:rsid w:val="005E5142"/>
    <w:rsid w:val="005E7F58"/>
    <w:rsid w:val="005F1E7E"/>
    <w:rsid w:val="005F3A9B"/>
    <w:rsid w:val="005F3BF4"/>
    <w:rsid w:val="005F3BFD"/>
    <w:rsid w:val="005F4CA3"/>
    <w:rsid w:val="005F615E"/>
    <w:rsid w:val="006000C3"/>
    <w:rsid w:val="00600A4E"/>
    <w:rsid w:val="00604961"/>
    <w:rsid w:val="006049E8"/>
    <w:rsid w:val="0060628F"/>
    <w:rsid w:val="00610925"/>
    <w:rsid w:val="006116AE"/>
    <w:rsid w:val="00613CFD"/>
    <w:rsid w:val="00616710"/>
    <w:rsid w:val="00620897"/>
    <w:rsid w:val="00623974"/>
    <w:rsid w:val="00624A8B"/>
    <w:rsid w:val="00625272"/>
    <w:rsid w:val="006256E8"/>
    <w:rsid w:val="00625BBF"/>
    <w:rsid w:val="0062645C"/>
    <w:rsid w:val="006265F7"/>
    <w:rsid w:val="00627555"/>
    <w:rsid w:val="00627C02"/>
    <w:rsid w:val="00630482"/>
    <w:rsid w:val="00633470"/>
    <w:rsid w:val="00633EB6"/>
    <w:rsid w:val="00634217"/>
    <w:rsid w:val="00635AB3"/>
    <w:rsid w:val="00636F87"/>
    <w:rsid w:val="0063733B"/>
    <w:rsid w:val="00637F79"/>
    <w:rsid w:val="00640A2C"/>
    <w:rsid w:val="00641E00"/>
    <w:rsid w:val="006421BE"/>
    <w:rsid w:val="0064312B"/>
    <w:rsid w:val="006473A9"/>
    <w:rsid w:val="00650551"/>
    <w:rsid w:val="00651DBE"/>
    <w:rsid w:val="0065548A"/>
    <w:rsid w:val="00661B5F"/>
    <w:rsid w:val="006645DA"/>
    <w:rsid w:val="00671065"/>
    <w:rsid w:val="0067475B"/>
    <w:rsid w:val="0068287B"/>
    <w:rsid w:val="00682A94"/>
    <w:rsid w:val="006836F8"/>
    <w:rsid w:val="00686C58"/>
    <w:rsid w:val="006916E9"/>
    <w:rsid w:val="00691CAB"/>
    <w:rsid w:val="00692D46"/>
    <w:rsid w:val="006A182F"/>
    <w:rsid w:val="006A1A40"/>
    <w:rsid w:val="006A2181"/>
    <w:rsid w:val="006A2EEA"/>
    <w:rsid w:val="006A37A4"/>
    <w:rsid w:val="006A4426"/>
    <w:rsid w:val="006B0F8A"/>
    <w:rsid w:val="006B2770"/>
    <w:rsid w:val="006B2F61"/>
    <w:rsid w:val="006B5B46"/>
    <w:rsid w:val="006B5E38"/>
    <w:rsid w:val="006C0167"/>
    <w:rsid w:val="006C25A9"/>
    <w:rsid w:val="006C4DA1"/>
    <w:rsid w:val="006C5A34"/>
    <w:rsid w:val="006C699D"/>
    <w:rsid w:val="006D310D"/>
    <w:rsid w:val="006D3C6D"/>
    <w:rsid w:val="006D741F"/>
    <w:rsid w:val="006E1716"/>
    <w:rsid w:val="006E2EFB"/>
    <w:rsid w:val="006E54D6"/>
    <w:rsid w:val="006E5704"/>
    <w:rsid w:val="006E6307"/>
    <w:rsid w:val="006E7046"/>
    <w:rsid w:val="006F02BA"/>
    <w:rsid w:val="006F4897"/>
    <w:rsid w:val="006F4B0C"/>
    <w:rsid w:val="006F4CE4"/>
    <w:rsid w:val="00701062"/>
    <w:rsid w:val="007011D6"/>
    <w:rsid w:val="0070126A"/>
    <w:rsid w:val="0070248A"/>
    <w:rsid w:val="0070483F"/>
    <w:rsid w:val="0070710B"/>
    <w:rsid w:val="00707749"/>
    <w:rsid w:val="00707843"/>
    <w:rsid w:val="00711D6F"/>
    <w:rsid w:val="00712158"/>
    <w:rsid w:val="007123E0"/>
    <w:rsid w:val="00714E9D"/>
    <w:rsid w:val="00715220"/>
    <w:rsid w:val="007222E2"/>
    <w:rsid w:val="00722A40"/>
    <w:rsid w:val="00723348"/>
    <w:rsid w:val="00723929"/>
    <w:rsid w:val="00733A5E"/>
    <w:rsid w:val="007343DE"/>
    <w:rsid w:val="00735293"/>
    <w:rsid w:val="007362D7"/>
    <w:rsid w:val="00741E60"/>
    <w:rsid w:val="007436B5"/>
    <w:rsid w:val="0075240D"/>
    <w:rsid w:val="007532EA"/>
    <w:rsid w:val="007552F0"/>
    <w:rsid w:val="00755F6D"/>
    <w:rsid w:val="00764F35"/>
    <w:rsid w:val="007650D0"/>
    <w:rsid w:val="00770C56"/>
    <w:rsid w:val="00772142"/>
    <w:rsid w:val="00775BE7"/>
    <w:rsid w:val="00776314"/>
    <w:rsid w:val="00776680"/>
    <w:rsid w:val="00776A3C"/>
    <w:rsid w:val="0077727B"/>
    <w:rsid w:val="0078108D"/>
    <w:rsid w:val="007812C8"/>
    <w:rsid w:val="007820CC"/>
    <w:rsid w:val="00783AAD"/>
    <w:rsid w:val="00783B9F"/>
    <w:rsid w:val="00785F4B"/>
    <w:rsid w:val="00787E98"/>
    <w:rsid w:val="00790A42"/>
    <w:rsid w:val="00790E0F"/>
    <w:rsid w:val="00793B87"/>
    <w:rsid w:val="00794746"/>
    <w:rsid w:val="00794BDA"/>
    <w:rsid w:val="0079612E"/>
    <w:rsid w:val="00796F8E"/>
    <w:rsid w:val="007A3C3E"/>
    <w:rsid w:val="007A6523"/>
    <w:rsid w:val="007B2AF8"/>
    <w:rsid w:val="007B36BB"/>
    <w:rsid w:val="007B47B4"/>
    <w:rsid w:val="007B47F3"/>
    <w:rsid w:val="007B5B9C"/>
    <w:rsid w:val="007B63BB"/>
    <w:rsid w:val="007B653B"/>
    <w:rsid w:val="007B731E"/>
    <w:rsid w:val="007B7607"/>
    <w:rsid w:val="007C06AB"/>
    <w:rsid w:val="007C134E"/>
    <w:rsid w:val="007C3F4B"/>
    <w:rsid w:val="007C71B7"/>
    <w:rsid w:val="007D0595"/>
    <w:rsid w:val="007D09AD"/>
    <w:rsid w:val="007D2054"/>
    <w:rsid w:val="007D317F"/>
    <w:rsid w:val="007D56C9"/>
    <w:rsid w:val="007D60E2"/>
    <w:rsid w:val="007E03BB"/>
    <w:rsid w:val="007E0B1F"/>
    <w:rsid w:val="007E0E83"/>
    <w:rsid w:val="007E7481"/>
    <w:rsid w:val="007E752D"/>
    <w:rsid w:val="007F4C33"/>
    <w:rsid w:val="007F6177"/>
    <w:rsid w:val="008013A4"/>
    <w:rsid w:val="0080156F"/>
    <w:rsid w:val="00801655"/>
    <w:rsid w:val="00807A82"/>
    <w:rsid w:val="00807E05"/>
    <w:rsid w:val="0081023F"/>
    <w:rsid w:val="00810BE1"/>
    <w:rsid w:val="00811D47"/>
    <w:rsid w:val="00812FA4"/>
    <w:rsid w:val="00815005"/>
    <w:rsid w:val="0081687A"/>
    <w:rsid w:val="00817136"/>
    <w:rsid w:val="00817807"/>
    <w:rsid w:val="008213F1"/>
    <w:rsid w:val="00822313"/>
    <w:rsid w:val="008261D5"/>
    <w:rsid w:val="0082666C"/>
    <w:rsid w:val="0082720E"/>
    <w:rsid w:val="00827A2D"/>
    <w:rsid w:val="00831C71"/>
    <w:rsid w:val="0083244D"/>
    <w:rsid w:val="00835D3B"/>
    <w:rsid w:val="00836B3E"/>
    <w:rsid w:val="00840023"/>
    <w:rsid w:val="00840546"/>
    <w:rsid w:val="00841005"/>
    <w:rsid w:val="0084166B"/>
    <w:rsid w:val="00842911"/>
    <w:rsid w:val="008434F7"/>
    <w:rsid w:val="008446EF"/>
    <w:rsid w:val="0085246A"/>
    <w:rsid w:val="00852A02"/>
    <w:rsid w:val="00852CAA"/>
    <w:rsid w:val="00854A0D"/>
    <w:rsid w:val="0085573E"/>
    <w:rsid w:val="00860459"/>
    <w:rsid w:val="00860A7A"/>
    <w:rsid w:val="00860FB9"/>
    <w:rsid w:val="00863AFC"/>
    <w:rsid w:val="00865872"/>
    <w:rsid w:val="00867CA4"/>
    <w:rsid w:val="00870D55"/>
    <w:rsid w:val="00871F29"/>
    <w:rsid w:val="00872FC2"/>
    <w:rsid w:val="00874192"/>
    <w:rsid w:val="008749B1"/>
    <w:rsid w:val="008755C8"/>
    <w:rsid w:val="00875D6B"/>
    <w:rsid w:val="00875ECE"/>
    <w:rsid w:val="0088134E"/>
    <w:rsid w:val="00887080"/>
    <w:rsid w:val="00887D1A"/>
    <w:rsid w:val="00890497"/>
    <w:rsid w:val="00891994"/>
    <w:rsid w:val="00893D5D"/>
    <w:rsid w:val="0089591F"/>
    <w:rsid w:val="00895F4E"/>
    <w:rsid w:val="0089789C"/>
    <w:rsid w:val="008A096A"/>
    <w:rsid w:val="008A1527"/>
    <w:rsid w:val="008A1684"/>
    <w:rsid w:val="008A26AE"/>
    <w:rsid w:val="008A3098"/>
    <w:rsid w:val="008A30F7"/>
    <w:rsid w:val="008A3957"/>
    <w:rsid w:val="008A3E39"/>
    <w:rsid w:val="008A592C"/>
    <w:rsid w:val="008A679C"/>
    <w:rsid w:val="008B11F1"/>
    <w:rsid w:val="008B13D3"/>
    <w:rsid w:val="008B2FBC"/>
    <w:rsid w:val="008B3987"/>
    <w:rsid w:val="008B4CA6"/>
    <w:rsid w:val="008B4F27"/>
    <w:rsid w:val="008B5DDA"/>
    <w:rsid w:val="008B7D63"/>
    <w:rsid w:val="008B7E48"/>
    <w:rsid w:val="008C086E"/>
    <w:rsid w:val="008C0FE5"/>
    <w:rsid w:val="008C1973"/>
    <w:rsid w:val="008C20CC"/>
    <w:rsid w:val="008C6A83"/>
    <w:rsid w:val="008D01EC"/>
    <w:rsid w:val="008D1868"/>
    <w:rsid w:val="008D1B2C"/>
    <w:rsid w:val="008D1F40"/>
    <w:rsid w:val="008D35C1"/>
    <w:rsid w:val="008D4402"/>
    <w:rsid w:val="008D4D93"/>
    <w:rsid w:val="008D6244"/>
    <w:rsid w:val="008D6D4C"/>
    <w:rsid w:val="008D7201"/>
    <w:rsid w:val="008E065E"/>
    <w:rsid w:val="008E0D41"/>
    <w:rsid w:val="008E2454"/>
    <w:rsid w:val="008E4232"/>
    <w:rsid w:val="008F1972"/>
    <w:rsid w:val="008F475A"/>
    <w:rsid w:val="008F53B5"/>
    <w:rsid w:val="00900BDE"/>
    <w:rsid w:val="009022A4"/>
    <w:rsid w:val="009059D5"/>
    <w:rsid w:val="00905F61"/>
    <w:rsid w:val="00910D9F"/>
    <w:rsid w:val="00911F7F"/>
    <w:rsid w:val="00912262"/>
    <w:rsid w:val="00922E4D"/>
    <w:rsid w:val="00923C24"/>
    <w:rsid w:val="00925348"/>
    <w:rsid w:val="00931A4C"/>
    <w:rsid w:val="00932FCE"/>
    <w:rsid w:val="00940CE5"/>
    <w:rsid w:val="00941610"/>
    <w:rsid w:val="009433E7"/>
    <w:rsid w:val="00945A9D"/>
    <w:rsid w:val="0094679E"/>
    <w:rsid w:val="0095041C"/>
    <w:rsid w:val="00951CFB"/>
    <w:rsid w:val="009523E7"/>
    <w:rsid w:val="0095368B"/>
    <w:rsid w:val="009631FA"/>
    <w:rsid w:val="0096605A"/>
    <w:rsid w:val="009702D9"/>
    <w:rsid w:val="00972C3A"/>
    <w:rsid w:val="00972CA4"/>
    <w:rsid w:val="00973532"/>
    <w:rsid w:val="00974AAD"/>
    <w:rsid w:val="00974ADF"/>
    <w:rsid w:val="00975C22"/>
    <w:rsid w:val="00975DB2"/>
    <w:rsid w:val="00976155"/>
    <w:rsid w:val="009778E4"/>
    <w:rsid w:val="009802F4"/>
    <w:rsid w:val="0098210E"/>
    <w:rsid w:val="009823C9"/>
    <w:rsid w:val="00985C99"/>
    <w:rsid w:val="00986D6E"/>
    <w:rsid w:val="0099073D"/>
    <w:rsid w:val="0099314D"/>
    <w:rsid w:val="00994141"/>
    <w:rsid w:val="009945C7"/>
    <w:rsid w:val="009958C8"/>
    <w:rsid w:val="009A0DC7"/>
    <w:rsid w:val="009A0E18"/>
    <w:rsid w:val="009A41B5"/>
    <w:rsid w:val="009A5666"/>
    <w:rsid w:val="009A5D11"/>
    <w:rsid w:val="009A7EF6"/>
    <w:rsid w:val="009B122E"/>
    <w:rsid w:val="009B34A1"/>
    <w:rsid w:val="009B5BE6"/>
    <w:rsid w:val="009B6184"/>
    <w:rsid w:val="009B62DE"/>
    <w:rsid w:val="009B6BC6"/>
    <w:rsid w:val="009C2971"/>
    <w:rsid w:val="009C4961"/>
    <w:rsid w:val="009C4D87"/>
    <w:rsid w:val="009C6B23"/>
    <w:rsid w:val="009D2E85"/>
    <w:rsid w:val="009D4800"/>
    <w:rsid w:val="009D51CB"/>
    <w:rsid w:val="009D5F86"/>
    <w:rsid w:val="009D61AA"/>
    <w:rsid w:val="009D76B7"/>
    <w:rsid w:val="009D77C1"/>
    <w:rsid w:val="009D7C87"/>
    <w:rsid w:val="009E3D5E"/>
    <w:rsid w:val="009E4D05"/>
    <w:rsid w:val="009E5235"/>
    <w:rsid w:val="009E56A2"/>
    <w:rsid w:val="009E57F9"/>
    <w:rsid w:val="009E7C5C"/>
    <w:rsid w:val="009F49AD"/>
    <w:rsid w:val="00A117EB"/>
    <w:rsid w:val="00A20D6C"/>
    <w:rsid w:val="00A20F2B"/>
    <w:rsid w:val="00A21C29"/>
    <w:rsid w:val="00A21F43"/>
    <w:rsid w:val="00A261F9"/>
    <w:rsid w:val="00A26E4A"/>
    <w:rsid w:val="00A344D5"/>
    <w:rsid w:val="00A34FD5"/>
    <w:rsid w:val="00A363D3"/>
    <w:rsid w:val="00A367CB"/>
    <w:rsid w:val="00A36807"/>
    <w:rsid w:val="00A413A0"/>
    <w:rsid w:val="00A43EC4"/>
    <w:rsid w:val="00A47700"/>
    <w:rsid w:val="00A47B03"/>
    <w:rsid w:val="00A5189C"/>
    <w:rsid w:val="00A525B4"/>
    <w:rsid w:val="00A54879"/>
    <w:rsid w:val="00A54E47"/>
    <w:rsid w:val="00A55331"/>
    <w:rsid w:val="00A55A18"/>
    <w:rsid w:val="00A65690"/>
    <w:rsid w:val="00A6697A"/>
    <w:rsid w:val="00A67395"/>
    <w:rsid w:val="00A7546D"/>
    <w:rsid w:val="00A75E4A"/>
    <w:rsid w:val="00A768C0"/>
    <w:rsid w:val="00A76DC6"/>
    <w:rsid w:val="00A808E5"/>
    <w:rsid w:val="00A80A1D"/>
    <w:rsid w:val="00A811D8"/>
    <w:rsid w:val="00A8270B"/>
    <w:rsid w:val="00A86C85"/>
    <w:rsid w:val="00A872E5"/>
    <w:rsid w:val="00A878D0"/>
    <w:rsid w:val="00A87BA1"/>
    <w:rsid w:val="00A903B2"/>
    <w:rsid w:val="00A90657"/>
    <w:rsid w:val="00A9281E"/>
    <w:rsid w:val="00A92E34"/>
    <w:rsid w:val="00A941FF"/>
    <w:rsid w:val="00A94B32"/>
    <w:rsid w:val="00A95947"/>
    <w:rsid w:val="00A962BA"/>
    <w:rsid w:val="00A97630"/>
    <w:rsid w:val="00A97A69"/>
    <w:rsid w:val="00AA227B"/>
    <w:rsid w:val="00AA407D"/>
    <w:rsid w:val="00AA41CE"/>
    <w:rsid w:val="00AA5CFE"/>
    <w:rsid w:val="00AB0E98"/>
    <w:rsid w:val="00AB2913"/>
    <w:rsid w:val="00AB32BE"/>
    <w:rsid w:val="00AB3B32"/>
    <w:rsid w:val="00AB42EF"/>
    <w:rsid w:val="00AB649D"/>
    <w:rsid w:val="00AB699E"/>
    <w:rsid w:val="00AC1B6B"/>
    <w:rsid w:val="00AC3E81"/>
    <w:rsid w:val="00AC713F"/>
    <w:rsid w:val="00AD0BD4"/>
    <w:rsid w:val="00AD165B"/>
    <w:rsid w:val="00AD1A9A"/>
    <w:rsid w:val="00AD40C5"/>
    <w:rsid w:val="00AD48AE"/>
    <w:rsid w:val="00AD491D"/>
    <w:rsid w:val="00AD5B19"/>
    <w:rsid w:val="00AD765C"/>
    <w:rsid w:val="00AE273E"/>
    <w:rsid w:val="00AE3CD7"/>
    <w:rsid w:val="00AE4063"/>
    <w:rsid w:val="00AE56A2"/>
    <w:rsid w:val="00AE59AE"/>
    <w:rsid w:val="00AE6629"/>
    <w:rsid w:val="00AF16FA"/>
    <w:rsid w:val="00AF1B6D"/>
    <w:rsid w:val="00AF550D"/>
    <w:rsid w:val="00AF672B"/>
    <w:rsid w:val="00B012A3"/>
    <w:rsid w:val="00B02FB9"/>
    <w:rsid w:val="00B02FF6"/>
    <w:rsid w:val="00B05DDA"/>
    <w:rsid w:val="00B1140C"/>
    <w:rsid w:val="00B12699"/>
    <w:rsid w:val="00B1329C"/>
    <w:rsid w:val="00B1542F"/>
    <w:rsid w:val="00B20B7E"/>
    <w:rsid w:val="00B21BDC"/>
    <w:rsid w:val="00B22268"/>
    <w:rsid w:val="00B24BD0"/>
    <w:rsid w:val="00B2754C"/>
    <w:rsid w:val="00B34148"/>
    <w:rsid w:val="00B361D4"/>
    <w:rsid w:val="00B36E1A"/>
    <w:rsid w:val="00B42D94"/>
    <w:rsid w:val="00B42FA3"/>
    <w:rsid w:val="00B43274"/>
    <w:rsid w:val="00B434C0"/>
    <w:rsid w:val="00B45CFA"/>
    <w:rsid w:val="00B47F41"/>
    <w:rsid w:val="00B51A00"/>
    <w:rsid w:val="00B52722"/>
    <w:rsid w:val="00B52AF8"/>
    <w:rsid w:val="00B52F1F"/>
    <w:rsid w:val="00B533DA"/>
    <w:rsid w:val="00B535A5"/>
    <w:rsid w:val="00B54541"/>
    <w:rsid w:val="00B55941"/>
    <w:rsid w:val="00B62203"/>
    <w:rsid w:val="00B64BF9"/>
    <w:rsid w:val="00B64E4E"/>
    <w:rsid w:val="00B705AA"/>
    <w:rsid w:val="00B712D1"/>
    <w:rsid w:val="00B815B2"/>
    <w:rsid w:val="00B81959"/>
    <w:rsid w:val="00B81B24"/>
    <w:rsid w:val="00B84646"/>
    <w:rsid w:val="00B932CE"/>
    <w:rsid w:val="00B94A4F"/>
    <w:rsid w:val="00B94E13"/>
    <w:rsid w:val="00B95A4D"/>
    <w:rsid w:val="00B965DA"/>
    <w:rsid w:val="00B96622"/>
    <w:rsid w:val="00BA1A9B"/>
    <w:rsid w:val="00BA5179"/>
    <w:rsid w:val="00BA5B34"/>
    <w:rsid w:val="00BA6EB3"/>
    <w:rsid w:val="00BA75F9"/>
    <w:rsid w:val="00BA77F0"/>
    <w:rsid w:val="00BB3739"/>
    <w:rsid w:val="00BB413D"/>
    <w:rsid w:val="00BB57BF"/>
    <w:rsid w:val="00BB748D"/>
    <w:rsid w:val="00BB7DA7"/>
    <w:rsid w:val="00BC6172"/>
    <w:rsid w:val="00BD05F9"/>
    <w:rsid w:val="00BD1404"/>
    <w:rsid w:val="00BD43FA"/>
    <w:rsid w:val="00BD525F"/>
    <w:rsid w:val="00BD79B9"/>
    <w:rsid w:val="00BD7E90"/>
    <w:rsid w:val="00BE059E"/>
    <w:rsid w:val="00BE33F9"/>
    <w:rsid w:val="00BE3AAA"/>
    <w:rsid w:val="00BE57D0"/>
    <w:rsid w:val="00BF2D1F"/>
    <w:rsid w:val="00BF50C7"/>
    <w:rsid w:val="00BF5E6C"/>
    <w:rsid w:val="00BF5F72"/>
    <w:rsid w:val="00BF64D5"/>
    <w:rsid w:val="00C0090D"/>
    <w:rsid w:val="00C00F0F"/>
    <w:rsid w:val="00C0231D"/>
    <w:rsid w:val="00C05405"/>
    <w:rsid w:val="00C1021B"/>
    <w:rsid w:val="00C10852"/>
    <w:rsid w:val="00C11BDE"/>
    <w:rsid w:val="00C136E9"/>
    <w:rsid w:val="00C13EF4"/>
    <w:rsid w:val="00C145B3"/>
    <w:rsid w:val="00C163EA"/>
    <w:rsid w:val="00C1654F"/>
    <w:rsid w:val="00C173A3"/>
    <w:rsid w:val="00C24361"/>
    <w:rsid w:val="00C25520"/>
    <w:rsid w:val="00C32601"/>
    <w:rsid w:val="00C32913"/>
    <w:rsid w:val="00C34EFF"/>
    <w:rsid w:val="00C37975"/>
    <w:rsid w:val="00C50760"/>
    <w:rsid w:val="00C511CF"/>
    <w:rsid w:val="00C52837"/>
    <w:rsid w:val="00C530B4"/>
    <w:rsid w:val="00C539D9"/>
    <w:rsid w:val="00C54508"/>
    <w:rsid w:val="00C55111"/>
    <w:rsid w:val="00C62A45"/>
    <w:rsid w:val="00C62F08"/>
    <w:rsid w:val="00C633A2"/>
    <w:rsid w:val="00C6475D"/>
    <w:rsid w:val="00C64B23"/>
    <w:rsid w:val="00C67352"/>
    <w:rsid w:val="00C71AA1"/>
    <w:rsid w:val="00C7206C"/>
    <w:rsid w:val="00C77A60"/>
    <w:rsid w:val="00C80A6E"/>
    <w:rsid w:val="00C818E4"/>
    <w:rsid w:val="00C83EFA"/>
    <w:rsid w:val="00C84722"/>
    <w:rsid w:val="00C84B17"/>
    <w:rsid w:val="00C863FD"/>
    <w:rsid w:val="00C87E20"/>
    <w:rsid w:val="00C87EF6"/>
    <w:rsid w:val="00C90176"/>
    <w:rsid w:val="00C94A60"/>
    <w:rsid w:val="00C97101"/>
    <w:rsid w:val="00CA170B"/>
    <w:rsid w:val="00CA4E79"/>
    <w:rsid w:val="00CA584B"/>
    <w:rsid w:val="00CA7CF2"/>
    <w:rsid w:val="00CB00E7"/>
    <w:rsid w:val="00CB1597"/>
    <w:rsid w:val="00CB15E6"/>
    <w:rsid w:val="00CB3DA7"/>
    <w:rsid w:val="00CB4524"/>
    <w:rsid w:val="00CB6DF8"/>
    <w:rsid w:val="00CC08D0"/>
    <w:rsid w:val="00CC1311"/>
    <w:rsid w:val="00CC4575"/>
    <w:rsid w:val="00CC501C"/>
    <w:rsid w:val="00CC5788"/>
    <w:rsid w:val="00CC5B6A"/>
    <w:rsid w:val="00CC5C87"/>
    <w:rsid w:val="00CC775E"/>
    <w:rsid w:val="00CD2144"/>
    <w:rsid w:val="00CD27A2"/>
    <w:rsid w:val="00CD4806"/>
    <w:rsid w:val="00CE0F8A"/>
    <w:rsid w:val="00CE1D79"/>
    <w:rsid w:val="00CE1FCB"/>
    <w:rsid w:val="00CE5AC7"/>
    <w:rsid w:val="00CE676F"/>
    <w:rsid w:val="00CF0B59"/>
    <w:rsid w:val="00CF1911"/>
    <w:rsid w:val="00CF42C5"/>
    <w:rsid w:val="00CF4939"/>
    <w:rsid w:val="00CF58CE"/>
    <w:rsid w:val="00CF787C"/>
    <w:rsid w:val="00D000CE"/>
    <w:rsid w:val="00D00F02"/>
    <w:rsid w:val="00D00FCC"/>
    <w:rsid w:val="00D0295C"/>
    <w:rsid w:val="00D02E47"/>
    <w:rsid w:val="00D04894"/>
    <w:rsid w:val="00D10D7C"/>
    <w:rsid w:val="00D13A76"/>
    <w:rsid w:val="00D14445"/>
    <w:rsid w:val="00D151DE"/>
    <w:rsid w:val="00D22225"/>
    <w:rsid w:val="00D22ABD"/>
    <w:rsid w:val="00D235CC"/>
    <w:rsid w:val="00D3420E"/>
    <w:rsid w:val="00D40B2E"/>
    <w:rsid w:val="00D46457"/>
    <w:rsid w:val="00D5269E"/>
    <w:rsid w:val="00D5459E"/>
    <w:rsid w:val="00D54655"/>
    <w:rsid w:val="00D5666E"/>
    <w:rsid w:val="00D60821"/>
    <w:rsid w:val="00D611EA"/>
    <w:rsid w:val="00D62732"/>
    <w:rsid w:val="00D6314A"/>
    <w:rsid w:val="00D63976"/>
    <w:rsid w:val="00D65320"/>
    <w:rsid w:val="00D71123"/>
    <w:rsid w:val="00D72682"/>
    <w:rsid w:val="00D732B4"/>
    <w:rsid w:val="00D753F6"/>
    <w:rsid w:val="00D83B31"/>
    <w:rsid w:val="00D8532F"/>
    <w:rsid w:val="00D8588A"/>
    <w:rsid w:val="00D86AB8"/>
    <w:rsid w:val="00D87B6B"/>
    <w:rsid w:val="00D9121B"/>
    <w:rsid w:val="00D91B49"/>
    <w:rsid w:val="00D94131"/>
    <w:rsid w:val="00D94250"/>
    <w:rsid w:val="00D96D6E"/>
    <w:rsid w:val="00DA20BA"/>
    <w:rsid w:val="00DB07F5"/>
    <w:rsid w:val="00DB3674"/>
    <w:rsid w:val="00DB3D67"/>
    <w:rsid w:val="00DB4E34"/>
    <w:rsid w:val="00DB521D"/>
    <w:rsid w:val="00DB58B5"/>
    <w:rsid w:val="00DB603D"/>
    <w:rsid w:val="00DC0F3D"/>
    <w:rsid w:val="00DC2161"/>
    <w:rsid w:val="00DD13F9"/>
    <w:rsid w:val="00DD72DD"/>
    <w:rsid w:val="00DD7BDD"/>
    <w:rsid w:val="00DE0D9C"/>
    <w:rsid w:val="00DE0EAC"/>
    <w:rsid w:val="00DE42E4"/>
    <w:rsid w:val="00DE6AB1"/>
    <w:rsid w:val="00DF18F7"/>
    <w:rsid w:val="00DF213F"/>
    <w:rsid w:val="00DF58CC"/>
    <w:rsid w:val="00DF5A91"/>
    <w:rsid w:val="00E01D2A"/>
    <w:rsid w:val="00E03118"/>
    <w:rsid w:val="00E03413"/>
    <w:rsid w:val="00E068E2"/>
    <w:rsid w:val="00E06D2B"/>
    <w:rsid w:val="00E10080"/>
    <w:rsid w:val="00E10A0C"/>
    <w:rsid w:val="00E11BC7"/>
    <w:rsid w:val="00E1227A"/>
    <w:rsid w:val="00E16DD6"/>
    <w:rsid w:val="00E213CD"/>
    <w:rsid w:val="00E26794"/>
    <w:rsid w:val="00E3007C"/>
    <w:rsid w:val="00E31C44"/>
    <w:rsid w:val="00E31F6E"/>
    <w:rsid w:val="00E338AA"/>
    <w:rsid w:val="00E3476A"/>
    <w:rsid w:val="00E352B5"/>
    <w:rsid w:val="00E35583"/>
    <w:rsid w:val="00E35ADD"/>
    <w:rsid w:val="00E3632A"/>
    <w:rsid w:val="00E369FB"/>
    <w:rsid w:val="00E36E54"/>
    <w:rsid w:val="00E37F99"/>
    <w:rsid w:val="00E434CE"/>
    <w:rsid w:val="00E43C0D"/>
    <w:rsid w:val="00E45497"/>
    <w:rsid w:val="00E51E40"/>
    <w:rsid w:val="00E55B04"/>
    <w:rsid w:val="00E565DB"/>
    <w:rsid w:val="00E60837"/>
    <w:rsid w:val="00E60F06"/>
    <w:rsid w:val="00E6344D"/>
    <w:rsid w:val="00E634CF"/>
    <w:rsid w:val="00E63E09"/>
    <w:rsid w:val="00E63EEF"/>
    <w:rsid w:val="00E728D2"/>
    <w:rsid w:val="00E72B57"/>
    <w:rsid w:val="00E73CD8"/>
    <w:rsid w:val="00E7464C"/>
    <w:rsid w:val="00E74BCD"/>
    <w:rsid w:val="00E76B6D"/>
    <w:rsid w:val="00E80CE5"/>
    <w:rsid w:val="00E80F47"/>
    <w:rsid w:val="00E81073"/>
    <w:rsid w:val="00E815F5"/>
    <w:rsid w:val="00E81DB7"/>
    <w:rsid w:val="00E842D7"/>
    <w:rsid w:val="00E848B3"/>
    <w:rsid w:val="00E851F5"/>
    <w:rsid w:val="00E90D44"/>
    <w:rsid w:val="00E93220"/>
    <w:rsid w:val="00E95039"/>
    <w:rsid w:val="00E96E30"/>
    <w:rsid w:val="00EA01AB"/>
    <w:rsid w:val="00EA401C"/>
    <w:rsid w:val="00EB1D2F"/>
    <w:rsid w:val="00EB4D63"/>
    <w:rsid w:val="00EB6F9A"/>
    <w:rsid w:val="00EC2040"/>
    <w:rsid w:val="00EC4E2C"/>
    <w:rsid w:val="00EC6331"/>
    <w:rsid w:val="00EC69F4"/>
    <w:rsid w:val="00EC7CA6"/>
    <w:rsid w:val="00ED0494"/>
    <w:rsid w:val="00ED3D50"/>
    <w:rsid w:val="00ED7562"/>
    <w:rsid w:val="00EE1A27"/>
    <w:rsid w:val="00EE1F50"/>
    <w:rsid w:val="00EE35ED"/>
    <w:rsid w:val="00EE690B"/>
    <w:rsid w:val="00EE72E4"/>
    <w:rsid w:val="00EF6311"/>
    <w:rsid w:val="00EF6518"/>
    <w:rsid w:val="00EF6E38"/>
    <w:rsid w:val="00F0093E"/>
    <w:rsid w:val="00F0264A"/>
    <w:rsid w:val="00F04420"/>
    <w:rsid w:val="00F14787"/>
    <w:rsid w:val="00F150CB"/>
    <w:rsid w:val="00F151C9"/>
    <w:rsid w:val="00F16F15"/>
    <w:rsid w:val="00F22D13"/>
    <w:rsid w:val="00F22DDB"/>
    <w:rsid w:val="00F2309A"/>
    <w:rsid w:val="00F234AD"/>
    <w:rsid w:val="00F2435A"/>
    <w:rsid w:val="00F24942"/>
    <w:rsid w:val="00F318BA"/>
    <w:rsid w:val="00F32610"/>
    <w:rsid w:val="00F34168"/>
    <w:rsid w:val="00F34FC6"/>
    <w:rsid w:val="00F35241"/>
    <w:rsid w:val="00F35925"/>
    <w:rsid w:val="00F41BBD"/>
    <w:rsid w:val="00F52C1E"/>
    <w:rsid w:val="00F52C71"/>
    <w:rsid w:val="00F52CBF"/>
    <w:rsid w:val="00F57124"/>
    <w:rsid w:val="00F57982"/>
    <w:rsid w:val="00F57D08"/>
    <w:rsid w:val="00F600B0"/>
    <w:rsid w:val="00F609F9"/>
    <w:rsid w:val="00F61715"/>
    <w:rsid w:val="00F70041"/>
    <w:rsid w:val="00F70205"/>
    <w:rsid w:val="00F7052F"/>
    <w:rsid w:val="00F72562"/>
    <w:rsid w:val="00F72E28"/>
    <w:rsid w:val="00F756C0"/>
    <w:rsid w:val="00F81B4C"/>
    <w:rsid w:val="00F832B4"/>
    <w:rsid w:val="00F8572D"/>
    <w:rsid w:val="00F9039E"/>
    <w:rsid w:val="00F906C5"/>
    <w:rsid w:val="00F90CC9"/>
    <w:rsid w:val="00F91B8F"/>
    <w:rsid w:val="00F92D71"/>
    <w:rsid w:val="00F93858"/>
    <w:rsid w:val="00F9503F"/>
    <w:rsid w:val="00F964F6"/>
    <w:rsid w:val="00F97C36"/>
    <w:rsid w:val="00FA19A4"/>
    <w:rsid w:val="00FA2AE5"/>
    <w:rsid w:val="00FA5086"/>
    <w:rsid w:val="00FA6263"/>
    <w:rsid w:val="00FA7315"/>
    <w:rsid w:val="00FB200B"/>
    <w:rsid w:val="00FB34B0"/>
    <w:rsid w:val="00FB467E"/>
    <w:rsid w:val="00FC2113"/>
    <w:rsid w:val="00FC303A"/>
    <w:rsid w:val="00FC54C9"/>
    <w:rsid w:val="00FC684C"/>
    <w:rsid w:val="00FC6A08"/>
    <w:rsid w:val="00FC7949"/>
    <w:rsid w:val="00FD1AE0"/>
    <w:rsid w:val="00FD32D2"/>
    <w:rsid w:val="00FD4041"/>
    <w:rsid w:val="00FD7164"/>
    <w:rsid w:val="00FD717B"/>
    <w:rsid w:val="00FE11E0"/>
    <w:rsid w:val="00FE185A"/>
    <w:rsid w:val="00FE2A36"/>
    <w:rsid w:val="00FE2EEC"/>
    <w:rsid w:val="00FE3CF8"/>
    <w:rsid w:val="00FE4CCD"/>
    <w:rsid w:val="00FE681F"/>
    <w:rsid w:val="00FE68D6"/>
    <w:rsid w:val="00FE6DB7"/>
    <w:rsid w:val="00FE77AD"/>
    <w:rsid w:val="00FE7E28"/>
    <w:rsid w:val="00FF0242"/>
    <w:rsid w:val="00FF0D18"/>
    <w:rsid w:val="00FF2600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16B"/>
    <w:pPr>
      <w:spacing w:after="200" w:line="276" w:lineRule="auto"/>
    </w:pPr>
    <w:rPr>
      <w:rFonts w:eastAsia="SimSu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72A16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72A16"/>
    <w:rPr>
      <w:rFonts w:ascii="Calibri" w:eastAsia="SimSun" w:hAnsi="Calibri" w:cs="Calibri"/>
      <w:noProof/>
      <w:lang w:eastAsia="en-US"/>
    </w:rPr>
  </w:style>
  <w:style w:type="character" w:styleId="Hyperlink">
    <w:name w:val="Hyperlink"/>
    <w:basedOn w:val="DefaultParagraphFont"/>
    <w:uiPriority w:val="99"/>
    <w:unhideWhenUsed/>
    <w:rsid w:val="00172A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00E"/>
    <w:rPr>
      <w:rFonts w:ascii="Segoe UI" w:eastAsia="SimSu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8D35C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6D3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73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2B4"/>
    <w:rPr>
      <w:rFonts w:eastAsia="SimSu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2B4"/>
    <w:rPr>
      <w:rFonts w:eastAsia="SimSu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732B4"/>
    <w:pPr>
      <w:spacing w:after="0" w:line="240" w:lineRule="auto"/>
    </w:pPr>
    <w:rPr>
      <w:rFonts w:eastAsia="SimSun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CC5B6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C5B6A"/>
    <w:rPr>
      <w:rFonts w:ascii="Calibri" w:eastAsia="SimSun" w:hAnsi="Calibri" w:cs="Calibri"/>
      <w:noProof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F0B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9A4"/>
    <w:rPr>
      <w:rFonts w:eastAsia="SimSu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19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9A4"/>
    <w:rPr>
      <w:rFonts w:eastAsia="SimSun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53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AAD"/>
    <w:rPr>
      <w:color w:val="954F72" w:themeColor="followedHyperlink"/>
      <w:u w:val="single"/>
    </w:rPr>
  </w:style>
  <w:style w:type="character" w:customStyle="1" w:styleId="hgkelc">
    <w:name w:val="hgkelc"/>
    <w:basedOn w:val="DefaultParagraphFont"/>
    <w:rsid w:val="006256E8"/>
  </w:style>
  <w:style w:type="character" w:styleId="Strong">
    <w:name w:val="Strong"/>
    <w:basedOn w:val="DefaultParagraphFont"/>
    <w:uiPriority w:val="22"/>
    <w:qFormat/>
    <w:rsid w:val="00E72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9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51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9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2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0D5651E60E74B97EC1632730F839C" ma:contentTypeVersion="9" ma:contentTypeDescription="Create a new document." ma:contentTypeScope="" ma:versionID="c13f3993e71e56d602aa6ee0fbf19aa8">
  <xsd:schema xmlns:xsd="http://www.w3.org/2001/XMLSchema" xmlns:xs="http://www.w3.org/2001/XMLSchema" xmlns:p="http://schemas.microsoft.com/office/2006/metadata/properties" xmlns:ns3="972f05c8-2273-4cb0-8381-73210a240f92" targetNamespace="http://schemas.microsoft.com/office/2006/metadata/properties" ma:root="true" ma:fieldsID="b9df14058b03e564a73624e3d131f913" ns3:_="">
    <xsd:import namespace="972f05c8-2273-4cb0-8381-73210a240f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f05c8-2273-4cb0-8381-73210a240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A71E9-5048-454C-9028-3312761F2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f05c8-2273-4cb0-8381-73210a240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68A8BA-CC48-4BCC-89CC-AF0265D29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EB711-C1DB-4ACF-87CE-51928D917F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2E9D7B-E446-4DE2-946F-2B4C7CA3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Ying</dc:creator>
  <cp:lastModifiedBy>Editor</cp:lastModifiedBy>
  <cp:revision>6</cp:revision>
  <cp:lastPrinted>2020-12-31T20:35:00Z</cp:lastPrinted>
  <dcterms:created xsi:type="dcterms:W3CDTF">2021-03-01T03:36:00Z</dcterms:created>
  <dcterms:modified xsi:type="dcterms:W3CDTF">2021-03-10T08:32:00Z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0x010100A1E0D5651E60E74B97EC1632730F839C</vt:lpwstr>
  </property>
</Properties>
</file>