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46A4D" w14:textId="0C6B9E61" w:rsidR="00BC243D" w:rsidRDefault="00BC243D" w:rsidP="00A8377F">
      <w:pPr>
        <w:tabs>
          <w:tab w:val="left" w:pos="7852"/>
        </w:tabs>
        <w:spacing w:after="0" w:line="240" w:lineRule="auto"/>
        <w:rPr>
          <w:rFonts w:ascii="Calibri" w:eastAsia="Times New Roman" w:hAnsi="Calibri" w:cs="Times New Roman"/>
          <w:kern w:val="28"/>
          <w:sz w:val="24"/>
          <w:szCs w:val="24"/>
          <w:lang w:val="en-CA" w:eastAsia="en-CA"/>
        </w:rPr>
      </w:pPr>
      <w:bookmarkStart w:id="0" w:name="_Hlk44603233"/>
      <w:r>
        <w:rPr>
          <w:rFonts w:ascii="Calibri" w:eastAsia="Times New Roman" w:hAnsi="Calibri" w:cs="Times New Roman"/>
          <w:b/>
          <w:kern w:val="28"/>
          <w:sz w:val="24"/>
          <w:szCs w:val="24"/>
          <w:lang w:val="en-CA" w:eastAsia="en-CA"/>
        </w:rPr>
        <w:t>S</w:t>
      </w:r>
      <w:r w:rsidR="00902A38">
        <w:rPr>
          <w:rFonts w:ascii="Calibri" w:eastAsia="Times New Roman" w:hAnsi="Calibri" w:cs="Times New Roman"/>
          <w:b/>
          <w:kern w:val="28"/>
          <w:sz w:val="24"/>
          <w:szCs w:val="24"/>
          <w:lang w:val="en-CA" w:eastAsia="en-CA"/>
        </w:rPr>
        <w:t>2</w:t>
      </w:r>
      <w:r>
        <w:rPr>
          <w:rFonts w:ascii="Calibri" w:eastAsia="Times New Roman" w:hAnsi="Calibri" w:cs="Times New Roman"/>
          <w:b/>
          <w:kern w:val="28"/>
          <w:sz w:val="24"/>
          <w:szCs w:val="24"/>
          <w:lang w:val="en-CA" w:eastAsia="en-CA"/>
        </w:rPr>
        <w:t xml:space="preserve"> </w:t>
      </w:r>
      <w:r w:rsidRPr="00CF6A8E">
        <w:rPr>
          <w:rFonts w:ascii="Calibri" w:eastAsia="Times New Roman" w:hAnsi="Calibri" w:cs="Times New Roman"/>
          <w:b/>
          <w:kern w:val="28"/>
          <w:sz w:val="24"/>
          <w:szCs w:val="24"/>
          <w:lang w:val="en-CA" w:eastAsia="en-CA"/>
        </w:rPr>
        <w:t xml:space="preserve">Table. </w:t>
      </w:r>
      <w:r w:rsidRPr="00902A38">
        <w:rPr>
          <w:rFonts w:ascii="Calibri" w:eastAsia="Times New Roman" w:hAnsi="Calibri" w:cs="Times New Roman"/>
          <w:b/>
          <w:kern w:val="28"/>
          <w:sz w:val="24"/>
          <w:szCs w:val="24"/>
          <w:lang w:val="en-CA" w:eastAsia="en-CA"/>
        </w:rPr>
        <w:t>Table of reports</w:t>
      </w:r>
      <w:r w:rsidR="00D66A49">
        <w:rPr>
          <w:rFonts w:ascii="Calibri" w:eastAsia="Times New Roman" w:hAnsi="Calibri" w:cs="Times New Roman"/>
          <w:b/>
          <w:kern w:val="28"/>
          <w:sz w:val="24"/>
          <w:szCs w:val="24"/>
          <w:lang w:val="en-CA" w:eastAsia="en-CA"/>
        </w:rPr>
        <w:t xml:space="preserve"> </w:t>
      </w:r>
      <w:r w:rsidRPr="00902A38">
        <w:rPr>
          <w:rFonts w:ascii="Calibri" w:eastAsia="Times New Roman" w:hAnsi="Calibri" w:cs="Times New Roman"/>
          <w:b/>
          <w:kern w:val="28"/>
          <w:sz w:val="24"/>
          <w:szCs w:val="24"/>
          <w:lang w:val="en-CA" w:eastAsia="en-CA"/>
        </w:rPr>
        <w:t>included in updated review (n=</w:t>
      </w:r>
      <w:r w:rsidR="00FB3685">
        <w:rPr>
          <w:rFonts w:ascii="Calibri" w:eastAsia="Times New Roman" w:hAnsi="Calibri" w:cs="Times New Roman"/>
          <w:b/>
          <w:kern w:val="28"/>
          <w:sz w:val="24"/>
          <w:szCs w:val="24"/>
          <w:lang w:val="en-CA" w:eastAsia="en-CA"/>
        </w:rPr>
        <w:t>8</w:t>
      </w:r>
      <w:r w:rsidR="00D66A49">
        <w:rPr>
          <w:rFonts w:ascii="Calibri" w:eastAsia="Times New Roman" w:hAnsi="Calibri" w:cs="Times New Roman"/>
          <w:b/>
          <w:kern w:val="28"/>
          <w:sz w:val="24"/>
          <w:szCs w:val="24"/>
          <w:lang w:val="en-CA" w:eastAsia="en-CA"/>
        </w:rPr>
        <w:t>1</w:t>
      </w:r>
      <w:r w:rsidRPr="00902A38">
        <w:rPr>
          <w:rFonts w:ascii="Calibri" w:eastAsia="Times New Roman" w:hAnsi="Calibri" w:cs="Times New Roman"/>
          <w:b/>
          <w:kern w:val="28"/>
          <w:sz w:val="24"/>
          <w:szCs w:val="24"/>
          <w:lang w:val="en-CA" w:eastAsia="en-CA"/>
        </w:rPr>
        <w:t>)</w:t>
      </w:r>
      <w:r w:rsidRPr="00CF6A8E">
        <w:rPr>
          <w:rFonts w:ascii="Calibri" w:eastAsia="Times New Roman" w:hAnsi="Calibri" w:cs="Times New Roman"/>
          <w:kern w:val="28"/>
          <w:sz w:val="24"/>
          <w:szCs w:val="24"/>
          <w:lang w:val="en-CA" w:eastAsia="en-CA"/>
        </w:rPr>
        <w:t xml:space="preserve"> </w:t>
      </w:r>
    </w:p>
    <w:p w14:paraId="17A79E39" w14:textId="77777777" w:rsidR="00A8377F" w:rsidRPr="001D0046" w:rsidRDefault="00A8377F" w:rsidP="00A8377F">
      <w:pPr>
        <w:tabs>
          <w:tab w:val="left" w:pos="7852"/>
        </w:tabs>
        <w:spacing w:after="0" w:line="240" w:lineRule="auto"/>
        <w:rPr>
          <w:b/>
          <w:lang w:val="en-US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957"/>
        <w:gridCol w:w="2992"/>
        <w:gridCol w:w="3544"/>
      </w:tblGrid>
      <w:tr w:rsidR="001E13AD" w:rsidRPr="00625798" w14:paraId="13486216" w14:textId="77777777" w:rsidTr="00AF509F">
        <w:trPr>
          <w:cantSplit/>
          <w:trHeight w:val="132"/>
          <w:tblHeader/>
        </w:trPr>
        <w:tc>
          <w:tcPr>
            <w:tcW w:w="2957" w:type="dxa"/>
            <w:shd w:val="clear" w:color="auto" w:fill="auto"/>
            <w:vAlign w:val="center"/>
          </w:tcPr>
          <w:p w14:paraId="0CEF06DC" w14:textId="0264BE84" w:rsidR="001E13AD" w:rsidRPr="001E13AD" w:rsidRDefault="001E13AD" w:rsidP="00A12304">
            <w:pPr>
              <w:rPr>
                <w:rFonts w:cstheme="minorHAnsi"/>
                <w:b/>
              </w:rPr>
            </w:pPr>
            <w:r w:rsidRPr="001E13AD">
              <w:rPr>
                <w:rFonts w:cstheme="minorHAnsi"/>
                <w:b/>
              </w:rPr>
              <w:t xml:space="preserve">Study </w:t>
            </w:r>
          </w:p>
        </w:tc>
        <w:tc>
          <w:tcPr>
            <w:tcW w:w="2992" w:type="dxa"/>
            <w:shd w:val="clear" w:color="auto" w:fill="auto"/>
            <w:vAlign w:val="center"/>
          </w:tcPr>
          <w:p w14:paraId="48E6D534" w14:textId="77777777" w:rsidR="001E13AD" w:rsidRPr="00625798" w:rsidRDefault="001E13AD" w:rsidP="00A12304">
            <w:pPr>
              <w:rPr>
                <w:rFonts w:cstheme="minorHAnsi"/>
                <w:b/>
              </w:rPr>
            </w:pPr>
            <w:r w:rsidRPr="00625798">
              <w:rPr>
                <w:rFonts w:cstheme="minorHAnsi"/>
                <w:b/>
              </w:rPr>
              <w:t>Disease category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A8DF6F8" w14:textId="77777777" w:rsidR="001E13AD" w:rsidRPr="00625798" w:rsidRDefault="001E13AD" w:rsidP="00A12304">
            <w:pPr>
              <w:rPr>
                <w:rFonts w:cstheme="minorHAnsi"/>
                <w:b/>
              </w:rPr>
            </w:pPr>
            <w:r w:rsidRPr="00625798">
              <w:rPr>
                <w:rFonts w:cstheme="minorHAnsi"/>
                <w:b/>
              </w:rPr>
              <w:t xml:space="preserve">Disease name </w:t>
            </w:r>
          </w:p>
        </w:tc>
      </w:tr>
      <w:tr w:rsidR="001E13AD" w:rsidRPr="00625798" w14:paraId="30E8F6D5" w14:textId="77777777" w:rsidTr="00AF509F">
        <w:trPr>
          <w:cantSplit/>
        </w:trPr>
        <w:tc>
          <w:tcPr>
            <w:tcW w:w="2957" w:type="dxa"/>
            <w:shd w:val="clear" w:color="auto" w:fill="auto"/>
            <w:vAlign w:val="center"/>
          </w:tcPr>
          <w:p w14:paraId="20C5CF6B" w14:textId="49EA5D63" w:rsidR="001E13AD" w:rsidRPr="001E13AD" w:rsidRDefault="001E13AD" w:rsidP="00E638C2">
            <w:pPr>
              <w:rPr>
                <w:rFonts w:eastAsia="Times New Roman" w:cstheme="minorHAnsi"/>
              </w:rPr>
            </w:pPr>
            <w:proofErr w:type="spellStart"/>
            <w:r w:rsidRPr="001E13AD">
              <w:rPr>
                <w:rFonts w:eastAsia="Times New Roman" w:cstheme="minorHAnsi"/>
              </w:rPr>
              <w:t>Audigé</w:t>
            </w:r>
            <w:proofErr w:type="spellEnd"/>
            <w:r w:rsidRPr="001E13AD">
              <w:rPr>
                <w:rFonts w:eastAsia="Times New Roman" w:cstheme="minorHAnsi"/>
              </w:rPr>
              <w:t xml:space="preserve"> 2019 [</w:t>
            </w:r>
            <w:proofErr w:type="gramStart"/>
            <w:r w:rsidRPr="001E13AD">
              <w:rPr>
                <w:rFonts w:eastAsia="Times New Roman" w:cstheme="minorHAnsi"/>
              </w:rPr>
              <w:t>1]*</w:t>
            </w:r>
            <w:proofErr w:type="gramEnd"/>
            <w:r w:rsidRPr="001E13AD">
              <w:rPr>
                <w:rFonts w:eastAsia="Times New Roman" w:cstheme="minorHAnsi"/>
              </w:rPr>
              <w:t>*</w:t>
            </w:r>
          </w:p>
          <w:p w14:paraId="1639FB0F" w14:textId="7B646EC8" w:rsidR="001E13AD" w:rsidRPr="001E13AD" w:rsidRDefault="001E13AD" w:rsidP="00E638C2">
            <w:pPr>
              <w:rPr>
                <w:rFonts w:eastAsia="Times New Roman" w:cstheme="minorHAnsi"/>
              </w:rPr>
            </w:pPr>
            <w:proofErr w:type="spellStart"/>
            <w:r w:rsidRPr="001E13AD">
              <w:rPr>
                <w:rFonts w:eastAsia="Times New Roman" w:cstheme="minorHAnsi"/>
              </w:rPr>
              <w:t>Jacxsens</w:t>
            </w:r>
            <w:proofErr w:type="spellEnd"/>
            <w:r w:rsidRPr="001E13AD">
              <w:rPr>
                <w:rFonts w:eastAsia="Times New Roman" w:cstheme="minorHAnsi"/>
              </w:rPr>
              <w:t xml:space="preserve"> 2017 [2]</w:t>
            </w:r>
          </w:p>
        </w:tc>
        <w:tc>
          <w:tcPr>
            <w:tcW w:w="2992" w:type="dxa"/>
            <w:shd w:val="clear" w:color="auto" w:fill="auto"/>
            <w:vAlign w:val="center"/>
          </w:tcPr>
          <w:p w14:paraId="49613D6C" w14:textId="4C6AD281" w:rsidR="001E13AD" w:rsidRPr="00625798" w:rsidRDefault="001E13AD" w:rsidP="00E638C2">
            <w:pPr>
              <w:rPr>
                <w:rFonts w:cstheme="minorHAnsi"/>
              </w:rPr>
            </w:pPr>
            <w:r w:rsidRPr="00625798">
              <w:rPr>
                <w:rFonts w:cstheme="minorHAnsi"/>
              </w:rPr>
              <w:t>Orthopaedics &amp; trauma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27E434F" w14:textId="2C8A8A9F" w:rsidR="001E13AD" w:rsidRPr="00625798" w:rsidRDefault="001E13AD" w:rsidP="00E638C2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625798">
              <w:rPr>
                <w:rFonts w:cstheme="minorHAnsi"/>
              </w:rPr>
              <w:t>houlder arthroplasty</w:t>
            </w:r>
          </w:p>
        </w:tc>
      </w:tr>
      <w:tr w:rsidR="001E13AD" w:rsidRPr="00625798" w14:paraId="30C620D2" w14:textId="77777777" w:rsidTr="00AF509F">
        <w:trPr>
          <w:cantSplit/>
        </w:trPr>
        <w:tc>
          <w:tcPr>
            <w:tcW w:w="2957" w:type="dxa"/>
            <w:shd w:val="clear" w:color="auto" w:fill="auto"/>
            <w:vAlign w:val="center"/>
          </w:tcPr>
          <w:p w14:paraId="2AE425E2" w14:textId="03D1BDA6" w:rsidR="001E13AD" w:rsidRPr="001E13AD" w:rsidRDefault="001E13AD" w:rsidP="00E638C2">
            <w:pPr>
              <w:rPr>
                <w:rFonts w:eastAsia="Times New Roman" w:cstheme="minorHAnsi"/>
              </w:rPr>
            </w:pPr>
            <w:r w:rsidRPr="001E13AD">
              <w:rPr>
                <w:rFonts w:eastAsia="Times New Roman" w:cstheme="minorHAnsi"/>
              </w:rPr>
              <w:t>Blackwood 2019 [</w:t>
            </w:r>
            <w:proofErr w:type="gramStart"/>
            <w:r w:rsidRPr="001E13AD">
              <w:rPr>
                <w:rFonts w:eastAsia="Times New Roman" w:cstheme="minorHAnsi"/>
              </w:rPr>
              <w:t>3]*</w:t>
            </w:r>
            <w:proofErr w:type="gramEnd"/>
            <w:r w:rsidRPr="001E13AD">
              <w:rPr>
                <w:rFonts w:eastAsia="Times New Roman" w:cstheme="minorHAnsi"/>
              </w:rPr>
              <w:t>*</w:t>
            </w:r>
          </w:p>
          <w:p w14:paraId="745207A4" w14:textId="49709751" w:rsidR="001E13AD" w:rsidRPr="001E13AD" w:rsidRDefault="001E13AD" w:rsidP="00E638C2">
            <w:pPr>
              <w:rPr>
                <w:rFonts w:eastAsia="Times New Roman" w:cstheme="minorHAnsi"/>
              </w:rPr>
            </w:pPr>
            <w:r w:rsidRPr="001E13AD">
              <w:rPr>
                <w:rFonts w:eastAsia="Times New Roman" w:cstheme="minorHAnsi"/>
              </w:rPr>
              <w:t>Blackwood 2014 [4]</w:t>
            </w:r>
          </w:p>
        </w:tc>
        <w:tc>
          <w:tcPr>
            <w:tcW w:w="2992" w:type="dxa"/>
            <w:shd w:val="clear" w:color="auto" w:fill="auto"/>
            <w:vAlign w:val="center"/>
          </w:tcPr>
          <w:p w14:paraId="09FC1C9C" w14:textId="2FF5910D" w:rsidR="001E13AD" w:rsidRPr="00625798" w:rsidRDefault="001E13AD" w:rsidP="00E638C2">
            <w:pPr>
              <w:rPr>
                <w:rFonts w:cstheme="minorHAnsi"/>
              </w:rPr>
            </w:pPr>
            <w:r w:rsidRPr="00625798">
              <w:rPr>
                <w:rFonts w:cstheme="minorHAnsi"/>
              </w:rPr>
              <w:t>Lungs &amp; airways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7E2543B" w14:textId="1F2EFFBB" w:rsidR="001E13AD" w:rsidRPr="00625798" w:rsidRDefault="001E13AD" w:rsidP="00E638C2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625798">
              <w:rPr>
                <w:rFonts w:cstheme="minorHAnsi"/>
              </w:rPr>
              <w:t>echanical ventilation</w:t>
            </w:r>
          </w:p>
        </w:tc>
      </w:tr>
      <w:tr w:rsidR="001E13AD" w:rsidRPr="00625798" w14:paraId="7BCF4B2F" w14:textId="77777777" w:rsidTr="00AF509F">
        <w:trPr>
          <w:cantSplit/>
        </w:trPr>
        <w:tc>
          <w:tcPr>
            <w:tcW w:w="2957" w:type="dxa"/>
            <w:shd w:val="clear" w:color="auto" w:fill="auto"/>
            <w:vAlign w:val="center"/>
          </w:tcPr>
          <w:p w14:paraId="3BE5D368" w14:textId="66A5D8A7" w:rsidR="001E13AD" w:rsidRPr="001E13AD" w:rsidRDefault="001E13AD" w:rsidP="00E638C2">
            <w:pPr>
              <w:rPr>
                <w:rFonts w:eastAsia="Times New Roman" w:cstheme="minorHAnsi"/>
              </w:rPr>
            </w:pPr>
            <w:proofErr w:type="spellStart"/>
            <w:r w:rsidRPr="001E13AD">
              <w:rPr>
                <w:rFonts w:eastAsia="Times New Roman" w:cstheme="minorHAnsi"/>
              </w:rPr>
              <w:t>Bogdanet</w:t>
            </w:r>
            <w:proofErr w:type="spellEnd"/>
            <w:r w:rsidRPr="001E13AD">
              <w:rPr>
                <w:rFonts w:eastAsia="Times New Roman" w:cstheme="minorHAnsi"/>
              </w:rPr>
              <w:t xml:space="preserve"> 2019 [</w:t>
            </w:r>
            <w:proofErr w:type="gramStart"/>
            <w:r w:rsidRPr="001E13AD">
              <w:rPr>
                <w:rFonts w:eastAsia="Times New Roman" w:cstheme="minorHAnsi"/>
              </w:rPr>
              <w:t>5]*</w:t>
            </w:r>
            <w:proofErr w:type="gramEnd"/>
            <w:r w:rsidRPr="001E13AD">
              <w:rPr>
                <w:rFonts w:eastAsia="Times New Roman" w:cstheme="minorHAnsi"/>
              </w:rPr>
              <w:t>*</w:t>
            </w:r>
          </w:p>
        </w:tc>
        <w:tc>
          <w:tcPr>
            <w:tcW w:w="2992" w:type="dxa"/>
            <w:shd w:val="clear" w:color="auto" w:fill="auto"/>
            <w:vAlign w:val="center"/>
          </w:tcPr>
          <w:p w14:paraId="7AEC22AE" w14:textId="405E9946" w:rsidR="001E13AD" w:rsidRPr="00625798" w:rsidRDefault="001E13AD" w:rsidP="00E638C2">
            <w:pPr>
              <w:rPr>
                <w:rFonts w:cstheme="minorHAnsi"/>
              </w:rPr>
            </w:pPr>
            <w:r w:rsidRPr="00625798">
              <w:rPr>
                <w:rFonts w:cstheme="minorHAnsi"/>
              </w:rPr>
              <w:t>Pregnancy &amp; childbirth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FFB6E9D" w14:textId="78AE5E74" w:rsidR="001E13AD" w:rsidRPr="00625798" w:rsidRDefault="001E13AD" w:rsidP="00E638C2">
            <w:pPr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Pr="00625798">
              <w:rPr>
                <w:rFonts w:cstheme="minorHAnsi"/>
              </w:rPr>
              <w:t>estational diabetes mellitus</w:t>
            </w:r>
          </w:p>
        </w:tc>
      </w:tr>
      <w:tr w:rsidR="001E13AD" w:rsidRPr="00625798" w14:paraId="3F17F1CB" w14:textId="77777777" w:rsidTr="00AF509F">
        <w:trPr>
          <w:cantSplit/>
        </w:trPr>
        <w:tc>
          <w:tcPr>
            <w:tcW w:w="2957" w:type="dxa"/>
            <w:shd w:val="clear" w:color="auto" w:fill="auto"/>
            <w:vAlign w:val="center"/>
          </w:tcPr>
          <w:p w14:paraId="5A843538" w14:textId="4D1E07DB" w:rsidR="001E13AD" w:rsidRPr="001E13AD" w:rsidRDefault="001E13AD" w:rsidP="00E638C2">
            <w:pPr>
              <w:rPr>
                <w:rFonts w:eastAsia="Times New Roman" w:cstheme="minorHAnsi"/>
              </w:rPr>
            </w:pPr>
            <w:r w:rsidRPr="001E13AD">
              <w:rPr>
                <w:rFonts w:eastAsia="Times New Roman" w:cstheme="minorHAnsi"/>
              </w:rPr>
              <w:t>Chen 2019 [</w:t>
            </w:r>
            <w:proofErr w:type="gramStart"/>
            <w:r w:rsidRPr="001E13AD">
              <w:rPr>
                <w:rFonts w:eastAsia="Times New Roman" w:cstheme="minorHAnsi"/>
              </w:rPr>
              <w:t>6]*</w:t>
            </w:r>
            <w:proofErr w:type="gramEnd"/>
            <w:r w:rsidRPr="001E13AD">
              <w:rPr>
                <w:rFonts w:eastAsia="Times New Roman" w:cstheme="minorHAnsi"/>
              </w:rPr>
              <w:t>*</w:t>
            </w:r>
          </w:p>
        </w:tc>
        <w:tc>
          <w:tcPr>
            <w:tcW w:w="2992" w:type="dxa"/>
            <w:shd w:val="clear" w:color="auto" w:fill="auto"/>
            <w:vAlign w:val="center"/>
          </w:tcPr>
          <w:p w14:paraId="1CFA9BF5" w14:textId="4A48154D" w:rsidR="001E13AD" w:rsidRPr="00625798" w:rsidRDefault="001E13AD" w:rsidP="00E638C2">
            <w:pPr>
              <w:rPr>
                <w:rFonts w:cstheme="minorHAnsi"/>
              </w:rPr>
            </w:pPr>
            <w:r w:rsidRPr="00625798">
              <w:rPr>
                <w:rFonts w:cstheme="minorHAnsi"/>
              </w:rPr>
              <w:t>Orthopaedics &amp; trauma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53DCE15" w14:textId="1DB79445" w:rsidR="001E13AD" w:rsidRPr="00625798" w:rsidRDefault="001E13AD" w:rsidP="00E638C2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625798">
              <w:rPr>
                <w:rFonts w:cstheme="minorHAnsi"/>
              </w:rPr>
              <w:t xml:space="preserve">hiplash-associated </w:t>
            </w:r>
            <w:r>
              <w:rPr>
                <w:rFonts w:cstheme="minorHAnsi"/>
              </w:rPr>
              <w:t>d</w:t>
            </w:r>
            <w:r w:rsidRPr="00625798">
              <w:rPr>
                <w:rFonts w:cstheme="minorHAnsi"/>
              </w:rPr>
              <w:t>isorder</w:t>
            </w:r>
          </w:p>
        </w:tc>
      </w:tr>
      <w:tr w:rsidR="001E13AD" w:rsidRPr="00625798" w14:paraId="2E2ADF26" w14:textId="77777777" w:rsidTr="00AF509F">
        <w:trPr>
          <w:cantSplit/>
        </w:trPr>
        <w:tc>
          <w:tcPr>
            <w:tcW w:w="2957" w:type="dxa"/>
            <w:shd w:val="clear" w:color="auto" w:fill="auto"/>
            <w:vAlign w:val="center"/>
          </w:tcPr>
          <w:p w14:paraId="14A3BD62" w14:textId="347765D9" w:rsidR="001E13AD" w:rsidRPr="001E13AD" w:rsidRDefault="001E13AD" w:rsidP="00E638C2">
            <w:pPr>
              <w:rPr>
                <w:rFonts w:eastAsia="Times New Roman" w:cstheme="minorHAnsi"/>
              </w:rPr>
            </w:pPr>
            <w:proofErr w:type="spellStart"/>
            <w:r w:rsidRPr="001E13AD">
              <w:rPr>
                <w:rFonts w:eastAsia="Times New Roman" w:cstheme="minorHAnsi"/>
              </w:rPr>
              <w:t>Crudgington</w:t>
            </w:r>
            <w:proofErr w:type="spellEnd"/>
            <w:r w:rsidRPr="001E13AD">
              <w:rPr>
                <w:rFonts w:eastAsia="Times New Roman" w:cstheme="minorHAnsi"/>
              </w:rPr>
              <w:t xml:space="preserve"> 2019 [</w:t>
            </w:r>
            <w:proofErr w:type="gramStart"/>
            <w:r w:rsidRPr="001E13AD">
              <w:rPr>
                <w:rFonts w:eastAsia="Times New Roman" w:cstheme="minorHAnsi"/>
              </w:rPr>
              <w:t>7]*</w:t>
            </w:r>
            <w:proofErr w:type="gramEnd"/>
            <w:r w:rsidRPr="001E13AD">
              <w:rPr>
                <w:rFonts w:eastAsia="Times New Roman" w:cstheme="minorHAnsi"/>
              </w:rPr>
              <w:t>*</w:t>
            </w:r>
          </w:p>
        </w:tc>
        <w:tc>
          <w:tcPr>
            <w:tcW w:w="2992" w:type="dxa"/>
            <w:shd w:val="clear" w:color="auto" w:fill="auto"/>
            <w:vAlign w:val="center"/>
          </w:tcPr>
          <w:p w14:paraId="68A51AC3" w14:textId="4C9F3DBF" w:rsidR="001E13AD" w:rsidRPr="00625798" w:rsidRDefault="001E13AD" w:rsidP="00E638C2">
            <w:pPr>
              <w:rPr>
                <w:rFonts w:cstheme="minorHAnsi"/>
              </w:rPr>
            </w:pPr>
            <w:r w:rsidRPr="00625798">
              <w:rPr>
                <w:rFonts w:cstheme="minorHAnsi"/>
              </w:rPr>
              <w:t>Neurology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1009398" w14:textId="2AD31499" w:rsidR="001E13AD" w:rsidRPr="00625798" w:rsidRDefault="001E13AD" w:rsidP="00E638C2">
            <w:p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625798">
              <w:rPr>
                <w:rFonts w:cstheme="minorHAnsi"/>
              </w:rPr>
              <w:t>olandic epilepsy</w:t>
            </w:r>
          </w:p>
        </w:tc>
      </w:tr>
      <w:tr w:rsidR="001E13AD" w:rsidRPr="00625798" w14:paraId="7008949F" w14:textId="77777777" w:rsidTr="00AF509F">
        <w:trPr>
          <w:cantSplit/>
        </w:trPr>
        <w:tc>
          <w:tcPr>
            <w:tcW w:w="2957" w:type="dxa"/>
            <w:shd w:val="clear" w:color="auto" w:fill="auto"/>
            <w:vAlign w:val="center"/>
          </w:tcPr>
          <w:p w14:paraId="3DBF7FBC" w14:textId="64E5B932" w:rsidR="001E13AD" w:rsidRPr="001E13AD" w:rsidRDefault="001E13AD" w:rsidP="00E638C2">
            <w:pPr>
              <w:rPr>
                <w:rFonts w:eastAsia="Times New Roman" w:cstheme="minorHAnsi"/>
              </w:rPr>
            </w:pPr>
            <w:r w:rsidRPr="001E13AD">
              <w:rPr>
                <w:rFonts w:eastAsia="Times New Roman" w:cstheme="minorHAnsi"/>
              </w:rPr>
              <w:t>de Wolf-Linder 2019 [</w:t>
            </w:r>
            <w:proofErr w:type="gramStart"/>
            <w:r w:rsidRPr="001E13AD">
              <w:rPr>
                <w:rFonts w:eastAsia="Times New Roman" w:cstheme="minorHAnsi"/>
              </w:rPr>
              <w:t>8]*</w:t>
            </w:r>
            <w:proofErr w:type="gramEnd"/>
            <w:r w:rsidRPr="001E13AD">
              <w:rPr>
                <w:rFonts w:eastAsia="Times New Roman" w:cstheme="minorHAnsi"/>
              </w:rPr>
              <w:t>*</w:t>
            </w:r>
          </w:p>
        </w:tc>
        <w:tc>
          <w:tcPr>
            <w:tcW w:w="2992" w:type="dxa"/>
            <w:shd w:val="clear" w:color="auto" w:fill="auto"/>
            <w:vAlign w:val="center"/>
          </w:tcPr>
          <w:p w14:paraId="76941B59" w14:textId="535771D9" w:rsidR="001E13AD" w:rsidRPr="00625798" w:rsidRDefault="001E13AD" w:rsidP="00E638C2">
            <w:pPr>
              <w:rPr>
                <w:rFonts w:cstheme="minorHAnsi"/>
              </w:rPr>
            </w:pPr>
            <w:r w:rsidRPr="00625798">
              <w:rPr>
                <w:rFonts w:cstheme="minorHAnsi"/>
              </w:rPr>
              <w:t>Other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AEA0D2F" w14:textId="4471F353" w:rsidR="001E13AD" w:rsidRPr="00625798" w:rsidRDefault="001E13AD" w:rsidP="00E638C2">
            <w:pPr>
              <w:rPr>
                <w:rFonts w:cstheme="minorHAnsi"/>
              </w:rPr>
            </w:pPr>
            <w:r>
              <w:rPr>
                <w:rFonts w:cstheme="minorHAnsi"/>
              </w:rPr>
              <w:t>N/A – palliative care</w:t>
            </w:r>
          </w:p>
        </w:tc>
      </w:tr>
      <w:tr w:rsidR="001E13AD" w:rsidRPr="00625798" w14:paraId="28751A90" w14:textId="77777777" w:rsidTr="00AF509F">
        <w:trPr>
          <w:cantSplit/>
        </w:trPr>
        <w:tc>
          <w:tcPr>
            <w:tcW w:w="2957" w:type="dxa"/>
            <w:shd w:val="clear" w:color="auto" w:fill="auto"/>
            <w:vAlign w:val="center"/>
          </w:tcPr>
          <w:p w14:paraId="5AE79F3C" w14:textId="50C761C6" w:rsidR="001E13AD" w:rsidRPr="001E13AD" w:rsidRDefault="001E13AD" w:rsidP="00E638C2">
            <w:pPr>
              <w:rPr>
                <w:rFonts w:eastAsia="Times New Roman" w:cstheme="minorHAnsi"/>
              </w:rPr>
            </w:pPr>
            <w:proofErr w:type="spellStart"/>
            <w:r w:rsidRPr="001E13AD">
              <w:rPr>
                <w:rFonts w:eastAsia="Times New Roman" w:cstheme="minorHAnsi"/>
              </w:rPr>
              <w:t>Doumouchtsis</w:t>
            </w:r>
            <w:proofErr w:type="spellEnd"/>
            <w:r w:rsidRPr="001E13AD">
              <w:rPr>
                <w:rFonts w:eastAsia="Times New Roman" w:cstheme="minorHAnsi"/>
              </w:rPr>
              <w:t xml:space="preserve"> 2019 [</w:t>
            </w:r>
            <w:proofErr w:type="gramStart"/>
            <w:r w:rsidRPr="001E13AD">
              <w:rPr>
                <w:rFonts w:eastAsia="Times New Roman" w:cstheme="minorHAnsi"/>
              </w:rPr>
              <w:t>9]*</w:t>
            </w:r>
            <w:proofErr w:type="gramEnd"/>
            <w:r w:rsidRPr="001E13AD">
              <w:rPr>
                <w:rFonts w:eastAsia="Times New Roman" w:cstheme="minorHAnsi"/>
              </w:rPr>
              <w:t>*</w:t>
            </w:r>
          </w:p>
        </w:tc>
        <w:tc>
          <w:tcPr>
            <w:tcW w:w="2992" w:type="dxa"/>
            <w:shd w:val="clear" w:color="auto" w:fill="auto"/>
            <w:vAlign w:val="center"/>
          </w:tcPr>
          <w:p w14:paraId="02D4B850" w14:textId="550ECF15" w:rsidR="001E13AD" w:rsidRPr="00625798" w:rsidRDefault="001E13AD" w:rsidP="00E638C2">
            <w:pPr>
              <w:rPr>
                <w:rFonts w:cstheme="minorHAnsi"/>
              </w:rPr>
            </w:pPr>
            <w:r w:rsidRPr="00625798">
              <w:rPr>
                <w:rFonts w:cstheme="minorHAnsi"/>
              </w:rPr>
              <w:t>Gynaecology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5AF7DAD" w14:textId="0130C85B" w:rsidR="001E13AD" w:rsidRPr="00625798" w:rsidRDefault="001E13AD" w:rsidP="00E638C2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Pr="00625798">
              <w:rPr>
                <w:rFonts w:cstheme="minorHAnsi"/>
              </w:rPr>
              <w:t>emale stress urinary incontinence</w:t>
            </w:r>
          </w:p>
        </w:tc>
      </w:tr>
      <w:tr w:rsidR="001E13AD" w:rsidRPr="00625798" w14:paraId="2897519B" w14:textId="77777777" w:rsidTr="00AF509F">
        <w:trPr>
          <w:cantSplit/>
        </w:trPr>
        <w:tc>
          <w:tcPr>
            <w:tcW w:w="2957" w:type="dxa"/>
            <w:shd w:val="clear" w:color="auto" w:fill="auto"/>
            <w:vAlign w:val="center"/>
          </w:tcPr>
          <w:p w14:paraId="0BC8A60A" w14:textId="494EBC8C" w:rsidR="001E13AD" w:rsidRPr="001E13AD" w:rsidRDefault="001E13AD" w:rsidP="0066685D">
            <w:pPr>
              <w:rPr>
                <w:rFonts w:eastAsia="Times New Roman" w:cstheme="minorHAnsi"/>
                <w:i/>
                <w:iCs/>
              </w:rPr>
            </w:pPr>
            <w:r w:rsidRPr="001E13AD">
              <w:rPr>
                <w:rFonts w:eastAsia="Times New Roman" w:cstheme="minorHAnsi"/>
                <w:i/>
                <w:iCs/>
              </w:rPr>
              <w:t>Duarte-Garcia 2019 [</w:t>
            </w:r>
            <w:proofErr w:type="gramStart"/>
            <w:r w:rsidRPr="001E13AD">
              <w:rPr>
                <w:rFonts w:eastAsia="Times New Roman" w:cstheme="minorHAnsi"/>
                <w:i/>
                <w:iCs/>
              </w:rPr>
              <w:t>10]^</w:t>
            </w:r>
            <w:proofErr w:type="gramEnd"/>
          </w:p>
          <w:p w14:paraId="1DCF527B" w14:textId="4A00E6E1" w:rsidR="001E13AD" w:rsidRPr="001E13AD" w:rsidRDefault="001E13AD" w:rsidP="0066685D">
            <w:pPr>
              <w:rPr>
                <w:rFonts w:eastAsia="Times New Roman" w:cstheme="minorHAnsi"/>
                <w:i/>
                <w:iCs/>
              </w:rPr>
            </w:pPr>
            <w:r w:rsidRPr="001E13AD">
              <w:rPr>
                <w:rFonts w:eastAsia="Times New Roman" w:cstheme="minorHAnsi"/>
                <w:i/>
                <w:iCs/>
              </w:rPr>
              <w:t>Leung 2019 [</w:t>
            </w:r>
            <w:proofErr w:type="gramStart"/>
            <w:r w:rsidRPr="001E13AD">
              <w:rPr>
                <w:rFonts w:eastAsia="Times New Roman" w:cstheme="minorHAnsi"/>
                <w:i/>
                <w:iCs/>
              </w:rPr>
              <w:t>11]^</w:t>
            </w:r>
            <w:proofErr w:type="gramEnd"/>
          </w:p>
          <w:p w14:paraId="52AFCB34" w14:textId="1FA6117E" w:rsidR="001E13AD" w:rsidRPr="001E13AD" w:rsidRDefault="001E13AD" w:rsidP="0066685D">
            <w:pPr>
              <w:rPr>
                <w:rFonts w:eastAsia="Times New Roman" w:cstheme="minorHAnsi"/>
                <w:i/>
                <w:iCs/>
              </w:rPr>
            </w:pPr>
            <w:proofErr w:type="spellStart"/>
            <w:r w:rsidRPr="001E13AD">
              <w:rPr>
                <w:rFonts w:eastAsia="Times New Roman" w:cstheme="minorHAnsi"/>
                <w:i/>
                <w:iCs/>
              </w:rPr>
              <w:t>Orbai</w:t>
            </w:r>
            <w:proofErr w:type="spellEnd"/>
            <w:r w:rsidRPr="001E13AD">
              <w:rPr>
                <w:rFonts w:eastAsia="Times New Roman" w:cstheme="minorHAnsi"/>
                <w:i/>
                <w:iCs/>
              </w:rPr>
              <w:t xml:space="preserve"> 2019 [</w:t>
            </w:r>
            <w:proofErr w:type="gramStart"/>
            <w:r w:rsidRPr="001E13AD">
              <w:rPr>
                <w:rFonts w:eastAsia="Times New Roman" w:cstheme="minorHAnsi"/>
                <w:i/>
                <w:iCs/>
              </w:rPr>
              <w:t>12]^</w:t>
            </w:r>
            <w:proofErr w:type="gramEnd"/>
          </w:p>
          <w:p w14:paraId="3DC3FE73" w14:textId="40F9DAC0" w:rsidR="001E13AD" w:rsidRPr="001E13AD" w:rsidRDefault="001E13AD" w:rsidP="0066685D">
            <w:pPr>
              <w:rPr>
                <w:rFonts w:eastAsia="Times New Roman" w:cstheme="minorHAnsi"/>
                <w:i/>
                <w:iCs/>
              </w:rPr>
            </w:pPr>
            <w:r w:rsidRPr="001E13AD">
              <w:rPr>
                <w:rFonts w:eastAsia="Times New Roman" w:cstheme="minorHAnsi"/>
                <w:i/>
                <w:iCs/>
              </w:rPr>
              <w:t>Eder 2013 [</w:t>
            </w:r>
            <w:proofErr w:type="gramStart"/>
            <w:r w:rsidRPr="001E13AD">
              <w:rPr>
                <w:rFonts w:eastAsia="Times New Roman" w:cstheme="minorHAnsi"/>
                <w:i/>
                <w:iCs/>
              </w:rPr>
              <w:t>13]^</w:t>
            </w:r>
            <w:proofErr w:type="gramEnd"/>
          </w:p>
        </w:tc>
        <w:tc>
          <w:tcPr>
            <w:tcW w:w="2992" w:type="dxa"/>
            <w:shd w:val="clear" w:color="auto" w:fill="auto"/>
            <w:vAlign w:val="center"/>
          </w:tcPr>
          <w:p w14:paraId="2305656F" w14:textId="77CB87FE" w:rsidR="001E13AD" w:rsidRPr="00827D19" w:rsidRDefault="001E13AD" w:rsidP="0066685D">
            <w:pPr>
              <w:rPr>
                <w:rFonts w:cstheme="minorHAnsi"/>
                <w:i/>
                <w:iCs/>
              </w:rPr>
            </w:pPr>
            <w:r w:rsidRPr="00827D19">
              <w:rPr>
                <w:rFonts w:cstheme="minorHAnsi"/>
                <w:i/>
                <w:iCs/>
              </w:rPr>
              <w:t>Rheumatology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1111D21" w14:textId="562D036C" w:rsidR="001E13AD" w:rsidRPr="00827D19" w:rsidRDefault="001E13AD" w:rsidP="0066685D">
            <w:pPr>
              <w:rPr>
                <w:rFonts w:cstheme="minorHAnsi"/>
                <w:i/>
                <w:iCs/>
              </w:rPr>
            </w:pPr>
            <w:r w:rsidRPr="00827D19">
              <w:rPr>
                <w:rFonts w:cstheme="minorHAnsi"/>
                <w:i/>
                <w:iCs/>
              </w:rPr>
              <w:t>Psoriatic Arthritis</w:t>
            </w:r>
          </w:p>
        </w:tc>
      </w:tr>
      <w:tr w:rsidR="001E13AD" w:rsidRPr="00625798" w14:paraId="6958ED64" w14:textId="77777777" w:rsidTr="00AF509F">
        <w:trPr>
          <w:cantSplit/>
        </w:trPr>
        <w:tc>
          <w:tcPr>
            <w:tcW w:w="2957" w:type="dxa"/>
            <w:shd w:val="clear" w:color="auto" w:fill="auto"/>
            <w:vAlign w:val="center"/>
          </w:tcPr>
          <w:p w14:paraId="508B479F" w14:textId="6E6211E3" w:rsidR="001E13AD" w:rsidRPr="001E13AD" w:rsidRDefault="001E13AD" w:rsidP="0066685D">
            <w:pPr>
              <w:rPr>
                <w:rFonts w:eastAsia="Times New Roman" w:cstheme="minorHAnsi"/>
                <w:i/>
                <w:iCs/>
              </w:rPr>
            </w:pPr>
            <w:proofErr w:type="spellStart"/>
            <w:r w:rsidRPr="001E13AD">
              <w:rPr>
                <w:rFonts w:eastAsia="Times New Roman" w:cstheme="minorHAnsi"/>
                <w:i/>
                <w:iCs/>
              </w:rPr>
              <w:t>Foeldvari</w:t>
            </w:r>
            <w:proofErr w:type="spellEnd"/>
            <w:r w:rsidRPr="001E13AD">
              <w:rPr>
                <w:rFonts w:eastAsia="Times New Roman" w:cstheme="minorHAnsi"/>
                <w:i/>
                <w:iCs/>
              </w:rPr>
              <w:t xml:space="preserve"> 2019 [</w:t>
            </w:r>
            <w:proofErr w:type="gramStart"/>
            <w:r w:rsidRPr="001E13AD">
              <w:rPr>
                <w:rFonts w:eastAsia="Times New Roman" w:cstheme="minorHAnsi"/>
                <w:i/>
                <w:iCs/>
              </w:rPr>
              <w:t>14]^</w:t>
            </w:r>
            <w:proofErr w:type="gramEnd"/>
          </w:p>
        </w:tc>
        <w:tc>
          <w:tcPr>
            <w:tcW w:w="2992" w:type="dxa"/>
            <w:shd w:val="clear" w:color="auto" w:fill="auto"/>
            <w:vAlign w:val="center"/>
          </w:tcPr>
          <w:p w14:paraId="0A478D6F" w14:textId="7F10A803" w:rsidR="001E13AD" w:rsidRPr="00827D19" w:rsidRDefault="001E13AD" w:rsidP="0066685D">
            <w:pPr>
              <w:rPr>
                <w:rFonts w:cstheme="minorHAnsi"/>
                <w:i/>
                <w:iCs/>
              </w:rPr>
            </w:pPr>
            <w:r w:rsidRPr="00827D19">
              <w:rPr>
                <w:rFonts w:cstheme="minorHAnsi"/>
                <w:i/>
                <w:iCs/>
              </w:rPr>
              <w:t xml:space="preserve">Rheumatology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60999A9" w14:textId="0DA401AB" w:rsidR="001E13AD" w:rsidRPr="00827D19" w:rsidRDefault="001E13AD" w:rsidP="0066685D">
            <w:pPr>
              <w:rPr>
                <w:rFonts w:cstheme="minorHAnsi"/>
                <w:i/>
                <w:iCs/>
              </w:rPr>
            </w:pPr>
            <w:r w:rsidRPr="00827D19">
              <w:rPr>
                <w:rFonts w:cstheme="minorHAnsi"/>
                <w:i/>
                <w:iCs/>
              </w:rPr>
              <w:t>JIA-associated uveitis</w:t>
            </w:r>
          </w:p>
        </w:tc>
      </w:tr>
      <w:tr w:rsidR="001E13AD" w:rsidRPr="00625798" w14:paraId="671A1B9E" w14:textId="77777777" w:rsidTr="00AF509F">
        <w:trPr>
          <w:cantSplit/>
        </w:trPr>
        <w:tc>
          <w:tcPr>
            <w:tcW w:w="2957" w:type="dxa"/>
            <w:shd w:val="clear" w:color="auto" w:fill="auto"/>
            <w:vAlign w:val="center"/>
          </w:tcPr>
          <w:p w14:paraId="76FE73FE" w14:textId="360EC27D" w:rsidR="001E13AD" w:rsidRPr="001E13AD" w:rsidRDefault="001E13AD" w:rsidP="006A5F93">
            <w:pPr>
              <w:rPr>
                <w:rFonts w:cstheme="minorHAnsi"/>
              </w:rPr>
            </w:pPr>
            <w:r w:rsidRPr="001E13AD">
              <w:rPr>
                <w:rFonts w:cstheme="minorHAnsi"/>
              </w:rPr>
              <w:t>Gaba 2016 [</w:t>
            </w:r>
            <w:proofErr w:type="gramStart"/>
            <w:r w:rsidRPr="001E13AD">
              <w:rPr>
                <w:rFonts w:cstheme="minorHAnsi"/>
              </w:rPr>
              <w:t>15]*</w:t>
            </w:r>
            <w:proofErr w:type="gramEnd"/>
          </w:p>
        </w:tc>
        <w:tc>
          <w:tcPr>
            <w:tcW w:w="2992" w:type="dxa"/>
            <w:shd w:val="clear" w:color="auto" w:fill="auto"/>
            <w:vAlign w:val="center"/>
          </w:tcPr>
          <w:p w14:paraId="1AB4DA40" w14:textId="226E637D" w:rsidR="001E13AD" w:rsidRPr="00625798" w:rsidRDefault="001E13AD" w:rsidP="006A5F93">
            <w:pPr>
              <w:rPr>
                <w:rFonts w:cstheme="minorHAnsi"/>
              </w:rPr>
            </w:pPr>
            <w:r w:rsidRPr="00625798">
              <w:rPr>
                <w:rFonts w:cstheme="minorHAnsi"/>
              </w:rPr>
              <w:t xml:space="preserve">Cancer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7259035" w14:textId="09C7444A" w:rsidR="001E13AD" w:rsidRPr="00625798" w:rsidRDefault="001E13AD" w:rsidP="006A5F93">
            <w:pPr>
              <w:rPr>
                <w:rFonts w:cstheme="minorHAnsi"/>
              </w:rPr>
            </w:pPr>
            <w:r w:rsidRPr="00625798">
              <w:rPr>
                <w:rFonts w:cstheme="minorHAnsi"/>
              </w:rPr>
              <w:t xml:space="preserve">Hepatic </w:t>
            </w:r>
            <w:r>
              <w:rPr>
                <w:rFonts w:cstheme="minorHAnsi"/>
              </w:rPr>
              <w:t>m</w:t>
            </w:r>
            <w:r w:rsidRPr="00625798">
              <w:rPr>
                <w:rFonts w:cstheme="minorHAnsi"/>
              </w:rPr>
              <w:t>alignancy</w:t>
            </w:r>
          </w:p>
        </w:tc>
      </w:tr>
      <w:tr w:rsidR="001E13AD" w:rsidRPr="00625798" w14:paraId="6A120A1B" w14:textId="77777777" w:rsidTr="00AF509F">
        <w:trPr>
          <w:cantSplit/>
        </w:trPr>
        <w:tc>
          <w:tcPr>
            <w:tcW w:w="2957" w:type="dxa"/>
            <w:shd w:val="clear" w:color="auto" w:fill="auto"/>
            <w:vAlign w:val="center"/>
          </w:tcPr>
          <w:p w14:paraId="334B653D" w14:textId="3B837027" w:rsidR="001E13AD" w:rsidRPr="001E13AD" w:rsidRDefault="001E13AD" w:rsidP="006A5F93">
            <w:pPr>
              <w:rPr>
                <w:rFonts w:cstheme="minorHAnsi"/>
              </w:rPr>
            </w:pPr>
            <w:r w:rsidRPr="001E13AD">
              <w:rPr>
                <w:rFonts w:cstheme="minorHAnsi"/>
              </w:rPr>
              <w:t>Goncalves 2019 [</w:t>
            </w:r>
            <w:proofErr w:type="gramStart"/>
            <w:r w:rsidRPr="001E13AD">
              <w:rPr>
                <w:rFonts w:cstheme="minorHAnsi"/>
              </w:rPr>
              <w:t>16]*</w:t>
            </w:r>
            <w:proofErr w:type="gramEnd"/>
            <w:r w:rsidRPr="001E13AD">
              <w:rPr>
                <w:rFonts w:cstheme="minorHAnsi"/>
              </w:rPr>
              <w:t>*</w:t>
            </w:r>
          </w:p>
          <w:p w14:paraId="13F5F925" w14:textId="32228D62" w:rsidR="001E13AD" w:rsidRPr="001E13AD" w:rsidRDefault="001E13AD" w:rsidP="006A5F93">
            <w:pPr>
              <w:rPr>
                <w:rFonts w:cstheme="minorHAnsi"/>
              </w:rPr>
            </w:pPr>
            <w:r w:rsidRPr="001E13AD">
              <w:rPr>
                <w:rFonts w:cstheme="minorHAnsi"/>
              </w:rPr>
              <w:t>Goncalves 2019 [17]</w:t>
            </w:r>
          </w:p>
          <w:p w14:paraId="6C54832C" w14:textId="1BCA9CEF" w:rsidR="001E13AD" w:rsidRPr="001E13AD" w:rsidRDefault="001E13AD" w:rsidP="006A5F93">
            <w:pPr>
              <w:rPr>
                <w:rFonts w:cstheme="minorHAnsi"/>
              </w:rPr>
            </w:pPr>
            <w:r w:rsidRPr="001E13AD">
              <w:rPr>
                <w:rFonts w:cstheme="minorHAnsi"/>
              </w:rPr>
              <w:t>Goncalves 2018 [18]</w:t>
            </w:r>
          </w:p>
        </w:tc>
        <w:tc>
          <w:tcPr>
            <w:tcW w:w="2992" w:type="dxa"/>
            <w:shd w:val="clear" w:color="auto" w:fill="auto"/>
            <w:vAlign w:val="center"/>
          </w:tcPr>
          <w:p w14:paraId="01391351" w14:textId="314C2946" w:rsidR="001E13AD" w:rsidRPr="00625798" w:rsidRDefault="001E13AD" w:rsidP="006A5F93">
            <w:pPr>
              <w:rPr>
                <w:rFonts w:cstheme="minorHAnsi"/>
              </w:rPr>
            </w:pPr>
            <w:r w:rsidRPr="00625798">
              <w:rPr>
                <w:rFonts w:cstheme="minorHAnsi"/>
              </w:rPr>
              <w:t>Neurology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5A6C64C" w14:textId="51D8353A" w:rsidR="001E13AD" w:rsidRPr="00625798" w:rsidRDefault="001E13AD" w:rsidP="006A5F93">
            <w:pPr>
              <w:rPr>
                <w:rFonts w:cstheme="minorHAnsi"/>
              </w:rPr>
            </w:pPr>
            <w:r w:rsidRPr="00625798">
              <w:rPr>
                <w:rFonts w:cstheme="minorHAnsi"/>
              </w:rPr>
              <w:t>Dementia</w:t>
            </w:r>
          </w:p>
        </w:tc>
      </w:tr>
      <w:tr w:rsidR="001E13AD" w:rsidRPr="00625798" w14:paraId="75A2A046" w14:textId="77777777" w:rsidTr="00AF509F">
        <w:trPr>
          <w:cantSplit/>
        </w:trPr>
        <w:tc>
          <w:tcPr>
            <w:tcW w:w="2957" w:type="dxa"/>
            <w:shd w:val="clear" w:color="auto" w:fill="auto"/>
            <w:vAlign w:val="center"/>
          </w:tcPr>
          <w:p w14:paraId="02BC4E63" w14:textId="0C62EA2D" w:rsidR="001E13AD" w:rsidRPr="001E13AD" w:rsidRDefault="001E13AD" w:rsidP="0066685D">
            <w:pPr>
              <w:rPr>
                <w:rFonts w:cstheme="minorHAnsi"/>
                <w:i/>
                <w:iCs/>
              </w:rPr>
            </w:pPr>
            <w:proofErr w:type="spellStart"/>
            <w:r w:rsidRPr="001E13AD">
              <w:rPr>
                <w:rFonts w:cstheme="minorHAnsi"/>
                <w:i/>
                <w:iCs/>
              </w:rPr>
              <w:t>Grinich</w:t>
            </w:r>
            <w:proofErr w:type="spellEnd"/>
            <w:r w:rsidRPr="001E13AD">
              <w:rPr>
                <w:rFonts w:cstheme="minorHAnsi"/>
                <w:i/>
                <w:iCs/>
              </w:rPr>
              <w:t xml:space="preserve"> 2018 [</w:t>
            </w:r>
            <w:proofErr w:type="gramStart"/>
            <w:r w:rsidRPr="001E13AD">
              <w:rPr>
                <w:rFonts w:cstheme="minorHAnsi"/>
                <w:i/>
                <w:iCs/>
              </w:rPr>
              <w:t>19]^</w:t>
            </w:r>
            <w:proofErr w:type="gramEnd"/>
          </w:p>
          <w:p w14:paraId="3C9AB633" w14:textId="4C49D8A2" w:rsidR="001E13AD" w:rsidRPr="001E13AD" w:rsidRDefault="001E13AD" w:rsidP="0066685D">
            <w:pPr>
              <w:rPr>
                <w:rFonts w:cstheme="minorHAnsi"/>
                <w:i/>
                <w:iCs/>
              </w:rPr>
            </w:pPr>
            <w:r w:rsidRPr="001E13AD">
              <w:rPr>
                <w:rFonts w:cstheme="minorHAnsi"/>
                <w:i/>
                <w:iCs/>
              </w:rPr>
              <w:t>Howells 2019 [</w:t>
            </w:r>
            <w:proofErr w:type="gramStart"/>
            <w:r w:rsidRPr="001E13AD">
              <w:rPr>
                <w:rFonts w:cstheme="minorHAnsi"/>
                <w:i/>
                <w:iCs/>
              </w:rPr>
              <w:t>20]^</w:t>
            </w:r>
            <w:proofErr w:type="gramEnd"/>
          </w:p>
          <w:p w14:paraId="74606641" w14:textId="4808935F" w:rsidR="001E13AD" w:rsidRPr="001E13AD" w:rsidRDefault="001E13AD" w:rsidP="0066685D">
            <w:pPr>
              <w:rPr>
                <w:rFonts w:cstheme="minorHAnsi"/>
                <w:i/>
                <w:iCs/>
              </w:rPr>
            </w:pPr>
            <w:r w:rsidRPr="001E13AD">
              <w:rPr>
                <w:rFonts w:cstheme="minorHAnsi"/>
                <w:i/>
                <w:iCs/>
              </w:rPr>
              <w:t>Schmitt 2014 [</w:t>
            </w:r>
            <w:proofErr w:type="gramStart"/>
            <w:r w:rsidRPr="001E13AD">
              <w:rPr>
                <w:rFonts w:cstheme="minorHAnsi"/>
                <w:i/>
                <w:iCs/>
              </w:rPr>
              <w:t>21]^</w:t>
            </w:r>
            <w:proofErr w:type="gramEnd"/>
          </w:p>
        </w:tc>
        <w:tc>
          <w:tcPr>
            <w:tcW w:w="2992" w:type="dxa"/>
            <w:shd w:val="clear" w:color="auto" w:fill="auto"/>
            <w:vAlign w:val="center"/>
          </w:tcPr>
          <w:p w14:paraId="313FC6B9" w14:textId="5CC7C54F" w:rsidR="001E13AD" w:rsidRPr="00827D19" w:rsidRDefault="001E13AD" w:rsidP="0066685D">
            <w:pPr>
              <w:rPr>
                <w:rFonts w:cstheme="minorHAnsi"/>
                <w:i/>
                <w:iCs/>
              </w:rPr>
            </w:pPr>
            <w:r w:rsidRPr="00827D19">
              <w:rPr>
                <w:rFonts w:cstheme="minorHAnsi"/>
                <w:i/>
                <w:iCs/>
              </w:rPr>
              <w:t>Skin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6B76B77" w14:textId="7FD3D311" w:rsidR="001E13AD" w:rsidRPr="00827D19" w:rsidRDefault="001E13AD" w:rsidP="0066685D">
            <w:pPr>
              <w:rPr>
                <w:rFonts w:cstheme="minorHAnsi"/>
                <w:i/>
                <w:iCs/>
              </w:rPr>
            </w:pPr>
            <w:r w:rsidRPr="00827D19">
              <w:rPr>
                <w:rFonts w:cstheme="minorHAnsi"/>
                <w:i/>
                <w:iCs/>
              </w:rPr>
              <w:t xml:space="preserve">Eczema </w:t>
            </w:r>
          </w:p>
        </w:tc>
      </w:tr>
      <w:tr w:rsidR="001E13AD" w:rsidRPr="00625798" w14:paraId="2CBAED9C" w14:textId="77777777" w:rsidTr="00AF509F">
        <w:trPr>
          <w:cantSplit/>
        </w:trPr>
        <w:tc>
          <w:tcPr>
            <w:tcW w:w="2957" w:type="dxa"/>
            <w:shd w:val="clear" w:color="auto" w:fill="auto"/>
            <w:vAlign w:val="center"/>
          </w:tcPr>
          <w:p w14:paraId="2C3DC131" w14:textId="2B6B2BF2" w:rsidR="001E13AD" w:rsidRPr="001E13AD" w:rsidRDefault="001E13AD" w:rsidP="006A5F93">
            <w:pPr>
              <w:rPr>
                <w:rFonts w:cstheme="minorHAnsi"/>
              </w:rPr>
            </w:pPr>
            <w:r w:rsidRPr="001E13AD">
              <w:rPr>
                <w:rFonts w:cstheme="minorHAnsi"/>
              </w:rPr>
              <w:t>Haller 2019 [</w:t>
            </w:r>
            <w:proofErr w:type="gramStart"/>
            <w:r w:rsidRPr="001E13AD">
              <w:rPr>
                <w:rFonts w:cstheme="minorHAnsi"/>
              </w:rPr>
              <w:t>22]*</w:t>
            </w:r>
            <w:proofErr w:type="gramEnd"/>
            <w:r w:rsidRPr="001E13AD">
              <w:rPr>
                <w:rFonts w:cstheme="minorHAnsi"/>
              </w:rPr>
              <w:t>*</w:t>
            </w:r>
          </w:p>
        </w:tc>
        <w:tc>
          <w:tcPr>
            <w:tcW w:w="2992" w:type="dxa"/>
            <w:shd w:val="clear" w:color="auto" w:fill="auto"/>
            <w:vAlign w:val="center"/>
          </w:tcPr>
          <w:p w14:paraId="58294D4A" w14:textId="5DB7F7A1" w:rsidR="001E13AD" w:rsidRPr="00625798" w:rsidRDefault="001E13AD" w:rsidP="006A5F93">
            <w:pPr>
              <w:rPr>
                <w:rFonts w:cstheme="minorHAnsi"/>
              </w:rPr>
            </w:pPr>
            <w:r w:rsidRPr="00625798">
              <w:rPr>
                <w:rFonts w:cstheme="minorHAnsi"/>
              </w:rPr>
              <w:t>Other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386FD94" w14:textId="75A3C7AF" w:rsidR="001E13AD" w:rsidRPr="00625798" w:rsidRDefault="001E13AD" w:rsidP="006A5F93">
            <w:pPr>
              <w:rPr>
                <w:rFonts w:cstheme="minorHAnsi"/>
              </w:rPr>
            </w:pPr>
            <w:r w:rsidRPr="00625798">
              <w:rPr>
                <w:rFonts w:cstheme="minorHAnsi"/>
              </w:rPr>
              <w:t>Perioperative medicine</w:t>
            </w:r>
          </w:p>
        </w:tc>
      </w:tr>
      <w:tr w:rsidR="001E13AD" w:rsidRPr="00625798" w14:paraId="4D55593D" w14:textId="77777777" w:rsidTr="00AF509F">
        <w:trPr>
          <w:cantSplit/>
        </w:trPr>
        <w:tc>
          <w:tcPr>
            <w:tcW w:w="2957" w:type="dxa"/>
            <w:shd w:val="clear" w:color="auto" w:fill="auto"/>
            <w:vAlign w:val="center"/>
          </w:tcPr>
          <w:p w14:paraId="3F7B3D78" w14:textId="0E86E891" w:rsidR="001E13AD" w:rsidRPr="001E13AD" w:rsidRDefault="001E13AD" w:rsidP="006A5F93">
            <w:pPr>
              <w:rPr>
                <w:rFonts w:cstheme="minorHAnsi"/>
              </w:rPr>
            </w:pPr>
            <w:r w:rsidRPr="001E13AD">
              <w:rPr>
                <w:rFonts w:cstheme="minorHAnsi"/>
              </w:rPr>
              <w:t>Harman 2019 [</w:t>
            </w:r>
            <w:proofErr w:type="gramStart"/>
            <w:r w:rsidRPr="001E13AD">
              <w:rPr>
                <w:rFonts w:cstheme="minorHAnsi"/>
              </w:rPr>
              <w:t>23]*</w:t>
            </w:r>
            <w:proofErr w:type="gramEnd"/>
            <w:r w:rsidRPr="001E13AD">
              <w:rPr>
                <w:rFonts w:cstheme="minorHAnsi"/>
              </w:rPr>
              <w:t>*</w:t>
            </w:r>
          </w:p>
          <w:p w14:paraId="5285ABD8" w14:textId="74EB8202" w:rsidR="001E13AD" w:rsidRPr="001E13AD" w:rsidRDefault="001E13AD" w:rsidP="006A5F93">
            <w:pPr>
              <w:rPr>
                <w:rFonts w:cstheme="minorHAnsi"/>
              </w:rPr>
            </w:pPr>
            <w:r w:rsidRPr="001E13AD">
              <w:rPr>
                <w:rFonts w:cstheme="minorHAnsi"/>
              </w:rPr>
              <w:t>Harman 2017 [24]</w:t>
            </w:r>
          </w:p>
          <w:p w14:paraId="0566C305" w14:textId="6E5ADEBD" w:rsidR="001E13AD" w:rsidRPr="001E13AD" w:rsidRDefault="001E13AD" w:rsidP="006A5F93">
            <w:pPr>
              <w:rPr>
                <w:rFonts w:cstheme="minorHAnsi"/>
              </w:rPr>
            </w:pPr>
            <w:r w:rsidRPr="001E13AD">
              <w:rPr>
                <w:rFonts w:cstheme="minorHAnsi"/>
              </w:rPr>
              <w:t>Gorst 2019 [25]</w:t>
            </w:r>
          </w:p>
        </w:tc>
        <w:tc>
          <w:tcPr>
            <w:tcW w:w="2992" w:type="dxa"/>
            <w:shd w:val="clear" w:color="auto" w:fill="auto"/>
            <w:vAlign w:val="center"/>
          </w:tcPr>
          <w:p w14:paraId="52543DA1" w14:textId="0324DD1B" w:rsidR="001E13AD" w:rsidRPr="00625798" w:rsidRDefault="001E13AD" w:rsidP="006A5F93">
            <w:pPr>
              <w:rPr>
                <w:rFonts w:cstheme="minorHAnsi"/>
              </w:rPr>
            </w:pPr>
            <w:r w:rsidRPr="00625798">
              <w:rPr>
                <w:rFonts w:cstheme="minorHAnsi"/>
              </w:rPr>
              <w:t>Endocrine &amp; metabolic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4CD26C7" w14:textId="3842F494" w:rsidR="001E13AD" w:rsidRPr="00625798" w:rsidRDefault="001E13AD" w:rsidP="006A5F93">
            <w:pPr>
              <w:rPr>
                <w:rFonts w:cstheme="minorHAnsi"/>
              </w:rPr>
            </w:pPr>
            <w:r w:rsidRPr="00625798">
              <w:rPr>
                <w:rFonts w:cstheme="minorHAnsi"/>
              </w:rPr>
              <w:t>Type 2 diabetes</w:t>
            </w:r>
          </w:p>
        </w:tc>
      </w:tr>
      <w:tr w:rsidR="001E13AD" w:rsidRPr="00625798" w14:paraId="3B7F737B" w14:textId="77777777" w:rsidTr="00AF509F">
        <w:trPr>
          <w:cantSplit/>
        </w:trPr>
        <w:tc>
          <w:tcPr>
            <w:tcW w:w="2957" w:type="dxa"/>
            <w:shd w:val="clear" w:color="auto" w:fill="auto"/>
            <w:vAlign w:val="center"/>
          </w:tcPr>
          <w:p w14:paraId="1A3A4128" w14:textId="2F4D231D" w:rsidR="001E13AD" w:rsidRPr="001E13AD" w:rsidRDefault="001E13AD" w:rsidP="006A5F93">
            <w:pPr>
              <w:rPr>
                <w:rFonts w:cstheme="minorHAnsi"/>
              </w:rPr>
            </w:pPr>
            <w:r w:rsidRPr="001E13AD">
              <w:rPr>
                <w:rFonts w:cstheme="minorHAnsi"/>
              </w:rPr>
              <w:t>Healy 2019 [</w:t>
            </w:r>
            <w:proofErr w:type="gramStart"/>
            <w:r w:rsidRPr="001E13AD">
              <w:rPr>
                <w:rFonts w:cstheme="minorHAnsi"/>
              </w:rPr>
              <w:t>26]*</w:t>
            </w:r>
            <w:proofErr w:type="gramEnd"/>
            <w:r w:rsidRPr="001E13AD">
              <w:rPr>
                <w:rFonts w:cstheme="minorHAnsi"/>
              </w:rPr>
              <w:t>*</w:t>
            </w:r>
          </w:p>
        </w:tc>
        <w:tc>
          <w:tcPr>
            <w:tcW w:w="2992" w:type="dxa"/>
            <w:shd w:val="clear" w:color="auto" w:fill="auto"/>
            <w:vAlign w:val="center"/>
          </w:tcPr>
          <w:p w14:paraId="47E259F2" w14:textId="4C9C981E" w:rsidR="001E13AD" w:rsidRPr="00625798" w:rsidRDefault="001E13AD" w:rsidP="006A5F93">
            <w:pPr>
              <w:rPr>
                <w:rFonts w:cstheme="minorHAnsi"/>
              </w:rPr>
            </w:pPr>
            <w:r w:rsidRPr="00625798">
              <w:rPr>
                <w:rFonts w:cstheme="minorHAnsi"/>
              </w:rPr>
              <w:t xml:space="preserve">Pregnancy </w:t>
            </w:r>
            <w:r>
              <w:rPr>
                <w:rFonts w:cstheme="minorHAnsi"/>
              </w:rPr>
              <w:t>&amp;</w:t>
            </w:r>
            <w:r w:rsidRPr="00625798">
              <w:rPr>
                <w:rFonts w:cstheme="minorHAnsi"/>
              </w:rPr>
              <w:t xml:space="preserve"> childbirth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1A17E84" w14:textId="3DFFD035" w:rsidR="001E13AD" w:rsidRPr="00625798" w:rsidRDefault="001E13AD" w:rsidP="006A5F93">
            <w:pPr>
              <w:rPr>
                <w:rFonts w:cstheme="minorHAnsi"/>
              </w:rPr>
            </w:pPr>
            <w:proofErr w:type="spellStart"/>
            <w:r w:rsidRPr="00625798">
              <w:rPr>
                <w:rFonts w:cstheme="minorHAnsi"/>
              </w:rPr>
              <w:t>Fetal</w:t>
            </w:r>
            <w:proofErr w:type="spellEnd"/>
            <w:r w:rsidRPr="00625798">
              <w:rPr>
                <w:rFonts w:cstheme="minorHAnsi"/>
              </w:rPr>
              <w:t xml:space="preserve"> growth restriction (FGR)</w:t>
            </w:r>
          </w:p>
        </w:tc>
      </w:tr>
      <w:tr w:rsidR="001E13AD" w:rsidRPr="00625798" w14:paraId="66FDF5FD" w14:textId="77777777" w:rsidTr="00AF509F">
        <w:trPr>
          <w:cantSplit/>
        </w:trPr>
        <w:tc>
          <w:tcPr>
            <w:tcW w:w="2957" w:type="dxa"/>
            <w:shd w:val="clear" w:color="auto" w:fill="auto"/>
            <w:vAlign w:val="center"/>
          </w:tcPr>
          <w:p w14:paraId="237E143F" w14:textId="2E313BF3" w:rsidR="001E13AD" w:rsidRPr="001E13AD" w:rsidRDefault="001E13AD" w:rsidP="006A5F93">
            <w:pPr>
              <w:rPr>
                <w:rFonts w:cstheme="minorHAnsi"/>
              </w:rPr>
            </w:pPr>
            <w:proofErr w:type="spellStart"/>
            <w:r w:rsidRPr="001E13AD">
              <w:rPr>
                <w:rFonts w:cstheme="minorHAnsi"/>
              </w:rPr>
              <w:t>Hinkelbein</w:t>
            </w:r>
            <w:proofErr w:type="spellEnd"/>
            <w:r w:rsidRPr="001E13AD">
              <w:rPr>
                <w:rFonts w:cstheme="minorHAnsi"/>
              </w:rPr>
              <w:t xml:space="preserve"> 2019 [</w:t>
            </w:r>
            <w:proofErr w:type="gramStart"/>
            <w:r w:rsidRPr="001E13AD">
              <w:rPr>
                <w:rFonts w:cstheme="minorHAnsi"/>
              </w:rPr>
              <w:t>27]*</w:t>
            </w:r>
            <w:proofErr w:type="gramEnd"/>
            <w:r w:rsidRPr="001E13AD">
              <w:rPr>
                <w:rFonts w:cstheme="minorHAnsi"/>
              </w:rPr>
              <w:t>*</w:t>
            </w:r>
          </w:p>
        </w:tc>
        <w:tc>
          <w:tcPr>
            <w:tcW w:w="2992" w:type="dxa"/>
            <w:shd w:val="clear" w:color="auto" w:fill="auto"/>
            <w:vAlign w:val="center"/>
          </w:tcPr>
          <w:p w14:paraId="36DB7134" w14:textId="1702ADB0" w:rsidR="001E13AD" w:rsidRPr="00625798" w:rsidRDefault="001E13AD" w:rsidP="006A5F93">
            <w:pPr>
              <w:rPr>
                <w:rFonts w:cstheme="minorHAnsi"/>
              </w:rPr>
            </w:pPr>
            <w:r w:rsidRPr="00625798">
              <w:rPr>
                <w:rFonts w:cstheme="minorHAnsi"/>
              </w:rPr>
              <w:t xml:space="preserve">Lungs </w:t>
            </w:r>
            <w:r>
              <w:rPr>
                <w:rFonts w:cstheme="minorHAnsi"/>
              </w:rPr>
              <w:t>&amp;</w:t>
            </w:r>
            <w:r w:rsidRPr="00625798">
              <w:rPr>
                <w:rFonts w:cstheme="minorHAnsi"/>
              </w:rPr>
              <w:t xml:space="preserve"> airways</w:t>
            </w:r>
            <w:r>
              <w:rPr>
                <w:rFonts w:cstheme="minorHAnsi"/>
              </w:rPr>
              <w:t xml:space="preserve">; </w:t>
            </w:r>
            <w:r w:rsidRPr="00625798">
              <w:rPr>
                <w:rFonts w:cstheme="minorHAnsi"/>
              </w:rPr>
              <w:t xml:space="preserve">Anaesthesia </w:t>
            </w:r>
            <w:r>
              <w:rPr>
                <w:rFonts w:cstheme="minorHAnsi"/>
              </w:rPr>
              <w:t>&amp;</w:t>
            </w:r>
            <w:r w:rsidRPr="00625798">
              <w:rPr>
                <w:rFonts w:cstheme="minorHAnsi"/>
              </w:rPr>
              <w:t xml:space="preserve"> pain control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B92BA33" w14:textId="3EA6C1DF" w:rsidR="001E13AD" w:rsidRPr="00625798" w:rsidRDefault="001E13AD" w:rsidP="006A5F93">
            <w:pPr>
              <w:rPr>
                <w:rFonts w:cstheme="minorHAnsi"/>
              </w:rPr>
            </w:pPr>
            <w:r w:rsidRPr="00625798">
              <w:rPr>
                <w:rFonts w:cstheme="minorHAnsi"/>
              </w:rPr>
              <w:t xml:space="preserve">Airway management </w:t>
            </w:r>
          </w:p>
        </w:tc>
      </w:tr>
      <w:tr w:rsidR="001E13AD" w:rsidRPr="00625798" w14:paraId="5BED5B8D" w14:textId="77777777" w:rsidTr="00AF509F">
        <w:trPr>
          <w:cantSplit/>
        </w:trPr>
        <w:tc>
          <w:tcPr>
            <w:tcW w:w="2957" w:type="dxa"/>
            <w:shd w:val="clear" w:color="auto" w:fill="auto"/>
            <w:vAlign w:val="center"/>
          </w:tcPr>
          <w:p w14:paraId="37D2E558" w14:textId="6BC17489" w:rsidR="001E13AD" w:rsidRPr="001E13AD" w:rsidRDefault="001E13AD" w:rsidP="006A5F93">
            <w:pPr>
              <w:rPr>
                <w:rFonts w:cstheme="minorHAnsi"/>
              </w:rPr>
            </w:pPr>
            <w:r w:rsidRPr="001E13AD">
              <w:rPr>
                <w:rFonts w:cstheme="minorHAnsi"/>
              </w:rPr>
              <w:t>Hodgson 2019 [</w:t>
            </w:r>
            <w:proofErr w:type="gramStart"/>
            <w:r w:rsidRPr="001E13AD">
              <w:rPr>
                <w:rFonts w:cstheme="minorHAnsi"/>
              </w:rPr>
              <w:t>28]*</w:t>
            </w:r>
            <w:proofErr w:type="gramEnd"/>
            <w:r w:rsidRPr="001E13AD">
              <w:rPr>
                <w:rFonts w:cstheme="minorHAnsi"/>
              </w:rPr>
              <w:t>*</w:t>
            </w:r>
          </w:p>
        </w:tc>
        <w:tc>
          <w:tcPr>
            <w:tcW w:w="2992" w:type="dxa"/>
            <w:shd w:val="clear" w:color="auto" w:fill="auto"/>
            <w:vAlign w:val="center"/>
          </w:tcPr>
          <w:p w14:paraId="30B5332B" w14:textId="66C7A414" w:rsidR="001E13AD" w:rsidRPr="00625798" w:rsidRDefault="001E13AD" w:rsidP="006A5F93">
            <w:pPr>
              <w:rPr>
                <w:rFonts w:cstheme="minorHAnsi"/>
              </w:rPr>
            </w:pPr>
            <w:r w:rsidRPr="00625798">
              <w:rPr>
                <w:rFonts w:cstheme="minorHAnsi"/>
              </w:rPr>
              <w:t xml:space="preserve">Heart </w:t>
            </w:r>
            <w:r>
              <w:rPr>
                <w:rFonts w:cstheme="minorHAnsi"/>
              </w:rPr>
              <w:t>&amp;</w:t>
            </w:r>
            <w:r w:rsidRPr="00625798">
              <w:rPr>
                <w:rFonts w:cstheme="minorHAnsi"/>
              </w:rPr>
              <w:t xml:space="preserve"> circulation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278B610" w14:textId="2342B39B" w:rsidR="001E13AD" w:rsidRPr="00625798" w:rsidRDefault="001E13AD" w:rsidP="006A5F93">
            <w:pPr>
              <w:rPr>
                <w:rFonts w:cstheme="minorHAnsi"/>
              </w:rPr>
            </w:pPr>
            <w:r w:rsidRPr="00625798">
              <w:rPr>
                <w:rFonts w:cstheme="minorHAnsi"/>
              </w:rPr>
              <w:t xml:space="preserve">Cardiac and respiratory failure in critically ill patients </w:t>
            </w:r>
          </w:p>
        </w:tc>
      </w:tr>
      <w:tr w:rsidR="001E13AD" w:rsidRPr="00625798" w14:paraId="0C660732" w14:textId="77777777" w:rsidTr="00AF509F">
        <w:trPr>
          <w:cantSplit/>
        </w:trPr>
        <w:tc>
          <w:tcPr>
            <w:tcW w:w="2957" w:type="dxa"/>
            <w:shd w:val="clear" w:color="auto" w:fill="auto"/>
            <w:vAlign w:val="center"/>
          </w:tcPr>
          <w:p w14:paraId="61A36CD0" w14:textId="6A3CFDD7" w:rsidR="001E13AD" w:rsidRPr="001E13AD" w:rsidRDefault="001E13AD" w:rsidP="0066685D">
            <w:pPr>
              <w:rPr>
                <w:rFonts w:eastAsia="Times New Roman" w:cstheme="minorHAnsi"/>
                <w:i/>
                <w:iCs/>
              </w:rPr>
            </w:pPr>
            <w:proofErr w:type="spellStart"/>
            <w:r w:rsidRPr="001E13AD">
              <w:rPr>
                <w:rFonts w:eastAsia="Times New Roman" w:cstheme="minorHAnsi"/>
                <w:i/>
                <w:iCs/>
              </w:rPr>
              <w:t>Horbach</w:t>
            </w:r>
            <w:proofErr w:type="spellEnd"/>
            <w:r w:rsidRPr="001E13AD">
              <w:rPr>
                <w:rFonts w:eastAsia="Times New Roman" w:cstheme="minorHAnsi"/>
                <w:i/>
                <w:iCs/>
              </w:rPr>
              <w:t xml:space="preserve"> 2019 [</w:t>
            </w:r>
            <w:proofErr w:type="gramStart"/>
            <w:r w:rsidRPr="001E13AD">
              <w:rPr>
                <w:rFonts w:eastAsia="Times New Roman" w:cstheme="minorHAnsi"/>
                <w:i/>
                <w:iCs/>
              </w:rPr>
              <w:t>29]^</w:t>
            </w:r>
            <w:proofErr w:type="gramEnd"/>
          </w:p>
          <w:p w14:paraId="31824CBB" w14:textId="09E771BA" w:rsidR="001E13AD" w:rsidRPr="001E13AD" w:rsidRDefault="001E13AD" w:rsidP="0066685D">
            <w:pPr>
              <w:rPr>
                <w:rFonts w:cstheme="minorHAnsi"/>
                <w:i/>
                <w:iCs/>
              </w:rPr>
            </w:pPr>
            <w:proofErr w:type="spellStart"/>
            <w:r w:rsidRPr="001E13AD">
              <w:rPr>
                <w:rFonts w:eastAsia="Times New Roman" w:cstheme="minorHAnsi"/>
                <w:i/>
                <w:iCs/>
              </w:rPr>
              <w:t>Lokhorst</w:t>
            </w:r>
            <w:proofErr w:type="spellEnd"/>
            <w:r w:rsidRPr="001E13AD">
              <w:rPr>
                <w:rFonts w:eastAsia="Times New Roman" w:cstheme="minorHAnsi"/>
                <w:i/>
                <w:iCs/>
              </w:rPr>
              <w:t xml:space="preserve"> 2019 [</w:t>
            </w:r>
            <w:proofErr w:type="gramStart"/>
            <w:r w:rsidRPr="001E13AD">
              <w:rPr>
                <w:rFonts w:eastAsia="Times New Roman" w:cstheme="minorHAnsi"/>
                <w:i/>
                <w:iCs/>
              </w:rPr>
              <w:t>30]^</w:t>
            </w:r>
            <w:proofErr w:type="gramEnd"/>
          </w:p>
        </w:tc>
        <w:tc>
          <w:tcPr>
            <w:tcW w:w="2992" w:type="dxa"/>
            <w:shd w:val="clear" w:color="auto" w:fill="auto"/>
            <w:vAlign w:val="center"/>
          </w:tcPr>
          <w:p w14:paraId="6EC66554" w14:textId="40D76F68" w:rsidR="001E13AD" w:rsidRPr="00827D19" w:rsidRDefault="001E13AD" w:rsidP="0066685D">
            <w:pPr>
              <w:rPr>
                <w:rFonts w:cstheme="minorHAnsi"/>
                <w:i/>
                <w:iCs/>
              </w:rPr>
            </w:pPr>
            <w:r w:rsidRPr="00827D19">
              <w:rPr>
                <w:rFonts w:cstheme="minorHAnsi"/>
                <w:i/>
                <w:iCs/>
              </w:rPr>
              <w:t xml:space="preserve">Heart &amp; circulation; Skin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C2A4356" w14:textId="6B2B075C" w:rsidR="001E13AD" w:rsidRPr="00827D19" w:rsidRDefault="001E13AD" w:rsidP="0066685D">
            <w:pPr>
              <w:rPr>
                <w:rFonts w:cstheme="minorHAnsi"/>
                <w:i/>
                <w:iCs/>
              </w:rPr>
            </w:pPr>
            <w:r w:rsidRPr="00827D19">
              <w:rPr>
                <w:rFonts w:cstheme="minorHAnsi"/>
                <w:i/>
                <w:iCs/>
              </w:rPr>
              <w:t>Peripheral vascular malformations</w:t>
            </w:r>
          </w:p>
        </w:tc>
      </w:tr>
      <w:tr w:rsidR="001E13AD" w:rsidRPr="00625798" w14:paraId="3F67AD8A" w14:textId="77777777" w:rsidTr="00AF509F">
        <w:trPr>
          <w:cantSplit/>
        </w:trPr>
        <w:tc>
          <w:tcPr>
            <w:tcW w:w="2957" w:type="dxa"/>
            <w:shd w:val="clear" w:color="auto" w:fill="auto"/>
            <w:vAlign w:val="center"/>
          </w:tcPr>
          <w:p w14:paraId="3E79FB7E" w14:textId="60EF8E7F" w:rsidR="001E13AD" w:rsidRPr="001E13AD" w:rsidRDefault="001E13AD" w:rsidP="006A5F93">
            <w:pPr>
              <w:rPr>
                <w:rFonts w:cstheme="minorHAnsi"/>
              </w:rPr>
            </w:pPr>
            <w:proofErr w:type="spellStart"/>
            <w:r w:rsidRPr="001E13AD">
              <w:rPr>
                <w:rFonts w:cstheme="minorHAnsi"/>
              </w:rPr>
              <w:t>Ingoe</w:t>
            </w:r>
            <w:proofErr w:type="spellEnd"/>
            <w:r w:rsidRPr="001E13AD">
              <w:rPr>
                <w:rFonts w:cstheme="minorHAnsi"/>
              </w:rPr>
              <w:t xml:space="preserve"> 2019 [</w:t>
            </w:r>
            <w:proofErr w:type="gramStart"/>
            <w:r w:rsidRPr="001E13AD">
              <w:rPr>
                <w:rFonts w:cstheme="minorHAnsi"/>
              </w:rPr>
              <w:t>31]*</w:t>
            </w:r>
            <w:proofErr w:type="gramEnd"/>
            <w:r w:rsidRPr="001E13AD">
              <w:rPr>
                <w:rFonts w:cstheme="minorHAnsi"/>
              </w:rPr>
              <w:t>*</w:t>
            </w:r>
          </w:p>
        </w:tc>
        <w:tc>
          <w:tcPr>
            <w:tcW w:w="2992" w:type="dxa"/>
            <w:shd w:val="clear" w:color="auto" w:fill="auto"/>
            <w:vAlign w:val="center"/>
          </w:tcPr>
          <w:p w14:paraId="68B1D5C8" w14:textId="50F102CC" w:rsidR="001E13AD" w:rsidRPr="00625798" w:rsidRDefault="001E13AD" w:rsidP="006A5F93">
            <w:pPr>
              <w:rPr>
                <w:rFonts w:cstheme="minorHAnsi"/>
              </w:rPr>
            </w:pPr>
            <w:r w:rsidRPr="00625798">
              <w:rPr>
                <w:rFonts w:cstheme="minorHAnsi"/>
              </w:rPr>
              <w:t xml:space="preserve">Orthopaedics &amp; trauma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9633EAA" w14:textId="49051C82" w:rsidR="001E13AD" w:rsidRPr="00625798" w:rsidRDefault="001E13AD" w:rsidP="006A5F93">
            <w:pPr>
              <w:rPr>
                <w:rFonts w:cstheme="minorHAnsi"/>
              </w:rPr>
            </w:pPr>
            <w:r w:rsidRPr="00625798">
              <w:rPr>
                <w:rFonts w:cstheme="minorHAnsi"/>
              </w:rPr>
              <w:t>Rib fracture/severe chest trauma</w:t>
            </w:r>
          </w:p>
        </w:tc>
      </w:tr>
      <w:tr w:rsidR="001E13AD" w:rsidRPr="00625798" w14:paraId="4ADAD6A3" w14:textId="77777777" w:rsidTr="00AF509F">
        <w:trPr>
          <w:cantSplit/>
        </w:trPr>
        <w:tc>
          <w:tcPr>
            <w:tcW w:w="2957" w:type="dxa"/>
            <w:shd w:val="clear" w:color="auto" w:fill="auto"/>
            <w:vAlign w:val="center"/>
          </w:tcPr>
          <w:p w14:paraId="0CD51B60" w14:textId="1BF3F9AA" w:rsidR="001E13AD" w:rsidRPr="001E13AD" w:rsidRDefault="001E13AD" w:rsidP="006A5F93">
            <w:pPr>
              <w:rPr>
                <w:rFonts w:cstheme="minorHAnsi"/>
              </w:rPr>
            </w:pPr>
            <w:r w:rsidRPr="001E13AD">
              <w:rPr>
                <w:rFonts w:cstheme="minorHAnsi"/>
              </w:rPr>
              <w:t>Joachim 2019 [</w:t>
            </w:r>
            <w:proofErr w:type="gramStart"/>
            <w:r w:rsidRPr="001E13AD">
              <w:rPr>
                <w:rFonts w:cstheme="minorHAnsi"/>
              </w:rPr>
              <w:t>32]*</w:t>
            </w:r>
            <w:proofErr w:type="gramEnd"/>
            <w:r w:rsidRPr="001E13AD">
              <w:rPr>
                <w:rFonts w:cstheme="minorHAnsi"/>
              </w:rPr>
              <w:t>*</w:t>
            </w:r>
          </w:p>
          <w:p w14:paraId="0779604D" w14:textId="26193CA0" w:rsidR="001E13AD" w:rsidRPr="001E13AD" w:rsidRDefault="001E13AD" w:rsidP="006A5F93">
            <w:pPr>
              <w:rPr>
                <w:rFonts w:cstheme="minorHAnsi"/>
              </w:rPr>
            </w:pPr>
            <w:r w:rsidRPr="001E13AD">
              <w:rPr>
                <w:rFonts w:cstheme="minorHAnsi"/>
              </w:rPr>
              <w:t>Kapadia 2016 [33]</w:t>
            </w:r>
          </w:p>
        </w:tc>
        <w:tc>
          <w:tcPr>
            <w:tcW w:w="2992" w:type="dxa"/>
            <w:shd w:val="clear" w:color="auto" w:fill="auto"/>
            <w:vAlign w:val="center"/>
          </w:tcPr>
          <w:p w14:paraId="5670234B" w14:textId="22BC1303" w:rsidR="001E13AD" w:rsidRPr="00625798" w:rsidRDefault="001E13AD" w:rsidP="006A5F93">
            <w:pPr>
              <w:rPr>
                <w:rFonts w:cstheme="minorHAnsi"/>
              </w:rPr>
            </w:pPr>
            <w:r w:rsidRPr="00625798">
              <w:rPr>
                <w:rFonts w:cstheme="minorHAnsi"/>
              </w:rPr>
              <w:t>Neurology</w:t>
            </w:r>
            <w:r>
              <w:rPr>
                <w:rFonts w:cstheme="minorHAnsi"/>
              </w:rPr>
              <w:t xml:space="preserve">; </w:t>
            </w:r>
            <w:r w:rsidRPr="00625798">
              <w:rPr>
                <w:rFonts w:cstheme="minorHAnsi"/>
              </w:rPr>
              <w:t>Gastroenterology</w:t>
            </w:r>
            <w:r>
              <w:rPr>
                <w:rFonts w:cstheme="minorHAnsi"/>
              </w:rPr>
              <w:t xml:space="preserve">; </w:t>
            </w:r>
            <w:r w:rsidRPr="00625798">
              <w:rPr>
                <w:rFonts w:cstheme="minorHAnsi"/>
              </w:rPr>
              <w:t xml:space="preserve">Child health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706CC5D" w14:textId="4088A172" w:rsidR="001E13AD" w:rsidRPr="00625798" w:rsidRDefault="001E13AD" w:rsidP="006A5F93">
            <w:pPr>
              <w:rPr>
                <w:rFonts w:cstheme="minorHAnsi"/>
              </w:rPr>
            </w:pPr>
            <w:r w:rsidRPr="00625798">
              <w:rPr>
                <w:rFonts w:cstheme="minorHAnsi"/>
              </w:rPr>
              <w:t xml:space="preserve">Neurological impairment </w:t>
            </w:r>
          </w:p>
        </w:tc>
      </w:tr>
      <w:tr w:rsidR="001E13AD" w:rsidRPr="00625798" w14:paraId="6E559C21" w14:textId="77777777" w:rsidTr="00AF509F">
        <w:trPr>
          <w:cantSplit/>
        </w:trPr>
        <w:tc>
          <w:tcPr>
            <w:tcW w:w="2957" w:type="dxa"/>
            <w:shd w:val="clear" w:color="auto" w:fill="auto"/>
            <w:vAlign w:val="center"/>
          </w:tcPr>
          <w:p w14:paraId="0B2D3D15" w14:textId="7FC2B2E4" w:rsidR="001E13AD" w:rsidRPr="001E13AD" w:rsidRDefault="001E13AD" w:rsidP="0066685D">
            <w:pPr>
              <w:rPr>
                <w:rFonts w:cstheme="minorHAnsi"/>
                <w:i/>
                <w:iCs/>
              </w:rPr>
            </w:pPr>
            <w:r w:rsidRPr="001E13AD">
              <w:rPr>
                <w:rFonts w:cstheme="minorHAnsi"/>
                <w:i/>
                <w:iCs/>
              </w:rPr>
              <w:t>Ju 2019 [</w:t>
            </w:r>
            <w:proofErr w:type="gramStart"/>
            <w:r w:rsidRPr="001E13AD">
              <w:rPr>
                <w:rFonts w:cstheme="minorHAnsi"/>
                <w:i/>
                <w:iCs/>
              </w:rPr>
              <w:t>34]^</w:t>
            </w:r>
            <w:proofErr w:type="gramEnd"/>
          </w:p>
        </w:tc>
        <w:tc>
          <w:tcPr>
            <w:tcW w:w="2992" w:type="dxa"/>
            <w:shd w:val="clear" w:color="auto" w:fill="auto"/>
            <w:vAlign w:val="center"/>
          </w:tcPr>
          <w:p w14:paraId="618CF66A" w14:textId="4AA0EC70" w:rsidR="001E13AD" w:rsidRPr="00827D19" w:rsidRDefault="001E13AD" w:rsidP="0066685D">
            <w:pPr>
              <w:rPr>
                <w:rFonts w:cstheme="minorHAnsi"/>
                <w:i/>
                <w:iCs/>
              </w:rPr>
            </w:pPr>
            <w:r w:rsidRPr="00827D19">
              <w:rPr>
                <w:rFonts w:cstheme="minorHAnsi"/>
                <w:i/>
                <w:iCs/>
              </w:rPr>
              <w:t>Kidney disease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7D62BA7" w14:textId="3E15A609" w:rsidR="001E13AD" w:rsidRPr="00827D19" w:rsidRDefault="001E13AD" w:rsidP="0066685D">
            <w:pPr>
              <w:rPr>
                <w:rFonts w:cstheme="minorHAnsi"/>
                <w:i/>
                <w:iCs/>
              </w:rPr>
            </w:pPr>
            <w:r w:rsidRPr="00827D19">
              <w:rPr>
                <w:rFonts w:cstheme="minorHAnsi"/>
                <w:i/>
                <w:iCs/>
              </w:rPr>
              <w:t>Kidney transplant</w:t>
            </w:r>
          </w:p>
        </w:tc>
      </w:tr>
      <w:tr w:rsidR="001E13AD" w:rsidRPr="00625798" w14:paraId="25C4E487" w14:textId="77777777" w:rsidTr="00AF509F">
        <w:trPr>
          <w:cantSplit/>
        </w:trPr>
        <w:tc>
          <w:tcPr>
            <w:tcW w:w="2957" w:type="dxa"/>
            <w:shd w:val="clear" w:color="auto" w:fill="auto"/>
            <w:vAlign w:val="center"/>
          </w:tcPr>
          <w:p w14:paraId="546B507A" w14:textId="54E07C6A" w:rsidR="001E13AD" w:rsidRPr="001E13AD" w:rsidRDefault="001E13AD" w:rsidP="006A5F93">
            <w:pPr>
              <w:rPr>
                <w:rFonts w:cstheme="minorHAnsi"/>
              </w:rPr>
            </w:pPr>
            <w:proofErr w:type="spellStart"/>
            <w:r w:rsidRPr="001E13AD">
              <w:rPr>
                <w:rFonts w:cstheme="minorHAnsi"/>
              </w:rPr>
              <w:t>Krezel</w:t>
            </w:r>
            <w:proofErr w:type="spellEnd"/>
            <w:r w:rsidRPr="001E13AD">
              <w:rPr>
                <w:rFonts w:cstheme="minorHAnsi"/>
              </w:rPr>
              <w:t xml:space="preserve"> 2019 [</w:t>
            </w:r>
            <w:proofErr w:type="gramStart"/>
            <w:r w:rsidRPr="001E13AD">
              <w:rPr>
                <w:rFonts w:cstheme="minorHAnsi"/>
              </w:rPr>
              <w:t>35]*</w:t>
            </w:r>
            <w:proofErr w:type="gramEnd"/>
            <w:r w:rsidRPr="001E13AD">
              <w:rPr>
                <w:rFonts w:cstheme="minorHAnsi"/>
              </w:rPr>
              <w:t>*</w:t>
            </w:r>
          </w:p>
          <w:p w14:paraId="2FB04578" w14:textId="46226759" w:rsidR="001E13AD" w:rsidRPr="001E13AD" w:rsidRDefault="001E13AD" w:rsidP="006A5F93">
            <w:pPr>
              <w:rPr>
                <w:rFonts w:cstheme="minorHAnsi"/>
              </w:rPr>
            </w:pPr>
            <w:proofErr w:type="spellStart"/>
            <w:r w:rsidRPr="001E13AD">
              <w:rPr>
                <w:rFonts w:cstheme="minorHAnsi"/>
              </w:rPr>
              <w:t>Krezel</w:t>
            </w:r>
            <w:proofErr w:type="spellEnd"/>
            <w:r w:rsidRPr="001E13AD">
              <w:rPr>
                <w:rFonts w:cstheme="minorHAnsi"/>
              </w:rPr>
              <w:t xml:space="preserve"> 2015 [36]</w:t>
            </w:r>
          </w:p>
          <w:p w14:paraId="486916A9" w14:textId="271814E8" w:rsidR="001E13AD" w:rsidRPr="001E13AD" w:rsidRDefault="001E13AD" w:rsidP="006A5F93">
            <w:pPr>
              <w:rPr>
                <w:rFonts w:cstheme="minorHAnsi"/>
              </w:rPr>
            </w:pPr>
            <w:proofErr w:type="spellStart"/>
            <w:r w:rsidRPr="001E13AD">
              <w:rPr>
                <w:rFonts w:cstheme="minorHAnsi"/>
              </w:rPr>
              <w:t>Krezel</w:t>
            </w:r>
            <w:proofErr w:type="spellEnd"/>
            <w:r w:rsidRPr="001E13AD">
              <w:rPr>
                <w:rFonts w:cstheme="minorHAnsi"/>
              </w:rPr>
              <w:t xml:space="preserve"> 2015 [37]</w:t>
            </w:r>
          </w:p>
        </w:tc>
        <w:tc>
          <w:tcPr>
            <w:tcW w:w="2992" w:type="dxa"/>
            <w:shd w:val="clear" w:color="auto" w:fill="auto"/>
            <w:vAlign w:val="center"/>
          </w:tcPr>
          <w:p w14:paraId="02973D5F" w14:textId="410B53C6" w:rsidR="001E13AD" w:rsidRPr="00625798" w:rsidRDefault="001E13AD" w:rsidP="006A5F93">
            <w:pPr>
              <w:rPr>
                <w:rFonts w:cstheme="minorHAnsi"/>
              </w:rPr>
            </w:pPr>
            <w:r w:rsidRPr="00625798">
              <w:rPr>
                <w:rFonts w:cstheme="minorHAnsi"/>
              </w:rPr>
              <w:t xml:space="preserve">Eyes </w:t>
            </w:r>
            <w:r>
              <w:rPr>
                <w:rFonts w:cstheme="minorHAnsi"/>
              </w:rPr>
              <w:t>&amp; v</w:t>
            </w:r>
            <w:r w:rsidRPr="00625798">
              <w:rPr>
                <w:rFonts w:cstheme="minorHAnsi"/>
              </w:rPr>
              <w:t xml:space="preserve">ision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F1A0F2B" w14:textId="0E44DFE9" w:rsidR="001E13AD" w:rsidRPr="00625798" w:rsidRDefault="001E13AD" w:rsidP="006A5F93">
            <w:pPr>
              <w:rPr>
                <w:rFonts w:cstheme="minorHAnsi"/>
              </w:rPr>
            </w:pPr>
            <w:r w:rsidRPr="00625798">
              <w:rPr>
                <w:rFonts w:cstheme="minorHAnsi"/>
              </w:rPr>
              <w:t>Geographic atrophy (advanced form of Age-related</w:t>
            </w:r>
            <w:r>
              <w:rPr>
                <w:rFonts w:cstheme="minorHAnsi"/>
              </w:rPr>
              <w:t xml:space="preserve"> </w:t>
            </w:r>
            <w:r w:rsidRPr="00625798">
              <w:rPr>
                <w:rFonts w:cstheme="minorHAnsi"/>
              </w:rPr>
              <w:t>macular degeneration (AMD))</w:t>
            </w:r>
          </w:p>
        </w:tc>
      </w:tr>
      <w:tr w:rsidR="001E13AD" w:rsidRPr="00625798" w14:paraId="4249FD1A" w14:textId="77777777" w:rsidTr="00AF509F">
        <w:trPr>
          <w:cantSplit/>
        </w:trPr>
        <w:tc>
          <w:tcPr>
            <w:tcW w:w="2957" w:type="dxa"/>
            <w:shd w:val="clear" w:color="auto" w:fill="auto"/>
            <w:vAlign w:val="center"/>
          </w:tcPr>
          <w:p w14:paraId="39BA5F10" w14:textId="1CB2CAD5" w:rsidR="001E13AD" w:rsidRPr="001E13AD" w:rsidRDefault="001E13AD" w:rsidP="00827D19">
            <w:pPr>
              <w:rPr>
                <w:rFonts w:cstheme="minorHAnsi"/>
              </w:rPr>
            </w:pPr>
            <w:proofErr w:type="spellStart"/>
            <w:r w:rsidRPr="001E13AD">
              <w:rPr>
                <w:rFonts w:cstheme="minorHAnsi"/>
              </w:rPr>
              <w:t>Kuizenga</w:t>
            </w:r>
            <w:proofErr w:type="spellEnd"/>
            <w:r w:rsidRPr="001E13AD">
              <w:rPr>
                <w:rFonts w:cstheme="minorHAnsi"/>
              </w:rPr>
              <w:t>-Wessel 2017 [</w:t>
            </w:r>
            <w:proofErr w:type="gramStart"/>
            <w:r w:rsidRPr="001E13AD">
              <w:rPr>
                <w:rFonts w:cstheme="minorHAnsi"/>
              </w:rPr>
              <w:t>38]*</w:t>
            </w:r>
            <w:proofErr w:type="gramEnd"/>
            <w:r w:rsidRPr="001E13AD">
              <w:rPr>
                <w:rFonts w:cstheme="minorHAnsi"/>
              </w:rPr>
              <w:t>*</w:t>
            </w:r>
          </w:p>
          <w:p w14:paraId="3DDDBC35" w14:textId="77777777" w:rsidR="001E13AD" w:rsidRPr="001E13AD" w:rsidRDefault="001E13AD" w:rsidP="00827D19">
            <w:pPr>
              <w:rPr>
                <w:rFonts w:cstheme="minorHAnsi"/>
              </w:rPr>
            </w:pPr>
            <w:proofErr w:type="spellStart"/>
            <w:r w:rsidRPr="001E13AD">
              <w:rPr>
                <w:rFonts w:cstheme="minorHAnsi"/>
              </w:rPr>
              <w:t>Kuizenga</w:t>
            </w:r>
            <w:proofErr w:type="spellEnd"/>
            <w:r w:rsidRPr="001E13AD">
              <w:rPr>
                <w:rFonts w:cstheme="minorHAnsi"/>
              </w:rPr>
              <w:t>-Wessel 2015 [39]</w:t>
            </w:r>
          </w:p>
          <w:p w14:paraId="0B91783B" w14:textId="7E8A1D75" w:rsidR="001E13AD" w:rsidRPr="001E13AD" w:rsidRDefault="001E13AD" w:rsidP="00827D19">
            <w:pPr>
              <w:rPr>
                <w:rFonts w:cstheme="minorHAnsi"/>
              </w:rPr>
            </w:pPr>
            <w:proofErr w:type="spellStart"/>
            <w:r w:rsidRPr="001E13AD">
              <w:rPr>
                <w:rFonts w:cstheme="minorHAnsi"/>
              </w:rPr>
              <w:t>Kuizenga</w:t>
            </w:r>
            <w:proofErr w:type="spellEnd"/>
            <w:r w:rsidRPr="001E13AD">
              <w:rPr>
                <w:rFonts w:cstheme="minorHAnsi"/>
              </w:rPr>
              <w:t>-Wessel 2016 [40]</w:t>
            </w:r>
          </w:p>
        </w:tc>
        <w:tc>
          <w:tcPr>
            <w:tcW w:w="2992" w:type="dxa"/>
            <w:shd w:val="clear" w:color="auto" w:fill="auto"/>
            <w:vAlign w:val="center"/>
          </w:tcPr>
          <w:p w14:paraId="66BE2F0C" w14:textId="34A36631" w:rsidR="001E13AD" w:rsidRPr="00625798" w:rsidRDefault="001E13AD" w:rsidP="006A5F93">
            <w:pPr>
              <w:rPr>
                <w:rFonts w:cstheme="minorHAnsi"/>
              </w:rPr>
            </w:pPr>
            <w:r>
              <w:rPr>
                <w:rFonts w:cstheme="minorHAnsi"/>
              </w:rPr>
              <w:t>Gastroenterology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91FC15E" w14:textId="2AECDAA3" w:rsidR="001E13AD" w:rsidRPr="00625798" w:rsidRDefault="001E13AD" w:rsidP="006A5F9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Functional </w:t>
            </w:r>
            <w:proofErr w:type="spellStart"/>
            <w:r>
              <w:rPr>
                <w:rFonts w:cstheme="minorHAnsi"/>
              </w:rPr>
              <w:t>constipation</w:t>
            </w:r>
            <w:r w:rsidRPr="00575FEF">
              <w:rPr>
                <w:rFonts w:cstheme="minorHAnsi"/>
                <w:vertAlign w:val="superscript"/>
              </w:rPr>
              <w:t>a</w:t>
            </w:r>
            <w:proofErr w:type="spellEnd"/>
          </w:p>
        </w:tc>
      </w:tr>
      <w:tr w:rsidR="001E13AD" w:rsidRPr="00625798" w14:paraId="757414FE" w14:textId="77777777" w:rsidTr="00AF509F">
        <w:trPr>
          <w:cantSplit/>
        </w:trPr>
        <w:tc>
          <w:tcPr>
            <w:tcW w:w="2957" w:type="dxa"/>
            <w:shd w:val="clear" w:color="auto" w:fill="auto"/>
            <w:vAlign w:val="center"/>
          </w:tcPr>
          <w:p w14:paraId="269EB46C" w14:textId="5B533573" w:rsidR="001E13AD" w:rsidRPr="001E13AD" w:rsidRDefault="001E13AD" w:rsidP="00827D19">
            <w:pPr>
              <w:rPr>
                <w:rFonts w:cstheme="minorHAnsi"/>
              </w:rPr>
            </w:pPr>
            <w:r w:rsidRPr="001E13AD">
              <w:rPr>
                <w:rFonts w:eastAsia="Times New Roman" w:cstheme="minorHAnsi"/>
              </w:rPr>
              <w:t>Lam 2019 [</w:t>
            </w:r>
            <w:proofErr w:type="gramStart"/>
            <w:r w:rsidRPr="001E13AD">
              <w:rPr>
                <w:rFonts w:eastAsia="Times New Roman" w:cstheme="minorHAnsi"/>
              </w:rPr>
              <w:t>41]*</w:t>
            </w:r>
            <w:proofErr w:type="gramEnd"/>
            <w:r w:rsidRPr="001E13AD">
              <w:rPr>
                <w:rFonts w:eastAsia="Times New Roman" w:cstheme="minorHAnsi"/>
              </w:rPr>
              <w:t>*</w:t>
            </w:r>
          </w:p>
        </w:tc>
        <w:tc>
          <w:tcPr>
            <w:tcW w:w="2992" w:type="dxa"/>
            <w:shd w:val="clear" w:color="auto" w:fill="auto"/>
            <w:vAlign w:val="center"/>
          </w:tcPr>
          <w:p w14:paraId="317C4B5B" w14:textId="25AA409E" w:rsidR="001E13AD" w:rsidRPr="00625798" w:rsidRDefault="001E13AD" w:rsidP="00827D19">
            <w:pPr>
              <w:rPr>
                <w:rFonts w:cstheme="minorHAnsi"/>
              </w:rPr>
            </w:pPr>
            <w:r w:rsidRPr="00625798">
              <w:rPr>
                <w:rFonts w:cstheme="minorHAnsi"/>
              </w:rPr>
              <w:t xml:space="preserve">Cancer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863BDC6" w14:textId="0F7DBC73" w:rsidR="001E13AD" w:rsidRPr="00625798" w:rsidRDefault="001E13AD" w:rsidP="00827D19">
            <w:pPr>
              <w:rPr>
                <w:rFonts w:cstheme="minorHAnsi"/>
              </w:rPr>
            </w:pPr>
            <w:r w:rsidRPr="00625798">
              <w:rPr>
                <w:rFonts w:cstheme="minorHAnsi"/>
              </w:rPr>
              <w:t>Prostate cancer (localised)</w:t>
            </w:r>
          </w:p>
        </w:tc>
      </w:tr>
      <w:tr w:rsidR="001E13AD" w:rsidRPr="00625798" w14:paraId="43BD0348" w14:textId="77777777" w:rsidTr="00AF509F">
        <w:trPr>
          <w:cantSplit/>
        </w:trPr>
        <w:tc>
          <w:tcPr>
            <w:tcW w:w="2957" w:type="dxa"/>
            <w:shd w:val="clear" w:color="auto" w:fill="auto"/>
            <w:vAlign w:val="center"/>
          </w:tcPr>
          <w:p w14:paraId="5FBEB566" w14:textId="196C3FA9" w:rsidR="001E13AD" w:rsidRPr="001E13AD" w:rsidRDefault="001E13AD" w:rsidP="00827D19">
            <w:pPr>
              <w:rPr>
                <w:rFonts w:eastAsia="Times New Roman" w:cstheme="minorHAnsi"/>
              </w:rPr>
            </w:pPr>
            <w:r w:rsidRPr="001E13AD">
              <w:rPr>
                <w:rFonts w:cstheme="minorHAnsi"/>
              </w:rPr>
              <w:t>Mackenzie 2019 [</w:t>
            </w:r>
            <w:proofErr w:type="gramStart"/>
            <w:r w:rsidRPr="001E13AD">
              <w:rPr>
                <w:rFonts w:cstheme="minorHAnsi"/>
              </w:rPr>
              <w:t>42]*</w:t>
            </w:r>
            <w:proofErr w:type="gramEnd"/>
            <w:r w:rsidRPr="001E13AD">
              <w:rPr>
                <w:rFonts w:cstheme="minorHAnsi"/>
              </w:rPr>
              <w:t>*</w:t>
            </w:r>
          </w:p>
        </w:tc>
        <w:tc>
          <w:tcPr>
            <w:tcW w:w="2992" w:type="dxa"/>
            <w:shd w:val="clear" w:color="auto" w:fill="auto"/>
            <w:vAlign w:val="center"/>
          </w:tcPr>
          <w:p w14:paraId="1A45AFD7" w14:textId="77777777" w:rsidR="001E13AD" w:rsidRDefault="001E13AD" w:rsidP="00827D19">
            <w:pPr>
              <w:rPr>
                <w:rFonts w:cstheme="minorHAnsi"/>
              </w:rPr>
            </w:pPr>
            <w:r w:rsidRPr="00625798">
              <w:rPr>
                <w:rFonts w:cstheme="minorHAnsi"/>
              </w:rPr>
              <w:t xml:space="preserve">Public </w:t>
            </w:r>
            <w:proofErr w:type="gramStart"/>
            <w:r w:rsidRPr="00625798">
              <w:rPr>
                <w:rFonts w:cstheme="minorHAnsi"/>
              </w:rPr>
              <w:t>healt</w:t>
            </w:r>
            <w:r>
              <w:rPr>
                <w:rFonts w:cstheme="minorHAnsi"/>
              </w:rPr>
              <w:t>h;</w:t>
            </w:r>
            <w:proofErr w:type="gramEnd"/>
            <w:r>
              <w:rPr>
                <w:rFonts w:cstheme="minorHAnsi"/>
              </w:rPr>
              <w:t xml:space="preserve"> </w:t>
            </w:r>
          </w:p>
          <w:p w14:paraId="3241FD85" w14:textId="25110DA8" w:rsidR="001E13AD" w:rsidRPr="00625798" w:rsidRDefault="001E13AD" w:rsidP="00827D19">
            <w:pPr>
              <w:rPr>
                <w:rFonts w:cstheme="minorHAnsi"/>
              </w:rPr>
            </w:pPr>
            <w:r w:rsidRPr="00625798">
              <w:rPr>
                <w:rFonts w:cstheme="minorHAnsi"/>
              </w:rPr>
              <w:t>Endocrine &amp; metabolic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8A7ADA3" w14:textId="294F43FD" w:rsidR="001E13AD" w:rsidRPr="00625798" w:rsidRDefault="001E13AD" w:rsidP="00827D19">
            <w:pPr>
              <w:rPr>
                <w:rFonts w:cstheme="minorHAnsi"/>
              </w:rPr>
            </w:pPr>
            <w:r w:rsidRPr="00625798">
              <w:rPr>
                <w:rFonts w:cstheme="minorHAnsi"/>
              </w:rPr>
              <w:t>Overweight/obesity</w:t>
            </w:r>
          </w:p>
        </w:tc>
      </w:tr>
      <w:tr w:rsidR="001E13AD" w:rsidRPr="00625798" w14:paraId="41B8D1C1" w14:textId="77777777" w:rsidTr="00AF509F">
        <w:trPr>
          <w:cantSplit/>
        </w:trPr>
        <w:tc>
          <w:tcPr>
            <w:tcW w:w="2957" w:type="dxa"/>
            <w:shd w:val="clear" w:color="auto" w:fill="auto"/>
            <w:vAlign w:val="center"/>
          </w:tcPr>
          <w:p w14:paraId="05BFA939" w14:textId="46ACF339" w:rsidR="001E13AD" w:rsidRPr="001E13AD" w:rsidRDefault="001E13AD" w:rsidP="0066685D">
            <w:pPr>
              <w:rPr>
                <w:rFonts w:cstheme="minorHAnsi"/>
                <w:i/>
                <w:iCs/>
              </w:rPr>
            </w:pPr>
            <w:proofErr w:type="spellStart"/>
            <w:r w:rsidRPr="001E13AD">
              <w:rPr>
                <w:rFonts w:cstheme="minorHAnsi"/>
                <w:i/>
                <w:iCs/>
              </w:rPr>
              <w:t>Milman</w:t>
            </w:r>
            <w:proofErr w:type="spellEnd"/>
            <w:r w:rsidRPr="001E13AD">
              <w:rPr>
                <w:rFonts w:cstheme="minorHAnsi"/>
                <w:i/>
                <w:iCs/>
              </w:rPr>
              <w:t xml:space="preserve"> 2019 [</w:t>
            </w:r>
            <w:proofErr w:type="gramStart"/>
            <w:r w:rsidRPr="001E13AD">
              <w:rPr>
                <w:rFonts w:cstheme="minorHAnsi"/>
                <w:i/>
                <w:iCs/>
              </w:rPr>
              <w:t>43]^</w:t>
            </w:r>
            <w:proofErr w:type="gramEnd"/>
          </w:p>
        </w:tc>
        <w:tc>
          <w:tcPr>
            <w:tcW w:w="2992" w:type="dxa"/>
            <w:shd w:val="clear" w:color="auto" w:fill="auto"/>
            <w:vAlign w:val="center"/>
          </w:tcPr>
          <w:p w14:paraId="24CBB505" w14:textId="50D0BDF2" w:rsidR="001E13AD" w:rsidRPr="00827D19" w:rsidRDefault="001E13AD" w:rsidP="0066685D">
            <w:pPr>
              <w:rPr>
                <w:rFonts w:cstheme="minorHAnsi"/>
                <w:i/>
                <w:iCs/>
              </w:rPr>
            </w:pPr>
            <w:r w:rsidRPr="00827D19">
              <w:rPr>
                <w:rFonts w:cstheme="minorHAnsi"/>
                <w:i/>
                <w:iCs/>
              </w:rPr>
              <w:t>Rheumatology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5EC34F8" w14:textId="251DF680" w:rsidR="001E13AD" w:rsidRPr="00827D19" w:rsidRDefault="001E13AD" w:rsidP="0066685D">
            <w:pPr>
              <w:rPr>
                <w:rFonts w:cstheme="minorHAnsi"/>
                <w:i/>
                <w:iCs/>
              </w:rPr>
            </w:pPr>
            <w:r w:rsidRPr="00827D19">
              <w:rPr>
                <w:rFonts w:cstheme="minorHAnsi"/>
                <w:i/>
                <w:iCs/>
              </w:rPr>
              <w:t>ANCA-associated vasculitis</w:t>
            </w:r>
          </w:p>
        </w:tc>
      </w:tr>
      <w:tr w:rsidR="001E13AD" w:rsidRPr="00625798" w14:paraId="6101CC98" w14:textId="77777777" w:rsidTr="00AF509F">
        <w:trPr>
          <w:cantSplit/>
        </w:trPr>
        <w:tc>
          <w:tcPr>
            <w:tcW w:w="2957" w:type="dxa"/>
            <w:shd w:val="clear" w:color="auto" w:fill="auto"/>
            <w:vAlign w:val="center"/>
          </w:tcPr>
          <w:p w14:paraId="6A53B3C6" w14:textId="1B2CF1CC" w:rsidR="001E13AD" w:rsidRPr="001E13AD" w:rsidRDefault="001E13AD" w:rsidP="0066685D">
            <w:pPr>
              <w:rPr>
                <w:rFonts w:cstheme="minorHAnsi"/>
                <w:i/>
                <w:iCs/>
              </w:rPr>
            </w:pPr>
            <w:r w:rsidRPr="001E13AD">
              <w:rPr>
                <w:rFonts w:cstheme="minorHAnsi"/>
                <w:i/>
                <w:iCs/>
              </w:rPr>
              <w:t>Morgan 2019 [</w:t>
            </w:r>
            <w:proofErr w:type="gramStart"/>
            <w:r w:rsidRPr="001E13AD">
              <w:rPr>
                <w:rFonts w:cstheme="minorHAnsi"/>
                <w:i/>
                <w:iCs/>
              </w:rPr>
              <w:t>44]^</w:t>
            </w:r>
            <w:proofErr w:type="gramEnd"/>
          </w:p>
        </w:tc>
        <w:tc>
          <w:tcPr>
            <w:tcW w:w="2992" w:type="dxa"/>
            <w:shd w:val="clear" w:color="auto" w:fill="auto"/>
            <w:vAlign w:val="center"/>
          </w:tcPr>
          <w:p w14:paraId="2824AAE4" w14:textId="0B0D63A3" w:rsidR="001E13AD" w:rsidRPr="00827D19" w:rsidRDefault="001E13AD" w:rsidP="0066685D">
            <w:pPr>
              <w:rPr>
                <w:rFonts w:cstheme="minorHAnsi"/>
                <w:i/>
                <w:iCs/>
              </w:rPr>
            </w:pPr>
            <w:r w:rsidRPr="00827D19">
              <w:rPr>
                <w:rFonts w:cstheme="minorHAnsi"/>
                <w:i/>
                <w:iCs/>
              </w:rPr>
              <w:t xml:space="preserve">Rheumatology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1BCBF40" w14:textId="279D8FA7" w:rsidR="001E13AD" w:rsidRPr="00827D19" w:rsidRDefault="001E13AD" w:rsidP="0066685D">
            <w:pPr>
              <w:rPr>
                <w:rFonts w:cstheme="minorHAnsi"/>
                <w:i/>
                <w:iCs/>
              </w:rPr>
            </w:pPr>
            <w:r w:rsidRPr="00827D19">
              <w:rPr>
                <w:rFonts w:cstheme="minorHAnsi"/>
                <w:i/>
                <w:iCs/>
              </w:rPr>
              <w:t>Juvenile idiopathic arthritis</w:t>
            </w:r>
          </w:p>
        </w:tc>
      </w:tr>
      <w:tr w:rsidR="001E13AD" w:rsidRPr="00625798" w14:paraId="2EB39594" w14:textId="77777777" w:rsidTr="00AF509F">
        <w:trPr>
          <w:cantSplit/>
        </w:trPr>
        <w:tc>
          <w:tcPr>
            <w:tcW w:w="2957" w:type="dxa"/>
            <w:shd w:val="clear" w:color="auto" w:fill="auto"/>
            <w:vAlign w:val="center"/>
          </w:tcPr>
          <w:p w14:paraId="1D12D4F6" w14:textId="3CD62D8E" w:rsidR="001E13AD" w:rsidRPr="001E13AD" w:rsidRDefault="001E13AD" w:rsidP="007C4F98">
            <w:pPr>
              <w:rPr>
                <w:rFonts w:cstheme="minorHAnsi"/>
                <w:i/>
                <w:iCs/>
              </w:rPr>
            </w:pPr>
            <w:r w:rsidRPr="001E13AD">
              <w:rPr>
                <w:rFonts w:cstheme="minorHAnsi"/>
                <w:i/>
                <w:iCs/>
              </w:rPr>
              <w:t>Owen 2019 [</w:t>
            </w:r>
            <w:proofErr w:type="gramStart"/>
            <w:r w:rsidRPr="001E13AD">
              <w:rPr>
                <w:rFonts w:cstheme="minorHAnsi"/>
                <w:i/>
                <w:iCs/>
              </w:rPr>
              <w:t>45]^</w:t>
            </w:r>
            <w:proofErr w:type="gramEnd"/>
          </w:p>
        </w:tc>
        <w:tc>
          <w:tcPr>
            <w:tcW w:w="2992" w:type="dxa"/>
            <w:shd w:val="clear" w:color="auto" w:fill="auto"/>
            <w:vAlign w:val="center"/>
          </w:tcPr>
          <w:p w14:paraId="7680B0DD" w14:textId="0818C274" w:rsidR="001E13AD" w:rsidRPr="00827D19" w:rsidRDefault="001E13AD" w:rsidP="007C4F98">
            <w:pPr>
              <w:rPr>
                <w:rFonts w:cstheme="minorHAnsi"/>
                <w:i/>
                <w:iCs/>
              </w:rPr>
            </w:pPr>
            <w:r w:rsidRPr="00827D19">
              <w:rPr>
                <w:rFonts w:cstheme="minorHAnsi"/>
                <w:i/>
                <w:iCs/>
              </w:rPr>
              <w:t>Rheumatology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20E03C6" w14:textId="38E8A44C" w:rsidR="001E13AD" w:rsidRPr="00827D19" w:rsidRDefault="001E13AD" w:rsidP="007C4F98">
            <w:pPr>
              <w:rPr>
                <w:rFonts w:cstheme="minorHAnsi"/>
                <w:i/>
                <w:iCs/>
              </w:rPr>
            </w:pPr>
            <w:r w:rsidRPr="00827D19">
              <w:rPr>
                <w:rFonts w:cstheme="minorHAnsi"/>
                <w:i/>
                <w:iCs/>
              </w:rPr>
              <w:t>Polymyalgia rheumatica</w:t>
            </w:r>
          </w:p>
        </w:tc>
      </w:tr>
      <w:tr w:rsidR="001E13AD" w:rsidRPr="00625798" w14:paraId="7BD9CB1A" w14:textId="77777777" w:rsidTr="00AF509F">
        <w:trPr>
          <w:cantSplit/>
        </w:trPr>
        <w:tc>
          <w:tcPr>
            <w:tcW w:w="2957" w:type="dxa"/>
            <w:shd w:val="clear" w:color="auto" w:fill="auto"/>
            <w:vAlign w:val="center"/>
          </w:tcPr>
          <w:p w14:paraId="3A7E0FA7" w14:textId="7F46E832" w:rsidR="001E13AD" w:rsidRPr="001E13AD" w:rsidRDefault="001E13AD" w:rsidP="007C4F98">
            <w:pPr>
              <w:rPr>
                <w:rFonts w:cstheme="minorHAnsi"/>
                <w:i/>
                <w:iCs/>
              </w:rPr>
            </w:pPr>
            <w:r w:rsidRPr="001E13AD">
              <w:rPr>
                <w:rFonts w:cstheme="minorHAnsi"/>
                <w:i/>
                <w:iCs/>
              </w:rPr>
              <w:t>Perez-</w:t>
            </w:r>
            <w:proofErr w:type="spellStart"/>
            <w:r w:rsidRPr="001E13AD">
              <w:rPr>
                <w:rFonts w:cstheme="minorHAnsi"/>
                <w:i/>
                <w:iCs/>
              </w:rPr>
              <w:t>Chada</w:t>
            </w:r>
            <w:proofErr w:type="spellEnd"/>
            <w:r w:rsidRPr="001E13AD">
              <w:rPr>
                <w:rFonts w:cstheme="minorHAnsi"/>
                <w:i/>
                <w:iCs/>
              </w:rPr>
              <w:t xml:space="preserve"> 2019 [</w:t>
            </w:r>
            <w:proofErr w:type="gramStart"/>
            <w:r w:rsidRPr="001E13AD">
              <w:rPr>
                <w:rFonts w:cstheme="minorHAnsi"/>
                <w:i/>
                <w:iCs/>
              </w:rPr>
              <w:t>46]^</w:t>
            </w:r>
            <w:proofErr w:type="gramEnd"/>
          </w:p>
        </w:tc>
        <w:tc>
          <w:tcPr>
            <w:tcW w:w="2992" w:type="dxa"/>
            <w:shd w:val="clear" w:color="auto" w:fill="auto"/>
            <w:vAlign w:val="center"/>
          </w:tcPr>
          <w:p w14:paraId="112B5F0D" w14:textId="4BC02BEE" w:rsidR="001E13AD" w:rsidRPr="00827D19" w:rsidRDefault="001E13AD" w:rsidP="007C4F98">
            <w:pPr>
              <w:rPr>
                <w:rFonts w:cstheme="minorHAnsi"/>
                <w:i/>
                <w:iCs/>
              </w:rPr>
            </w:pPr>
            <w:r w:rsidRPr="00827D19">
              <w:rPr>
                <w:rFonts w:cstheme="minorHAnsi"/>
                <w:i/>
                <w:iCs/>
              </w:rPr>
              <w:t xml:space="preserve">Skin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7EA1FFB" w14:textId="2662362F" w:rsidR="001E13AD" w:rsidRPr="00827D19" w:rsidRDefault="001E13AD" w:rsidP="007C4F98">
            <w:pPr>
              <w:rPr>
                <w:rFonts w:cstheme="minorHAnsi"/>
                <w:i/>
                <w:iCs/>
              </w:rPr>
            </w:pPr>
            <w:r w:rsidRPr="00827D19">
              <w:rPr>
                <w:rFonts w:cstheme="minorHAnsi"/>
                <w:i/>
                <w:iCs/>
              </w:rPr>
              <w:t>Psoriasis</w:t>
            </w:r>
          </w:p>
        </w:tc>
      </w:tr>
      <w:tr w:rsidR="001E13AD" w:rsidRPr="00625798" w14:paraId="172884CC" w14:textId="77777777" w:rsidTr="00AF509F">
        <w:trPr>
          <w:cantSplit/>
        </w:trPr>
        <w:tc>
          <w:tcPr>
            <w:tcW w:w="2957" w:type="dxa"/>
            <w:shd w:val="clear" w:color="auto" w:fill="auto"/>
            <w:vAlign w:val="center"/>
          </w:tcPr>
          <w:p w14:paraId="620AA486" w14:textId="5B20E24F" w:rsidR="001E13AD" w:rsidRPr="001E13AD" w:rsidRDefault="001E13AD" w:rsidP="00827D19">
            <w:pPr>
              <w:rPr>
                <w:rFonts w:cstheme="minorHAnsi"/>
              </w:rPr>
            </w:pPr>
            <w:r w:rsidRPr="001E13AD">
              <w:rPr>
                <w:rFonts w:cstheme="minorHAnsi"/>
              </w:rPr>
              <w:t>Perry 2019 [</w:t>
            </w:r>
            <w:proofErr w:type="gramStart"/>
            <w:r w:rsidRPr="001E13AD">
              <w:rPr>
                <w:rFonts w:cstheme="minorHAnsi"/>
              </w:rPr>
              <w:t>47]*</w:t>
            </w:r>
            <w:proofErr w:type="gramEnd"/>
            <w:r w:rsidRPr="001E13AD">
              <w:rPr>
                <w:rFonts w:cstheme="minorHAnsi"/>
              </w:rPr>
              <w:t>*</w:t>
            </w:r>
          </w:p>
          <w:p w14:paraId="71F28E2A" w14:textId="4D569D31" w:rsidR="001E13AD" w:rsidRPr="001E13AD" w:rsidRDefault="001E13AD" w:rsidP="00827D19">
            <w:pPr>
              <w:rPr>
                <w:rFonts w:cstheme="minorHAnsi"/>
              </w:rPr>
            </w:pPr>
            <w:r w:rsidRPr="001E13AD">
              <w:rPr>
                <w:rFonts w:cstheme="minorHAnsi"/>
              </w:rPr>
              <w:t>Perry 2018 [48]</w:t>
            </w:r>
          </w:p>
        </w:tc>
        <w:tc>
          <w:tcPr>
            <w:tcW w:w="2992" w:type="dxa"/>
            <w:shd w:val="clear" w:color="auto" w:fill="auto"/>
            <w:vAlign w:val="center"/>
          </w:tcPr>
          <w:p w14:paraId="0144D63A" w14:textId="78D3816D" w:rsidR="001E13AD" w:rsidRPr="00625798" w:rsidRDefault="001E13AD" w:rsidP="00827D19">
            <w:pPr>
              <w:rPr>
                <w:rFonts w:cstheme="minorHAnsi"/>
              </w:rPr>
            </w:pPr>
            <w:r w:rsidRPr="00625798">
              <w:rPr>
                <w:rFonts w:cstheme="minorHAnsi"/>
              </w:rPr>
              <w:t>Pregnancy &amp; childbirth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8DB1103" w14:textId="5B8C5BC1" w:rsidR="001E13AD" w:rsidRDefault="001E13AD" w:rsidP="00827D19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625798">
              <w:rPr>
                <w:rFonts w:cstheme="minorHAnsi"/>
              </w:rPr>
              <w:t>win–twin transfusion syndrome (TTTS)</w:t>
            </w:r>
            <w:r w:rsidRPr="00575FEF">
              <w:rPr>
                <w:rFonts w:cstheme="minorHAnsi"/>
                <w:vertAlign w:val="superscript"/>
              </w:rPr>
              <w:t>b</w:t>
            </w:r>
          </w:p>
        </w:tc>
      </w:tr>
      <w:tr w:rsidR="001E13AD" w:rsidRPr="00625798" w14:paraId="33961BE3" w14:textId="77777777" w:rsidTr="00AF509F">
        <w:trPr>
          <w:cantSplit/>
        </w:trPr>
        <w:tc>
          <w:tcPr>
            <w:tcW w:w="2957" w:type="dxa"/>
            <w:shd w:val="clear" w:color="auto" w:fill="auto"/>
            <w:vAlign w:val="center"/>
          </w:tcPr>
          <w:p w14:paraId="18632D3E" w14:textId="11AAE1DD" w:rsidR="001E13AD" w:rsidRPr="001E13AD" w:rsidRDefault="001E13AD" w:rsidP="006A5F93">
            <w:pPr>
              <w:rPr>
                <w:rFonts w:cstheme="minorHAnsi"/>
              </w:rPr>
            </w:pPr>
            <w:proofErr w:type="spellStart"/>
            <w:r w:rsidRPr="001E13AD">
              <w:rPr>
                <w:rFonts w:cstheme="minorHAnsi"/>
              </w:rPr>
              <w:t>Pomponio</w:t>
            </w:r>
            <w:proofErr w:type="spellEnd"/>
            <w:r w:rsidRPr="001E13AD">
              <w:rPr>
                <w:rFonts w:cstheme="minorHAnsi"/>
              </w:rPr>
              <w:t xml:space="preserve"> 2019 [</w:t>
            </w:r>
            <w:proofErr w:type="gramStart"/>
            <w:r w:rsidRPr="001E13AD">
              <w:rPr>
                <w:rFonts w:cstheme="minorHAnsi"/>
              </w:rPr>
              <w:t>49]*</w:t>
            </w:r>
            <w:proofErr w:type="gramEnd"/>
          </w:p>
        </w:tc>
        <w:tc>
          <w:tcPr>
            <w:tcW w:w="2992" w:type="dxa"/>
            <w:shd w:val="clear" w:color="auto" w:fill="auto"/>
            <w:vAlign w:val="center"/>
          </w:tcPr>
          <w:p w14:paraId="2FCB52E1" w14:textId="420E91F3" w:rsidR="001E13AD" w:rsidRPr="00625798" w:rsidRDefault="001E13AD" w:rsidP="006A5F93">
            <w:pPr>
              <w:rPr>
                <w:rFonts w:cstheme="minorHAnsi"/>
              </w:rPr>
            </w:pPr>
            <w:r w:rsidRPr="00625798">
              <w:rPr>
                <w:rFonts w:cstheme="minorHAnsi"/>
              </w:rPr>
              <w:t>Wounds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63753C9" w14:textId="073A4577" w:rsidR="001E13AD" w:rsidRPr="00625798" w:rsidRDefault="001E13AD" w:rsidP="006A5F93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625798">
              <w:rPr>
                <w:rFonts w:cstheme="minorHAnsi"/>
              </w:rPr>
              <w:t>hronic wound infection</w:t>
            </w:r>
          </w:p>
        </w:tc>
      </w:tr>
      <w:tr w:rsidR="001E13AD" w:rsidRPr="00625798" w14:paraId="13211444" w14:textId="77777777" w:rsidTr="00AF509F">
        <w:trPr>
          <w:cantSplit/>
        </w:trPr>
        <w:tc>
          <w:tcPr>
            <w:tcW w:w="2957" w:type="dxa"/>
            <w:shd w:val="clear" w:color="auto" w:fill="auto"/>
            <w:vAlign w:val="center"/>
          </w:tcPr>
          <w:p w14:paraId="6BFFA218" w14:textId="30BA6261" w:rsidR="001E13AD" w:rsidRPr="001E13AD" w:rsidRDefault="001E13AD" w:rsidP="00827D19">
            <w:pPr>
              <w:rPr>
                <w:rFonts w:cstheme="minorHAnsi"/>
              </w:rPr>
            </w:pPr>
            <w:r w:rsidRPr="001E13AD">
              <w:rPr>
                <w:rFonts w:cstheme="minorHAnsi"/>
              </w:rPr>
              <w:t>Ramiro 2019 [</w:t>
            </w:r>
            <w:proofErr w:type="gramStart"/>
            <w:r w:rsidRPr="001E13AD">
              <w:rPr>
                <w:rFonts w:cstheme="minorHAnsi"/>
              </w:rPr>
              <w:t>50]^</w:t>
            </w:r>
            <w:proofErr w:type="gramEnd"/>
          </w:p>
        </w:tc>
        <w:tc>
          <w:tcPr>
            <w:tcW w:w="2992" w:type="dxa"/>
            <w:shd w:val="clear" w:color="auto" w:fill="auto"/>
            <w:vAlign w:val="center"/>
          </w:tcPr>
          <w:p w14:paraId="48FA60DD" w14:textId="41763657" w:rsidR="001E13AD" w:rsidRPr="00625798" w:rsidRDefault="001E13AD" w:rsidP="00827D19">
            <w:pPr>
              <w:rPr>
                <w:rFonts w:cstheme="minorHAnsi"/>
              </w:rPr>
            </w:pPr>
            <w:r w:rsidRPr="00625798">
              <w:rPr>
                <w:rFonts w:cstheme="minorHAnsi"/>
              </w:rPr>
              <w:t>Orthopaedics &amp; trauma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862D8B9" w14:textId="6F0F8BDB" w:rsidR="001E13AD" w:rsidRDefault="001E13AD" w:rsidP="00827D19">
            <w:pPr>
              <w:rPr>
                <w:rFonts w:cstheme="minorHAnsi"/>
              </w:rPr>
            </w:pPr>
            <w:r w:rsidRPr="00625798">
              <w:rPr>
                <w:rFonts w:cstheme="minorHAnsi"/>
              </w:rPr>
              <w:t>Shoulder disorders</w:t>
            </w:r>
          </w:p>
        </w:tc>
      </w:tr>
      <w:tr w:rsidR="001E13AD" w:rsidRPr="00625798" w14:paraId="24050C6B" w14:textId="77777777" w:rsidTr="00AF509F">
        <w:trPr>
          <w:cantSplit/>
        </w:trPr>
        <w:tc>
          <w:tcPr>
            <w:tcW w:w="2957" w:type="dxa"/>
            <w:shd w:val="clear" w:color="auto" w:fill="auto"/>
            <w:vAlign w:val="center"/>
          </w:tcPr>
          <w:p w14:paraId="32578ADE" w14:textId="7F295CA6" w:rsidR="001E13AD" w:rsidRPr="001E13AD" w:rsidRDefault="001E13AD" w:rsidP="00827D19">
            <w:pPr>
              <w:rPr>
                <w:rFonts w:cstheme="minorHAnsi"/>
              </w:rPr>
            </w:pPr>
            <w:proofErr w:type="spellStart"/>
            <w:r w:rsidRPr="001E13AD">
              <w:rPr>
                <w:rFonts w:cstheme="minorHAnsi"/>
              </w:rPr>
              <w:t>Regardt</w:t>
            </w:r>
            <w:proofErr w:type="spellEnd"/>
            <w:r w:rsidRPr="001E13AD">
              <w:rPr>
                <w:rFonts w:cstheme="minorHAnsi"/>
              </w:rPr>
              <w:t xml:space="preserve"> 2019 [</w:t>
            </w:r>
            <w:proofErr w:type="gramStart"/>
            <w:r w:rsidRPr="001E13AD">
              <w:rPr>
                <w:rFonts w:cstheme="minorHAnsi"/>
              </w:rPr>
              <w:t>51]*</w:t>
            </w:r>
            <w:proofErr w:type="gramEnd"/>
            <w:r w:rsidRPr="001E13AD">
              <w:rPr>
                <w:rFonts w:cstheme="minorHAnsi"/>
              </w:rPr>
              <w:t>*</w:t>
            </w:r>
          </w:p>
          <w:p w14:paraId="63773360" w14:textId="77777777" w:rsidR="001E13AD" w:rsidRPr="001E13AD" w:rsidRDefault="001E13AD" w:rsidP="00827D19">
            <w:pPr>
              <w:rPr>
                <w:rFonts w:cstheme="minorHAnsi"/>
              </w:rPr>
            </w:pPr>
            <w:r w:rsidRPr="001E13AD">
              <w:rPr>
                <w:rFonts w:cstheme="minorHAnsi"/>
              </w:rPr>
              <w:t>Alexanderson 2014 [52]</w:t>
            </w:r>
          </w:p>
          <w:p w14:paraId="6EFAC3B6" w14:textId="77777777" w:rsidR="001E13AD" w:rsidRPr="001E13AD" w:rsidRDefault="001E13AD" w:rsidP="00827D19">
            <w:pPr>
              <w:rPr>
                <w:rFonts w:cstheme="minorHAnsi"/>
              </w:rPr>
            </w:pPr>
            <w:r w:rsidRPr="001E13AD">
              <w:rPr>
                <w:rFonts w:cstheme="minorHAnsi"/>
              </w:rPr>
              <w:t>Park 2017 [53]</w:t>
            </w:r>
          </w:p>
          <w:p w14:paraId="25331527" w14:textId="77777777" w:rsidR="001E13AD" w:rsidRPr="001E13AD" w:rsidRDefault="001E13AD" w:rsidP="00827D19">
            <w:pPr>
              <w:rPr>
                <w:rFonts w:cstheme="minorHAnsi"/>
              </w:rPr>
            </w:pPr>
            <w:proofErr w:type="spellStart"/>
            <w:r w:rsidRPr="001E13AD">
              <w:rPr>
                <w:rFonts w:cstheme="minorHAnsi"/>
              </w:rPr>
              <w:t>Regardt</w:t>
            </w:r>
            <w:proofErr w:type="spellEnd"/>
            <w:r w:rsidRPr="001E13AD">
              <w:rPr>
                <w:rFonts w:cstheme="minorHAnsi"/>
              </w:rPr>
              <w:t xml:space="preserve"> 2015 [54]</w:t>
            </w:r>
          </w:p>
          <w:p w14:paraId="766ECBDF" w14:textId="33BF52B5" w:rsidR="001E13AD" w:rsidRPr="001E13AD" w:rsidRDefault="001E13AD" w:rsidP="00827D19">
            <w:pPr>
              <w:rPr>
                <w:rFonts w:cstheme="minorHAnsi"/>
              </w:rPr>
            </w:pPr>
            <w:proofErr w:type="spellStart"/>
            <w:r w:rsidRPr="001E13AD">
              <w:rPr>
                <w:rFonts w:cstheme="minorHAnsi"/>
              </w:rPr>
              <w:t>Mecoli</w:t>
            </w:r>
            <w:proofErr w:type="spellEnd"/>
            <w:r w:rsidRPr="001E13AD">
              <w:rPr>
                <w:rFonts w:cstheme="minorHAnsi"/>
              </w:rPr>
              <w:t xml:space="preserve"> 2019 [55]</w:t>
            </w:r>
          </w:p>
        </w:tc>
        <w:tc>
          <w:tcPr>
            <w:tcW w:w="2992" w:type="dxa"/>
            <w:shd w:val="clear" w:color="auto" w:fill="auto"/>
            <w:vAlign w:val="center"/>
          </w:tcPr>
          <w:p w14:paraId="139014A3" w14:textId="1A6C137C" w:rsidR="001E13AD" w:rsidRPr="00625798" w:rsidRDefault="001E13AD" w:rsidP="006A5F93">
            <w:pPr>
              <w:rPr>
                <w:rFonts w:cstheme="minorHAnsi"/>
              </w:rPr>
            </w:pPr>
            <w:r w:rsidRPr="00625798">
              <w:rPr>
                <w:rFonts w:cstheme="minorHAnsi"/>
              </w:rPr>
              <w:t>Rheumatology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97476FA" w14:textId="7D5C5357" w:rsidR="001E13AD" w:rsidRPr="00625798" w:rsidRDefault="001E13AD" w:rsidP="006A5F93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625798">
              <w:rPr>
                <w:rFonts w:cstheme="minorHAnsi"/>
              </w:rPr>
              <w:t>yositis</w:t>
            </w:r>
          </w:p>
        </w:tc>
      </w:tr>
      <w:tr w:rsidR="001E13AD" w:rsidRPr="00625798" w14:paraId="4227719F" w14:textId="77777777" w:rsidTr="00AF509F">
        <w:trPr>
          <w:cantSplit/>
        </w:trPr>
        <w:tc>
          <w:tcPr>
            <w:tcW w:w="2957" w:type="dxa"/>
            <w:shd w:val="clear" w:color="auto" w:fill="auto"/>
            <w:vAlign w:val="center"/>
          </w:tcPr>
          <w:p w14:paraId="754943CC" w14:textId="1CF218AE" w:rsidR="001E13AD" w:rsidRPr="001E13AD" w:rsidRDefault="001E13AD" w:rsidP="006A5F93">
            <w:pPr>
              <w:rPr>
                <w:rFonts w:cstheme="minorHAnsi"/>
              </w:rPr>
            </w:pPr>
            <w:r w:rsidRPr="001E13AD">
              <w:rPr>
                <w:rFonts w:cstheme="minorHAnsi"/>
              </w:rPr>
              <w:t>Rowe 2019 [</w:t>
            </w:r>
            <w:proofErr w:type="gramStart"/>
            <w:r w:rsidRPr="001E13AD">
              <w:rPr>
                <w:rFonts w:cstheme="minorHAnsi"/>
              </w:rPr>
              <w:t>56]*</w:t>
            </w:r>
            <w:proofErr w:type="gramEnd"/>
            <w:r w:rsidRPr="001E13AD">
              <w:rPr>
                <w:rFonts w:cstheme="minorHAnsi"/>
              </w:rPr>
              <w:t>*</w:t>
            </w:r>
          </w:p>
        </w:tc>
        <w:tc>
          <w:tcPr>
            <w:tcW w:w="2992" w:type="dxa"/>
            <w:shd w:val="clear" w:color="auto" w:fill="auto"/>
            <w:vAlign w:val="center"/>
          </w:tcPr>
          <w:p w14:paraId="16BAD8DE" w14:textId="6D4BB240" w:rsidR="001E13AD" w:rsidRPr="00625798" w:rsidRDefault="001E13AD" w:rsidP="006A5F93">
            <w:pPr>
              <w:rPr>
                <w:rFonts w:cstheme="minorHAnsi"/>
              </w:rPr>
            </w:pPr>
            <w:r w:rsidRPr="00625798">
              <w:rPr>
                <w:rFonts w:cstheme="minorHAnsi"/>
              </w:rPr>
              <w:t>Neurology</w:t>
            </w:r>
            <w:r>
              <w:rPr>
                <w:rFonts w:cstheme="minorHAnsi"/>
              </w:rPr>
              <w:t xml:space="preserve">; </w:t>
            </w:r>
            <w:r w:rsidRPr="00625798">
              <w:rPr>
                <w:rFonts w:cstheme="minorHAnsi"/>
              </w:rPr>
              <w:t>Eyes &amp; vision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91E8029" w14:textId="32A8F253" w:rsidR="001E13AD" w:rsidRPr="00625798" w:rsidRDefault="001E13AD" w:rsidP="006A5F9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</w:t>
            </w:r>
            <w:r w:rsidRPr="00625798">
              <w:rPr>
                <w:rFonts w:cstheme="minorHAnsi"/>
              </w:rPr>
              <w:t>troke</w:t>
            </w:r>
            <w:r w:rsidRPr="00575FEF">
              <w:rPr>
                <w:rFonts w:cstheme="minorHAnsi"/>
                <w:vertAlign w:val="superscript"/>
              </w:rPr>
              <w:t>c</w:t>
            </w:r>
            <w:proofErr w:type="spellEnd"/>
          </w:p>
        </w:tc>
      </w:tr>
      <w:tr w:rsidR="001E13AD" w:rsidRPr="00625798" w14:paraId="1971A4CA" w14:textId="77777777" w:rsidTr="00AF509F">
        <w:trPr>
          <w:cantSplit/>
        </w:trPr>
        <w:tc>
          <w:tcPr>
            <w:tcW w:w="2957" w:type="dxa"/>
            <w:shd w:val="clear" w:color="auto" w:fill="auto"/>
            <w:vAlign w:val="center"/>
          </w:tcPr>
          <w:p w14:paraId="72A10E05" w14:textId="1B170D74" w:rsidR="001E13AD" w:rsidRPr="001E13AD" w:rsidRDefault="001E13AD" w:rsidP="006A5F93">
            <w:pPr>
              <w:rPr>
                <w:rFonts w:cstheme="minorHAnsi"/>
              </w:rPr>
            </w:pPr>
            <w:r w:rsidRPr="001E13AD">
              <w:rPr>
                <w:rFonts w:cstheme="minorHAnsi"/>
              </w:rPr>
              <w:t>Shorter 2019 [</w:t>
            </w:r>
            <w:proofErr w:type="gramStart"/>
            <w:r w:rsidRPr="001E13AD">
              <w:rPr>
                <w:rFonts w:cstheme="minorHAnsi"/>
              </w:rPr>
              <w:t>57]*</w:t>
            </w:r>
            <w:proofErr w:type="gramEnd"/>
            <w:r w:rsidRPr="001E13AD">
              <w:rPr>
                <w:rFonts w:cstheme="minorHAnsi"/>
              </w:rPr>
              <w:t>*</w:t>
            </w:r>
          </w:p>
          <w:p w14:paraId="1BA6A18F" w14:textId="03AD6F0E" w:rsidR="001E13AD" w:rsidRPr="001E13AD" w:rsidRDefault="001E13AD" w:rsidP="006A5F93">
            <w:pPr>
              <w:rPr>
                <w:rFonts w:cstheme="minorHAnsi"/>
              </w:rPr>
            </w:pPr>
            <w:r w:rsidRPr="001E13AD">
              <w:rPr>
                <w:rFonts w:cstheme="minorHAnsi"/>
              </w:rPr>
              <w:t>Shorter 2019 [58]</w:t>
            </w:r>
          </w:p>
        </w:tc>
        <w:tc>
          <w:tcPr>
            <w:tcW w:w="2992" w:type="dxa"/>
            <w:shd w:val="clear" w:color="auto" w:fill="auto"/>
            <w:vAlign w:val="center"/>
          </w:tcPr>
          <w:p w14:paraId="6290A2FE" w14:textId="0B6D4AC8" w:rsidR="001E13AD" w:rsidRPr="00625798" w:rsidRDefault="001E13AD" w:rsidP="006A5F93">
            <w:pPr>
              <w:rPr>
                <w:rFonts w:cstheme="minorHAnsi"/>
              </w:rPr>
            </w:pPr>
            <w:r w:rsidRPr="00625798">
              <w:rPr>
                <w:rFonts w:cstheme="minorHAnsi"/>
              </w:rPr>
              <w:t>Tobacco, drugs &amp; alcohol dependence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1C9E561" w14:textId="4893CA91" w:rsidR="001E13AD" w:rsidRPr="00625798" w:rsidRDefault="001E13AD" w:rsidP="006A5F93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625798">
              <w:rPr>
                <w:rFonts w:cstheme="minorHAnsi"/>
              </w:rPr>
              <w:t>lcohol problems</w:t>
            </w:r>
          </w:p>
        </w:tc>
      </w:tr>
      <w:tr w:rsidR="001E13AD" w:rsidRPr="00625798" w14:paraId="7F82A293" w14:textId="77777777" w:rsidTr="00AF509F">
        <w:trPr>
          <w:cantSplit/>
        </w:trPr>
        <w:tc>
          <w:tcPr>
            <w:tcW w:w="2957" w:type="dxa"/>
            <w:shd w:val="clear" w:color="auto" w:fill="auto"/>
            <w:vAlign w:val="center"/>
          </w:tcPr>
          <w:p w14:paraId="5896EC58" w14:textId="68B45723" w:rsidR="001E13AD" w:rsidRPr="001E13AD" w:rsidRDefault="001E13AD" w:rsidP="007C4F98">
            <w:pPr>
              <w:rPr>
                <w:rFonts w:cstheme="minorHAnsi"/>
                <w:i/>
                <w:iCs/>
              </w:rPr>
            </w:pPr>
            <w:r w:rsidRPr="001E13AD">
              <w:rPr>
                <w:rFonts w:cstheme="minorHAnsi"/>
                <w:i/>
                <w:iCs/>
              </w:rPr>
              <w:t>Smith 2019 [</w:t>
            </w:r>
            <w:proofErr w:type="gramStart"/>
            <w:r w:rsidRPr="001E13AD">
              <w:rPr>
                <w:rFonts w:cstheme="minorHAnsi"/>
                <w:i/>
                <w:iCs/>
              </w:rPr>
              <w:t>59]^</w:t>
            </w:r>
            <w:proofErr w:type="gramEnd"/>
          </w:p>
        </w:tc>
        <w:tc>
          <w:tcPr>
            <w:tcW w:w="2992" w:type="dxa"/>
            <w:shd w:val="clear" w:color="auto" w:fill="auto"/>
            <w:vAlign w:val="center"/>
          </w:tcPr>
          <w:p w14:paraId="30F5CD3A" w14:textId="7186E692" w:rsidR="001E13AD" w:rsidRPr="00827D19" w:rsidRDefault="001E13AD" w:rsidP="007C4F98">
            <w:pPr>
              <w:rPr>
                <w:rFonts w:cstheme="minorHAnsi"/>
                <w:i/>
                <w:iCs/>
              </w:rPr>
            </w:pPr>
            <w:r w:rsidRPr="00827D19">
              <w:rPr>
                <w:rFonts w:cstheme="minorHAnsi"/>
                <w:i/>
                <w:iCs/>
              </w:rPr>
              <w:t xml:space="preserve">Rheumatology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0CEFB11" w14:textId="3EFDF6D6" w:rsidR="001E13AD" w:rsidRPr="00827D19" w:rsidRDefault="001E13AD" w:rsidP="007C4F98">
            <w:pPr>
              <w:rPr>
                <w:rFonts w:cstheme="minorHAnsi"/>
                <w:i/>
                <w:iCs/>
              </w:rPr>
            </w:pPr>
            <w:r w:rsidRPr="00827D19">
              <w:rPr>
                <w:rFonts w:cstheme="minorHAnsi"/>
                <w:i/>
                <w:iCs/>
              </w:rPr>
              <w:t>Hip and/or knee osteoarthritis</w:t>
            </w:r>
          </w:p>
        </w:tc>
      </w:tr>
      <w:tr w:rsidR="001E13AD" w:rsidRPr="00625798" w14:paraId="1F782464" w14:textId="77777777" w:rsidTr="00AF509F">
        <w:trPr>
          <w:cantSplit/>
        </w:trPr>
        <w:tc>
          <w:tcPr>
            <w:tcW w:w="2957" w:type="dxa"/>
            <w:shd w:val="clear" w:color="auto" w:fill="auto"/>
            <w:vAlign w:val="center"/>
          </w:tcPr>
          <w:p w14:paraId="1C6C3B0F" w14:textId="6728B171" w:rsidR="001E13AD" w:rsidRPr="001E13AD" w:rsidRDefault="001E13AD" w:rsidP="007C4F98">
            <w:pPr>
              <w:rPr>
                <w:rFonts w:cstheme="minorHAnsi"/>
              </w:rPr>
            </w:pPr>
            <w:r w:rsidRPr="001E13AD">
              <w:rPr>
                <w:rFonts w:cstheme="minorHAnsi"/>
              </w:rPr>
              <w:t>Sun 2019 [</w:t>
            </w:r>
            <w:proofErr w:type="gramStart"/>
            <w:r w:rsidRPr="001E13AD">
              <w:rPr>
                <w:rFonts w:cstheme="minorHAnsi"/>
              </w:rPr>
              <w:t>60]*</w:t>
            </w:r>
            <w:proofErr w:type="gramEnd"/>
            <w:r w:rsidRPr="001E13AD">
              <w:rPr>
                <w:rFonts w:cstheme="minorHAnsi"/>
              </w:rPr>
              <w:t>*</w:t>
            </w:r>
          </w:p>
        </w:tc>
        <w:tc>
          <w:tcPr>
            <w:tcW w:w="2992" w:type="dxa"/>
            <w:shd w:val="clear" w:color="auto" w:fill="auto"/>
            <w:vAlign w:val="center"/>
          </w:tcPr>
          <w:p w14:paraId="7F225E40" w14:textId="4EAF0AFE" w:rsidR="001E13AD" w:rsidRPr="00625798" w:rsidRDefault="001E13AD" w:rsidP="007C4F98">
            <w:pPr>
              <w:rPr>
                <w:rFonts w:cstheme="minorHAnsi"/>
              </w:rPr>
            </w:pPr>
            <w:r w:rsidRPr="00625798">
              <w:rPr>
                <w:rFonts w:cstheme="minorHAnsi"/>
              </w:rPr>
              <w:t xml:space="preserve">Blood disorders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486B91B" w14:textId="2C4596E7" w:rsidR="001E13AD" w:rsidRPr="00625798" w:rsidRDefault="001E13AD" w:rsidP="007C4F98">
            <w:pPr>
              <w:rPr>
                <w:rFonts w:cstheme="minorHAnsi"/>
              </w:rPr>
            </w:pPr>
            <w:r w:rsidRPr="00625798">
              <w:rPr>
                <w:rFonts w:cstheme="minorHAnsi"/>
              </w:rPr>
              <w:t>Haemophilia</w:t>
            </w:r>
          </w:p>
        </w:tc>
      </w:tr>
      <w:tr w:rsidR="001E13AD" w:rsidRPr="00625798" w14:paraId="6CE7B177" w14:textId="77777777" w:rsidTr="00AF509F">
        <w:trPr>
          <w:cantSplit/>
        </w:trPr>
        <w:tc>
          <w:tcPr>
            <w:tcW w:w="2957" w:type="dxa"/>
            <w:shd w:val="clear" w:color="auto" w:fill="auto"/>
            <w:vAlign w:val="center"/>
          </w:tcPr>
          <w:p w14:paraId="2A9D8842" w14:textId="79E616C6" w:rsidR="001E13AD" w:rsidRPr="001E13AD" w:rsidRDefault="001E13AD" w:rsidP="006A5F93">
            <w:pPr>
              <w:rPr>
                <w:rFonts w:cstheme="minorHAnsi"/>
                <w:i/>
                <w:iCs/>
              </w:rPr>
            </w:pPr>
            <w:proofErr w:type="spellStart"/>
            <w:r w:rsidRPr="001E13AD">
              <w:rPr>
                <w:rFonts w:cstheme="minorHAnsi"/>
                <w:i/>
                <w:iCs/>
              </w:rPr>
              <w:t>Thiboutot</w:t>
            </w:r>
            <w:proofErr w:type="spellEnd"/>
            <w:r w:rsidRPr="001E13AD">
              <w:rPr>
                <w:rFonts w:cstheme="minorHAnsi"/>
                <w:i/>
                <w:iCs/>
              </w:rPr>
              <w:t xml:space="preserve"> 2019 [</w:t>
            </w:r>
            <w:proofErr w:type="gramStart"/>
            <w:r w:rsidRPr="001E13AD">
              <w:rPr>
                <w:rFonts w:cstheme="minorHAnsi"/>
                <w:i/>
                <w:iCs/>
              </w:rPr>
              <w:t>61]^</w:t>
            </w:r>
            <w:proofErr w:type="gramEnd"/>
          </w:p>
        </w:tc>
        <w:tc>
          <w:tcPr>
            <w:tcW w:w="2992" w:type="dxa"/>
            <w:shd w:val="clear" w:color="auto" w:fill="auto"/>
            <w:vAlign w:val="center"/>
          </w:tcPr>
          <w:p w14:paraId="7881200B" w14:textId="618F09B2" w:rsidR="001E13AD" w:rsidRPr="00827D19" w:rsidRDefault="001E13AD" w:rsidP="006A5F93">
            <w:pPr>
              <w:rPr>
                <w:rFonts w:cstheme="minorHAnsi"/>
                <w:i/>
                <w:iCs/>
              </w:rPr>
            </w:pPr>
            <w:r w:rsidRPr="00827D19">
              <w:rPr>
                <w:rFonts w:cstheme="minorHAnsi"/>
                <w:i/>
                <w:iCs/>
              </w:rPr>
              <w:t>Skin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CB73E8F" w14:textId="0B7DFDF4" w:rsidR="001E13AD" w:rsidRPr="00827D19" w:rsidRDefault="001E13AD" w:rsidP="006A5F93">
            <w:pPr>
              <w:rPr>
                <w:rFonts w:cstheme="minorHAnsi"/>
                <w:i/>
                <w:iCs/>
              </w:rPr>
            </w:pPr>
            <w:r w:rsidRPr="00827D19">
              <w:rPr>
                <w:rFonts w:cstheme="minorHAnsi"/>
                <w:i/>
                <w:iCs/>
              </w:rPr>
              <w:t>Acne</w:t>
            </w:r>
          </w:p>
        </w:tc>
      </w:tr>
      <w:tr w:rsidR="001E13AD" w:rsidRPr="00625798" w14:paraId="3807C563" w14:textId="77777777" w:rsidTr="00AF509F">
        <w:trPr>
          <w:cantSplit/>
        </w:trPr>
        <w:tc>
          <w:tcPr>
            <w:tcW w:w="2957" w:type="dxa"/>
            <w:shd w:val="clear" w:color="auto" w:fill="auto"/>
            <w:vAlign w:val="center"/>
          </w:tcPr>
          <w:p w14:paraId="151F4569" w14:textId="499013AC" w:rsidR="001E13AD" w:rsidRPr="001E13AD" w:rsidRDefault="001E13AD" w:rsidP="006A5F93">
            <w:pPr>
              <w:rPr>
                <w:rFonts w:cstheme="minorHAnsi"/>
              </w:rPr>
            </w:pPr>
            <w:r w:rsidRPr="001E13AD">
              <w:rPr>
                <w:rFonts w:cstheme="minorHAnsi"/>
              </w:rPr>
              <w:t>Tong 2018 [</w:t>
            </w:r>
            <w:proofErr w:type="gramStart"/>
            <w:r w:rsidRPr="001E13AD">
              <w:rPr>
                <w:rFonts w:cstheme="minorHAnsi"/>
              </w:rPr>
              <w:t>62]*</w:t>
            </w:r>
            <w:proofErr w:type="gramEnd"/>
            <w:r w:rsidRPr="001E13AD">
              <w:rPr>
                <w:rFonts w:cstheme="minorHAnsi"/>
              </w:rPr>
              <w:t>*</w:t>
            </w:r>
          </w:p>
          <w:p w14:paraId="29CBCF50" w14:textId="0D81E544" w:rsidR="001E13AD" w:rsidRPr="001E13AD" w:rsidRDefault="001E13AD" w:rsidP="006A5F93">
            <w:pPr>
              <w:rPr>
                <w:rFonts w:cstheme="minorHAnsi"/>
              </w:rPr>
            </w:pPr>
            <w:proofErr w:type="spellStart"/>
            <w:r w:rsidRPr="001E13AD">
              <w:rPr>
                <w:rFonts w:cstheme="minorHAnsi"/>
              </w:rPr>
              <w:t>Sautenet</w:t>
            </w:r>
            <w:proofErr w:type="spellEnd"/>
            <w:r w:rsidRPr="001E13AD">
              <w:rPr>
                <w:rFonts w:cstheme="minorHAnsi"/>
              </w:rPr>
              <w:t xml:space="preserve"> 2018 [63]</w:t>
            </w:r>
          </w:p>
          <w:p w14:paraId="2BF199B5" w14:textId="3524CD8E" w:rsidR="001E13AD" w:rsidRPr="001E13AD" w:rsidRDefault="001E13AD" w:rsidP="006A5F93">
            <w:pPr>
              <w:rPr>
                <w:rFonts w:cstheme="minorHAnsi"/>
              </w:rPr>
            </w:pPr>
            <w:r w:rsidRPr="001E13AD">
              <w:rPr>
                <w:rFonts w:cstheme="minorHAnsi"/>
              </w:rPr>
              <w:t>Urquhart-Secord 2016 [64]</w:t>
            </w:r>
          </w:p>
          <w:p w14:paraId="3B502E93" w14:textId="5EA464E8" w:rsidR="001E13AD" w:rsidRPr="001E13AD" w:rsidRDefault="001E13AD" w:rsidP="006A5F93">
            <w:pPr>
              <w:rPr>
                <w:rFonts w:cstheme="minorHAnsi"/>
              </w:rPr>
            </w:pPr>
            <w:proofErr w:type="spellStart"/>
            <w:r w:rsidRPr="001E13AD">
              <w:rPr>
                <w:rFonts w:cstheme="minorHAnsi"/>
              </w:rPr>
              <w:t>Evangelidis</w:t>
            </w:r>
            <w:proofErr w:type="spellEnd"/>
            <w:r w:rsidRPr="001E13AD">
              <w:rPr>
                <w:rFonts w:cstheme="minorHAnsi"/>
              </w:rPr>
              <w:t xml:space="preserve"> 2017 [65]</w:t>
            </w:r>
          </w:p>
          <w:p w14:paraId="27EB5E10" w14:textId="597E357B" w:rsidR="001E13AD" w:rsidRPr="001E13AD" w:rsidRDefault="001E13AD" w:rsidP="006A5F93">
            <w:pPr>
              <w:rPr>
                <w:rFonts w:cstheme="minorHAnsi"/>
              </w:rPr>
            </w:pPr>
            <w:r w:rsidRPr="001E13AD">
              <w:rPr>
                <w:rFonts w:cstheme="minorHAnsi"/>
              </w:rPr>
              <w:t>Tong 2017 [66]</w:t>
            </w:r>
          </w:p>
          <w:p w14:paraId="4668FBFE" w14:textId="15CB7257" w:rsidR="001E13AD" w:rsidRPr="001E13AD" w:rsidRDefault="001E13AD" w:rsidP="006A5F93">
            <w:pPr>
              <w:rPr>
                <w:rFonts w:cstheme="minorHAnsi"/>
              </w:rPr>
            </w:pPr>
            <w:r w:rsidRPr="001E13AD">
              <w:rPr>
                <w:rFonts w:cstheme="minorHAnsi"/>
              </w:rPr>
              <w:t>Ju 2018 [67]</w:t>
            </w:r>
          </w:p>
          <w:p w14:paraId="5CF23E4F" w14:textId="2227B045" w:rsidR="001E13AD" w:rsidRPr="001E13AD" w:rsidRDefault="001E13AD" w:rsidP="006A5F93">
            <w:pPr>
              <w:rPr>
                <w:rFonts w:cstheme="minorHAnsi"/>
              </w:rPr>
            </w:pPr>
            <w:r w:rsidRPr="001E13AD">
              <w:rPr>
                <w:rFonts w:cstheme="minorHAnsi"/>
              </w:rPr>
              <w:t>Ju 2019 [68]</w:t>
            </w:r>
          </w:p>
          <w:p w14:paraId="58F85DEF" w14:textId="4F79911C" w:rsidR="001E13AD" w:rsidRPr="001E13AD" w:rsidRDefault="001E13AD" w:rsidP="006A5F93">
            <w:pPr>
              <w:rPr>
                <w:rFonts w:cstheme="minorHAnsi"/>
              </w:rPr>
            </w:pPr>
            <w:r w:rsidRPr="001E13AD">
              <w:rPr>
                <w:rFonts w:cstheme="minorHAnsi"/>
              </w:rPr>
              <w:t>Ju 2018 [69]</w:t>
            </w:r>
          </w:p>
          <w:p w14:paraId="699CCEC8" w14:textId="406BE96F" w:rsidR="001E13AD" w:rsidRPr="001E13AD" w:rsidRDefault="001E13AD" w:rsidP="006A5F93">
            <w:pPr>
              <w:rPr>
                <w:rFonts w:cstheme="minorHAnsi"/>
              </w:rPr>
            </w:pPr>
            <w:proofErr w:type="spellStart"/>
            <w:r w:rsidRPr="001E13AD">
              <w:rPr>
                <w:rFonts w:cstheme="minorHAnsi"/>
              </w:rPr>
              <w:t>Viecelli</w:t>
            </w:r>
            <w:proofErr w:type="spellEnd"/>
            <w:r w:rsidRPr="001E13AD">
              <w:rPr>
                <w:rFonts w:cstheme="minorHAnsi"/>
              </w:rPr>
              <w:t xml:space="preserve"> 2018 [70]</w:t>
            </w:r>
          </w:p>
          <w:p w14:paraId="3AB7FEDE" w14:textId="617C6A32" w:rsidR="001E13AD" w:rsidRPr="001E13AD" w:rsidRDefault="001E13AD" w:rsidP="006A5F93">
            <w:pPr>
              <w:rPr>
                <w:rFonts w:cstheme="minorHAnsi"/>
              </w:rPr>
            </w:pPr>
            <w:proofErr w:type="spellStart"/>
            <w:r w:rsidRPr="001E13AD">
              <w:rPr>
                <w:rFonts w:cstheme="minorHAnsi"/>
              </w:rPr>
              <w:t>Viecelli</w:t>
            </w:r>
            <w:proofErr w:type="spellEnd"/>
            <w:r w:rsidRPr="001E13AD">
              <w:rPr>
                <w:rFonts w:cstheme="minorHAnsi"/>
              </w:rPr>
              <w:t xml:space="preserve"> 2018 [71]</w:t>
            </w:r>
          </w:p>
        </w:tc>
        <w:tc>
          <w:tcPr>
            <w:tcW w:w="2992" w:type="dxa"/>
            <w:shd w:val="clear" w:color="auto" w:fill="auto"/>
            <w:vAlign w:val="center"/>
          </w:tcPr>
          <w:p w14:paraId="3FB9531B" w14:textId="3C9B87A7" w:rsidR="001E13AD" w:rsidRPr="00625798" w:rsidRDefault="001E13AD" w:rsidP="006A5F93">
            <w:pPr>
              <w:rPr>
                <w:rFonts w:cstheme="minorHAnsi"/>
              </w:rPr>
            </w:pPr>
            <w:r w:rsidRPr="00625798">
              <w:rPr>
                <w:rFonts w:cstheme="minorHAnsi"/>
              </w:rPr>
              <w:t>Kidney Disease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3B5FF16" w14:textId="35AFE178" w:rsidR="001E13AD" w:rsidRPr="00625798" w:rsidRDefault="001E13AD" w:rsidP="006A5F93">
            <w:pPr>
              <w:rPr>
                <w:rFonts w:cstheme="minorHAnsi"/>
              </w:rPr>
            </w:pPr>
            <w:r w:rsidRPr="00625798">
              <w:rPr>
                <w:rFonts w:cstheme="minorHAnsi"/>
              </w:rPr>
              <w:t>Chronic kidney disease</w:t>
            </w:r>
          </w:p>
        </w:tc>
      </w:tr>
      <w:tr w:rsidR="001E13AD" w:rsidRPr="00625798" w14:paraId="4CB6449E" w14:textId="77777777" w:rsidTr="00AF509F">
        <w:trPr>
          <w:cantSplit/>
        </w:trPr>
        <w:tc>
          <w:tcPr>
            <w:tcW w:w="2957" w:type="dxa"/>
            <w:shd w:val="clear" w:color="auto" w:fill="auto"/>
            <w:vAlign w:val="center"/>
          </w:tcPr>
          <w:p w14:paraId="1D2C2B01" w14:textId="0143AA1D" w:rsidR="001E13AD" w:rsidRPr="001E13AD" w:rsidRDefault="001E13AD" w:rsidP="006A5F93">
            <w:pPr>
              <w:rPr>
                <w:rFonts w:cstheme="minorHAnsi"/>
              </w:rPr>
            </w:pPr>
            <w:r w:rsidRPr="001E13AD">
              <w:rPr>
                <w:rFonts w:cstheme="minorHAnsi"/>
              </w:rPr>
              <w:t>Townsend 2019 [</w:t>
            </w:r>
            <w:proofErr w:type="gramStart"/>
            <w:r w:rsidRPr="001E13AD">
              <w:rPr>
                <w:rFonts w:cstheme="minorHAnsi"/>
              </w:rPr>
              <w:t>72]*</w:t>
            </w:r>
            <w:proofErr w:type="gramEnd"/>
            <w:r w:rsidRPr="001E13AD">
              <w:rPr>
                <w:rFonts w:cstheme="minorHAnsi"/>
              </w:rPr>
              <w:t>*</w:t>
            </w:r>
          </w:p>
        </w:tc>
        <w:tc>
          <w:tcPr>
            <w:tcW w:w="2992" w:type="dxa"/>
            <w:shd w:val="clear" w:color="auto" w:fill="auto"/>
            <w:vAlign w:val="center"/>
          </w:tcPr>
          <w:p w14:paraId="427A7624" w14:textId="7EE92191" w:rsidR="001E13AD" w:rsidRPr="00625798" w:rsidRDefault="001E13AD" w:rsidP="006A5F93">
            <w:pPr>
              <w:rPr>
                <w:rFonts w:cstheme="minorHAnsi"/>
              </w:rPr>
            </w:pPr>
            <w:r w:rsidRPr="00625798">
              <w:rPr>
                <w:rFonts w:cstheme="minorHAnsi"/>
              </w:rPr>
              <w:t>Pregnancy &amp; childbirth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F13266E" w14:textId="6749D252" w:rsidR="001E13AD" w:rsidRPr="00625798" w:rsidRDefault="001E13AD" w:rsidP="006A5F93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625798">
              <w:rPr>
                <w:rFonts w:cstheme="minorHAnsi"/>
              </w:rPr>
              <w:t xml:space="preserve">elective </w:t>
            </w:r>
            <w:proofErr w:type="spellStart"/>
            <w:r w:rsidRPr="00625798">
              <w:rPr>
                <w:rFonts w:cstheme="minorHAnsi"/>
              </w:rPr>
              <w:t>fetal</w:t>
            </w:r>
            <w:proofErr w:type="spellEnd"/>
            <w:r w:rsidRPr="00625798">
              <w:rPr>
                <w:rFonts w:cstheme="minorHAnsi"/>
              </w:rPr>
              <w:t xml:space="preserve"> growth restriction in monochorionic twins</w:t>
            </w:r>
          </w:p>
        </w:tc>
      </w:tr>
      <w:tr w:rsidR="001E13AD" w:rsidRPr="00625798" w14:paraId="646342A4" w14:textId="77777777" w:rsidTr="00AF509F">
        <w:trPr>
          <w:cantSplit/>
        </w:trPr>
        <w:tc>
          <w:tcPr>
            <w:tcW w:w="2957" w:type="dxa"/>
            <w:shd w:val="clear" w:color="auto" w:fill="auto"/>
            <w:vAlign w:val="center"/>
          </w:tcPr>
          <w:p w14:paraId="51A3D4B7" w14:textId="3F1F4C7B" w:rsidR="001E13AD" w:rsidRPr="001E13AD" w:rsidRDefault="001E13AD" w:rsidP="006A5F93">
            <w:pPr>
              <w:rPr>
                <w:rFonts w:cstheme="minorHAnsi"/>
              </w:rPr>
            </w:pPr>
            <w:r w:rsidRPr="001E13AD">
              <w:rPr>
                <w:rFonts w:cstheme="minorHAnsi"/>
              </w:rPr>
              <w:t xml:space="preserve">Van </w:t>
            </w:r>
            <w:proofErr w:type="spellStart"/>
            <w:r w:rsidRPr="001E13AD">
              <w:rPr>
                <w:rFonts w:cstheme="minorHAnsi"/>
              </w:rPr>
              <w:t>Rijssen</w:t>
            </w:r>
            <w:proofErr w:type="spellEnd"/>
            <w:r w:rsidRPr="001E13AD">
              <w:rPr>
                <w:rFonts w:cstheme="minorHAnsi"/>
              </w:rPr>
              <w:t xml:space="preserve"> 2019 [</w:t>
            </w:r>
            <w:proofErr w:type="gramStart"/>
            <w:r w:rsidRPr="001E13AD">
              <w:rPr>
                <w:rFonts w:cstheme="minorHAnsi"/>
              </w:rPr>
              <w:t>73]*</w:t>
            </w:r>
            <w:proofErr w:type="gramEnd"/>
            <w:r w:rsidRPr="001E13AD">
              <w:rPr>
                <w:rFonts w:cstheme="minorHAnsi"/>
              </w:rPr>
              <w:t>*</w:t>
            </w:r>
          </w:p>
        </w:tc>
        <w:tc>
          <w:tcPr>
            <w:tcW w:w="2992" w:type="dxa"/>
            <w:shd w:val="clear" w:color="auto" w:fill="auto"/>
            <w:vAlign w:val="center"/>
          </w:tcPr>
          <w:p w14:paraId="15245F4D" w14:textId="5B5F075D" w:rsidR="001E13AD" w:rsidRPr="00625798" w:rsidRDefault="001E13AD" w:rsidP="006A5F93">
            <w:pPr>
              <w:rPr>
                <w:rFonts w:cstheme="minorHAnsi"/>
              </w:rPr>
            </w:pPr>
            <w:r w:rsidRPr="00625798">
              <w:rPr>
                <w:rFonts w:cstheme="minorHAnsi"/>
              </w:rPr>
              <w:t xml:space="preserve">Cancer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F68D940" w14:textId="67AA66AE" w:rsidR="001E13AD" w:rsidRPr="00625798" w:rsidRDefault="001E13AD" w:rsidP="006A5F93">
            <w:pPr>
              <w:rPr>
                <w:rFonts w:cstheme="minorHAnsi"/>
              </w:rPr>
            </w:pPr>
            <w:r w:rsidRPr="00625798">
              <w:rPr>
                <w:rFonts w:cstheme="minorHAnsi"/>
              </w:rPr>
              <w:t xml:space="preserve">Pancreatic cancer </w:t>
            </w:r>
          </w:p>
        </w:tc>
      </w:tr>
      <w:tr w:rsidR="001E13AD" w:rsidRPr="00625798" w14:paraId="4C0D1580" w14:textId="77777777" w:rsidTr="00AF509F">
        <w:trPr>
          <w:cantSplit/>
        </w:trPr>
        <w:tc>
          <w:tcPr>
            <w:tcW w:w="2957" w:type="dxa"/>
            <w:shd w:val="clear" w:color="auto" w:fill="auto"/>
            <w:vAlign w:val="center"/>
          </w:tcPr>
          <w:p w14:paraId="4B3B15D4" w14:textId="78E3E9FD" w:rsidR="001E13AD" w:rsidRPr="001E13AD" w:rsidRDefault="001E13AD" w:rsidP="006A5F93">
            <w:pPr>
              <w:rPr>
                <w:rFonts w:cstheme="minorHAnsi"/>
              </w:rPr>
            </w:pPr>
            <w:r w:rsidRPr="001E13AD">
              <w:rPr>
                <w:rFonts w:cstheme="minorHAnsi"/>
              </w:rPr>
              <w:t>van Tol 2019 [</w:t>
            </w:r>
            <w:proofErr w:type="gramStart"/>
            <w:r w:rsidRPr="001E13AD">
              <w:rPr>
                <w:rFonts w:cstheme="minorHAnsi"/>
              </w:rPr>
              <w:t>74]*</w:t>
            </w:r>
            <w:proofErr w:type="gramEnd"/>
            <w:r w:rsidRPr="001E13AD">
              <w:rPr>
                <w:rFonts w:cstheme="minorHAnsi"/>
              </w:rPr>
              <w:t>*</w:t>
            </w:r>
          </w:p>
          <w:p w14:paraId="4F0077FA" w14:textId="7474F329" w:rsidR="001E13AD" w:rsidRPr="001E13AD" w:rsidRDefault="001E13AD" w:rsidP="006A5F93">
            <w:pPr>
              <w:rPr>
                <w:rFonts w:cstheme="minorHAnsi"/>
              </w:rPr>
            </w:pPr>
            <w:r w:rsidRPr="001E13AD">
              <w:rPr>
                <w:rFonts w:cstheme="minorHAnsi"/>
              </w:rPr>
              <w:t>van Tol 2018 [75]</w:t>
            </w:r>
          </w:p>
        </w:tc>
        <w:tc>
          <w:tcPr>
            <w:tcW w:w="2992" w:type="dxa"/>
            <w:shd w:val="clear" w:color="auto" w:fill="auto"/>
            <w:vAlign w:val="center"/>
          </w:tcPr>
          <w:p w14:paraId="600788F6" w14:textId="0F3210A2" w:rsidR="001E13AD" w:rsidRPr="00625798" w:rsidRDefault="001E13AD" w:rsidP="006A5F93">
            <w:pPr>
              <w:rPr>
                <w:rFonts w:cstheme="minorHAnsi"/>
              </w:rPr>
            </w:pPr>
            <w:r w:rsidRPr="00625798">
              <w:rPr>
                <w:rFonts w:cstheme="minorHAnsi"/>
              </w:rPr>
              <w:t>Gastroenterology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C1E28BA" w14:textId="0EB4CE27" w:rsidR="001E13AD" w:rsidRPr="00625798" w:rsidRDefault="001E13AD" w:rsidP="006A5F93">
            <w:pPr>
              <w:rPr>
                <w:rFonts w:cstheme="minorHAnsi"/>
              </w:rPr>
            </w:pPr>
            <w:r w:rsidRPr="00625798">
              <w:rPr>
                <w:rFonts w:cstheme="minorHAnsi"/>
              </w:rPr>
              <w:t>Haemorrhoidal disease</w:t>
            </w:r>
          </w:p>
        </w:tc>
      </w:tr>
      <w:tr w:rsidR="001E13AD" w:rsidRPr="00625798" w14:paraId="19EAF631" w14:textId="77777777" w:rsidTr="00AF509F">
        <w:trPr>
          <w:cantSplit/>
          <w:trHeight w:val="77"/>
        </w:trPr>
        <w:tc>
          <w:tcPr>
            <w:tcW w:w="2957" w:type="dxa"/>
            <w:shd w:val="clear" w:color="auto" w:fill="auto"/>
            <w:vAlign w:val="center"/>
          </w:tcPr>
          <w:p w14:paraId="2CFEB69A" w14:textId="0E20F5DB" w:rsidR="001E13AD" w:rsidRPr="001E13AD" w:rsidRDefault="001E13AD" w:rsidP="006A5F93">
            <w:pPr>
              <w:rPr>
                <w:rFonts w:cstheme="minorHAnsi"/>
              </w:rPr>
            </w:pPr>
            <w:proofErr w:type="spellStart"/>
            <w:r w:rsidRPr="001E13AD">
              <w:rPr>
                <w:rFonts w:cstheme="minorHAnsi"/>
              </w:rPr>
              <w:t>Vincenzino</w:t>
            </w:r>
            <w:proofErr w:type="spellEnd"/>
            <w:r w:rsidRPr="001E13AD">
              <w:rPr>
                <w:rFonts w:cstheme="minorHAnsi"/>
              </w:rPr>
              <w:t xml:space="preserve"> 2019 [</w:t>
            </w:r>
            <w:proofErr w:type="gramStart"/>
            <w:r w:rsidRPr="001E13AD">
              <w:rPr>
                <w:rFonts w:cstheme="minorHAnsi"/>
              </w:rPr>
              <w:t>76]*</w:t>
            </w:r>
            <w:proofErr w:type="gramEnd"/>
            <w:r w:rsidRPr="001E13AD">
              <w:rPr>
                <w:rFonts w:cstheme="minorHAnsi"/>
              </w:rPr>
              <w:t>*</w:t>
            </w:r>
          </w:p>
        </w:tc>
        <w:tc>
          <w:tcPr>
            <w:tcW w:w="2992" w:type="dxa"/>
            <w:shd w:val="clear" w:color="auto" w:fill="auto"/>
            <w:vAlign w:val="center"/>
          </w:tcPr>
          <w:p w14:paraId="42B00963" w14:textId="14BFFFFC" w:rsidR="001E13AD" w:rsidRPr="00625798" w:rsidRDefault="001E13AD" w:rsidP="006A5F93">
            <w:pPr>
              <w:rPr>
                <w:rFonts w:cstheme="minorHAnsi"/>
              </w:rPr>
            </w:pPr>
            <w:r w:rsidRPr="00625798">
              <w:rPr>
                <w:rFonts w:cstheme="minorHAnsi"/>
              </w:rPr>
              <w:t>Orth</w:t>
            </w:r>
            <w:r>
              <w:rPr>
                <w:rFonts w:cstheme="minorHAnsi"/>
              </w:rPr>
              <w:t>o</w:t>
            </w:r>
            <w:r w:rsidRPr="00625798">
              <w:rPr>
                <w:rFonts w:cstheme="minorHAnsi"/>
              </w:rPr>
              <w:t>p</w:t>
            </w:r>
            <w:r>
              <w:rPr>
                <w:rFonts w:cstheme="minorHAnsi"/>
              </w:rPr>
              <w:t>a</w:t>
            </w:r>
            <w:r w:rsidRPr="00625798">
              <w:rPr>
                <w:rFonts w:cstheme="minorHAnsi"/>
              </w:rPr>
              <w:t xml:space="preserve">edics </w:t>
            </w:r>
            <w:r>
              <w:rPr>
                <w:rFonts w:cstheme="minorHAnsi"/>
              </w:rPr>
              <w:t>&amp;</w:t>
            </w:r>
            <w:r w:rsidRPr="00625798">
              <w:rPr>
                <w:rFonts w:cstheme="minorHAnsi"/>
              </w:rPr>
              <w:t xml:space="preserve"> trauma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664F3D4" w14:textId="6BDA8540" w:rsidR="001E13AD" w:rsidRPr="00625798" w:rsidRDefault="001E13AD" w:rsidP="006A5F93">
            <w:pPr>
              <w:rPr>
                <w:rFonts w:cstheme="minorHAnsi"/>
              </w:rPr>
            </w:pPr>
            <w:r w:rsidRPr="00625798">
              <w:rPr>
                <w:rFonts w:cstheme="minorHAnsi"/>
              </w:rPr>
              <w:t>Tendinopathy</w:t>
            </w:r>
          </w:p>
        </w:tc>
      </w:tr>
      <w:tr w:rsidR="001E13AD" w:rsidRPr="00625798" w14:paraId="5D2BE8A0" w14:textId="77777777" w:rsidTr="00AF509F">
        <w:trPr>
          <w:cantSplit/>
          <w:trHeight w:val="77"/>
        </w:trPr>
        <w:tc>
          <w:tcPr>
            <w:tcW w:w="2957" w:type="dxa"/>
            <w:shd w:val="clear" w:color="auto" w:fill="auto"/>
            <w:vAlign w:val="center"/>
          </w:tcPr>
          <w:p w14:paraId="31D49E7A" w14:textId="776C9287" w:rsidR="001E13AD" w:rsidRPr="001E13AD" w:rsidRDefault="001E13AD" w:rsidP="007C4F98">
            <w:pPr>
              <w:rPr>
                <w:rFonts w:cstheme="minorHAnsi"/>
                <w:i/>
                <w:iCs/>
              </w:rPr>
            </w:pPr>
            <w:r w:rsidRPr="001E13AD">
              <w:rPr>
                <w:rFonts w:cstheme="minorHAnsi"/>
                <w:i/>
                <w:iCs/>
              </w:rPr>
              <w:t>Wallace 2019 [</w:t>
            </w:r>
            <w:proofErr w:type="gramStart"/>
            <w:r w:rsidRPr="001E13AD">
              <w:rPr>
                <w:rFonts w:cstheme="minorHAnsi"/>
                <w:i/>
                <w:iCs/>
              </w:rPr>
              <w:t>77]^</w:t>
            </w:r>
            <w:proofErr w:type="gramEnd"/>
          </w:p>
        </w:tc>
        <w:tc>
          <w:tcPr>
            <w:tcW w:w="2992" w:type="dxa"/>
            <w:shd w:val="clear" w:color="auto" w:fill="auto"/>
            <w:vAlign w:val="center"/>
          </w:tcPr>
          <w:p w14:paraId="44D083AA" w14:textId="6E8BAD3B" w:rsidR="001E13AD" w:rsidRPr="00827D19" w:rsidRDefault="001E13AD" w:rsidP="007C4F98">
            <w:pPr>
              <w:rPr>
                <w:rFonts w:cstheme="minorHAnsi"/>
                <w:i/>
                <w:iCs/>
              </w:rPr>
            </w:pPr>
            <w:r w:rsidRPr="00827D19">
              <w:rPr>
                <w:rFonts w:cstheme="minorHAnsi"/>
                <w:i/>
                <w:iCs/>
              </w:rPr>
              <w:t>Neurology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E57E654" w14:textId="7F819E93" w:rsidR="001E13AD" w:rsidRPr="00827D19" w:rsidRDefault="001E13AD" w:rsidP="007C4F98">
            <w:pPr>
              <w:rPr>
                <w:rFonts w:cstheme="minorHAnsi"/>
                <w:i/>
                <w:iCs/>
              </w:rPr>
            </w:pPr>
            <w:r w:rsidRPr="00827D19">
              <w:rPr>
                <w:rFonts w:cstheme="minorHAnsi"/>
                <w:i/>
                <w:iCs/>
              </w:rPr>
              <w:t>Aphasia</w:t>
            </w:r>
          </w:p>
        </w:tc>
      </w:tr>
      <w:tr w:rsidR="001E13AD" w:rsidRPr="00625798" w14:paraId="3E61FF9C" w14:textId="77777777" w:rsidTr="00AF509F">
        <w:trPr>
          <w:cantSplit/>
          <w:trHeight w:val="77"/>
        </w:trPr>
        <w:tc>
          <w:tcPr>
            <w:tcW w:w="2957" w:type="dxa"/>
            <w:shd w:val="clear" w:color="auto" w:fill="auto"/>
            <w:vAlign w:val="center"/>
          </w:tcPr>
          <w:p w14:paraId="0386ABE7" w14:textId="3F6EEE26" w:rsidR="001E13AD" w:rsidRPr="001E13AD" w:rsidRDefault="001E13AD" w:rsidP="006A5F93">
            <w:pPr>
              <w:rPr>
                <w:rFonts w:cstheme="minorHAnsi"/>
              </w:rPr>
            </w:pPr>
            <w:proofErr w:type="spellStart"/>
            <w:r w:rsidRPr="001E13AD">
              <w:rPr>
                <w:rFonts w:cstheme="minorHAnsi"/>
              </w:rPr>
              <w:t>Webbe</w:t>
            </w:r>
            <w:proofErr w:type="spellEnd"/>
            <w:r w:rsidRPr="001E13AD">
              <w:rPr>
                <w:rFonts w:cstheme="minorHAnsi"/>
              </w:rPr>
              <w:t xml:space="preserve"> 2019 [</w:t>
            </w:r>
            <w:proofErr w:type="gramStart"/>
            <w:r w:rsidRPr="001E13AD">
              <w:rPr>
                <w:rFonts w:cstheme="minorHAnsi"/>
              </w:rPr>
              <w:t>78]*</w:t>
            </w:r>
            <w:proofErr w:type="gramEnd"/>
            <w:r w:rsidRPr="001E13AD">
              <w:rPr>
                <w:rFonts w:cstheme="minorHAnsi"/>
              </w:rPr>
              <w:t>*</w:t>
            </w:r>
          </w:p>
          <w:p w14:paraId="3B70EB30" w14:textId="6EE406EF" w:rsidR="001E13AD" w:rsidRPr="001E13AD" w:rsidRDefault="001E13AD" w:rsidP="006A5F93">
            <w:pPr>
              <w:rPr>
                <w:rFonts w:cstheme="minorHAnsi"/>
              </w:rPr>
            </w:pPr>
            <w:proofErr w:type="spellStart"/>
            <w:r w:rsidRPr="001E13AD">
              <w:rPr>
                <w:rFonts w:cstheme="minorHAnsi"/>
              </w:rPr>
              <w:t>Webbe</w:t>
            </w:r>
            <w:proofErr w:type="spellEnd"/>
            <w:r w:rsidRPr="001E13AD">
              <w:rPr>
                <w:rFonts w:cstheme="minorHAnsi"/>
              </w:rPr>
              <w:t xml:space="preserve"> 2018</w:t>
            </w:r>
            <w:r w:rsidR="008062A6">
              <w:rPr>
                <w:rFonts w:cstheme="minorHAnsi"/>
              </w:rPr>
              <w:t xml:space="preserve"> [79]</w:t>
            </w:r>
          </w:p>
          <w:p w14:paraId="16684EF7" w14:textId="7FC86B38" w:rsidR="001E13AD" w:rsidRPr="001E13AD" w:rsidRDefault="001E13AD" w:rsidP="006A5F93">
            <w:pPr>
              <w:rPr>
                <w:rFonts w:cstheme="minorHAnsi"/>
              </w:rPr>
            </w:pPr>
            <w:proofErr w:type="spellStart"/>
            <w:r w:rsidRPr="001E13AD">
              <w:rPr>
                <w:rFonts w:cstheme="minorHAnsi"/>
              </w:rPr>
              <w:t>Webbe</w:t>
            </w:r>
            <w:proofErr w:type="spellEnd"/>
            <w:r w:rsidRPr="001E13AD">
              <w:rPr>
                <w:rFonts w:cstheme="minorHAnsi"/>
              </w:rPr>
              <w:t xml:space="preserve"> 2019</w:t>
            </w:r>
            <w:r w:rsidR="008062A6">
              <w:rPr>
                <w:rFonts w:cstheme="minorHAnsi"/>
              </w:rPr>
              <w:t xml:space="preserve"> [80]</w:t>
            </w:r>
          </w:p>
        </w:tc>
        <w:tc>
          <w:tcPr>
            <w:tcW w:w="2992" w:type="dxa"/>
            <w:shd w:val="clear" w:color="auto" w:fill="auto"/>
            <w:vAlign w:val="center"/>
          </w:tcPr>
          <w:p w14:paraId="3AAA251C" w14:textId="3936C995" w:rsidR="001E13AD" w:rsidRPr="00625798" w:rsidRDefault="001E13AD" w:rsidP="006A5F93">
            <w:pPr>
              <w:rPr>
                <w:rFonts w:cstheme="minorHAnsi"/>
              </w:rPr>
            </w:pPr>
            <w:r w:rsidRPr="00625798">
              <w:rPr>
                <w:rFonts w:cstheme="minorHAnsi"/>
              </w:rPr>
              <w:t>Neonatal care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C5E72AC" w14:textId="05E0312C" w:rsidR="001E13AD" w:rsidRPr="00625798" w:rsidRDefault="001E13AD" w:rsidP="006A5F93">
            <w:pPr>
              <w:rPr>
                <w:rFonts w:cstheme="minorHAnsi"/>
              </w:rPr>
            </w:pPr>
            <w:r w:rsidRPr="00625798">
              <w:rPr>
                <w:rFonts w:cstheme="minorHAnsi"/>
              </w:rPr>
              <w:t>N/A</w:t>
            </w:r>
          </w:p>
        </w:tc>
      </w:tr>
      <w:tr w:rsidR="001E13AD" w:rsidRPr="00625798" w14:paraId="28A48F90" w14:textId="77777777" w:rsidTr="00AF509F">
        <w:trPr>
          <w:cantSplit/>
          <w:trHeight w:val="77"/>
        </w:trPr>
        <w:tc>
          <w:tcPr>
            <w:tcW w:w="2957" w:type="dxa"/>
            <w:shd w:val="clear" w:color="auto" w:fill="auto"/>
            <w:vAlign w:val="center"/>
          </w:tcPr>
          <w:p w14:paraId="763B2ED8" w14:textId="58FAA274" w:rsidR="001E13AD" w:rsidRPr="001E13AD" w:rsidRDefault="001E13AD" w:rsidP="006A5F93">
            <w:pPr>
              <w:rPr>
                <w:rFonts w:cstheme="minorHAnsi"/>
              </w:rPr>
            </w:pPr>
            <w:proofErr w:type="spellStart"/>
            <w:r w:rsidRPr="001E13AD">
              <w:rPr>
                <w:rFonts w:cstheme="minorHAnsi"/>
              </w:rPr>
              <w:t>Xue</w:t>
            </w:r>
            <w:proofErr w:type="spellEnd"/>
            <w:r w:rsidRPr="001E13AD">
              <w:rPr>
                <w:rFonts w:cstheme="minorHAnsi"/>
              </w:rPr>
              <w:t xml:space="preserve"> 2019 [</w:t>
            </w:r>
            <w:proofErr w:type="gramStart"/>
            <w:r w:rsidR="008062A6">
              <w:rPr>
                <w:rFonts w:cstheme="minorHAnsi"/>
              </w:rPr>
              <w:t>81</w:t>
            </w:r>
            <w:r w:rsidRPr="001E13AD">
              <w:rPr>
                <w:rFonts w:cstheme="minorHAnsi"/>
              </w:rPr>
              <w:t>]*</w:t>
            </w:r>
            <w:proofErr w:type="gramEnd"/>
            <w:r w:rsidRPr="001E13AD">
              <w:rPr>
                <w:rFonts w:cstheme="minorHAnsi"/>
              </w:rPr>
              <w:t>*</w:t>
            </w:r>
          </w:p>
        </w:tc>
        <w:tc>
          <w:tcPr>
            <w:tcW w:w="2992" w:type="dxa"/>
            <w:shd w:val="clear" w:color="auto" w:fill="auto"/>
            <w:vAlign w:val="center"/>
          </w:tcPr>
          <w:p w14:paraId="5781138C" w14:textId="04CB28E0" w:rsidR="001E13AD" w:rsidRPr="00625798" w:rsidRDefault="001E13AD" w:rsidP="006A5F93">
            <w:pPr>
              <w:rPr>
                <w:rFonts w:cstheme="minorHAnsi"/>
              </w:rPr>
            </w:pPr>
            <w:r w:rsidRPr="00625798">
              <w:rPr>
                <w:rFonts w:cstheme="minorHAnsi"/>
              </w:rPr>
              <w:t>Orthopaedics &amp; trauma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DD7BE19" w14:textId="00EBBC39" w:rsidR="001E13AD" w:rsidRPr="00625798" w:rsidRDefault="001E13AD" w:rsidP="006A5F93">
            <w:pPr>
              <w:rPr>
                <w:rFonts w:cstheme="minorHAnsi"/>
              </w:rPr>
            </w:pPr>
            <w:r w:rsidRPr="00625798">
              <w:rPr>
                <w:rFonts w:cstheme="minorHAnsi"/>
              </w:rPr>
              <w:t>Osteonecrosis of the femoral head (ONFH)</w:t>
            </w:r>
          </w:p>
        </w:tc>
      </w:tr>
    </w:tbl>
    <w:p w14:paraId="459B5257" w14:textId="58E49425" w:rsidR="008F6BB7" w:rsidRDefault="008F6BB7" w:rsidP="00117807">
      <w:pPr>
        <w:spacing w:after="0" w:line="240" w:lineRule="auto"/>
        <w:rPr>
          <w:i/>
          <w:sz w:val="20"/>
          <w:szCs w:val="20"/>
        </w:rPr>
      </w:pPr>
      <w:bookmarkStart w:id="1" w:name="_Hlk54885788"/>
      <w:r>
        <w:rPr>
          <w:i/>
          <w:sz w:val="20"/>
          <w:szCs w:val="20"/>
        </w:rPr>
        <w:t>^ Linked to COS included in previous review</w:t>
      </w:r>
      <w:r w:rsidR="00926999">
        <w:rPr>
          <w:i/>
          <w:sz w:val="20"/>
          <w:szCs w:val="20"/>
        </w:rPr>
        <w:t xml:space="preserve"> (n=19)</w:t>
      </w:r>
    </w:p>
    <w:bookmarkEnd w:id="1"/>
    <w:p w14:paraId="72B2A773" w14:textId="10E0E0C3" w:rsidR="00BC243D" w:rsidRPr="00246A2F" w:rsidRDefault="00BC243D" w:rsidP="00117807">
      <w:pPr>
        <w:spacing w:after="0" w:line="240" w:lineRule="auto"/>
        <w:rPr>
          <w:i/>
          <w:sz w:val="20"/>
          <w:szCs w:val="20"/>
        </w:rPr>
      </w:pPr>
      <w:r w:rsidRPr="00246A2F">
        <w:rPr>
          <w:i/>
          <w:sz w:val="20"/>
          <w:szCs w:val="20"/>
        </w:rPr>
        <w:t>* Considered outcomes while addressing wider clinical trial design issues</w:t>
      </w:r>
      <w:r w:rsidR="00926999">
        <w:rPr>
          <w:i/>
          <w:sz w:val="20"/>
          <w:szCs w:val="20"/>
        </w:rPr>
        <w:t xml:space="preserve"> (n=2)</w:t>
      </w:r>
    </w:p>
    <w:p w14:paraId="4ACECA6F" w14:textId="1665339F" w:rsidR="00BC243D" w:rsidRDefault="00BC243D" w:rsidP="00117807">
      <w:pPr>
        <w:spacing w:after="0" w:line="240" w:lineRule="auto"/>
        <w:rPr>
          <w:i/>
          <w:sz w:val="20"/>
          <w:szCs w:val="20"/>
        </w:rPr>
      </w:pPr>
      <w:r w:rsidRPr="00246A2F">
        <w:rPr>
          <w:i/>
          <w:sz w:val="20"/>
          <w:szCs w:val="20"/>
        </w:rPr>
        <w:t>** Specifically considered outcome selection and measurement</w:t>
      </w:r>
      <w:r w:rsidR="00926999">
        <w:rPr>
          <w:i/>
          <w:sz w:val="20"/>
          <w:szCs w:val="20"/>
        </w:rPr>
        <w:t xml:space="preserve"> (n=31)</w:t>
      </w:r>
    </w:p>
    <w:p w14:paraId="49868952" w14:textId="33267446" w:rsidR="00575FEF" w:rsidRPr="00575FEF" w:rsidRDefault="00575FEF" w:rsidP="00117807">
      <w:pPr>
        <w:spacing w:after="0" w:line="240" w:lineRule="auto"/>
        <w:rPr>
          <w:i/>
          <w:sz w:val="20"/>
          <w:szCs w:val="20"/>
        </w:rPr>
      </w:pPr>
      <w:r w:rsidRPr="00575FEF">
        <w:rPr>
          <w:i/>
          <w:sz w:val="20"/>
          <w:szCs w:val="20"/>
          <w:vertAlign w:val="superscript"/>
        </w:rPr>
        <w:t>a</w:t>
      </w:r>
      <w:r>
        <w:rPr>
          <w:i/>
          <w:sz w:val="20"/>
          <w:szCs w:val="20"/>
          <w:vertAlign w:val="superscript"/>
        </w:rPr>
        <w:t xml:space="preserve"> </w:t>
      </w:r>
      <w:r>
        <w:rPr>
          <w:i/>
          <w:sz w:val="20"/>
          <w:szCs w:val="20"/>
        </w:rPr>
        <w:t>Reports the development of t</w:t>
      </w:r>
      <w:r w:rsidR="0013459D">
        <w:rPr>
          <w:i/>
          <w:sz w:val="20"/>
          <w:szCs w:val="20"/>
        </w:rPr>
        <w:t>wo</w:t>
      </w:r>
      <w:r>
        <w:rPr>
          <w:i/>
          <w:sz w:val="20"/>
          <w:szCs w:val="20"/>
        </w:rPr>
        <w:t xml:space="preserve"> COS for </w:t>
      </w:r>
      <w:r w:rsidR="002B3EBC">
        <w:rPr>
          <w:i/>
          <w:sz w:val="20"/>
          <w:szCs w:val="20"/>
        </w:rPr>
        <w:t>functional constipation</w:t>
      </w:r>
      <w:r>
        <w:rPr>
          <w:i/>
          <w:sz w:val="20"/>
          <w:szCs w:val="20"/>
        </w:rPr>
        <w:t>: (</w:t>
      </w:r>
      <w:proofErr w:type="spellStart"/>
      <w:r>
        <w:rPr>
          <w:i/>
          <w:sz w:val="20"/>
          <w:szCs w:val="20"/>
        </w:rPr>
        <w:t>i</w:t>
      </w:r>
      <w:proofErr w:type="spellEnd"/>
      <w:r>
        <w:rPr>
          <w:i/>
          <w:sz w:val="20"/>
          <w:szCs w:val="20"/>
        </w:rPr>
        <w:t xml:space="preserve">) </w:t>
      </w:r>
      <w:r w:rsidR="002B3EBC">
        <w:rPr>
          <w:i/>
          <w:sz w:val="20"/>
          <w:szCs w:val="20"/>
        </w:rPr>
        <w:t>infants</w:t>
      </w:r>
      <w:r w:rsidR="0013459D">
        <w:rPr>
          <w:i/>
          <w:sz w:val="20"/>
          <w:szCs w:val="20"/>
        </w:rPr>
        <w:t xml:space="preserve"> 0-1 years</w:t>
      </w:r>
      <w:r>
        <w:rPr>
          <w:i/>
          <w:sz w:val="20"/>
          <w:szCs w:val="20"/>
        </w:rPr>
        <w:t xml:space="preserve">; (ii) </w:t>
      </w:r>
      <w:r w:rsidR="0013459D">
        <w:rPr>
          <w:i/>
          <w:sz w:val="20"/>
          <w:szCs w:val="20"/>
        </w:rPr>
        <w:t>children 1-18 years.</w:t>
      </w:r>
    </w:p>
    <w:p w14:paraId="1DDC5760" w14:textId="3E5612CC" w:rsidR="00575FEF" w:rsidRPr="00575FEF" w:rsidRDefault="002B3EBC" w:rsidP="00575FEF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>b</w:t>
      </w:r>
      <w:r w:rsidR="00575FEF" w:rsidRPr="00575FEF">
        <w:rPr>
          <w:i/>
          <w:sz w:val="20"/>
          <w:szCs w:val="20"/>
        </w:rPr>
        <w:t xml:space="preserve"> </w:t>
      </w:r>
      <w:r w:rsidR="00575FEF">
        <w:rPr>
          <w:i/>
          <w:sz w:val="20"/>
          <w:szCs w:val="20"/>
        </w:rPr>
        <w:t xml:space="preserve">Reports </w:t>
      </w:r>
      <w:r>
        <w:rPr>
          <w:i/>
          <w:sz w:val="20"/>
          <w:szCs w:val="20"/>
        </w:rPr>
        <w:t xml:space="preserve">the development of </w:t>
      </w:r>
      <w:r w:rsidR="00575FEF">
        <w:rPr>
          <w:i/>
          <w:sz w:val="20"/>
          <w:szCs w:val="20"/>
        </w:rPr>
        <w:t>t</w:t>
      </w:r>
      <w:r w:rsidR="0013459D">
        <w:rPr>
          <w:i/>
          <w:sz w:val="20"/>
          <w:szCs w:val="20"/>
        </w:rPr>
        <w:t>hree</w:t>
      </w:r>
      <w:r w:rsidR="00575FEF">
        <w:rPr>
          <w:i/>
          <w:sz w:val="20"/>
          <w:szCs w:val="20"/>
        </w:rPr>
        <w:t xml:space="preserve"> COS for </w:t>
      </w:r>
      <w:r w:rsidRPr="002B3EBC">
        <w:rPr>
          <w:i/>
          <w:sz w:val="20"/>
          <w:szCs w:val="20"/>
        </w:rPr>
        <w:t>twin–twin transfusion syndrome (TTTS)</w:t>
      </w:r>
      <w:r w:rsidR="00575FEF">
        <w:rPr>
          <w:i/>
          <w:sz w:val="20"/>
          <w:szCs w:val="20"/>
        </w:rPr>
        <w:t>: (</w:t>
      </w:r>
      <w:proofErr w:type="spellStart"/>
      <w:r w:rsidR="00575FEF">
        <w:rPr>
          <w:i/>
          <w:sz w:val="20"/>
          <w:szCs w:val="20"/>
        </w:rPr>
        <w:t>i</w:t>
      </w:r>
      <w:proofErr w:type="spellEnd"/>
      <w:r w:rsidR="00575FEF">
        <w:rPr>
          <w:i/>
          <w:sz w:val="20"/>
          <w:szCs w:val="20"/>
        </w:rPr>
        <w:t xml:space="preserve">) </w:t>
      </w:r>
      <w:proofErr w:type="spellStart"/>
      <w:r>
        <w:rPr>
          <w:i/>
          <w:sz w:val="20"/>
          <w:szCs w:val="20"/>
        </w:rPr>
        <w:t>fetal</w:t>
      </w:r>
      <w:proofErr w:type="spellEnd"/>
      <w:r>
        <w:rPr>
          <w:i/>
          <w:sz w:val="20"/>
          <w:szCs w:val="20"/>
        </w:rPr>
        <w:t xml:space="preserve"> outcomes</w:t>
      </w:r>
      <w:r w:rsidR="00575FEF">
        <w:rPr>
          <w:i/>
          <w:sz w:val="20"/>
          <w:szCs w:val="20"/>
        </w:rPr>
        <w:t xml:space="preserve">; (ii) </w:t>
      </w:r>
      <w:r>
        <w:rPr>
          <w:i/>
          <w:sz w:val="20"/>
          <w:szCs w:val="20"/>
        </w:rPr>
        <w:t>neonatal outcomes</w:t>
      </w:r>
      <w:r w:rsidR="0013459D">
        <w:rPr>
          <w:i/>
          <w:sz w:val="20"/>
          <w:szCs w:val="20"/>
        </w:rPr>
        <w:t>; (iii) maternal outcomes.</w:t>
      </w:r>
    </w:p>
    <w:p w14:paraId="70720401" w14:textId="071BF773" w:rsidR="002B3EBC" w:rsidRPr="00575FEF" w:rsidRDefault="002B3EBC" w:rsidP="002B3EBC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>c</w:t>
      </w:r>
      <w:r w:rsidRPr="00575FE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Reports the development of two COS for stroke: (</w:t>
      </w:r>
      <w:proofErr w:type="spellStart"/>
      <w:r>
        <w:rPr>
          <w:i/>
          <w:sz w:val="20"/>
          <w:szCs w:val="20"/>
        </w:rPr>
        <w:t>i</w:t>
      </w:r>
      <w:proofErr w:type="spellEnd"/>
      <w:r>
        <w:rPr>
          <w:i/>
          <w:sz w:val="20"/>
          <w:szCs w:val="20"/>
        </w:rPr>
        <w:t>) vision screening; (ii) full vision assessment</w:t>
      </w:r>
      <w:r w:rsidR="0013459D">
        <w:rPr>
          <w:i/>
          <w:sz w:val="20"/>
          <w:szCs w:val="20"/>
        </w:rPr>
        <w:t>.</w:t>
      </w:r>
    </w:p>
    <w:p w14:paraId="53FDDBD2" w14:textId="61109266" w:rsidR="00575FEF" w:rsidRPr="00575FEF" w:rsidRDefault="00575FEF" w:rsidP="00117807">
      <w:pPr>
        <w:spacing w:after="0" w:line="240" w:lineRule="auto"/>
        <w:rPr>
          <w:i/>
          <w:sz w:val="20"/>
          <w:szCs w:val="20"/>
          <w:vertAlign w:val="superscript"/>
        </w:rPr>
      </w:pPr>
    </w:p>
    <w:p w14:paraId="0141705F" w14:textId="4E56C696" w:rsidR="00AF77DA" w:rsidRDefault="00AF77DA" w:rsidP="00117807">
      <w:pPr>
        <w:spacing w:after="0" w:line="240" w:lineRule="auto"/>
        <w:rPr>
          <w:i/>
          <w:sz w:val="20"/>
          <w:szCs w:val="20"/>
        </w:rPr>
      </w:pPr>
    </w:p>
    <w:p w14:paraId="1A5A638F" w14:textId="77777777" w:rsidR="007A24F8" w:rsidRDefault="007A24F8" w:rsidP="00117807">
      <w:pPr>
        <w:spacing w:after="0" w:line="240" w:lineRule="auto"/>
        <w:rPr>
          <w:rFonts w:cstheme="minorHAnsi"/>
          <w:b/>
        </w:rPr>
      </w:pPr>
    </w:p>
    <w:p w14:paraId="720D3BA9" w14:textId="18AA30EE" w:rsidR="00AF77DA" w:rsidRPr="00CF3551" w:rsidRDefault="007A24F8" w:rsidP="004917AB">
      <w:pPr>
        <w:spacing w:after="0" w:line="240" w:lineRule="auto"/>
        <w:rPr>
          <w:rFonts w:cstheme="minorHAnsi"/>
          <w:b/>
        </w:rPr>
      </w:pPr>
      <w:r w:rsidRPr="00CF3551">
        <w:rPr>
          <w:rFonts w:cstheme="minorHAnsi"/>
          <w:b/>
        </w:rPr>
        <w:t>R</w:t>
      </w:r>
      <w:r w:rsidR="00331A96" w:rsidRPr="00CF3551">
        <w:rPr>
          <w:rFonts w:cstheme="minorHAnsi"/>
          <w:b/>
        </w:rPr>
        <w:t>eferences</w:t>
      </w:r>
    </w:p>
    <w:p w14:paraId="65902056" w14:textId="719C5287" w:rsidR="007E133E" w:rsidRPr="00A8377F" w:rsidRDefault="007E133E" w:rsidP="00A8377F">
      <w:pPr>
        <w:pStyle w:val="ListParagraph"/>
        <w:spacing w:after="0" w:line="240" w:lineRule="auto"/>
        <w:ind w:left="360"/>
        <w:rPr>
          <w:rFonts w:eastAsia="Times New Roman" w:cstheme="minorHAnsi"/>
          <w:bCs/>
          <w:lang w:eastAsia="en-GB"/>
        </w:rPr>
      </w:pPr>
    </w:p>
    <w:p w14:paraId="1516E64E" w14:textId="6D51DB8E" w:rsidR="00F84F0F" w:rsidRPr="00A8377F" w:rsidRDefault="00306912" w:rsidP="00A8377F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eastAsia="Times New Roman" w:cstheme="minorHAnsi"/>
          <w:bCs/>
          <w:lang w:eastAsia="en-GB"/>
        </w:rPr>
      </w:pPr>
      <w:proofErr w:type="spellStart"/>
      <w:r w:rsidRPr="00A8377F">
        <w:rPr>
          <w:rFonts w:cstheme="minorHAnsi"/>
          <w:bCs/>
          <w:shd w:val="clear" w:color="auto" w:fill="FFFFFF"/>
        </w:rPr>
        <w:t>Audigé</w:t>
      </w:r>
      <w:proofErr w:type="spellEnd"/>
      <w:r w:rsidRPr="00A8377F">
        <w:rPr>
          <w:rFonts w:cstheme="minorHAnsi"/>
          <w:bCs/>
          <w:shd w:val="clear" w:color="auto" w:fill="FFFFFF"/>
        </w:rPr>
        <w:t xml:space="preserve"> L, Schwyzer HK; Shoulder Arthroplasty Core Event Set (SA CES) Consensus Panel, </w:t>
      </w:r>
      <w:proofErr w:type="spellStart"/>
      <w:r w:rsidRPr="00A8377F">
        <w:rPr>
          <w:rFonts w:cstheme="minorHAnsi"/>
          <w:bCs/>
          <w:shd w:val="clear" w:color="auto" w:fill="FFFFFF"/>
        </w:rPr>
        <w:t>Durchholz</w:t>
      </w:r>
      <w:proofErr w:type="spellEnd"/>
      <w:r w:rsidRPr="00A8377F">
        <w:rPr>
          <w:rFonts w:cstheme="minorHAnsi"/>
          <w:bCs/>
          <w:shd w:val="clear" w:color="auto" w:fill="FFFFFF"/>
        </w:rPr>
        <w:t xml:space="preserve"> H. Core set of </w:t>
      </w:r>
      <w:proofErr w:type="spellStart"/>
      <w:r w:rsidRPr="00A8377F">
        <w:rPr>
          <w:rFonts w:cstheme="minorHAnsi"/>
          <w:bCs/>
          <w:shd w:val="clear" w:color="auto" w:fill="FFFFFF"/>
        </w:rPr>
        <w:t>unfavorable</w:t>
      </w:r>
      <w:proofErr w:type="spellEnd"/>
      <w:r w:rsidRPr="00A8377F">
        <w:rPr>
          <w:rFonts w:cstheme="minorHAnsi"/>
          <w:bCs/>
          <w:shd w:val="clear" w:color="auto" w:fill="FFFFFF"/>
        </w:rPr>
        <w:t xml:space="preserve"> events of shoulder arthroplasty: an international Delphi consensus process. </w:t>
      </w:r>
      <w:r w:rsidRPr="00A8377F">
        <w:rPr>
          <w:rFonts w:cstheme="minorHAnsi"/>
          <w:bCs/>
        </w:rPr>
        <w:t>J Shoulder Elbow Surg</w:t>
      </w:r>
      <w:r w:rsidRPr="00A8377F">
        <w:rPr>
          <w:rFonts w:cstheme="minorHAnsi"/>
          <w:bCs/>
          <w:shd w:val="clear" w:color="auto" w:fill="FFFFFF"/>
        </w:rPr>
        <w:t xml:space="preserve">. 2019;28(11):2061-2071. </w:t>
      </w:r>
      <w:proofErr w:type="gramStart"/>
      <w:r w:rsidRPr="00A8377F">
        <w:rPr>
          <w:rFonts w:cstheme="minorHAnsi"/>
          <w:bCs/>
          <w:shd w:val="clear" w:color="auto" w:fill="FFFFFF"/>
        </w:rPr>
        <w:t>doi:10.1016/j.jse</w:t>
      </w:r>
      <w:proofErr w:type="gramEnd"/>
      <w:r w:rsidRPr="00A8377F">
        <w:rPr>
          <w:rFonts w:cstheme="minorHAnsi"/>
          <w:bCs/>
          <w:shd w:val="clear" w:color="auto" w:fill="FFFFFF"/>
        </w:rPr>
        <w:t>.2019.07.021</w:t>
      </w:r>
    </w:p>
    <w:p w14:paraId="2135193D" w14:textId="769FACE0" w:rsidR="00F84F0F" w:rsidRPr="00A8377F" w:rsidRDefault="00F84F0F" w:rsidP="00A8377F">
      <w:pPr>
        <w:pStyle w:val="ListParagraph"/>
        <w:spacing w:after="0" w:line="240" w:lineRule="auto"/>
        <w:ind w:left="0"/>
        <w:rPr>
          <w:rFonts w:eastAsia="Times New Roman" w:cstheme="minorHAnsi"/>
          <w:bCs/>
          <w:lang w:eastAsia="en-GB"/>
        </w:rPr>
      </w:pPr>
    </w:p>
    <w:p w14:paraId="66B7FF30" w14:textId="2B984140" w:rsidR="00306912" w:rsidRPr="00A8377F" w:rsidRDefault="00306912" w:rsidP="00A8377F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cstheme="minorHAnsi"/>
          <w:bCs/>
          <w:shd w:val="clear" w:color="auto" w:fill="FFFFFF"/>
        </w:rPr>
      </w:pPr>
      <w:proofErr w:type="spellStart"/>
      <w:r w:rsidRPr="00A8377F">
        <w:rPr>
          <w:rFonts w:cstheme="minorHAnsi"/>
          <w:bCs/>
          <w:shd w:val="clear" w:color="auto" w:fill="FFFFFF"/>
        </w:rPr>
        <w:t>Jacxsens</w:t>
      </w:r>
      <w:proofErr w:type="spellEnd"/>
      <w:r w:rsidRPr="00A8377F">
        <w:rPr>
          <w:rFonts w:cstheme="minorHAnsi"/>
          <w:bCs/>
          <w:shd w:val="clear" w:color="auto" w:fill="FFFFFF"/>
        </w:rPr>
        <w:t xml:space="preserve"> M, Walz T, </w:t>
      </w:r>
      <w:proofErr w:type="spellStart"/>
      <w:r w:rsidRPr="00A8377F">
        <w:rPr>
          <w:rFonts w:cstheme="minorHAnsi"/>
          <w:bCs/>
          <w:shd w:val="clear" w:color="auto" w:fill="FFFFFF"/>
        </w:rPr>
        <w:t>Durchholz</w:t>
      </w:r>
      <w:proofErr w:type="spellEnd"/>
      <w:r w:rsidRPr="00A8377F">
        <w:rPr>
          <w:rFonts w:cstheme="minorHAnsi"/>
          <w:bCs/>
          <w:shd w:val="clear" w:color="auto" w:fill="FFFFFF"/>
        </w:rPr>
        <w:t xml:space="preserve"> H, et al. Towards standardised definitions of shoulder arthroplasty complications: a systematic review of terms and definitions. </w:t>
      </w:r>
      <w:r w:rsidRPr="00A8377F">
        <w:rPr>
          <w:rFonts w:cstheme="minorHAnsi"/>
          <w:bCs/>
        </w:rPr>
        <w:t xml:space="preserve">Arch </w:t>
      </w:r>
      <w:proofErr w:type="spellStart"/>
      <w:r w:rsidRPr="00A8377F">
        <w:rPr>
          <w:rFonts w:cstheme="minorHAnsi"/>
          <w:bCs/>
        </w:rPr>
        <w:t>Orthop</w:t>
      </w:r>
      <w:proofErr w:type="spellEnd"/>
      <w:r w:rsidRPr="00A8377F">
        <w:rPr>
          <w:rFonts w:cstheme="minorHAnsi"/>
          <w:bCs/>
        </w:rPr>
        <w:t xml:space="preserve"> Trauma Surg</w:t>
      </w:r>
      <w:r w:rsidRPr="00A8377F">
        <w:rPr>
          <w:rFonts w:cstheme="minorHAnsi"/>
          <w:bCs/>
          <w:shd w:val="clear" w:color="auto" w:fill="FFFFFF"/>
        </w:rPr>
        <w:t>. 2017;137(3):347-355. doi:10.1007/s00402-017-2635-9</w:t>
      </w:r>
    </w:p>
    <w:p w14:paraId="0B0BFEE2" w14:textId="663DD447" w:rsidR="00306912" w:rsidRPr="00A8377F" w:rsidRDefault="00306912" w:rsidP="00A8377F">
      <w:pPr>
        <w:pStyle w:val="ListParagraph"/>
        <w:spacing w:after="0" w:line="240" w:lineRule="auto"/>
        <w:ind w:left="0"/>
        <w:rPr>
          <w:rFonts w:cstheme="minorHAnsi"/>
          <w:bCs/>
          <w:shd w:val="clear" w:color="auto" w:fill="FFFFFF"/>
        </w:rPr>
      </w:pPr>
    </w:p>
    <w:p w14:paraId="6D05A020" w14:textId="7235D80E" w:rsidR="00306912" w:rsidRPr="00A8377F" w:rsidRDefault="00306912" w:rsidP="00A8377F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cstheme="minorHAnsi"/>
          <w:bCs/>
          <w:shd w:val="clear" w:color="auto" w:fill="FFFFFF"/>
        </w:rPr>
      </w:pPr>
      <w:r w:rsidRPr="00A8377F">
        <w:rPr>
          <w:rFonts w:cstheme="minorHAnsi"/>
          <w:bCs/>
          <w:shd w:val="clear" w:color="auto" w:fill="FFFFFF"/>
        </w:rPr>
        <w:t xml:space="preserve">Blackwood B, </w:t>
      </w:r>
      <w:proofErr w:type="spellStart"/>
      <w:r w:rsidRPr="00A8377F">
        <w:rPr>
          <w:rFonts w:cstheme="minorHAnsi"/>
          <w:bCs/>
          <w:shd w:val="clear" w:color="auto" w:fill="FFFFFF"/>
        </w:rPr>
        <w:t>Ringrow</w:t>
      </w:r>
      <w:proofErr w:type="spellEnd"/>
      <w:r w:rsidRPr="00A8377F">
        <w:rPr>
          <w:rFonts w:cstheme="minorHAnsi"/>
          <w:bCs/>
          <w:shd w:val="clear" w:color="auto" w:fill="FFFFFF"/>
        </w:rPr>
        <w:t xml:space="preserve"> S, Clarke M, et al. A Core Outcome Set for Critical Care Ventilation Trials. </w:t>
      </w:r>
      <w:r w:rsidRPr="00A8377F">
        <w:rPr>
          <w:rFonts w:cstheme="minorHAnsi"/>
          <w:bCs/>
        </w:rPr>
        <w:t>Crit Care Med</w:t>
      </w:r>
      <w:r w:rsidRPr="00A8377F">
        <w:rPr>
          <w:rFonts w:cstheme="minorHAnsi"/>
          <w:bCs/>
          <w:shd w:val="clear" w:color="auto" w:fill="FFFFFF"/>
        </w:rPr>
        <w:t>. 2019;47(10):1324-1331. doi:10.1097/CCM.0000000000003904</w:t>
      </w:r>
    </w:p>
    <w:p w14:paraId="16AE7EEF" w14:textId="3F485564" w:rsidR="0010711C" w:rsidRPr="00A8377F" w:rsidRDefault="0010711C" w:rsidP="00A8377F">
      <w:pPr>
        <w:pStyle w:val="ListParagraph"/>
        <w:spacing w:after="0" w:line="240" w:lineRule="auto"/>
        <w:ind w:left="0"/>
        <w:rPr>
          <w:rFonts w:cstheme="minorHAnsi"/>
          <w:bCs/>
          <w:shd w:val="clear" w:color="auto" w:fill="FFFFFF"/>
        </w:rPr>
      </w:pPr>
    </w:p>
    <w:p w14:paraId="5500AA81" w14:textId="785CEFFD" w:rsidR="0010711C" w:rsidRPr="00A8377F" w:rsidRDefault="0010711C" w:rsidP="00A8377F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eastAsia="Times New Roman" w:cstheme="minorHAnsi"/>
          <w:bCs/>
          <w:lang w:eastAsia="en-GB"/>
        </w:rPr>
      </w:pPr>
      <w:r w:rsidRPr="00A8377F">
        <w:rPr>
          <w:rFonts w:eastAsia="Times New Roman" w:cstheme="minorHAnsi"/>
          <w:bCs/>
          <w:lang w:eastAsia="en-GB"/>
        </w:rPr>
        <w:t xml:space="preserve">Blackwood B, Clarke M, McAuley D, </w:t>
      </w:r>
      <w:r w:rsidR="00CF3551" w:rsidRPr="00A8377F">
        <w:rPr>
          <w:rFonts w:eastAsia="Times New Roman" w:cstheme="minorHAnsi"/>
          <w:bCs/>
          <w:lang w:eastAsia="en-GB"/>
        </w:rPr>
        <w:t xml:space="preserve">et al. </w:t>
      </w:r>
      <w:r w:rsidRPr="00A8377F">
        <w:rPr>
          <w:rFonts w:eastAsia="Times New Roman" w:cstheme="minorHAnsi"/>
          <w:bCs/>
          <w:lang w:eastAsia="en-GB"/>
        </w:rPr>
        <w:t>How Outcomes Are Defined in Clinical Trials of Mechanically Ventilated Adults and Children. American Journal of Respiratory and Critical Care Medicine</w:t>
      </w:r>
      <w:r w:rsidR="00CF3551" w:rsidRPr="00A8377F">
        <w:rPr>
          <w:rFonts w:eastAsia="Times New Roman" w:cstheme="minorHAnsi"/>
          <w:bCs/>
          <w:lang w:eastAsia="en-GB"/>
        </w:rPr>
        <w:t>. 2014;</w:t>
      </w:r>
      <w:r w:rsidRPr="00A8377F">
        <w:rPr>
          <w:rFonts w:eastAsia="Times New Roman" w:cstheme="minorHAnsi"/>
          <w:bCs/>
          <w:lang w:eastAsia="en-GB"/>
        </w:rPr>
        <w:t>189(8)</w:t>
      </w:r>
      <w:r w:rsidR="00CF3551" w:rsidRPr="00A8377F">
        <w:rPr>
          <w:rFonts w:eastAsia="Times New Roman" w:cstheme="minorHAnsi"/>
          <w:bCs/>
          <w:lang w:eastAsia="en-GB"/>
        </w:rPr>
        <w:t>:</w:t>
      </w:r>
      <w:r w:rsidRPr="00A8377F">
        <w:rPr>
          <w:rFonts w:eastAsia="Times New Roman" w:cstheme="minorHAnsi"/>
          <w:bCs/>
          <w:lang w:eastAsia="en-GB"/>
        </w:rPr>
        <w:t xml:space="preserve">886-893. </w:t>
      </w:r>
      <w:proofErr w:type="spellStart"/>
      <w:r w:rsidR="00CF3551" w:rsidRPr="00A8377F">
        <w:rPr>
          <w:rFonts w:eastAsia="Times New Roman" w:cstheme="minorHAnsi"/>
          <w:bCs/>
          <w:lang w:eastAsia="en-GB"/>
        </w:rPr>
        <w:t>doi</w:t>
      </w:r>
      <w:proofErr w:type="spellEnd"/>
      <w:r w:rsidR="00CF3551" w:rsidRPr="00A8377F">
        <w:rPr>
          <w:rFonts w:eastAsia="Times New Roman" w:cstheme="minorHAnsi"/>
          <w:bCs/>
          <w:lang w:eastAsia="en-GB"/>
        </w:rPr>
        <w:t xml:space="preserve">: </w:t>
      </w:r>
      <w:r w:rsidR="00082FE5" w:rsidRPr="00A8377F">
        <w:rPr>
          <w:rFonts w:eastAsia="Times New Roman" w:cstheme="minorHAnsi"/>
          <w:bCs/>
          <w:lang w:eastAsia="en-GB"/>
        </w:rPr>
        <w:t>10.1164/rccm.201309-1645PP</w:t>
      </w:r>
    </w:p>
    <w:p w14:paraId="2FA7B5D9" w14:textId="263FBD31" w:rsidR="00082FE5" w:rsidRPr="00A8377F" w:rsidRDefault="00082FE5" w:rsidP="00A8377F">
      <w:pPr>
        <w:pStyle w:val="ListParagraph"/>
        <w:spacing w:after="0" w:line="240" w:lineRule="auto"/>
        <w:ind w:left="0"/>
        <w:rPr>
          <w:rFonts w:eastAsia="Times New Roman" w:cstheme="minorHAnsi"/>
          <w:bCs/>
          <w:lang w:eastAsia="en-GB"/>
        </w:rPr>
      </w:pPr>
    </w:p>
    <w:p w14:paraId="6064E243" w14:textId="42A595CA" w:rsidR="003F39B8" w:rsidRPr="00A8377F" w:rsidRDefault="00082FE5" w:rsidP="00A8377F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cstheme="minorHAnsi"/>
          <w:bCs/>
          <w:shd w:val="clear" w:color="auto" w:fill="FFFFFF"/>
        </w:rPr>
      </w:pPr>
      <w:proofErr w:type="spellStart"/>
      <w:r w:rsidRPr="00A8377F">
        <w:rPr>
          <w:rFonts w:cstheme="minorHAnsi"/>
          <w:bCs/>
          <w:shd w:val="clear" w:color="auto" w:fill="FFFFFF"/>
        </w:rPr>
        <w:t>Bogdanet</w:t>
      </w:r>
      <w:proofErr w:type="spellEnd"/>
      <w:r w:rsidRPr="00A8377F">
        <w:rPr>
          <w:rFonts w:cstheme="minorHAnsi"/>
          <w:bCs/>
          <w:shd w:val="clear" w:color="auto" w:fill="FFFFFF"/>
        </w:rPr>
        <w:t xml:space="preserve"> D, </w:t>
      </w:r>
      <w:proofErr w:type="spellStart"/>
      <w:r w:rsidRPr="00A8377F">
        <w:rPr>
          <w:rFonts w:cstheme="minorHAnsi"/>
          <w:bCs/>
          <w:shd w:val="clear" w:color="auto" w:fill="FFFFFF"/>
        </w:rPr>
        <w:t>Reddin</w:t>
      </w:r>
      <w:proofErr w:type="spellEnd"/>
      <w:r w:rsidRPr="00A8377F">
        <w:rPr>
          <w:rFonts w:cstheme="minorHAnsi"/>
          <w:bCs/>
          <w:shd w:val="clear" w:color="auto" w:fill="FFFFFF"/>
        </w:rPr>
        <w:t xml:space="preserve"> C, Macken E, et al. Follow-up at 1 year and beyond of women with gestational diabetes treated with insulin and/or oral glucose-lowering agents: a core outcome set using a Delphi survey. </w:t>
      </w:r>
      <w:proofErr w:type="spellStart"/>
      <w:r w:rsidRPr="00A8377F">
        <w:rPr>
          <w:rFonts w:cstheme="minorHAnsi"/>
          <w:bCs/>
        </w:rPr>
        <w:t>Diabetologia</w:t>
      </w:r>
      <w:proofErr w:type="spellEnd"/>
      <w:r w:rsidRPr="00A8377F">
        <w:rPr>
          <w:rFonts w:cstheme="minorHAnsi"/>
          <w:bCs/>
          <w:shd w:val="clear" w:color="auto" w:fill="FFFFFF"/>
        </w:rPr>
        <w:t>. 2019;62(11):2007-2016. doi:10.1007/s00125-019-4935-9</w:t>
      </w:r>
    </w:p>
    <w:p w14:paraId="6570519A" w14:textId="20F77E61" w:rsidR="00082FE5" w:rsidRPr="00A8377F" w:rsidRDefault="00082FE5" w:rsidP="00A8377F">
      <w:pPr>
        <w:pStyle w:val="ListParagraph"/>
        <w:spacing w:after="0" w:line="240" w:lineRule="auto"/>
        <w:ind w:left="0"/>
        <w:rPr>
          <w:rFonts w:cstheme="minorHAnsi"/>
          <w:bCs/>
          <w:shd w:val="clear" w:color="auto" w:fill="FFFFFF"/>
        </w:rPr>
      </w:pPr>
    </w:p>
    <w:p w14:paraId="51B80543" w14:textId="06DF5529" w:rsidR="00082FE5" w:rsidRPr="00A8377F" w:rsidRDefault="00082FE5" w:rsidP="00A8377F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cstheme="minorHAnsi"/>
          <w:bCs/>
          <w:shd w:val="clear" w:color="auto" w:fill="FFFFFF"/>
        </w:rPr>
      </w:pPr>
      <w:r w:rsidRPr="00A8377F">
        <w:rPr>
          <w:rFonts w:cstheme="minorHAnsi"/>
          <w:bCs/>
          <w:shd w:val="clear" w:color="auto" w:fill="FFFFFF"/>
        </w:rPr>
        <w:t xml:space="preserve">Chen K, Andersen T, Carroll L, et al. Recommendations </w:t>
      </w:r>
      <w:proofErr w:type="gramStart"/>
      <w:r w:rsidRPr="00A8377F">
        <w:rPr>
          <w:rFonts w:cstheme="minorHAnsi"/>
          <w:bCs/>
          <w:shd w:val="clear" w:color="auto" w:fill="FFFFFF"/>
        </w:rPr>
        <w:t>For</w:t>
      </w:r>
      <w:proofErr w:type="gramEnd"/>
      <w:r w:rsidRPr="00A8377F">
        <w:rPr>
          <w:rFonts w:cstheme="minorHAnsi"/>
          <w:bCs/>
          <w:shd w:val="clear" w:color="auto" w:fill="FFFFFF"/>
        </w:rPr>
        <w:t xml:space="preserve"> Core Outcome Domain Set For Whiplash-Associated Disorders (CATWAD). </w:t>
      </w:r>
      <w:r w:rsidRPr="00A8377F">
        <w:rPr>
          <w:rFonts w:cstheme="minorHAnsi"/>
          <w:bCs/>
        </w:rPr>
        <w:t>Clin J Pain</w:t>
      </w:r>
      <w:r w:rsidRPr="00A8377F">
        <w:rPr>
          <w:rFonts w:cstheme="minorHAnsi"/>
          <w:bCs/>
          <w:shd w:val="clear" w:color="auto" w:fill="FFFFFF"/>
        </w:rPr>
        <w:t>. 2019;35(9):727-736.</w:t>
      </w:r>
      <w:r w:rsidR="00CF3551" w:rsidRPr="00A8377F">
        <w:rPr>
          <w:rFonts w:cstheme="minorHAnsi"/>
          <w:bCs/>
          <w:shd w:val="clear" w:color="auto" w:fill="FFFFFF"/>
        </w:rPr>
        <w:t xml:space="preserve"> doi</w:t>
      </w:r>
      <w:r w:rsidRPr="00A8377F">
        <w:rPr>
          <w:rFonts w:cstheme="minorHAnsi"/>
          <w:bCs/>
          <w:shd w:val="clear" w:color="auto" w:fill="FFFFFF"/>
        </w:rPr>
        <w:t>:10.1097/AJP.0000000000000735</w:t>
      </w:r>
    </w:p>
    <w:p w14:paraId="2454973A" w14:textId="5C3A6442" w:rsidR="00082FE5" w:rsidRPr="00A8377F" w:rsidRDefault="00082FE5" w:rsidP="00A8377F">
      <w:pPr>
        <w:pStyle w:val="ListParagraph"/>
        <w:spacing w:after="0" w:line="240" w:lineRule="auto"/>
        <w:ind w:left="0"/>
        <w:rPr>
          <w:rFonts w:cstheme="minorHAnsi"/>
          <w:bCs/>
          <w:shd w:val="clear" w:color="auto" w:fill="FFFFFF"/>
        </w:rPr>
      </w:pPr>
    </w:p>
    <w:p w14:paraId="47253029" w14:textId="4831CF3B" w:rsidR="00082FE5" w:rsidRPr="00A8377F" w:rsidRDefault="00082FE5" w:rsidP="00A8377F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cstheme="minorHAnsi"/>
          <w:bCs/>
          <w:shd w:val="clear" w:color="auto" w:fill="FFFFFF"/>
        </w:rPr>
      </w:pPr>
      <w:proofErr w:type="spellStart"/>
      <w:r w:rsidRPr="00A8377F">
        <w:rPr>
          <w:rFonts w:cstheme="minorHAnsi"/>
          <w:bCs/>
          <w:shd w:val="clear" w:color="auto" w:fill="FFFFFF"/>
        </w:rPr>
        <w:t>Crudgington</w:t>
      </w:r>
      <w:proofErr w:type="spellEnd"/>
      <w:r w:rsidRPr="00A8377F">
        <w:rPr>
          <w:rFonts w:cstheme="minorHAnsi"/>
          <w:bCs/>
          <w:shd w:val="clear" w:color="auto" w:fill="FFFFFF"/>
        </w:rPr>
        <w:t xml:space="preserve"> H, Rogers M, Bray L, et al. Core Health Outcomes in Childhood Epilepsy (CHOICE): Development of a core outcome set using systematic review methods and a Delphi survey consensus. </w:t>
      </w:r>
      <w:proofErr w:type="spellStart"/>
      <w:r w:rsidRPr="00A8377F">
        <w:rPr>
          <w:rFonts w:cstheme="minorHAnsi"/>
          <w:bCs/>
        </w:rPr>
        <w:t>Epilepsia</w:t>
      </w:r>
      <w:proofErr w:type="spellEnd"/>
      <w:r w:rsidRPr="00A8377F">
        <w:rPr>
          <w:rFonts w:cstheme="minorHAnsi"/>
          <w:bCs/>
          <w:shd w:val="clear" w:color="auto" w:fill="FFFFFF"/>
        </w:rPr>
        <w:t>. 2019;60(5):857-871. doi:10.1111/epi.14735</w:t>
      </w:r>
    </w:p>
    <w:p w14:paraId="76903215" w14:textId="0C39CE96" w:rsidR="00082FE5" w:rsidRPr="00A8377F" w:rsidRDefault="00082FE5" w:rsidP="00A8377F">
      <w:pPr>
        <w:pStyle w:val="ListParagraph"/>
        <w:spacing w:after="0" w:line="240" w:lineRule="auto"/>
        <w:ind w:left="0"/>
        <w:rPr>
          <w:rFonts w:cstheme="minorHAnsi"/>
          <w:bCs/>
          <w:shd w:val="clear" w:color="auto" w:fill="FFFFFF"/>
        </w:rPr>
      </w:pPr>
    </w:p>
    <w:p w14:paraId="20B700AC" w14:textId="1932E4AC" w:rsidR="00082FE5" w:rsidRPr="00A8377F" w:rsidRDefault="00082FE5" w:rsidP="00A8377F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cstheme="minorHAnsi"/>
          <w:bCs/>
          <w:shd w:val="clear" w:color="auto" w:fill="FFFFFF"/>
        </w:rPr>
      </w:pPr>
      <w:r w:rsidRPr="00A8377F">
        <w:rPr>
          <w:rFonts w:cstheme="minorHAnsi"/>
          <w:bCs/>
          <w:shd w:val="clear" w:color="auto" w:fill="FFFFFF"/>
        </w:rPr>
        <w:t xml:space="preserve">de Wolf-Linder S, Dawkins M, Wicks F, et al. Which outcome domains are important in palliative care and when? An international expert consensus workshop, using the nominal group technique. </w:t>
      </w:r>
      <w:proofErr w:type="spellStart"/>
      <w:r w:rsidRPr="00A8377F">
        <w:rPr>
          <w:rFonts w:cstheme="minorHAnsi"/>
          <w:bCs/>
        </w:rPr>
        <w:t>Palliat</w:t>
      </w:r>
      <w:proofErr w:type="spellEnd"/>
      <w:r w:rsidRPr="00A8377F">
        <w:rPr>
          <w:rFonts w:cstheme="minorHAnsi"/>
          <w:bCs/>
        </w:rPr>
        <w:t xml:space="preserve"> Med</w:t>
      </w:r>
      <w:r w:rsidRPr="00A8377F">
        <w:rPr>
          <w:rFonts w:cstheme="minorHAnsi"/>
          <w:bCs/>
          <w:shd w:val="clear" w:color="auto" w:fill="FFFFFF"/>
        </w:rPr>
        <w:t>. 2019;33(8):1058-1068. doi:10.1177/0269216319854154</w:t>
      </w:r>
    </w:p>
    <w:p w14:paraId="2EBADAC9" w14:textId="77777777" w:rsidR="00082FE5" w:rsidRPr="00A8377F" w:rsidRDefault="00082FE5" w:rsidP="00A8377F">
      <w:pPr>
        <w:pStyle w:val="ListParagraph"/>
        <w:spacing w:after="0" w:line="240" w:lineRule="auto"/>
        <w:ind w:left="0"/>
        <w:rPr>
          <w:rFonts w:eastAsia="Times New Roman" w:cstheme="minorHAnsi"/>
          <w:bCs/>
          <w:lang w:eastAsia="en-GB"/>
        </w:rPr>
      </w:pPr>
    </w:p>
    <w:p w14:paraId="591AA5EC" w14:textId="15C17F81" w:rsidR="003F39B8" w:rsidRPr="00A8377F" w:rsidRDefault="009E507B" w:rsidP="00A8377F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cstheme="minorHAnsi"/>
          <w:bCs/>
          <w:shd w:val="clear" w:color="auto" w:fill="FFFFFF"/>
        </w:rPr>
      </w:pPr>
      <w:proofErr w:type="spellStart"/>
      <w:r w:rsidRPr="00A8377F">
        <w:rPr>
          <w:rStyle w:val="author"/>
          <w:rFonts w:cstheme="minorHAnsi"/>
          <w:bCs/>
        </w:rPr>
        <w:t>Doumouchtsis</w:t>
      </w:r>
      <w:proofErr w:type="spellEnd"/>
      <w:r w:rsidRPr="00A8377F">
        <w:rPr>
          <w:rStyle w:val="author"/>
          <w:rFonts w:cstheme="minorHAnsi"/>
          <w:bCs/>
        </w:rPr>
        <w:t xml:space="preserve"> SK</w:t>
      </w:r>
      <w:r w:rsidRPr="00A8377F">
        <w:rPr>
          <w:rFonts w:cstheme="minorHAnsi"/>
          <w:bCs/>
          <w:shd w:val="clear" w:color="auto" w:fill="FFFFFF"/>
        </w:rPr>
        <w:t xml:space="preserve">, </w:t>
      </w:r>
      <w:proofErr w:type="spellStart"/>
      <w:r w:rsidRPr="00A8377F">
        <w:rPr>
          <w:rStyle w:val="author"/>
          <w:rFonts w:cstheme="minorHAnsi"/>
          <w:bCs/>
        </w:rPr>
        <w:t>Pookarnjanamorakot</w:t>
      </w:r>
      <w:proofErr w:type="spellEnd"/>
      <w:r w:rsidRPr="00A8377F">
        <w:rPr>
          <w:rStyle w:val="author"/>
          <w:rFonts w:cstheme="minorHAnsi"/>
          <w:bCs/>
        </w:rPr>
        <w:t xml:space="preserve"> P</w:t>
      </w:r>
      <w:r w:rsidRPr="00A8377F">
        <w:rPr>
          <w:rFonts w:cstheme="minorHAnsi"/>
          <w:bCs/>
          <w:shd w:val="clear" w:color="auto" w:fill="FFFFFF"/>
        </w:rPr>
        <w:t xml:space="preserve">, </w:t>
      </w:r>
      <w:proofErr w:type="spellStart"/>
      <w:r w:rsidRPr="00A8377F">
        <w:rPr>
          <w:rStyle w:val="author"/>
          <w:rFonts w:cstheme="minorHAnsi"/>
          <w:bCs/>
        </w:rPr>
        <w:t>Durnea</w:t>
      </w:r>
      <w:proofErr w:type="spellEnd"/>
      <w:r w:rsidRPr="00A8377F">
        <w:rPr>
          <w:rStyle w:val="author"/>
          <w:rFonts w:cstheme="minorHAnsi"/>
          <w:bCs/>
        </w:rPr>
        <w:t xml:space="preserve"> C</w:t>
      </w:r>
      <w:r w:rsidRPr="00A8377F">
        <w:rPr>
          <w:rFonts w:cstheme="minorHAnsi"/>
          <w:bCs/>
          <w:shd w:val="clear" w:color="auto" w:fill="FFFFFF"/>
        </w:rPr>
        <w:t xml:space="preserve">, </w:t>
      </w:r>
      <w:r w:rsidRPr="00A8377F">
        <w:rPr>
          <w:rStyle w:val="author"/>
          <w:rFonts w:cstheme="minorHAnsi"/>
          <w:bCs/>
        </w:rPr>
        <w:t xml:space="preserve">et al. </w:t>
      </w:r>
      <w:r w:rsidRPr="00A8377F">
        <w:rPr>
          <w:rStyle w:val="articletitle"/>
          <w:rFonts w:cstheme="minorHAnsi"/>
          <w:bCs/>
        </w:rPr>
        <w:t>A systematic review on outcome reporting in randomised controlled trials on surgical interventions for female stress urinary incontinence: a call to develop a core outcome set</w:t>
      </w:r>
      <w:r w:rsidRPr="00A8377F">
        <w:rPr>
          <w:rFonts w:cstheme="minorHAnsi"/>
          <w:bCs/>
          <w:shd w:val="clear" w:color="auto" w:fill="FFFFFF"/>
        </w:rPr>
        <w:t xml:space="preserve">. </w:t>
      </w:r>
      <w:r w:rsidRPr="00A8377F">
        <w:rPr>
          <w:rFonts w:cstheme="minorHAnsi"/>
          <w:bCs/>
        </w:rPr>
        <w:t>BJOG.</w:t>
      </w:r>
      <w:r w:rsidRPr="00A8377F">
        <w:rPr>
          <w:rFonts w:cstheme="minorHAnsi"/>
          <w:bCs/>
          <w:shd w:val="clear" w:color="auto" w:fill="FFFFFF"/>
        </w:rPr>
        <w:t xml:space="preserve"> </w:t>
      </w:r>
      <w:proofErr w:type="gramStart"/>
      <w:r w:rsidRPr="00A8377F">
        <w:rPr>
          <w:rStyle w:val="pubyear"/>
          <w:rFonts w:cstheme="minorHAnsi"/>
          <w:bCs/>
        </w:rPr>
        <w:t>2019</w:t>
      </w:r>
      <w:r w:rsidRPr="00A8377F">
        <w:rPr>
          <w:rFonts w:cstheme="minorHAnsi"/>
          <w:bCs/>
          <w:shd w:val="clear" w:color="auto" w:fill="FFFFFF"/>
        </w:rPr>
        <w:t>;</w:t>
      </w:r>
      <w:r w:rsidRPr="00A8377F">
        <w:rPr>
          <w:rStyle w:val="vol"/>
          <w:rFonts w:cstheme="minorHAnsi"/>
          <w:bCs/>
        </w:rPr>
        <w:t>126</w:t>
      </w:r>
      <w:r w:rsidRPr="00A8377F">
        <w:rPr>
          <w:rFonts w:cstheme="minorHAnsi"/>
          <w:bCs/>
          <w:shd w:val="clear" w:color="auto" w:fill="FFFFFF"/>
        </w:rPr>
        <w:t>:</w:t>
      </w:r>
      <w:r w:rsidRPr="00A8377F">
        <w:rPr>
          <w:rStyle w:val="pagefirst"/>
          <w:rFonts w:cstheme="minorHAnsi"/>
          <w:bCs/>
        </w:rPr>
        <w:t>1417</w:t>
      </w:r>
      <w:proofErr w:type="gramEnd"/>
      <w:r w:rsidRPr="00A8377F">
        <w:rPr>
          <w:rStyle w:val="pagefirst"/>
          <w:rFonts w:cstheme="minorHAnsi"/>
          <w:bCs/>
        </w:rPr>
        <w:t>-</w:t>
      </w:r>
      <w:r w:rsidRPr="00A8377F">
        <w:rPr>
          <w:rStyle w:val="pagelast"/>
          <w:rFonts w:cstheme="minorHAnsi"/>
          <w:bCs/>
        </w:rPr>
        <w:t>1422</w:t>
      </w:r>
      <w:r w:rsidRPr="00A8377F">
        <w:rPr>
          <w:rFonts w:cstheme="minorHAnsi"/>
          <w:bCs/>
          <w:shd w:val="clear" w:color="auto" w:fill="FFFFFF"/>
        </w:rPr>
        <w:t>.</w:t>
      </w:r>
      <w:r w:rsidR="00A8377F" w:rsidRPr="00A8377F">
        <w:rPr>
          <w:rFonts w:cstheme="minorHAnsi"/>
          <w:bCs/>
          <w:shd w:val="clear" w:color="auto" w:fill="FFFFFF"/>
        </w:rPr>
        <w:t xml:space="preserve"> doi:</w:t>
      </w:r>
      <w:r w:rsidR="00A8377F" w:rsidRPr="00A8377F">
        <w:rPr>
          <w:rFonts w:cstheme="minorHAnsi"/>
          <w:shd w:val="clear" w:color="auto" w:fill="FFFFFF"/>
        </w:rPr>
        <w:t>10.1111/1471-0528.15891</w:t>
      </w:r>
    </w:p>
    <w:p w14:paraId="25C9EB77" w14:textId="77777777" w:rsidR="009E507B" w:rsidRPr="00A8377F" w:rsidRDefault="009E507B" w:rsidP="00A8377F">
      <w:pPr>
        <w:spacing w:after="0" w:line="240" w:lineRule="auto"/>
        <w:rPr>
          <w:rFonts w:eastAsia="Times New Roman" w:cstheme="minorHAnsi"/>
          <w:bCs/>
          <w:lang w:eastAsia="en-GB"/>
        </w:rPr>
      </w:pPr>
    </w:p>
    <w:p w14:paraId="670ABAEF" w14:textId="67EACAC8" w:rsidR="00923723" w:rsidRPr="00A8377F" w:rsidRDefault="00923723" w:rsidP="00A8377F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eastAsia="Times New Roman" w:cstheme="minorHAnsi"/>
          <w:bCs/>
          <w:lang w:eastAsia="en-GB"/>
        </w:rPr>
      </w:pPr>
      <w:r w:rsidRPr="00A8377F">
        <w:rPr>
          <w:rFonts w:eastAsia="Times New Roman" w:cstheme="minorHAnsi"/>
          <w:bCs/>
          <w:lang w:eastAsia="en-GB"/>
        </w:rPr>
        <w:lastRenderedPageBreak/>
        <w:t>Duarte-García A, Leung</w:t>
      </w:r>
      <w:r w:rsidR="009E507B" w:rsidRPr="00A8377F">
        <w:rPr>
          <w:rFonts w:eastAsia="Times New Roman" w:cstheme="minorHAnsi"/>
          <w:bCs/>
          <w:lang w:eastAsia="en-GB"/>
        </w:rPr>
        <w:t xml:space="preserve"> YY</w:t>
      </w:r>
      <w:r w:rsidRPr="00A8377F">
        <w:rPr>
          <w:rFonts w:eastAsia="Times New Roman" w:cstheme="minorHAnsi"/>
          <w:bCs/>
          <w:lang w:eastAsia="en-GB"/>
        </w:rPr>
        <w:t>, Coates</w:t>
      </w:r>
      <w:r w:rsidR="009E507B" w:rsidRPr="00A8377F">
        <w:rPr>
          <w:rFonts w:eastAsia="Times New Roman" w:cstheme="minorHAnsi"/>
          <w:bCs/>
          <w:lang w:eastAsia="en-GB"/>
        </w:rPr>
        <w:t xml:space="preserve"> LC</w:t>
      </w:r>
      <w:r w:rsidRPr="00A8377F">
        <w:rPr>
          <w:rFonts w:eastAsia="Times New Roman" w:cstheme="minorHAnsi"/>
          <w:bCs/>
          <w:lang w:eastAsia="en-GB"/>
        </w:rPr>
        <w:t xml:space="preserve">, </w:t>
      </w:r>
      <w:r w:rsidR="009E507B" w:rsidRPr="00A8377F">
        <w:rPr>
          <w:rFonts w:eastAsia="Times New Roman" w:cstheme="minorHAnsi"/>
          <w:bCs/>
          <w:lang w:eastAsia="en-GB"/>
        </w:rPr>
        <w:t xml:space="preserve">et al. </w:t>
      </w:r>
      <w:r w:rsidRPr="00A8377F">
        <w:rPr>
          <w:rFonts w:eastAsia="Times New Roman" w:cstheme="minorHAnsi"/>
          <w:bCs/>
          <w:lang w:eastAsia="en-GB"/>
        </w:rPr>
        <w:t xml:space="preserve">Endorsement of the 66/68 joint count for the measurement of musculoskeletal disease activity: </w:t>
      </w:r>
      <w:proofErr w:type="spellStart"/>
      <w:r w:rsidRPr="00A8377F">
        <w:rPr>
          <w:rFonts w:eastAsia="Times New Roman" w:cstheme="minorHAnsi"/>
          <w:bCs/>
          <w:lang w:eastAsia="en-GB"/>
        </w:rPr>
        <w:t>OmeRACT</w:t>
      </w:r>
      <w:proofErr w:type="spellEnd"/>
      <w:r w:rsidRPr="00A8377F">
        <w:rPr>
          <w:rFonts w:eastAsia="Times New Roman" w:cstheme="minorHAnsi"/>
          <w:bCs/>
          <w:lang w:eastAsia="en-GB"/>
        </w:rPr>
        <w:t xml:space="preserve"> 2018 Psoriatic Arthritis Workshop Report. Journal of Rheumatology</w:t>
      </w:r>
      <w:r w:rsidR="009E507B" w:rsidRPr="00A8377F">
        <w:rPr>
          <w:rFonts w:eastAsia="Times New Roman" w:cstheme="minorHAnsi"/>
          <w:bCs/>
          <w:lang w:eastAsia="en-GB"/>
        </w:rPr>
        <w:t>. 2019;</w:t>
      </w:r>
      <w:r w:rsidRPr="00A8377F">
        <w:rPr>
          <w:rFonts w:eastAsia="Times New Roman" w:cstheme="minorHAnsi"/>
          <w:bCs/>
          <w:lang w:eastAsia="en-GB"/>
        </w:rPr>
        <w:t>46(8):996-1005.</w:t>
      </w:r>
      <w:r w:rsidR="00A8377F" w:rsidRPr="00A8377F">
        <w:rPr>
          <w:rFonts w:eastAsia="Times New Roman" w:cstheme="minorHAnsi"/>
          <w:bCs/>
          <w:lang w:eastAsia="en-GB"/>
        </w:rPr>
        <w:t xml:space="preserve"> doi:</w:t>
      </w:r>
      <w:r w:rsidR="00A8377F" w:rsidRPr="00A8377F">
        <w:rPr>
          <w:rFonts w:cstheme="minorHAnsi"/>
        </w:rPr>
        <w:t>10.3899/jrheum.181089</w:t>
      </w:r>
    </w:p>
    <w:p w14:paraId="598EF304" w14:textId="77777777" w:rsidR="009E507B" w:rsidRPr="00A8377F" w:rsidRDefault="009E507B" w:rsidP="00A8377F">
      <w:pPr>
        <w:spacing w:after="0" w:line="240" w:lineRule="auto"/>
        <w:rPr>
          <w:rFonts w:eastAsia="Times New Roman" w:cstheme="minorHAnsi"/>
          <w:bCs/>
          <w:lang w:eastAsia="en-GB"/>
        </w:rPr>
      </w:pPr>
    </w:p>
    <w:p w14:paraId="21B25026" w14:textId="4F128DD4" w:rsidR="00923723" w:rsidRPr="00A8377F" w:rsidRDefault="00923723" w:rsidP="00A8377F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eastAsia="Times New Roman" w:cstheme="minorHAnsi"/>
          <w:bCs/>
          <w:lang w:eastAsia="en-GB"/>
        </w:rPr>
      </w:pPr>
      <w:r w:rsidRPr="00A8377F">
        <w:rPr>
          <w:rFonts w:eastAsia="Times New Roman" w:cstheme="minorHAnsi"/>
          <w:bCs/>
          <w:lang w:eastAsia="en-GB"/>
        </w:rPr>
        <w:t>Leung</w:t>
      </w:r>
      <w:r w:rsidR="009E507B" w:rsidRPr="00A8377F">
        <w:rPr>
          <w:rFonts w:eastAsia="Times New Roman" w:cstheme="minorHAnsi"/>
          <w:bCs/>
          <w:lang w:eastAsia="en-GB"/>
        </w:rPr>
        <w:t xml:space="preserve"> YY</w:t>
      </w:r>
      <w:r w:rsidRPr="00A8377F">
        <w:rPr>
          <w:rFonts w:eastAsia="Times New Roman" w:cstheme="minorHAnsi"/>
          <w:bCs/>
          <w:lang w:eastAsia="en-GB"/>
        </w:rPr>
        <w:t xml:space="preserve">, </w:t>
      </w:r>
      <w:proofErr w:type="spellStart"/>
      <w:r w:rsidRPr="00A8377F">
        <w:rPr>
          <w:rFonts w:eastAsia="Times New Roman" w:cstheme="minorHAnsi"/>
          <w:bCs/>
          <w:lang w:eastAsia="en-GB"/>
        </w:rPr>
        <w:t>Orbai</w:t>
      </w:r>
      <w:proofErr w:type="spellEnd"/>
      <w:r w:rsidR="009E507B" w:rsidRPr="00A8377F">
        <w:rPr>
          <w:rFonts w:eastAsia="Times New Roman" w:cstheme="minorHAnsi"/>
          <w:bCs/>
          <w:lang w:eastAsia="en-GB"/>
        </w:rPr>
        <w:t xml:space="preserve"> AM, </w:t>
      </w:r>
      <w:proofErr w:type="spellStart"/>
      <w:r w:rsidRPr="00A8377F">
        <w:rPr>
          <w:rFonts w:eastAsia="Times New Roman" w:cstheme="minorHAnsi"/>
          <w:bCs/>
          <w:lang w:eastAsia="en-GB"/>
        </w:rPr>
        <w:t>Ogdie</w:t>
      </w:r>
      <w:proofErr w:type="spellEnd"/>
      <w:r w:rsidR="009E507B" w:rsidRPr="00A8377F">
        <w:rPr>
          <w:rFonts w:eastAsia="Times New Roman" w:cstheme="minorHAnsi"/>
          <w:bCs/>
          <w:lang w:eastAsia="en-GB"/>
        </w:rPr>
        <w:t xml:space="preserve"> A</w:t>
      </w:r>
      <w:r w:rsidRPr="00A8377F">
        <w:rPr>
          <w:rFonts w:eastAsia="Times New Roman" w:cstheme="minorHAnsi"/>
          <w:bCs/>
          <w:lang w:eastAsia="en-GB"/>
        </w:rPr>
        <w:t xml:space="preserve">, </w:t>
      </w:r>
      <w:r w:rsidR="009E507B" w:rsidRPr="00A8377F">
        <w:rPr>
          <w:rFonts w:eastAsia="Times New Roman" w:cstheme="minorHAnsi"/>
          <w:bCs/>
          <w:lang w:eastAsia="en-GB"/>
        </w:rPr>
        <w:t xml:space="preserve">et al. </w:t>
      </w:r>
      <w:r w:rsidRPr="00A8377F">
        <w:rPr>
          <w:rFonts w:eastAsia="Times New Roman" w:cstheme="minorHAnsi"/>
          <w:bCs/>
          <w:lang w:eastAsia="en-GB"/>
        </w:rPr>
        <w:t xml:space="preserve">The GRAPPA-OMERACT Psoriatic Arthritis Working Group at the 2018 Annual Meeting: Report and Plan for Completing the Core Outcome Measurement Set. Journal of </w:t>
      </w:r>
      <w:r w:rsidR="009E507B" w:rsidRPr="00A8377F">
        <w:rPr>
          <w:rFonts w:eastAsia="Times New Roman" w:cstheme="minorHAnsi"/>
          <w:bCs/>
          <w:lang w:eastAsia="en-GB"/>
        </w:rPr>
        <w:t>R</w:t>
      </w:r>
      <w:r w:rsidRPr="00A8377F">
        <w:rPr>
          <w:rFonts w:eastAsia="Times New Roman" w:cstheme="minorHAnsi"/>
          <w:bCs/>
          <w:lang w:eastAsia="en-GB"/>
        </w:rPr>
        <w:t xml:space="preserve">heumatology. </w:t>
      </w:r>
      <w:proofErr w:type="gramStart"/>
      <w:r w:rsidR="009E507B" w:rsidRPr="00A8377F">
        <w:rPr>
          <w:rFonts w:eastAsia="Times New Roman" w:cstheme="minorHAnsi"/>
          <w:bCs/>
          <w:lang w:eastAsia="en-GB"/>
        </w:rPr>
        <w:t>2019;</w:t>
      </w:r>
      <w:r w:rsidRPr="00A8377F">
        <w:rPr>
          <w:rFonts w:eastAsia="Times New Roman" w:cstheme="minorHAnsi"/>
          <w:bCs/>
          <w:lang w:eastAsia="en-GB"/>
        </w:rPr>
        <w:t>95:33</w:t>
      </w:r>
      <w:proofErr w:type="gramEnd"/>
      <w:r w:rsidRPr="00A8377F">
        <w:rPr>
          <w:rFonts w:eastAsia="Times New Roman" w:cstheme="minorHAnsi"/>
          <w:bCs/>
          <w:lang w:eastAsia="en-GB"/>
        </w:rPr>
        <w:t>-37.</w:t>
      </w:r>
      <w:r w:rsidR="00A8377F" w:rsidRPr="00A8377F">
        <w:rPr>
          <w:rFonts w:eastAsia="Times New Roman" w:cstheme="minorHAnsi"/>
          <w:bCs/>
          <w:lang w:eastAsia="en-GB"/>
        </w:rPr>
        <w:t xml:space="preserve"> </w:t>
      </w:r>
      <w:r w:rsidR="00A8377F" w:rsidRPr="00A8377F">
        <w:rPr>
          <w:rFonts w:cstheme="minorHAnsi"/>
          <w:shd w:val="clear" w:color="auto" w:fill="FFFFFF"/>
        </w:rPr>
        <w:t>doi:10.3899/jrheum.190122.</w:t>
      </w:r>
    </w:p>
    <w:p w14:paraId="5581F6C4" w14:textId="77777777" w:rsidR="003F39B8" w:rsidRPr="00A8377F" w:rsidRDefault="003F39B8" w:rsidP="00A8377F">
      <w:pPr>
        <w:spacing w:after="0" w:line="240" w:lineRule="auto"/>
        <w:rPr>
          <w:rFonts w:eastAsia="Times New Roman" w:cstheme="minorHAnsi"/>
          <w:bCs/>
          <w:lang w:eastAsia="en-GB"/>
        </w:rPr>
      </w:pPr>
    </w:p>
    <w:p w14:paraId="50B975CE" w14:textId="5F052B39" w:rsidR="00923723" w:rsidRPr="00A8377F" w:rsidRDefault="00923723" w:rsidP="00A8377F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eastAsia="Times New Roman" w:cstheme="minorHAnsi"/>
          <w:bCs/>
          <w:lang w:eastAsia="en-GB"/>
        </w:rPr>
      </w:pPr>
      <w:proofErr w:type="spellStart"/>
      <w:r w:rsidRPr="00A8377F">
        <w:rPr>
          <w:rFonts w:eastAsia="Times New Roman" w:cstheme="minorHAnsi"/>
          <w:bCs/>
          <w:lang w:eastAsia="en-GB"/>
        </w:rPr>
        <w:t>Orbai</w:t>
      </w:r>
      <w:proofErr w:type="spellEnd"/>
      <w:r w:rsidR="009E507B" w:rsidRPr="00A8377F">
        <w:rPr>
          <w:rFonts w:eastAsia="Times New Roman" w:cstheme="minorHAnsi"/>
          <w:bCs/>
          <w:lang w:eastAsia="en-GB"/>
        </w:rPr>
        <w:t xml:space="preserve"> AM</w:t>
      </w:r>
      <w:r w:rsidRPr="00A8377F">
        <w:rPr>
          <w:rFonts w:eastAsia="Times New Roman" w:cstheme="minorHAnsi"/>
          <w:bCs/>
          <w:lang w:eastAsia="en-GB"/>
        </w:rPr>
        <w:t>, Holland</w:t>
      </w:r>
      <w:r w:rsidR="009E507B" w:rsidRPr="00A8377F">
        <w:rPr>
          <w:rFonts w:eastAsia="Times New Roman" w:cstheme="minorHAnsi"/>
          <w:bCs/>
          <w:lang w:eastAsia="en-GB"/>
        </w:rPr>
        <w:t xml:space="preserve"> R</w:t>
      </w:r>
      <w:r w:rsidRPr="00A8377F">
        <w:rPr>
          <w:rFonts w:eastAsia="Times New Roman" w:cstheme="minorHAnsi"/>
          <w:bCs/>
          <w:lang w:eastAsia="en-GB"/>
        </w:rPr>
        <w:t>, Leung</w:t>
      </w:r>
      <w:r w:rsidR="009E507B" w:rsidRPr="00A8377F">
        <w:rPr>
          <w:rFonts w:eastAsia="Times New Roman" w:cstheme="minorHAnsi"/>
          <w:bCs/>
          <w:lang w:eastAsia="en-GB"/>
        </w:rPr>
        <w:t xml:space="preserve"> YY</w:t>
      </w:r>
      <w:r w:rsidRPr="00A8377F">
        <w:rPr>
          <w:rFonts w:eastAsia="Times New Roman" w:cstheme="minorHAnsi"/>
          <w:bCs/>
          <w:lang w:eastAsia="en-GB"/>
        </w:rPr>
        <w:t xml:space="preserve">, </w:t>
      </w:r>
      <w:r w:rsidR="009E507B" w:rsidRPr="00A8377F">
        <w:rPr>
          <w:rFonts w:eastAsia="Times New Roman" w:cstheme="minorHAnsi"/>
          <w:bCs/>
          <w:lang w:eastAsia="en-GB"/>
        </w:rPr>
        <w:t>et al.</w:t>
      </w:r>
      <w:r w:rsidRPr="00A8377F">
        <w:rPr>
          <w:rFonts w:eastAsia="Times New Roman" w:cstheme="minorHAnsi"/>
          <w:bCs/>
          <w:lang w:eastAsia="en-GB"/>
        </w:rPr>
        <w:t xml:space="preserve"> PsAID12 provisionally endorsed at OMERACT 2018 as core outcome measure to assess psoriatic arthritis-specific health-related quality of life in clinical trials. Journal of Rheumatology</w:t>
      </w:r>
      <w:r w:rsidR="009E507B" w:rsidRPr="00A8377F">
        <w:rPr>
          <w:rFonts w:eastAsia="Times New Roman" w:cstheme="minorHAnsi"/>
          <w:bCs/>
          <w:lang w:eastAsia="en-GB"/>
        </w:rPr>
        <w:t>. 2019;</w:t>
      </w:r>
      <w:r w:rsidRPr="00A8377F">
        <w:rPr>
          <w:rFonts w:eastAsia="Times New Roman" w:cstheme="minorHAnsi"/>
          <w:bCs/>
          <w:lang w:eastAsia="en-GB"/>
        </w:rPr>
        <w:t>46(8):990-995.</w:t>
      </w:r>
      <w:r w:rsidR="00A8377F" w:rsidRPr="00A8377F">
        <w:rPr>
          <w:rFonts w:eastAsia="Times New Roman" w:cstheme="minorHAnsi"/>
          <w:bCs/>
          <w:lang w:eastAsia="en-GB"/>
        </w:rPr>
        <w:t xml:space="preserve"> doi:</w:t>
      </w:r>
      <w:r w:rsidR="00A8377F" w:rsidRPr="00A8377F">
        <w:rPr>
          <w:rFonts w:cstheme="minorHAnsi"/>
          <w:shd w:val="clear" w:color="auto" w:fill="FFFFFF"/>
        </w:rPr>
        <w:t>10.3899/jrheum.181077</w:t>
      </w:r>
    </w:p>
    <w:p w14:paraId="5E358AA6" w14:textId="77777777" w:rsidR="003F39B8" w:rsidRPr="00A8377F" w:rsidRDefault="003F39B8" w:rsidP="00A8377F">
      <w:pPr>
        <w:spacing w:after="0" w:line="240" w:lineRule="auto"/>
        <w:rPr>
          <w:rFonts w:eastAsia="Times New Roman" w:cstheme="minorHAnsi"/>
          <w:bCs/>
          <w:lang w:eastAsia="en-GB"/>
        </w:rPr>
      </w:pPr>
    </w:p>
    <w:p w14:paraId="75E93BEB" w14:textId="06A09B49" w:rsidR="00923723" w:rsidRPr="00A8377F" w:rsidRDefault="00923723" w:rsidP="00A8377F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eastAsia="Times New Roman" w:cstheme="minorHAnsi"/>
          <w:bCs/>
          <w:lang w:eastAsia="en-GB"/>
        </w:rPr>
      </w:pPr>
      <w:r w:rsidRPr="00A8377F">
        <w:rPr>
          <w:rFonts w:eastAsia="Times New Roman" w:cstheme="minorHAnsi"/>
          <w:bCs/>
          <w:lang w:eastAsia="en-GB"/>
        </w:rPr>
        <w:t>Eder L</w:t>
      </w:r>
      <w:r w:rsidR="009E507B" w:rsidRPr="00A8377F">
        <w:rPr>
          <w:rFonts w:eastAsia="Times New Roman" w:cstheme="minorHAnsi"/>
          <w:bCs/>
          <w:lang w:eastAsia="en-GB"/>
        </w:rPr>
        <w:t xml:space="preserve">, </w:t>
      </w:r>
      <w:r w:rsidRPr="00A8377F">
        <w:rPr>
          <w:rFonts w:eastAsia="Times New Roman" w:cstheme="minorHAnsi"/>
          <w:bCs/>
          <w:lang w:eastAsia="en-GB"/>
        </w:rPr>
        <w:t xml:space="preserve">Gladman </w:t>
      </w:r>
      <w:r w:rsidR="009E507B" w:rsidRPr="00A8377F">
        <w:rPr>
          <w:rFonts w:eastAsia="Times New Roman" w:cstheme="minorHAnsi"/>
          <w:bCs/>
          <w:lang w:eastAsia="en-GB"/>
        </w:rPr>
        <w:t xml:space="preserve">DD. </w:t>
      </w:r>
      <w:r w:rsidRPr="00A8377F">
        <w:rPr>
          <w:rFonts w:eastAsia="Times New Roman" w:cstheme="minorHAnsi"/>
          <w:bCs/>
          <w:lang w:eastAsia="en-GB"/>
        </w:rPr>
        <w:t>Outcome Measures in Psoriatic Disease</w:t>
      </w:r>
      <w:r w:rsidR="009E507B" w:rsidRPr="00A8377F">
        <w:rPr>
          <w:rFonts w:eastAsia="Times New Roman" w:cstheme="minorHAnsi"/>
          <w:bCs/>
          <w:lang w:eastAsia="en-GB"/>
        </w:rPr>
        <w:t xml:space="preserve">. </w:t>
      </w:r>
      <w:r w:rsidRPr="00A8377F">
        <w:rPr>
          <w:rFonts w:eastAsia="Times New Roman" w:cstheme="minorHAnsi"/>
          <w:bCs/>
          <w:lang w:eastAsia="en-GB"/>
        </w:rPr>
        <w:t>Current Dermatology Reports</w:t>
      </w:r>
      <w:r w:rsidR="009E507B" w:rsidRPr="00A8377F">
        <w:rPr>
          <w:rFonts w:eastAsia="Times New Roman" w:cstheme="minorHAnsi"/>
          <w:bCs/>
          <w:lang w:eastAsia="en-GB"/>
        </w:rPr>
        <w:t>. 2013;</w:t>
      </w:r>
      <w:r w:rsidRPr="00A8377F">
        <w:rPr>
          <w:rFonts w:eastAsia="Times New Roman" w:cstheme="minorHAnsi"/>
          <w:bCs/>
          <w:lang w:eastAsia="en-GB"/>
        </w:rPr>
        <w:t>2(3):164-171.</w:t>
      </w:r>
      <w:r w:rsidR="00A8377F" w:rsidRPr="00A8377F">
        <w:rPr>
          <w:rFonts w:eastAsia="Times New Roman" w:cstheme="minorHAnsi"/>
          <w:bCs/>
          <w:lang w:eastAsia="en-GB"/>
        </w:rPr>
        <w:t xml:space="preserve"> doi:</w:t>
      </w:r>
      <w:r w:rsidR="00A8377F" w:rsidRPr="00A8377F">
        <w:rPr>
          <w:rFonts w:cstheme="minorHAnsi"/>
        </w:rPr>
        <w:t>10.1007/s13671-013-0050-1</w:t>
      </w:r>
    </w:p>
    <w:p w14:paraId="08313364" w14:textId="77777777" w:rsidR="003F39B8" w:rsidRPr="00A8377F" w:rsidRDefault="003F39B8" w:rsidP="00A8377F">
      <w:pPr>
        <w:spacing w:after="0" w:line="240" w:lineRule="auto"/>
        <w:rPr>
          <w:rFonts w:eastAsia="Times New Roman" w:cstheme="minorHAnsi"/>
          <w:bCs/>
          <w:lang w:eastAsia="en-GB"/>
        </w:rPr>
      </w:pPr>
    </w:p>
    <w:p w14:paraId="0FACAFA5" w14:textId="40228B4F" w:rsidR="00923723" w:rsidRPr="00A8377F" w:rsidRDefault="00923723" w:rsidP="00A8377F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eastAsia="Times New Roman" w:cstheme="minorHAnsi"/>
          <w:bCs/>
          <w:lang w:eastAsia="en-GB"/>
        </w:rPr>
      </w:pPr>
      <w:proofErr w:type="spellStart"/>
      <w:r w:rsidRPr="00A8377F">
        <w:rPr>
          <w:rFonts w:eastAsia="Times New Roman" w:cstheme="minorHAnsi"/>
          <w:bCs/>
          <w:lang w:eastAsia="en-GB"/>
        </w:rPr>
        <w:t>Foeldvari</w:t>
      </w:r>
      <w:proofErr w:type="spellEnd"/>
      <w:r w:rsidR="009E507B" w:rsidRPr="00A8377F">
        <w:rPr>
          <w:rFonts w:eastAsia="Times New Roman" w:cstheme="minorHAnsi"/>
          <w:bCs/>
          <w:lang w:eastAsia="en-GB"/>
        </w:rPr>
        <w:t xml:space="preserve"> IJ, </w:t>
      </w:r>
      <w:proofErr w:type="spellStart"/>
      <w:r w:rsidRPr="00A8377F">
        <w:rPr>
          <w:rFonts w:eastAsia="Times New Roman" w:cstheme="minorHAnsi"/>
          <w:bCs/>
          <w:lang w:eastAsia="en-GB"/>
        </w:rPr>
        <w:t>Klotsche</w:t>
      </w:r>
      <w:proofErr w:type="spellEnd"/>
      <w:r w:rsidR="009E507B" w:rsidRPr="00A8377F">
        <w:rPr>
          <w:rFonts w:eastAsia="Times New Roman" w:cstheme="minorHAnsi"/>
          <w:bCs/>
          <w:lang w:eastAsia="en-GB"/>
        </w:rPr>
        <w:t xml:space="preserve"> J</w:t>
      </w:r>
      <w:r w:rsidRPr="00A8377F">
        <w:rPr>
          <w:rFonts w:eastAsia="Times New Roman" w:cstheme="minorHAnsi"/>
          <w:bCs/>
          <w:lang w:eastAsia="en-GB"/>
        </w:rPr>
        <w:t xml:space="preserve">, </w:t>
      </w:r>
      <w:proofErr w:type="spellStart"/>
      <w:r w:rsidRPr="00A8377F">
        <w:rPr>
          <w:rFonts w:eastAsia="Times New Roman" w:cstheme="minorHAnsi"/>
          <w:bCs/>
          <w:lang w:eastAsia="en-GB"/>
        </w:rPr>
        <w:t>Simonini</w:t>
      </w:r>
      <w:proofErr w:type="spellEnd"/>
      <w:r w:rsidR="009E507B" w:rsidRPr="00A8377F">
        <w:rPr>
          <w:rFonts w:eastAsia="Times New Roman" w:cstheme="minorHAnsi"/>
          <w:bCs/>
          <w:lang w:eastAsia="en-GB"/>
        </w:rPr>
        <w:t xml:space="preserve"> G</w:t>
      </w:r>
      <w:r w:rsidRPr="00A8377F">
        <w:rPr>
          <w:rFonts w:eastAsia="Times New Roman" w:cstheme="minorHAnsi"/>
          <w:bCs/>
          <w:lang w:eastAsia="en-GB"/>
        </w:rPr>
        <w:t xml:space="preserve">, </w:t>
      </w:r>
      <w:r w:rsidR="009E507B" w:rsidRPr="00A8377F">
        <w:rPr>
          <w:rFonts w:eastAsia="Times New Roman" w:cstheme="minorHAnsi"/>
          <w:bCs/>
          <w:lang w:eastAsia="en-GB"/>
        </w:rPr>
        <w:t xml:space="preserve">et al. </w:t>
      </w:r>
      <w:r w:rsidRPr="00A8377F">
        <w:rPr>
          <w:rFonts w:eastAsia="Times New Roman" w:cstheme="minorHAnsi"/>
          <w:bCs/>
          <w:lang w:eastAsia="en-GB"/>
        </w:rPr>
        <w:t xml:space="preserve">Proposal for a definition for response to treatment, inactive disease and damage for JIA associated uveitis based on the validation of a uveitis related JIA outcome measures from the Multinational Interdisciplinary Working Group for Uveitis in Childhood (MIWGUC). </w:t>
      </w:r>
      <w:proofErr w:type="spellStart"/>
      <w:r w:rsidRPr="00A8377F">
        <w:rPr>
          <w:rFonts w:eastAsia="Times New Roman" w:cstheme="minorHAnsi"/>
          <w:bCs/>
          <w:lang w:eastAsia="en-GB"/>
        </w:rPr>
        <w:t>Pediatric</w:t>
      </w:r>
      <w:proofErr w:type="spellEnd"/>
      <w:r w:rsidRPr="00A8377F">
        <w:rPr>
          <w:rFonts w:eastAsia="Times New Roman" w:cstheme="minorHAnsi"/>
          <w:bCs/>
          <w:lang w:eastAsia="en-GB"/>
        </w:rPr>
        <w:t xml:space="preserve"> rheumatology online journal</w:t>
      </w:r>
      <w:r w:rsidR="009E507B" w:rsidRPr="00A8377F">
        <w:rPr>
          <w:rFonts w:eastAsia="Times New Roman" w:cstheme="minorHAnsi"/>
          <w:bCs/>
          <w:lang w:eastAsia="en-GB"/>
        </w:rPr>
        <w:t>. 2019;</w:t>
      </w:r>
      <w:r w:rsidRPr="00A8377F">
        <w:rPr>
          <w:rFonts w:eastAsia="Times New Roman" w:cstheme="minorHAnsi"/>
          <w:bCs/>
          <w:lang w:eastAsia="en-GB"/>
        </w:rPr>
        <w:t>17(1):66.</w:t>
      </w:r>
      <w:r w:rsidR="00A8377F" w:rsidRPr="00A8377F">
        <w:rPr>
          <w:rFonts w:eastAsia="Times New Roman" w:cstheme="minorHAnsi"/>
          <w:bCs/>
          <w:lang w:eastAsia="en-GB"/>
        </w:rPr>
        <w:t xml:space="preserve"> doi:</w:t>
      </w:r>
      <w:r w:rsidR="00A8377F" w:rsidRPr="00A8377F">
        <w:rPr>
          <w:rFonts w:cstheme="minorHAnsi"/>
        </w:rPr>
        <w:t>10.1186/s12969-019-0345-2</w:t>
      </w:r>
    </w:p>
    <w:p w14:paraId="052CD7BE" w14:textId="77777777" w:rsidR="003F39B8" w:rsidRPr="00A8377F" w:rsidRDefault="003F39B8" w:rsidP="00A8377F">
      <w:pPr>
        <w:spacing w:after="0" w:line="240" w:lineRule="auto"/>
        <w:rPr>
          <w:rFonts w:eastAsia="Times New Roman" w:cstheme="minorHAnsi"/>
          <w:bCs/>
          <w:lang w:eastAsia="en-GB"/>
        </w:rPr>
      </w:pPr>
    </w:p>
    <w:p w14:paraId="6EDAF76C" w14:textId="675CE399" w:rsidR="00923723" w:rsidRPr="00A8377F" w:rsidRDefault="00A83BDB" w:rsidP="00A8377F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eastAsia="Times New Roman" w:cstheme="minorHAnsi"/>
          <w:bCs/>
          <w:lang w:eastAsia="en-GB"/>
        </w:rPr>
      </w:pPr>
      <w:r w:rsidRPr="00A8377F">
        <w:rPr>
          <w:rFonts w:cstheme="minorHAnsi"/>
          <w:bCs/>
          <w:shd w:val="clear" w:color="auto" w:fill="FFFFFF"/>
        </w:rPr>
        <w:t xml:space="preserve">Gaba RC, Lewandowski RJ, Hickey R, et al. Transcatheter Therapy for Hepatic Malignancy: Standardization of Terminology and Reporting Criteria. </w:t>
      </w:r>
      <w:r w:rsidRPr="00A8377F">
        <w:rPr>
          <w:rFonts w:cstheme="minorHAnsi"/>
          <w:bCs/>
        </w:rPr>
        <w:t xml:space="preserve">J </w:t>
      </w:r>
      <w:proofErr w:type="spellStart"/>
      <w:r w:rsidRPr="00A8377F">
        <w:rPr>
          <w:rFonts w:cstheme="minorHAnsi"/>
          <w:bCs/>
        </w:rPr>
        <w:t>Vasc</w:t>
      </w:r>
      <w:proofErr w:type="spellEnd"/>
      <w:r w:rsidRPr="00A8377F">
        <w:rPr>
          <w:rFonts w:cstheme="minorHAnsi"/>
          <w:bCs/>
        </w:rPr>
        <w:t xml:space="preserve"> </w:t>
      </w:r>
      <w:proofErr w:type="spellStart"/>
      <w:r w:rsidRPr="00A8377F">
        <w:rPr>
          <w:rFonts w:cstheme="minorHAnsi"/>
          <w:bCs/>
        </w:rPr>
        <w:t>Interv</w:t>
      </w:r>
      <w:proofErr w:type="spellEnd"/>
      <w:r w:rsidRPr="00A8377F">
        <w:rPr>
          <w:rFonts w:cstheme="minorHAnsi"/>
          <w:bCs/>
        </w:rPr>
        <w:t xml:space="preserve"> </w:t>
      </w:r>
      <w:proofErr w:type="spellStart"/>
      <w:r w:rsidRPr="00A8377F">
        <w:rPr>
          <w:rFonts w:cstheme="minorHAnsi"/>
          <w:bCs/>
        </w:rPr>
        <w:t>Radiol</w:t>
      </w:r>
      <w:proofErr w:type="spellEnd"/>
      <w:r w:rsidRPr="00A8377F">
        <w:rPr>
          <w:rFonts w:cstheme="minorHAnsi"/>
          <w:bCs/>
          <w:shd w:val="clear" w:color="auto" w:fill="FFFFFF"/>
        </w:rPr>
        <w:t xml:space="preserve">. 2016;27(4):457-473. </w:t>
      </w:r>
      <w:proofErr w:type="gramStart"/>
      <w:r w:rsidRPr="00A8377F">
        <w:rPr>
          <w:rFonts w:cstheme="minorHAnsi"/>
          <w:bCs/>
          <w:shd w:val="clear" w:color="auto" w:fill="FFFFFF"/>
        </w:rPr>
        <w:t>doi:10.1016/j.jvir</w:t>
      </w:r>
      <w:proofErr w:type="gramEnd"/>
      <w:r w:rsidRPr="00A8377F">
        <w:rPr>
          <w:rFonts w:cstheme="minorHAnsi"/>
          <w:bCs/>
          <w:shd w:val="clear" w:color="auto" w:fill="FFFFFF"/>
        </w:rPr>
        <w:t>.2015.12.752</w:t>
      </w:r>
    </w:p>
    <w:p w14:paraId="2C052EB9" w14:textId="77777777" w:rsidR="003F39B8" w:rsidRPr="00A8377F" w:rsidRDefault="003F39B8" w:rsidP="00A8377F">
      <w:pPr>
        <w:spacing w:after="0" w:line="240" w:lineRule="auto"/>
        <w:rPr>
          <w:rFonts w:eastAsia="Times New Roman" w:cstheme="minorHAnsi"/>
          <w:bCs/>
          <w:lang w:eastAsia="en-GB"/>
        </w:rPr>
      </w:pPr>
    </w:p>
    <w:p w14:paraId="2FF08DB6" w14:textId="77C381E4" w:rsidR="003F39B8" w:rsidRPr="00A8377F" w:rsidRDefault="00A83BDB" w:rsidP="00A8377F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cstheme="minorHAnsi"/>
          <w:bCs/>
          <w:shd w:val="clear" w:color="auto" w:fill="FFFFFF"/>
        </w:rPr>
      </w:pPr>
      <w:r w:rsidRPr="00A8377F">
        <w:rPr>
          <w:rFonts w:cstheme="minorHAnsi"/>
          <w:bCs/>
          <w:shd w:val="clear" w:color="auto" w:fill="FFFFFF"/>
        </w:rPr>
        <w:t xml:space="preserve">Gonçalves AC, Samuel D, Ramsay M, </w:t>
      </w:r>
      <w:proofErr w:type="spellStart"/>
      <w:r w:rsidRPr="00A8377F">
        <w:rPr>
          <w:rFonts w:cstheme="minorHAnsi"/>
          <w:bCs/>
          <w:shd w:val="clear" w:color="auto" w:fill="FFFFFF"/>
        </w:rPr>
        <w:t>Demain</w:t>
      </w:r>
      <w:proofErr w:type="spellEnd"/>
      <w:r w:rsidRPr="00A8377F">
        <w:rPr>
          <w:rFonts w:cstheme="minorHAnsi"/>
          <w:bCs/>
          <w:shd w:val="clear" w:color="auto" w:fill="FFFFFF"/>
        </w:rPr>
        <w:t xml:space="preserve"> S, Marques A. A Core Outcome Set to Evaluate Physical Activity Interventions for People Living </w:t>
      </w:r>
      <w:proofErr w:type="gramStart"/>
      <w:r w:rsidRPr="00A8377F">
        <w:rPr>
          <w:rFonts w:cstheme="minorHAnsi"/>
          <w:bCs/>
          <w:shd w:val="clear" w:color="auto" w:fill="FFFFFF"/>
        </w:rPr>
        <w:t>With</w:t>
      </w:r>
      <w:proofErr w:type="gramEnd"/>
      <w:r w:rsidRPr="00A8377F">
        <w:rPr>
          <w:rFonts w:cstheme="minorHAnsi"/>
          <w:bCs/>
          <w:shd w:val="clear" w:color="auto" w:fill="FFFFFF"/>
        </w:rPr>
        <w:t xml:space="preserve"> Dementia. </w:t>
      </w:r>
      <w:r w:rsidRPr="00A8377F">
        <w:rPr>
          <w:rFonts w:cstheme="minorHAnsi"/>
          <w:bCs/>
        </w:rPr>
        <w:t>Gerontologist</w:t>
      </w:r>
      <w:r w:rsidRPr="00A8377F">
        <w:rPr>
          <w:rFonts w:cstheme="minorHAnsi"/>
          <w:bCs/>
          <w:shd w:val="clear" w:color="auto" w:fill="FFFFFF"/>
        </w:rPr>
        <w:t>. 2020;60(4):682-692. doi:10.1093/</w:t>
      </w:r>
      <w:proofErr w:type="spellStart"/>
      <w:r w:rsidRPr="00A8377F">
        <w:rPr>
          <w:rFonts w:cstheme="minorHAnsi"/>
          <w:bCs/>
          <w:shd w:val="clear" w:color="auto" w:fill="FFFFFF"/>
        </w:rPr>
        <w:t>geront</w:t>
      </w:r>
      <w:proofErr w:type="spellEnd"/>
      <w:r w:rsidRPr="00A8377F">
        <w:rPr>
          <w:rFonts w:cstheme="minorHAnsi"/>
          <w:bCs/>
          <w:shd w:val="clear" w:color="auto" w:fill="FFFFFF"/>
        </w:rPr>
        <w:t>/gnz100</w:t>
      </w:r>
    </w:p>
    <w:p w14:paraId="225AFA65" w14:textId="77777777" w:rsidR="00A83BDB" w:rsidRPr="00A8377F" w:rsidRDefault="00A83BDB" w:rsidP="00A8377F">
      <w:pPr>
        <w:spacing w:after="0" w:line="240" w:lineRule="auto"/>
        <w:rPr>
          <w:rFonts w:eastAsia="Times New Roman" w:cstheme="minorHAnsi"/>
          <w:bCs/>
          <w:lang w:eastAsia="en-GB"/>
        </w:rPr>
      </w:pPr>
    </w:p>
    <w:p w14:paraId="23319B05" w14:textId="037A9C42" w:rsidR="003F39B8" w:rsidRPr="00A8377F" w:rsidRDefault="00A83BDB" w:rsidP="00A8377F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cstheme="minorHAnsi"/>
          <w:bCs/>
          <w:shd w:val="clear" w:color="auto" w:fill="FFFFFF"/>
        </w:rPr>
      </w:pPr>
      <w:r w:rsidRPr="00A8377F">
        <w:rPr>
          <w:rFonts w:cstheme="minorHAnsi"/>
          <w:bCs/>
          <w:shd w:val="clear" w:color="auto" w:fill="FFFFFF"/>
        </w:rPr>
        <w:t xml:space="preserve">Gonçalves AC, Marques A, Samuel D, </w:t>
      </w:r>
      <w:proofErr w:type="spellStart"/>
      <w:r w:rsidRPr="00A8377F">
        <w:rPr>
          <w:rFonts w:cstheme="minorHAnsi"/>
          <w:bCs/>
          <w:shd w:val="clear" w:color="auto" w:fill="FFFFFF"/>
        </w:rPr>
        <w:t>Demain</w:t>
      </w:r>
      <w:proofErr w:type="spellEnd"/>
      <w:r w:rsidRPr="00A8377F">
        <w:rPr>
          <w:rFonts w:cstheme="minorHAnsi"/>
          <w:bCs/>
          <w:shd w:val="clear" w:color="auto" w:fill="FFFFFF"/>
        </w:rPr>
        <w:t xml:space="preserve"> S. Outcomes of physical activity for people living with dementia: qualitative study to inform a Core Outcome Set. </w:t>
      </w:r>
      <w:r w:rsidRPr="00A8377F">
        <w:rPr>
          <w:rFonts w:cstheme="minorHAnsi"/>
          <w:bCs/>
        </w:rPr>
        <w:t>Physiotherapy</w:t>
      </w:r>
      <w:r w:rsidRPr="00A8377F">
        <w:rPr>
          <w:rFonts w:cstheme="minorHAnsi"/>
          <w:bCs/>
          <w:shd w:val="clear" w:color="auto" w:fill="FFFFFF"/>
        </w:rPr>
        <w:t xml:space="preserve">. </w:t>
      </w:r>
      <w:proofErr w:type="gramStart"/>
      <w:r w:rsidRPr="00A8377F">
        <w:rPr>
          <w:rFonts w:cstheme="minorHAnsi"/>
          <w:bCs/>
          <w:shd w:val="clear" w:color="auto" w:fill="FFFFFF"/>
        </w:rPr>
        <w:t>2019;S</w:t>
      </w:r>
      <w:proofErr w:type="gramEnd"/>
      <w:r w:rsidRPr="00A8377F">
        <w:rPr>
          <w:rFonts w:cstheme="minorHAnsi"/>
          <w:bCs/>
          <w:shd w:val="clear" w:color="auto" w:fill="FFFFFF"/>
        </w:rPr>
        <w:t xml:space="preserve">0031-9406(19)30072-0. </w:t>
      </w:r>
      <w:proofErr w:type="gramStart"/>
      <w:r w:rsidRPr="00A8377F">
        <w:rPr>
          <w:rFonts w:cstheme="minorHAnsi"/>
          <w:bCs/>
          <w:shd w:val="clear" w:color="auto" w:fill="FFFFFF"/>
        </w:rPr>
        <w:t>doi:10.1016/j.physio</w:t>
      </w:r>
      <w:proofErr w:type="gramEnd"/>
      <w:r w:rsidRPr="00A8377F">
        <w:rPr>
          <w:rFonts w:cstheme="minorHAnsi"/>
          <w:bCs/>
          <w:shd w:val="clear" w:color="auto" w:fill="FFFFFF"/>
        </w:rPr>
        <w:t>.2019.05.003</w:t>
      </w:r>
    </w:p>
    <w:p w14:paraId="77FB5C03" w14:textId="77777777" w:rsidR="00A83BDB" w:rsidRPr="00A8377F" w:rsidRDefault="00A83BDB" w:rsidP="00A8377F">
      <w:pPr>
        <w:spacing w:after="0" w:line="240" w:lineRule="auto"/>
        <w:rPr>
          <w:rFonts w:eastAsia="Times New Roman" w:cstheme="minorHAnsi"/>
          <w:bCs/>
          <w:lang w:eastAsia="en-GB"/>
        </w:rPr>
      </w:pPr>
    </w:p>
    <w:p w14:paraId="58668930" w14:textId="42D5FB19" w:rsidR="00923723" w:rsidRPr="00A8377F" w:rsidRDefault="00A83BDB" w:rsidP="00A8377F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cstheme="minorHAnsi"/>
          <w:bCs/>
          <w:shd w:val="clear" w:color="auto" w:fill="FFFFFF"/>
        </w:rPr>
      </w:pPr>
      <w:r w:rsidRPr="00A8377F">
        <w:rPr>
          <w:rFonts w:cstheme="minorHAnsi"/>
          <w:bCs/>
          <w:shd w:val="clear" w:color="auto" w:fill="FFFFFF"/>
        </w:rPr>
        <w:t xml:space="preserve">Gonçalves AC, Cruz J, Marques A, </w:t>
      </w:r>
      <w:proofErr w:type="spellStart"/>
      <w:r w:rsidRPr="00A8377F">
        <w:rPr>
          <w:rFonts w:cstheme="minorHAnsi"/>
          <w:bCs/>
          <w:shd w:val="clear" w:color="auto" w:fill="FFFFFF"/>
        </w:rPr>
        <w:t>Demain</w:t>
      </w:r>
      <w:proofErr w:type="spellEnd"/>
      <w:r w:rsidRPr="00A8377F">
        <w:rPr>
          <w:rFonts w:cstheme="minorHAnsi"/>
          <w:bCs/>
          <w:shd w:val="clear" w:color="auto" w:fill="FFFFFF"/>
        </w:rPr>
        <w:t xml:space="preserve"> S, Samuel D. Evaluating physical activity in dementia: a systematic review of outcomes to inform the development of a core outcome set. </w:t>
      </w:r>
      <w:r w:rsidRPr="00A8377F">
        <w:rPr>
          <w:rFonts w:cstheme="minorHAnsi"/>
          <w:bCs/>
        </w:rPr>
        <w:t>Age Ageing</w:t>
      </w:r>
      <w:r w:rsidRPr="00A8377F">
        <w:rPr>
          <w:rFonts w:cstheme="minorHAnsi"/>
          <w:bCs/>
          <w:shd w:val="clear" w:color="auto" w:fill="FFFFFF"/>
        </w:rPr>
        <w:t>. 2018;47(1):34-41. doi:10.1093/ageing/afx135</w:t>
      </w:r>
    </w:p>
    <w:p w14:paraId="260EB56A" w14:textId="77777777" w:rsidR="00A83BDB" w:rsidRPr="00A8377F" w:rsidRDefault="00A83BDB" w:rsidP="00A8377F">
      <w:pPr>
        <w:spacing w:after="0" w:line="240" w:lineRule="auto"/>
        <w:rPr>
          <w:rFonts w:eastAsia="Times New Roman" w:cstheme="minorHAnsi"/>
          <w:bCs/>
          <w:lang w:eastAsia="en-GB"/>
        </w:rPr>
      </w:pPr>
    </w:p>
    <w:p w14:paraId="5600F6D0" w14:textId="1AE9B881" w:rsidR="003F39B8" w:rsidRPr="00A8377F" w:rsidRDefault="00A83BDB" w:rsidP="00A8377F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cstheme="minorHAnsi"/>
          <w:bCs/>
          <w:shd w:val="clear" w:color="auto" w:fill="FFFFFF"/>
        </w:rPr>
      </w:pPr>
      <w:proofErr w:type="spellStart"/>
      <w:r w:rsidRPr="00A8377F">
        <w:rPr>
          <w:rFonts w:cstheme="minorHAnsi"/>
          <w:bCs/>
          <w:shd w:val="clear" w:color="auto" w:fill="FFFFFF"/>
        </w:rPr>
        <w:t>Grinich</w:t>
      </w:r>
      <w:proofErr w:type="spellEnd"/>
      <w:r w:rsidRPr="00A8377F">
        <w:rPr>
          <w:rFonts w:cstheme="minorHAnsi"/>
          <w:bCs/>
          <w:shd w:val="clear" w:color="auto" w:fill="FFFFFF"/>
        </w:rPr>
        <w:t xml:space="preserve"> EE, Schmitt J, Küster D, et al. Standardized reporting of the Eczema Area and Severity Index (EASI) and the Patient-Oriented Eczema Measure (POEM): a recommendation by the Harmonising Outcome Measures for Eczema (HOME) Initiative. </w:t>
      </w:r>
      <w:r w:rsidRPr="00A8377F">
        <w:rPr>
          <w:rFonts w:cstheme="minorHAnsi"/>
          <w:bCs/>
        </w:rPr>
        <w:t>Br J Dermatol</w:t>
      </w:r>
      <w:r w:rsidRPr="00A8377F">
        <w:rPr>
          <w:rFonts w:cstheme="minorHAnsi"/>
          <w:bCs/>
          <w:shd w:val="clear" w:color="auto" w:fill="FFFFFF"/>
        </w:rPr>
        <w:t>. 2018;179(2):540-541. doi:10.1111/bjd.16732</w:t>
      </w:r>
    </w:p>
    <w:p w14:paraId="1357E48A" w14:textId="77777777" w:rsidR="00A83BDB" w:rsidRPr="00A8377F" w:rsidRDefault="00A83BDB" w:rsidP="00A8377F">
      <w:pPr>
        <w:spacing w:after="0" w:line="240" w:lineRule="auto"/>
        <w:rPr>
          <w:rFonts w:eastAsia="Times New Roman" w:cstheme="minorHAnsi"/>
          <w:bCs/>
          <w:lang w:eastAsia="en-GB"/>
        </w:rPr>
      </w:pPr>
    </w:p>
    <w:p w14:paraId="48EC7B74" w14:textId="40FA0855" w:rsidR="003F39B8" w:rsidRPr="00A8377F" w:rsidRDefault="00A83BDB" w:rsidP="00A8377F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cstheme="minorHAnsi"/>
          <w:bCs/>
          <w:shd w:val="clear" w:color="auto" w:fill="FFFFFF"/>
        </w:rPr>
      </w:pPr>
      <w:r w:rsidRPr="00A8377F">
        <w:rPr>
          <w:rFonts w:cstheme="minorHAnsi"/>
          <w:bCs/>
          <w:shd w:val="clear" w:color="auto" w:fill="FFFFFF"/>
        </w:rPr>
        <w:t xml:space="preserve">Schmitt J, </w:t>
      </w:r>
      <w:proofErr w:type="spellStart"/>
      <w:r w:rsidRPr="00A8377F">
        <w:rPr>
          <w:rFonts w:cstheme="minorHAnsi"/>
          <w:bCs/>
          <w:shd w:val="clear" w:color="auto" w:fill="FFFFFF"/>
        </w:rPr>
        <w:t>Spuls</w:t>
      </w:r>
      <w:proofErr w:type="spellEnd"/>
      <w:r w:rsidRPr="00A8377F">
        <w:rPr>
          <w:rFonts w:cstheme="minorHAnsi"/>
          <w:bCs/>
          <w:shd w:val="clear" w:color="auto" w:fill="FFFFFF"/>
        </w:rPr>
        <w:t xml:space="preserve"> PI, Thomas KS, et al. The Harmonising Outcome Measures for Eczema (HOME) statement to assess clinical signs of atopic eczema in trials. </w:t>
      </w:r>
      <w:r w:rsidRPr="00A8377F">
        <w:rPr>
          <w:rFonts w:cstheme="minorHAnsi"/>
          <w:bCs/>
        </w:rPr>
        <w:t>J Allergy Clin Immunol</w:t>
      </w:r>
      <w:r w:rsidRPr="00A8377F">
        <w:rPr>
          <w:rFonts w:cstheme="minorHAnsi"/>
          <w:bCs/>
          <w:shd w:val="clear" w:color="auto" w:fill="FFFFFF"/>
        </w:rPr>
        <w:t xml:space="preserve">. 2014;134(4):800-807. </w:t>
      </w:r>
      <w:proofErr w:type="gramStart"/>
      <w:r w:rsidRPr="00A8377F">
        <w:rPr>
          <w:rFonts w:cstheme="minorHAnsi"/>
          <w:bCs/>
          <w:shd w:val="clear" w:color="auto" w:fill="FFFFFF"/>
        </w:rPr>
        <w:t>doi:10.1016/j.jaci</w:t>
      </w:r>
      <w:proofErr w:type="gramEnd"/>
      <w:r w:rsidRPr="00A8377F">
        <w:rPr>
          <w:rFonts w:cstheme="minorHAnsi"/>
          <w:bCs/>
          <w:shd w:val="clear" w:color="auto" w:fill="FFFFFF"/>
        </w:rPr>
        <w:t>.2014.07.043</w:t>
      </w:r>
    </w:p>
    <w:p w14:paraId="531E88AF" w14:textId="77777777" w:rsidR="00A83BDB" w:rsidRPr="00A8377F" w:rsidRDefault="00A83BDB" w:rsidP="00A8377F">
      <w:pPr>
        <w:spacing w:after="0" w:line="240" w:lineRule="auto"/>
        <w:rPr>
          <w:rFonts w:eastAsia="Times New Roman" w:cstheme="minorHAnsi"/>
          <w:bCs/>
          <w:lang w:eastAsia="en-GB"/>
        </w:rPr>
      </w:pPr>
    </w:p>
    <w:p w14:paraId="0E297F58" w14:textId="27D17B3D" w:rsidR="003F39B8" w:rsidRPr="00A8377F" w:rsidRDefault="00A83BDB" w:rsidP="00A8377F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cstheme="minorHAnsi"/>
          <w:bCs/>
          <w:shd w:val="clear" w:color="auto" w:fill="FFFFFF"/>
        </w:rPr>
      </w:pPr>
      <w:r w:rsidRPr="00A8377F">
        <w:rPr>
          <w:rFonts w:cstheme="minorHAnsi"/>
          <w:bCs/>
          <w:shd w:val="clear" w:color="auto" w:fill="FFFFFF"/>
        </w:rPr>
        <w:t xml:space="preserve">Howells L, Thomas KS, Sears AV, et al. Defining and measuring 'eczema control': an international qualitative study to explore the views of those living with and treating atopic eczema. </w:t>
      </w:r>
      <w:r w:rsidRPr="00A8377F">
        <w:rPr>
          <w:rFonts w:cstheme="minorHAnsi"/>
          <w:bCs/>
        </w:rPr>
        <w:t xml:space="preserve">J Eur </w:t>
      </w:r>
      <w:proofErr w:type="spellStart"/>
      <w:r w:rsidRPr="00A8377F">
        <w:rPr>
          <w:rFonts w:cstheme="minorHAnsi"/>
          <w:bCs/>
        </w:rPr>
        <w:t>Acad</w:t>
      </w:r>
      <w:proofErr w:type="spellEnd"/>
      <w:r w:rsidRPr="00A8377F">
        <w:rPr>
          <w:rFonts w:cstheme="minorHAnsi"/>
          <w:bCs/>
        </w:rPr>
        <w:t xml:space="preserve"> Dermatol </w:t>
      </w:r>
      <w:proofErr w:type="spellStart"/>
      <w:r w:rsidRPr="00A8377F">
        <w:rPr>
          <w:rFonts w:cstheme="minorHAnsi"/>
          <w:bCs/>
        </w:rPr>
        <w:t>Venereol</w:t>
      </w:r>
      <w:proofErr w:type="spellEnd"/>
      <w:r w:rsidRPr="00A8377F">
        <w:rPr>
          <w:rFonts w:cstheme="minorHAnsi"/>
          <w:bCs/>
          <w:shd w:val="clear" w:color="auto" w:fill="FFFFFF"/>
        </w:rPr>
        <w:t>. 2019;33(6):1124-1132. doi:10.1111/jdv.15475</w:t>
      </w:r>
    </w:p>
    <w:p w14:paraId="2A718BF5" w14:textId="77777777" w:rsidR="00A83BDB" w:rsidRPr="00A8377F" w:rsidRDefault="00A83BDB" w:rsidP="00A8377F">
      <w:pPr>
        <w:spacing w:after="0" w:line="240" w:lineRule="auto"/>
        <w:rPr>
          <w:rFonts w:eastAsia="Times New Roman" w:cstheme="minorHAnsi"/>
          <w:bCs/>
          <w:lang w:eastAsia="en-GB"/>
        </w:rPr>
      </w:pPr>
    </w:p>
    <w:p w14:paraId="4DABD3CB" w14:textId="52D88940" w:rsidR="003F39B8" w:rsidRPr="00A8377F" w:rsidRDefault="00A83BDB" w:rsidP="00A8377F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cstheme="minorHAnsi"/>
          <w:bCs/>
          <w:shd w:val="clear" w:color="auto" w:fill="FFFFFF"/>
        </w:rPr>
      </w:pPr>
      <w:r w:rsidRPr="00A8377F">
        <w:rPr>
          <w:rFonts w:cstheme="minorHAnsi"/>
          <w:bCs/>
          <w:shd w:val="clear" w:color="auto" w:fill="FFFFFF"/>
        </w:rPr>
        <w:t xml:space="preserve">Haller G, </w:t>
      </w:r>
      <w:proofErr w:type="spellStart"/>
      <w:r w:rsidRPr="00A8377F">
        <w:rPr>
          <w:rFonts w:cstheme="minorHAnsi"/>
          <w:bCs/>
          <w:shd w:val="clear" w:color="auto" w:fill="FFFFFF"/>
        </w:rPr>
        <w:t>Bampoe</w:t>
      </w:r>
      <w:proofErr w:type="spellEnd"/>
      <w:r w:rsidRPr="00A8377F">
        <w:rPr>
          <w:rFonts w:cstheme="minorHAnsi"/>
          <w:bCs/>
          <w:shd w:val="clear" w:color="auto" w:fill="FFFFFF"/>
        </w:rPr>
        <w:t xml:space="preserve"> S, Cook T, et al. Systematic </w:t>
      </w:r>
      <w:proofErr w:type="gramStart"/>
      <w:r w:rsidRPr="00A8377F">
        <w:rPr>
          <w:rFonts w:cstheme="minorHAnsi"/>
          <w:bCs/>
          <w:shd w:val="clear" w:color="auto" w:fill="FFFFFF"/>
        </w:rPr>
        <w:t>review</w:t>
      </w:r>
      <w:proofErr w:type="gramEnd"/>
      <w:r w:rsidRPr="00A8377F">
        <w:rPr>
          <w:rFonts w:cstheme="minorHAnsi"/>
          <w:bCs/>
          <w:shd w:val="clear" w:color="auto" w:fill="FFFFFF"/>
        </w:rPr>
        <w:t xml:space="preserve"> and consensus definitions for the Standardised Endpoints in Perioperative Medicine initiative: clinical indicators. </w:t>
      </w:r>
      <w:r w:rsidRPr="00A8377F">
        <w:rPr>
          <w:rFonts w:cstheme="minorHAnsi"/>
          <w:bCs/>
        </w:rPr>
        <w:t xml:space="preserve">Br J </w:t>
      </w:r>
      <w:proofErr w:type="spellStart"/>
      <w:r w:rsidRPr="00A8377F">
        <w:rPr>
          <w:rFonts w:cstheme="minorHAnsi"/>
          <w:bCs/>
        </w:rPr>
        <w:t>Anaesth</w:t>
      </w:r>
      <w:proofErr w:type="spellEnd"/>
      <w:r w:rsidRPr="00A8377F">
        <w:rPr>
          <w:rFonts w:cstheme="minorHAnsi"/>
          <w:bCs/>
          <w:shd w:val="clear" w:color="auto" w:fill="FFFFFF"/>
        </w:rPr>
        <w:t xml:space="preserve">. 2019;123(2):228-237. </w:t>
      </w:r>
      <w:proofErr w:type="gramStart"/>
      <w:r w:rsidRPr="00A8377F">
        <w:rPr>
          <w:rFonts w:cstheme="minorHAnsi"/>
          <w:bCs/>
          <w:shd w:val="clear" w:color="auto" w:fill="FFFFFF"/>
        </w:rPr>
        <w:t>doi:10.1016/j.bja</w:t>
      </w:r>
      <w:proofErr w:type="gramEnd"/>
      <w:r w:rsidRPr="00A8377F">
        <w:rPr>
          <w:rFonts w:cstheme="minorHAnsi"/>
          <w:bCs/>
          <w:shd w:val="clear" w:color="auto" w:fill="FFFFFF"/>
        </w:rPr>
        <w:t>.2019.04.041</w:t>
      </w:r>
    </w:p>
    <w:p w14:paraId="5816502A" w14:textId="77777777" w:rsidR="00A83BDB" w:rsidRPr="00A8377F" w:rsidRDefault="00A83BDB" w:rsidP="00A8377F">
      <w:pPr>
        <w:spacing w:after="0" w:line="240" w:lineRule="auto"/>
        <w:rPr>
          <w:rFonts w:eastAsia="Times New Roman" w:cstheme="minorHAnsi"/>
          <w:bCs/>
          <w:lang w:eastAsia="en-GB"/>
        </w:rPr>
      </w:pPr>
    </w:p>
    <w:p w14:paraId="4C8A5907" w14:textId="0D9048B1" w:rsidR="00923723" w:rsidRPr="00A8377F" w:rsidRDefault="00923723" w:rsidP="00A8377F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eastAsia="Times New Roman" w:cstheme="minorHAnsi"/>
          <w:bCs/>
          <w:lang w:eastAsia="en-GB"/>
        </w:rPr>
      </w:pPr>
      <w:r w:rsidRPr="00A8377F">
        <w:rPr>
          <w:rFonts w:eastAsia="Times New Roman" w:cstheme="minorHAnsi"/>
          <w:bCs/>
          <w:lang w:eastAsia="en-GB"/>
        </w:rPr>
        <w:t>Harman NL, Wilding JPH, Curry D, et al. Selecting Core Outcomes for Randomised Effectiveness trials In Type 2 diabetes (SCORE-IT): a patient and healthcare professional consensus on a core outcome set for type 2 diabetes. BMJ Open Diab Res Care 2019;</w:t>
      </w:r>
      <w:proofErr w:type="gramStart"/>
      <w:r w:rsidRPr="00A8377F">
        <w:rPr>
          <w:rFonts w:eastAsia="Times New Roman" w:cstheme="minorHAnsi"/>
          <w:bCs/>
          <w:lang w:eastAsia="en-GB"/>
        </w:rPr>
        <w:t>7:e</w:t>
      </w:r>
      <w:proofErr w:type="gramEnd"/>
      <w:r w:rsidRPr="00A8377F">
        <w:rPr>
          <w:rFonts w:eastAsia="Times New Roman" w:cstheme="minorHAnsi"/>
          <w:bCs/>
          <w:lang w:eastAsia="en-GB"/>
        </w:rPr>
        <w:t>000700. doi:10.1136/bmjdrc-2019-000700</w:t>
      </w:r>
      <w:r w:rsidR="00A83BDB" w:rsidRPr="00A8377F">
        <w:rPr>
          <w:rFonts w:eastAsia="Times New Roman" w:cstheme="minorHAnsi"/>
          <w:bCs/>
          <w:lang w:eastAsia="en-GB"/>
        </w:rPr>
        <w:t>.</w:t>
      </w:r>
    </w:p>
    <w:p w14:paraId="1B14F1E3" w14:textId="38E67EC6" w:rsidR="00A83BDB" w:rsidRPr="00A8377F" w:rsidRDefault="00A83BDB" w:rsidP="00A8377F">
      <w:pPr>
        <w:spacing w:after="0" w:line="240" w:lineRule="auto"/>
        <w:rPr>
          <w:rFonts w:eastAsia="Times New Roman" w:cstheme="minorHAnsi"/>
          <w:bCs/>
          <w:lang w:eastAsia="en-GB"/>
        </w:rPr>
      </w:pPr>
    </w:p>
    <w:p w14:paraId="7D9A3F54" w14:textId="2BEA1286" w:rsidR="00A83BDB" w:rsidRPr="00A8377F" w:rsidRDefault="00A83BDB" w:rsidP="00A8377F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eastAsia="Times New Roman" w:cstheme="minorHAnsi"/>
          <w:bCs/>
          <w:lang w:eastAsia="en-GB"/>
        </w:rPr>
      </w:pPr>
      <w:r w:rsidRPr="00A8377F">
        <w:rPr>
          <w:rFonts w:cstheme="minorHAnsi"/>
          <w:bCs/>
          <w:shd w:val="clear" w:color="auto" w:fill="FFFFFF"/>
        </w:rPr>
        <w:t xml:space="preserve">Harman NL, James R, Wilding J, et al. SCORE-IT (selecting core outcomes for randomised effectiveness trials in type 2 diabetes): a systematic review of registered trials. Trials </w:t>
      </w:r>
      <w:proofErr w:type="gramStart"/>
      <w:r w:rsidRPr="00A8377F">
        <w:rPr>
          <w:rFonts w:cstheme="minorHAnsi"/>
          <w:bCs/>
          <w:shd w:val="clear" w:color="auto" w:fill="FFFFFF"/>
        </w:rPr>
        <w:t>2017;18:597</w:t>
      </w:r>
      <w:proofErr w:type="gramEnd"/>
      <w:r w:rsidR="00CF3551" w:rsidRPr="00A8377F">
        <w:rPr>
          <w:rFonts w:cstheme="minorHAnsi"/>
          <w:bCs/>
          <w:shd w:val="clear" w:color="auto" w:fill="FFFFFF"/>
        </w:rPr>
        <w:t>. doi:</w:t>
      </w:r>
      <w:r w:rsidRPr="00A8377F">
        <w:rPr>
          <w:rFonts w:cstheme="minorHAnsi"/>
          <w:bCs/>
          <w:shd w:val="clear" w:color="auto" w:fill="FFFFFF"/>
        </w:rPr>
        <w:t>10.1186/s13063-017-2317-5</w:t>
      </w:r>
    </w:p>
    <w:p w14:paraId="3D3CD1B3" w14:textId="77777777" w:rsidR="00A83BDB" w:rsidRPr="00A8377F" w:rsidRDefault="00A83BDB" w:rsidP="00A8377F">
      <w:pPr>
        <w:spacing w:after="0" w:line="240" w:lineRule="auto"/>
        <w:rPr>
          <w:rFonts w:eastAsia="Times New Roman" w:cstheme="minorHAnsi"/>
          <w:bCs/>
          <w:lang w:eastAsia="en-GB"/>
        </w:rPr>
      </w:pPr>
    </w:p>
    <w:p w14:paraId="36CDF98F" w14:textId="41BAC2F3" w:rsidR="00A83BDB" w:rsidRPr="00A8377F" w:rsidRDefault="00A83BDB" w:rsidP="00A8377F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eastAsia="Times New Roman" w:cstheme="minorHAnsi"/>
          <w:bCs/>
          <w:lang w:eastAsia="en-GB"/>
        </w:rPr>
      </w:pPr>
      <w:r w:rsidRPr="00A8377F">
        <w:rPr>
          <w:rFonts w:cstheme="minorHAnsi"/>
          <w:bCs/>
          <w:shd w:val="clear" w:color="auto" w:fill="FFFFFF"/>
        </w:rPr>
        <w:t>Gorst SL, Young B, Williamson PR, et al. Incorporating patients' perspectives into the initial stages of core outcome set development: a rapid review of qualitative studies of type 2 diabetes. BMJ Open Diabetes Res Care 2019;</w:t>
      </w:r>
      <w:proofErr w:type="gramStart"/>
      <w:r w:rsidRPr="00A8377F">
        <w:rPr>
          <w:rFonts w:cstheme="minorHAnsi"/>
          <w:bCs/>
          <w:shd w:val="clear" w:color="auto" w:fill="FFFFFF"/>
        </w:rPr>
        <w:t>7:e</w:t>
      </w:r>
      <w:proofErr w:type="gramEnd"/>
      <w:r w:rsidRPr="00A8377F">
        <w:rPr>
          <w:rFonts w:cstheme="minorHAnsi"/>
          <w:bCs/>
          <w:shd w:val="clear" w:color="auto" w:fill="FFFFFF"/>
        </w:rPr>
        <w:t>000615</w:t>
      </w:r>
      <w:r w:rsidR="00CF3551" w:rsidRPr="00A8377F">
        <w:rPr>
          <w:rFonts w:cstheme="minorHAnsi"/>
          <w:bCs/>
          <w:shd w:val="clear" w:color="auto" w:fill="FFFFFF"/>
        </w:rPr>
        <w:t>. doi:</w:t>
      </w:r>
      <w:r w:rsidRPr="00A8377F">
        <w:rPr>
          <w:rFonts w:cstheme="minorHAnsi"/>
          <w:bCs/>
          <w:shd w:val="clear" w:color="auto" w:fill="FFFFFF"/>
        </w:rPr>
        <w:t>10.1136/bmjdrc-2018-000615</w:t>
      </w:r>
      <w:r w:rsidRPr="00A8377F">
        <w:rPr>
          <w:rFonts w:eastAsia="Times New Roman" w:cstheme="minorHAnsi"/>
          <w:bCs/>
          <w:lang w:eastAsia="en-GB"/>
        </w:rPr>
        <w:t xml:space="preserve"> </w:t>
      </w:r>
    </w:p>
    <w:p w14:paraId="68C29093" w14:textId="77777777" w:rsidR="00A83BDB" w:rsidRPr="00A8377F" w:rsidRDefault="00A83BDB" w:rsidP="00A8377F">
      <w:pPr>
        <w:spacing w:after="0" w:line="240" w:lineRule="auto"/>
        <w:rPr>
          <w:rFonts w:eastAsia="Times New Roman" w:cstheme="minorHAnsi"/>
          <w:bCs/>
          <w:lang w:eastAsia="en-GB"/>
        </w:rPr>
      </w:pPr>
    </w:p>
    <w:p w14:paraId="7DD5742B" w14:textId="28AE9184" w:rsidR="00A83BDB" w:rsidRPr="00A8377F" w:rsidRDefault="00A83BDB" w:rsidP="00A8377F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cstheme="minorHAnsi"/>
          <w:bCs/>
          <w:shd w:val="clear" w:color="auto" w:fill="FFFFFF"/>
        </w:rPr>
      </w:pPr>
      <w:r w:rsidRPr="00A8377F">
        <w:rPr>
          <w:rFonts w:cstheme="minorHAnsi"/>
          <w:bCs/>
          <w:shd w:val="clear" w:color="auto" w:fill="FFFFFF"/>
        </w:rPr>
        <w:t xml:space="preserve">Healy P, </w:t>
      </w:r>
      <w:proofErr w:type="spellStart"/>
      <w:r w:rsidRPr="00A8377F">
        <w:rPr>
          <w:rFonts w:cstheme="minorHAnsi"/>
          <w:bCs/>
          <w:shd w:val="clear" w:color="auto" w:fill="FFFFFF"/>
        </w:rPr>
        <w:t>Gordijn</w:t>
      </w:r>
      <w:proofErr w:type="spellEnd"/>
      <w:r w:rsidRPr="00A8377F">
        <w:rPr>
          <w:rFonts w:cstheme="minorHAnsi"/>
          <w:bCs/>
          <w:shd w:val="clear" w:color="auto" w:fill="FFFFFF"/>
        </w:rPr>
        <w:t xml:space="preserve"> SJ, </w:t>
      </w:r>
      <w:proofErr w:type="spellStart"/>
      <w:r w:rsidRPr="00A8377F">
        <w:rPr>
          <w:rFonts w:cstheme="minorHAnsi"/>
          <w:bCs/>
          <w:shd w:val="clear" w:color="auto" w:fill="FFFFFF"/>
        </w:rPr>
        <w:t>Ganzevoort</w:t>
      </w:r>
      <w:proofErr w:type="spellEnd"/>
      <w:r w:rsidRPr="00A8377F">
        <w:rPr>
          <w:rFonts w:cstheme="minorHAnsi"/>
          <w:bCs/>
          <w:shd w:val="clear" w:color="auto" w:fill="FFFFFF"/>
        </w:rPr>
        <w:t xml:space="preserve"> W, et al. A Core Outcome Set for the prevention and treatment of </w:t>
      </w:r>
      <w:proofErr w:type="spellStart"/>
      <w:r w:rsidRPr="00A8377F">
        <w:rPr>
          <w:rFonts w:cstheme="minorHAnsi"/>
          <w:bCs/>
          <w:shd w:val="clear" w:color="auto" w:fill="FFFFFF"/>
        </w:rPr>
        <w:t>fetal</w:t>
      </w:r>
      <w:proofErr w:type="spellEnd"/>
      <w:r w:rsidRPr="00A8377F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A8377F">
        <w:rPr>
          <w:rFonts w:cstheme="minorHAnsi"/>
          <w:bCs/>
          <w:shd w:val="clear" w:color="auto" w:fill="FFFFFF"/>
        </w:rPr>
        <w:t>GROwth</w:t>
      </w:r>
      <w:proofErr w:type="spellEnd"/>
      <w:r w:rsidRPr="00A8377F">
        <w:rPr>
          <w:rFonts w:cstheme="minorHAnsi"/>
          <w:bCs/>
          <w:shd w:val="clear" w:color="auto" w:fill="FFFFFF"/>
        </w:rPr>
        <w:t xml:space="preserve"> restriction: </w:t>
      </w:r>
      <w:proofErr w:type="spellStart"/>
      <w:r w:rsidRPr="00A8377F">
        <w:rPr>
          <w:rFonts w:cstheme="minorHAnsi"/>
          <w:bCs/>
          <w:shd w:val="clear" w:color="auto" w:fill="FFFFFF"/>
        </w:rPr>
        <w:t>deVeloping</w:t>
      </w:r>
      <w:proofErr w:type="spellEnd"/>
      <w:r w:rsidRPr="00A8377F">
        <w:rPr>
          <w:rFonts w:cstheme="minorHAnsi"/>
          <w:bCs/>
          <w:shd w:val="clear" w:color="auto" w:fill="FFFFFF"/>
        </w:rPr>
        <w:t xml:space="preserve"> Endpoints: the COSGROVE study. </w:t>
      </w:r>
      <w:r w:rsidRPr="00A8377F">
        <w:rPr>
          <w:rFonts w:cstheme="minorHAnsi"/>
          <w:bCs/>
        </w:rPr>
        <w:t xml:space="preserve">Am J </w:t>
      </w:r>
      <w:proofErr w:type="spellStart"/>
      <w:r w:rsidRPr="00A8377F">
        <w:rPr>
          <w:rFonts w:cstheme="minorHAnsi"/>
          <w:bCs/>
        </w:rPr>
        <w:t>Obstet</w:t>
      </w:r>
      <w:proofErr w:type="spellEnd"/>
      <w:r w:rsidRPr="00A8377F">
        <w:rPr>
          <w:rFonts w:cstheme="minorHAnsi"/>
          <w:bCs/>
        </w:rPr>
        <w:t xml:space="preserve"> Gynecol</w:t>
      </w:r>
      <w:r w:rsidRPr="00A8377F">
        <w:rPr>
          <w:rFonts w:cstheme="minorHAnsi"/>
          <w:bCs/>
          <w:shd w:val="clear" w:color="auto" w:fill="FFFFFF"/>
        </w:rPr>
        <w:t>. 2019;221(4</w:t>
      </w:r>
      <w:proofErr w:type="gramStart"/>
      <w:r w:rsidRPr="00A8377F">
        <w:rPr>
          <w:rFonts w:cstheme="minorHAnsi"/>
          <w:bCs/>
          <w:shd w:val="clear" w:color="auto" w:fill="FFFFFF"/>
        </w:rPr>
        <w:t>):339.e</w:t>
      </w:r>
      <w:proofErr w:type="gramEnd"/>
      <w:r w:rsidRPr="00A8377F">
        <w:rPr>
          <w:rFonts w:cstheme="minorHAnsi"/>
          <w:bCs/>
          <w:shd w:val="clear" w:color="auto" w:fill="FFFFFF"/>
        </w:rPr>
        <w:t xml:space="preserve">1-339.e10. </w:t>
      </w:r>
      <w:proofErr w:type="gramStart"/>
      <w:r w:rsidRPr="00A8377F">
        <w:rPr>
          <w:rFonts w:cstheme="minorHAnsi"/>
          <w:bCs/>
          <w:shd w:val="clear" w:color="auto" w:fill="FFFFFF"/>
        </w:rPr>
        <w:t>doi:10.1016/j.ajog</w:t>
      </w:r>
      <w:proofErr w:type="gramEnd"/>
      <w:r w:rsidRPr="00A8377F">
        <w:rPr>
          <w:rFonts w:cstheme="minorHAnsi"/>
          <w:bCs/>
          <w:shd w:val="clear" w:color="auto" w:fill="FFFFFF"/>
        </w:rPr>
        <w:t>.2019.05.039</w:t>
      </w:r>
    </w:p>
    <w:p w14:paraId="4C114D98" w14:textId="77777777" w:rsidR="00A83BDB" w:rsidRPr="00A8377F" w:rsidRDefault="00A83BDB" w:rsidP="00A8377F">
      <w:pPr>
        <w:spacing w:after="0" w:line="240" w:lineRule="auto"/>
        <w:rPr>
          <w:rFonts w:eastAsia="Times New Roman" w:cstheme="minorHAnsi"/>
          <w:bCs/>
          <w:lang w:eastAsia="en-GB"/>
        </w:rPr>
      </w:pPr>
    </w:p>
    <w:p w14:paraId="42EE1505" w14:textId="34D5C3F6" w:rsidR="00A83BDB" w:rsidRPr="00A8377F" w:rsidRDefault="009E0DFB" w:rsidP="00A8377F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cstheme="minorHAnsi"/>
          <w:bCs/>
          <w:shd w:val="clear" w:color="auto" w:fill="FFFFFF"/>
        </w:rPr>
      </w:pPr>
      <w:proofErr w:type="spellStart"/>
      <w:r w:rsidRPr="00A8377F">
        <w:rPr>
          <w:rFonts w:cstheme="minorHAnsi"/>
          <w:bCs/>
          <w:shd w:val="clear" w:color="auto" w:fill="FFFFFF"/>
        </w:rPr>
        <w:t>Hinkelbein</w:t>
      </w:r>
      <w:proofErr w:type="spellEnd"/>
      <w:r w:rsidRPr="00A8377F">
        <w:rPr>
          <w:rFonts w:cstheme="minorHAnsi"/>
          <w:bCs/>
          <w:shd w:val="clear" w:color="auto" w:fill="FFFFFF"/>
        </w:rPr>
        <w:t xml:space="preserve"> J, Iovino I, De </w:t>
      </w:r>
      <w:proofErr w:type="spellStart"/>
      <w:r w:rsidRPr="00A8377F">
        <w:rPr>
          <w:rFonts w:cstheme="minorHAnsi"/>
          <w:bCs/>
          <w:shd w:val="clear" w:color="auto" w:fill="FFFFFF"/>
        </w:rPr>
        <w:t>Robertis</w:t>
      </w:r>
      <w:proofErr w:type="spellEnd"/>
      <w:r w:rsidRPr="00A8377F">
        <w:rPr>
          <w:rFonts w:cstheme="minorHAnsi"/>
          <w:bCs/>
          <w:shd w:val="clear" w:color="auto" w:fill="FFFFFF"/>
        </w:rPr>
        <w:t xml:space="preserve"> E, </w:t>
      </w:r>
      <w:proofErr w:type="spellStart"/>
      <w:r w:rsidRPr="00A8377F">
        <w:rPr>
          <w:rFonts w:cstheme="minorHAnsi"/>
          <w:bCs/>
          <w:shd w:val="clear" w:color="auto" w:fill="FFFFFF"/>
        </w:rPr>
        <w:t>Kranke</w:t>
      </w:r>
      <w:proofErr w:type="spellEnd"/>
      <w:r w:rsidRPr="00A8377F">
        <w:rPr>
          <w:rFonts w:cstheme="minorHAnsi"/>
          <w:bCs/>
          <w:shd w:val="clear" w:color="auto" w:fill="FFFFFF"/>
        </w:rPr>
        <w:t xml:space="preserve"> P. Outcomes in video laryngoscopy studies from 2007 to 2017: systematic review and analysis of primary and secondary endpoints for a core set of outcomes in video laryngoscopy research. </w:t>
      </w:r>
      <w:r w:rsidRPr="00A8377F">
        <w:rPr>
          <w:rFonts w:cstheme="minorHAnsi"/>
          <w:bCs/>
        </w:rPr>
        <w:t xml:space="preserve">BMC </w:t>
      </w:r>
      <w:proofErr w:type="spellStart"/>
      <w:r w:rsidRPr="00A8377F">
        <w:rPr>
          <w:rFonts w:cstheme="minorHAnsi"/>
          <w:bCs/>
        </w:rPr>
        <w:t>Anesthesiol</w:t>
      </w:r>
      <w:proofErr w:type="spellEnd"/>
      <w:r w:rsidRPr="00A8377F">
        <w:rPr>
          <w:rFonts w:cstheme="minorHAnsi"/>
          <w:bCs/>
          <w:shd w:val="clear" w:color="auto" w:fill="FFFFFF"/>
        </w:rPr>
        <w:t>. 2019;19(1):47. doi:10.1186/s12871-019-0716-8</w:t>
      </w:r>
    </w:p>
    <w:p w14:paraId="3B96BD7D" w14:textId="77777777" w:rsidR="009E0DFB" w:rsidRPr="00A8377F" w:rsidRDefault="009E0DFB" w:rsidP="00A8377F">
      <w:pPr>
        <w:spacing w:after="0" w:line="240" w:lineRule="auto"/>
        <w:rPr>
          <w:rFonts w:eastAsia="Times New Roman" w:cstheme="minorHAnsi"/>
          <w:bCs/>
          <w:lang w:eastAsia="en-GB"/>
        </w:rPr>
      </w:pPr>
    </w:p>
    <w:p w14:paraId="7241B065" w14:textId="4C4933FF" w:rsidR="00A83BDB" w:rsidRPr="00A8377F" w:rsidRDefault="009E0DFB" w:rsidP="00A8377F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cstheme="minorHAnsi"/>
          <w:bCs/>
          <w:shd w:val="clear" w:color="auto" w:fill="FFFFFF"/>
        </w:rPr>
      </w:pPr>
      <w:r w:rsidRPr="00A8377F">
        <w:rPr>
          <w:rFonts w:cstheme="minorHAnsi"/>
          <w:bCs/>
          <w:shd w:val="clear" w:color="auto" w:fill="FFFFFF"/>
        </w:rPr>
        <w:t xml:space="preserve">Hodgson CL, Burrell AJC, </w:t>
      </w:r>
      <w:proofErr w:type="spellStart"/>
      <w:r w:rsidRPr="00A8377F">
        <w:rPr>
          <w:rFonts w:cstheme="minorHAnsi"/>
          <w:bCs/>
          <w:shd w:val="clear" w:color="auto" w:fill="FFFFFF"/>
        </w:rPr>
        <w:t>Engeler</w:t>
      </w:r>
      <w:proofErr w:type="spellEnd"/>
      <w:r w:rsidRPr="00A8377F">
        <w:rPr>
          <w:rFonts w:cstheme="minorHAnsi"/>
          <w:bCs/>
          <w:shd w:val="clear" w:color="auto" w:fill="FFFFFF"/>
        </w:rPr>
        <w:t xml:space="preserve"> DM, et al. Core Outcome Measures for Research in Critically Ill Patients Receiving Extracorporeal Membrane Oxygenation for Acute Respiratory or Cardiac Failure: An International, Multidisciplinary, Modified Delphi Consensus Study. </w:t>
      </w:r>
      <w:r w:rsidRPr="00A8377F">
        <w:rPr>
          <w:rFonts w:cstheme="minorHAnsi"/>
          <w:bCs/>
        </w:rPr>
        <w:t>Crit Care Med</w:t>
      </w:r>
      <w:r w:rsidRPr="00A8377F">
        <w:rPr>
          <w:rFonts w:cstheme="minorHAnsi"/>
          <w:bCs/>
          <w:shd w:val="clear" w:color="auto" w:fill="FFFFFF"/>
        </w:rPr>
        <w:t>. 2019;47(11):1557-1563. doi:10.1097/CCM.0000000000003954</w:t>
      </w:r>
    </w:p>
    <w:p w14:paraId="2F5C9036" w14:textId="77777777" w:rsidR="009E0DFB" w:rsidRPr="00A8377F" w:rsidRDefault="009E0DFB" w:rsidP="00A8377F">
      <w:pPr>
        <w:spacing w:after="0" w:line="240" w:lineRule="auto"/>
        <w:rPr>
          <w:rFonts w:eastAsia="Times New Roman" w:cstheme="minorHAnsi"/>
          <w:bCs/>
          <w:lang w:eastAsia="en-GB"/>
        </w:rPr>
      </w:pPr>
    </w:p>
    <w:p w14:paraId="16E974F8" w14:textId="1E590513" w:rsidR="009E0DFB" w:rsidRPr="00A8377F" w:rsidRDefault="009E0DFB" w:rsidP="00A8377F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eastAsia="Times New Roman" w:cstheme="minorHAnsi"/>
          <w:bCs/>
          <w:lang w:eastAsia="en-GB"/>
        </w:rPr>
      </w:pPr>
      <w:proofErr w:type="spellStart"/>
      <w:r w:rsidRPr="00A8377F">
        <w:rPr>
          <w:rFonts w:cstheme="minorHAnsi"/>
          <w:bCs/>
          <w:shd w:val="clear" w:color="auto" w:fill="FCFCFC"/>
        </w:rPr>
        <w:t>Horbach</w:t>
      </w:r>
      <w:proofErr w:type="spellEnd"/>
      <w:r w:rsidRPr="00A8377F">
        <w:rPr>
          <w:rFonts w:cstheme="minorHAnsi"/>
          <w:bCs/>
          <w:shd w:val="clear" w:color="auto" w:fill="FCFCFC"/>
        </w:rPr>
        <w:t xml:space="preserve"> SER, </w:t>
      </w:r>
      <w:proofErr w:type="spellStart"/>
      <w:r w:rsidRPr="00A8377F">
        <w:rPr>
          <w:rFonts w:cstheme="minorHAnsi"/>
          <w:bCs/>
          <w:shd w:val="clear" w:color="auto" w:fill="FCFCFC"/>
        </w:rPr>
        <w:t>Rongen</w:t>
      </w:r>
      <w:proofErr w:type="spellEnd"/>
      <w:r w:rsidRPr="00A8377F">
        <w:rPr>
          <w:rFonts w:cstheme="minorHAnsi"/>
          <w:bCs/>
          <w:shd w:val="clear" w:color="auto" w:fill="FCFCFC"/>
        </w:rPr>
        <w:t xml:space="preserve"> APM, </w:t>
      </w:r>
      <w:proofErr w:type="spellStart"/>
      <w:r w:rsidRPr="00A8377F">
        <w:rPr>
          <w:rFonts w:cstheme="minorHAnsi"/>
          <w:bCs/>
          <w:shd w:val="clear" w:color="auto" w:fill="FCFCFC"/>
        </w:rPr>
        <w:t>Elbers</w:t>
      </w:r>
      <w:proofErr w:type="spellEnd"/>
      <w:r w:rsidRPr="00A8377F">
        <w:rPr>
          <w:rFonts w:cstheme="minorHAnsi"/>
          <w:bCs/>
          <w:shd w:val="clear" w:color="auto" w:fill="FCFCFC"/>
        </w:rPr>
        <w:t xml:space="preserve"> RG, </w:t>
      </w:r>
      <w:r w:rsidRPr="00A8377F">
        <w:rPr>
          <w:rFonts w:cstheme="minorHAnsi"/>
          <w:bCs/>
        </w:rPr>
        <w:t>et al.</w:t>
      </w:r>
      <w:r w:rsidRPr="00A8377F">
        <w:rPr>
          <w:rFonts w:cstheme="minorHAnsi"/>
          <w:bCs/>
          <w:shd w:val="clear" w:color="auto" w:fill="FCFCFC"/>
        </w:rPr>
        <w:t xml:space="preserve"> Outcome measurement instruments for peripheral vascular malformations and an assessment of the measurement properties: a systematic review. </w:t>
      </w:r>
      <w:r w:rsidRPr="00A8377F">
        <w:rPr>
          <w:rFonts w:cstheme="minorHAnsi"/>
          <w:bCs/>
        </w:rPr>
        <w:t xml:space="preserve">Qual Life Res. </w:t>
      </w:r>
      <w:proofErr w:type="gramStart"/>
      <w:r w:rsidRPr="00A8377F">
        <w:rPr>
          <w:rFonts w:cstheme="minorHAnsi"/>
          <w:bCs/>
        </w:rPr>
        <w:t>2020;29:</w:t>
      </w:r>
      <w:r w:rsidRPr="00A8377F">
        <w:rPr>
          <w:rFonts w:cstheme="minorHAnsi"/>
          <w:bCs/>
          <w:shd w:val="clear" w:color="auto" w:fill="FCFCFC"/>
        </w:rPr>
        <w:t>1</w:t>
      </w:r>
      <w:proofErr w:type="gramEnd"/>
      <w:r w:rsidRPr="00A8377F">
        <w:rPr>
          <w:rFonts w:cstheme="minorHAnsi"/>
          <w:bCs/>
          <w:shd w:val="clear" w:color="auto" w:fill="FCFCFC"/>
        </w:rPr>
        <w:t xml:space="preserve">–17. </w:t>
      </w:r>
      <w:r w:rsidR="00CF3551" w:rsidRPr="00A8377F">
        <w:rPr>
          <w:rFonts w:cstheme="minorHAnsi"/>
          <w:bCs/>
          <w:shd w:val="clear" w:color="auto" w:fill="FCFCFC"/>
        </w:rPr>
        <w:t>d</w:t>
      </w:r>
      <w:r w:rsidRPr="00A8377F">
        <w:rPr>
          <w:rFonts w:cstheme="minorHAnsi"/>
          <w:bCs/>
          <w:shd w:val="clear" w:color="auto" w:fill="FCFCFC"/>
        </w:rPr>
        <w:t>oi</w:t>
      </w:r>
      <w:r w:rsidR="00CF3551" w:rsidRPr="00A8377F">
        <w:rPr>
          <w:rFonts w:cstheme="minorHAnsi"/>
          <w:bCs/>
          <w:shd w:val="clear" w:color="auto" w:fill="FCFCFC"/>
        </w:rPr>
        <w:t>:</w:t>
      </w:r>
      <w:r w:rsidRPr="00A8377F">
        <w:rPr>
          <w:rFonts w:cstheme="minorHAnsi"/>
          <w:bCs/>
          <w:shd w:val="clear" w:color="auto" w:fill="FCFCFC"/>
        </w:rPr>
        <w:t>10.1007/s11136-019-02301-x</w:t>
      </w:r>
    </w:p>
    <w:p w14:paraId="25FC6CAE" w14:textId="5D61870F" w:rsidR="00A83BDB" w:rsidRPr="00A8377F" w:rsidRDefault="00A83BDB" w:rsidP="00A8377F">
      <w:pPr>
        <w:spacing w:after="0" w:line="240" w:lineRule="auto"/>
        <w:rPr>
          <w:rFonts w:eastAsia="Times New Roman" w:cstheme="minorHAnsi"/>
          <w:bCs/>
          <w:lang w:eastAsia="en-GB"/>
        </w:rPr>
      </w:pPr>
    </w:p>
    <w:p w14:paraId="01872D35" w14:textId="3E3C2A15" w:rsidR="009E0DFB" w:rsidRPr="00A8377F" w:rsidRDefault="009E0DFB" w:rsidP="00A8377F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cstheme="minorHAnsi"/>
          <w:bCs/>
        </w:rPr>
      </w:pPr>
      <w:proofErr w:type="spellStart"/>
      <w:r w:rsidRPr="00A8377F">
        <w:rPr>
          <w:rFonts w:cstheme="minorHAnsi"/>
          <w:bCs/>
          <w:shd w:val="clear" w:color="auto" w:fill="FFFFFF"/>
        </w:rPr>
        <w:t>Lokhorst</w:t>
      </w:r>
      <w:proofErr w:type="spellEnd"/>
      <w:r w:rsidRPr="00A8377F">
        <w:rPr>
          <w:rFonts w:cstheme="minorHAnsi"/>
          <w:bCs/>
          <w:shd w:val="clear" w:color="auto" w:fill="FFFFFF"/>
        </w:rPr>
        <w:t xml:space="preserve"> M, </w:t>
      </w:r>
      <w:proofErr w:type="spellStart"/>
      <w:r w:rsidRPr="00A8377F">
        <w:rPr>
          <w:rFonts w:cstheme="minorHAnsi"/>
          <w:bCs/>
          <w:shd w:val="clear" w:color="auto" w:fill="FFFFFF"/>
        </w:rPr>
        <w:t>Horbach</w:t>
      </w:r>
      <w:proofErr w:type="spellEnd"/>
      <w:r w:rsidRPr="00A8377F">
        <w:rPr>
          <w:rFonts w:cstheme="minorHAnsi"/>
          <w:bCs/>
          <w:shd w:val="clear" w:color="auto" w:fill="FFFFFF"/>
        </w:rPr>
        <w:t xml:space="preserve"> S, </w:t>
      </w:r>
      <w:proofErr w:type="spellStart"/>
      <w:r w:rsidRPr="00A8377F">
        <w:rPr>
          <w:rFonts w:cstheme="minorHAnsi"/>
          <w:bCs/>
          <w:shd w:val="clear" w:color="auto" w:fill="FFFFFF"/>
        </w:rPr>
        <w:t>Waner</w:t>
      </w:r>
      <w:proofErr w:type="spellEnd"/>
      <w:r w:rsidRPr="00A8377F">
        <w:rPr>
          <w:rFonts w:cstheme="minorHAnsi"/>
          <w:bCs/>
          <w:shd w:val="clear" w:color="auto" w:fill="FFFFFF"/>
        </w:rPr>
        <w:t xml:space="preserve"> M, et al. Responsiveness of quality‐of‐life measures in patients with peripheral vascular malformations: the OVAMA project. Br J Dermatol. </w:t>
      </w:r>
      <w:proofErr w:type="gramStart"/>
      <w:r w:rsidRPr="00A8377F">
        <w:rPr>
          <w:rFonts w:cstheme="minorHAnsi"/>
          <w:bCs/>
          <w:shd w:val="clear" w:color="auto" w:fill="FFFFFF"/>
        </w:rPr>
        <w:t>2020;182:1395</w:t>
      </w:r>
      <w:proofErr w:type="gramEnd"/>
      <w:r w:rsidRPr="00A8377F">
        <w:rPr>
          <w:rFonts w:cstheme="minorHAnsi"/>
          <w:bCs/>
          <w:shd w:val="clear" w:color="auto" w:fill="FFFFFF"/>
        </w:rPr>
        <w:t>-1403. doi:</w:t>
      </w:r>
      <w:hyperlink r:id="rId8" w:history="1">
        <w:r w:rsidRPr="00A8377F">
          <w:rPr>
            <w:rStyle w:val="Hyperlink"/>
            <w:rFonts w:cstheme="minorHAnsi"/>
            <w:bCs/>
            <w:color w:val="auto"/>
          </w:rPr>
          <w:t>10.1111/bjd.18619</w:t>
        </w:r>
      </w:hyperlink>
    </w:p>
    <w:p w14:paraId="25274358" w14:textId="77777777" w:rsidR="009E0DFB" w:rsidRPr="00A8377F" w:rsidRDefault="009E0DFB" w:rsidP="00A8377F">
      <w:pPr>
        <w:spacing w:after="0" w:line="240" w:lineRule="auto"/>
        <w:rPr>
          <w:rFonts w:eastAsia="Times New Roman" w:cstheme="minorHAnsi"/>
          <w:bCs/>
          <w:lang w:eastAsia="en-GB"/>
        </w:rPr>
      </w:pPr>
    </w:p>
    <w:p w14:paraId="0B85FC32" w14:textId="2BE89361" w:rsidR="00A83BDB" w:rsidRPr="00A8377F" w:rsidRDefault="009E0DFB" w:rsidP="00A8377F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cstheme="minorHAnsi"/>
          <w:bCs/>
          <w:shd w:val="clear" w:color="auto" w:fill="FFFFFF"/>
        </w:rPr>
      </w:pPr>
      <w:proofErr w:type="spellStart"/>
      <w:r w:rsidRPr="00A8377F">
        <w:rPr>
          <w:rFonts w:cstheme="minorHAnsi"/>
          <w:bCs/>
          <w:shd w:val="clear" w:color="auto" w:fill="FFFFFF"/>
        </w:rPr>
        <w:t>Ingoe</w:t>
      </w:r>
      <w:proofErr w:type="spellEnd"/>
      <w:r w:rsidRPr="00A8377F">
        <w:rPr>
          <w:rFonts w:cstheme="minorHAnsi"/>
          <w:bCs/>
          <w:shd w:val="clear" w:color="auto" w:fill="FFFFFF"/>
        </w:rPr>
        <w:t xml:space="preserve"> HMA, Eardley W, </w:t>
      </w:r>
      <w:proofErr w:type="spellStart"/>
      <w:r w:rsidRPr="00A8377F">
        <w:rPr>
          <w:rFonts w:cstheme="minorHAnsi"/>
          <w:bCs/>
          <w:shd w:val="clear" w:color="auto" w:fill="FFFFFF"/>
        </w:rPr>
        <w:t>Rangan</w:t>
      </w:r>
      <w:proofErr w:type="spellEnd"/>
      <w:r w:rsidRPr="00A8377F">
        <w:rPr>
          <w:rFonts w:cstheme="minorHAnsi"/>
          <w:bCs/>
          <w:shd w:val="clear" w:color="auto" w:fill="FFFFFF"/>
        </w:rPr>
        <w:t xml:space="preserve"> A, Hewitt C, McDaid C. An international multi-stakeholder </w:t>
      </w:r>
      <w:proofErr w:type="spellStart"/>
      <w:r w:rsidRPr="00A8377F">
        <w:rPr>
          <w:rFonts w:cstheme="minorHAnsi"/>
          <w:bCs/>
          <w:shd w:val="clear" w:color="auto" w:fill="FFFFFF"/>
        </w:rPr>
        <w:t>delphi</w:t>
      </w:r>
      <w:proofErr w:type="spellEnd"/>
      <w:r w:rsidRPr="00A8377F">
        <w:rPr>
          <w:rFonts w:cstheme="minorHAnsi"/>
          <w:bCs/>
          <w:shd w:val="clear" w:color="auto" w:fill="FFFFFF"/>
        </w:rPr>
        <w:t xml:space="preserve"> consensus exercise to develop a </w:t>
      </w:r>
      <w:proofErr w:type="gramStart"/>
      <w:r w:rsidRPr="00A8377F">
        <w:rPr>
          <w:rFonts w:cstheme="minorHAnsi"/>
          <w:bCs/>
          <w:shd w:val="clear" w:color="auto" w:fill="FFFFFF"/>
        </w:rPr>
        <w:t>core outcomes</w:t>
      </w:r>
      <w:proofErr w:type="gramEnd"/>
      <w:r w:rsidRPr="00A8377F">
        <w:rPr>
          <w:rFonts w:cstheme="minorHAnsi"/>
          <w:bCs/>
          <w:shd w:val="clear" w:color="auto" w:fill="FFFFFF"/>
        </w:rPr>
        <w:t xml:space="preserve"> set (COS) for surgical fixation of rib fractures. </w:t>
      </w:r>
      <w:r w:rsidRPr="00A8377F">
        <w:rPr>
          <w:rFonts w:cstheme="minorHAnsi"/>
          <w:bCs/>
        </w:rPr>
        <w:t>Injury</w:t>
      </w:r>
      <w:r w:rsidRPr="00A8377F">
        <w:rPr>
          <w:rFonts w:cstheme="minorHAnsi"/>
          <w:bCs/>
          <w:shd w:val="clear" w:color="auto" w:fill="FFFFFF"/>
        </w:rPr>
        <w:t xml:space="preserve">. 2020;51(2):224-229. </w:t>
      </w:r>
      <w:proofErr w:type="gramStart"/>
      <w:r w:rsidRPr="00A8377F">
        <w:rPr>
          <w:rFonts w:cstheme="minorHAnsi"/>
          <w:bCs/>
          <w:shd w:val="clear" w:color="auto" w:fill="FFFFFF"/>
        </w:rPr>
        <w:t>doi:10.1016/j.injury</w:t>
      </w:r>
      <w:proofErr w:type="gramEnd"/>
      <w:r w:rsidRPr="00A8377F">
        <w:rPr>
          <w:rFonts w:cstheme="minorHAnsi"/>
          <w:bCs/>
          <w:shd w:val="clear" w:color="auto" w:fill="FFFFFF"/>
        </w:rPr>
        <w:t>.2019.10.031</w:t>
      </w:r>
    </w:p>
    <w:p w14:paraId="146AAF7B" w14:textId="77777777" w:rsidR="009E0DFB" w:rsidRPr="00A8377F" w:rsidRDefault="009E0DFB" w:rsidP="00A8377F">
      <w:pPr>
        <w:spacing w:after="0" w:line="240" w:lineRule="auto"/>
        <w:rPr>
          <w:rFonts w:eastAsia="Times New Roman" w:cstheme="minorHAnsi"/>
          <w:bCs/>
          <w:lang w:eastAsia="en-GB"/>
        </w:rPr>
      </w:pPr>
    </w:p>
    <w:p w14:paraId="482EE12D" w14:textId="451959EF" w:rsidR="009E0DFB" w:rsidRPr="00A8377F" w:rsidRDefault="009E0DFB" w:rsidP="00A8377F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eastAsia="Times New Roman" w:cstheme="minorHAnsi"/>
          <w:bCs/>
          <w:lang w:eastAsia="en-GB"/>
        </w:rPr>
      </w:pPr>
      <w:r w:rsidRPr="00A8377F">
        <w:rPr>
          <w:rFonts w:cstheme="minorHAnsi"/>
          <w:bCs/>
          <w:shd w:val="clear" w:color="auto" w:fill="FFFFFF"/>
        </w:rPr>
        <w:t xml:space="preserve">Joachim KC, Farid-Kapadia M, Butcher NJ, et al. Core outcome set for children with neurological impairment and tube feeding. </w:t>
      </w:r>
      <w:r w:rsidRPr="00A8377F">
        <w:rPr>
          <w:rFonts w:cstheme="minorHAnsi"/>
          <w:bCs/>
        </w:rPr>
        <w:t>Dev Med Child Neurol</w:t>
      </w:r>
      <w:r w:rsidRPr="00A8377F">
        <w:rPr>
          <w:rFonts w:cstheme="minorHAnsi"/>
          <w:bCs/>
          <w:shd w:val="clear" w:color="auto" w:fill="FFFFFF"/>
        </w:rPr>
        <w:t>. 2020;62(2):201-206. doi:10.1111/dmcn.14326</w:t>
      </w:r>
    </w:p>
    <w:p w14:paraId="72252364" w14:textId="77777777" w:rsidR="009E0DFB" w:rsidRPr="00A8377F" w:rsidRDefault="009E0DFB" w:rsidP="00A8377F">
      <w:pPr>
        <w:spacing w:after="0" w:line="240" w:lineRule="auto"/>
        <w:rPr>
          <w:rFonts w:eastAsia="Times New Roman" w:cstheme="minorHAnsi"/>
          <w:bCs/>
          <w:lang w:eastAsia="en-GB"/>
        </w:rPr>
      </w:pPr>
    </w:p>
    <w:p w14:paraId="252B1BE1" w14:textId="57C420B4" w:rsidR="00923723" w:rsidRPr="00A8377F" w:rsidRDefault="00923723" w:rsidP="00A8377F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eastAsia="Times New Roman" w:cstheme="minorHAnsi"/>
          <w:bCs/>
          <w:lang w:eastAsia="en-GB"/>
        </w:rPr>
      </w:pPr>
      <w:r w:rsidRPr="00A8377F">
        <w:rPr>
          <w:rFonts w:eastAsia="Times New Roman" w:cstheme="minorHAnsi"/>
          <w:bCs/>
          <w:lang w:eastAsia="en-GB"/>
        </w:rPr>
        <w:t>Kapadia MZ, Joachim KC, Balasingham C, et al. A</w:t>
      </w:r>
      <w:r w:rsidR="009E0DFB" w:rsidRPr="00A8377F">
        <w:rPr>
          <w:rFonts w:eastAsia="Times New Roman" w:cstheme="minorHAnsi"/>
          <w:bCs/>
          <w:lang w:eastAsia="en-GB"/>
        </w:rPr>
        <w:t xml:space="preserve"> </w:t>
      </w:r>
      <w:r w:rsidRPr="00A8377F">
        <w:rPr>
          <w:rFonts w:eastAsia="Times New Roman" w:cstheme="minorHAnsi"/>
          <w:bCs/>
          <w:lang w:eastAsia="en-GB"/>
        </w:rPr>
        <w:t>core outcome set for children with feeding tubes and</w:t>
      </w:r>
      <w:r w:rsidR="00CF3551" w:rsidRPr="00A8377F">
        <w:rPr>
          <w:rFonts w:eastAsia="Times New Roman" w:cstheme="minorHAnsi"/>
          <w:bCs/>
          <w:lang w:eastAsia="en-GB"/>
        </w:rPr>
        <w:t xml:space="preserve"> </w:t>
      </w:r>
      <w:r w:rsidRPr="00A8377F">
        <w:rPr>
          <w:rFonts w:eastAsia="Times New Roman" w:cstheme="minorHAnsi"/>
          <w:bCs/>
          <w:lang w:eastAsia="en-GB"/>
        </w:rPr>
        <w:t xml:space="preserve">neurologic impairment: a systematic review. </w:t>
      </w:r>
      <w:proofErr w:type="spellStart"/>
      <w:r w:rsidRPr="00A8377F">
        <w:rPr>
          <w:rFonts w:eastAsia="Times New Roman" w:cstheme="minorHAnsi"/>
          <w:bCs/>
          <w:lang w:eastAsia="en-GB"/>
        </w:rPr>
        <w:t>Pediatrics</w:t>
      </w:r>
      <w:proofErr w:type="spellEnd"/>
      <w:r w:rsidR="009E0DFB" w:rsidRPr="00A8377F">
        <w:rPr>
          <w:rFonts w:eastAsia="Times New Roman" w:cstheme="minorHAnsi"/>
          <w:bCs/>
          <w:lang w:eastAsia="en-GB"/>
        </w:rPr>
        <w:t xml:space="preserve">. </w:t>
      </w:r>
      <w:r w:rsidRPr="00A8377F">
        <w:rPr>
          <w:rFonts w:eastAsia="Times New Roman" w:cstheme="minorHAnsi"/>
          <w:bCs/>
          <w:lang w:eastAsia="en-GB"/>
        </w:rPr>
        <w:t>2016;</w:t>
      </w:r>
      <w:proofErr w:type="gramStart"/>
      <w:r w:rsidRPr="00A8377F">
        <w:rPr>
          <w:rFonts w:eastAsia="Times New Roman" w:cstheme="minorHAnsi"/>
          <w:bCs/>
          <w:lang w:eastAsia="en-GB"/>
        </w:rPr>
        <w:t>138:e</w:t>
      </w:r>
      <w:proofErr w:type="gramEnd"/>
      <w:r w:rsidRPr="00A8377F">
        <w:rPr>
          <w:rFonts w:eastAsia="Times New Roman" w:cstheme="minorHAnsi"/>
          <w:bCs/>
          <w:lang w:eastAsia="en-GB"/>
        </w:rPr>
        <w:t xml:space="preserve">20153967. </w:t>
      </w:r>
      <w:r w:rsidR="00CF3551" w:rsidRPr="00A8377F">
        <w:rPr>
          <w:rFonts w:eastAsia="Times New Roman" w:cstheme="minorHAnsi"/>
          <w:bCs/>
          <w:lang w:eastAsia="en-GB"/>
        </w:rPr>
        <w:t>doi:1</w:t>
      </w:r>
      <w:r w:rsidRPr="00A8377F">
        <w:rPr>
          <w:rFonts w:eastAsia="Times New Roman" w:cstheme="minorHAnsi"/>
          <w:bCs/>
          <w:lang w:eastAsia="en-GB"/>
        </w:rPr>
        <w:t>0.1542/peds.2015-3967</w:t>
      </w:r>
    </w:p>
    <w:p w14:paraId="3E46AD1C" w14:textId="77777777" w:rsidR="009E0DFB" w:rsidRPr="00A8377F" w:rsidRDefault="009E0DFB" w:rsidP="00A8377F">
      <w:pPr>
        <w:spacing w:after="0" w:line="240" w:lineRule="auto"/>
        <w:rPr>
          <w:rFonts w:eastAsia="Times New Roman" w:cstheme="minorHAnsi"/>
          <w:bCs/>
          <w:lang w:eastAsia="en-GB"/>
        </w:rPr>
      </w:pPr>
    </w:p>
    <w:p w14:paraId="1B54F742" w14:textId="75EE7781" w:rsidR="009E0DFB" w:rsidRPr="00A8377F" w:rsidRDefault="009E0DFB" w:rsidP="00A8377F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cstheme="minorHAnsi"/>
          <w:bCs/>
          <w:shd w:val="clear" w:color="auto" w:fill="FFFFFF"/>
        </w:rPr>
      </w:pPr>
      <w:r w:rsidRPr="00A8377F">
        <w:rPr>
          <w:rFonts w:cstheme="minorHAnsi"/>
          <w:bCs/>
          <w:shd w:val="clear" w:color="auto" w:fill="FFFFFF"/>
        </w:rPr>
        <w:t xml:space="preserve">Ju A, Josephson MA, Butt Z, et al. Establishing a Core Outcome Measure for Life Participation: A Standardized Outcomes in Nephrology-kidney Transplantation Consensus Workshop Report. </w:t>
      </w:r>
      <w:r w:rsidRPr="00A8377F">
        <w:rPr>
          <w:rFonts w:cstheme="minorHAnsi"/>
          <w:bCs/>
        </w:rPr>
        <w:t>Transplantation</w:t>
      </w:r>
      <w:r w:rsidRPr="00A8377F">
        <w:rPr>
          <w:rFonts w:cstheme="minorHAnsi"/>
          <w:bCs/>
          <w:shd w:val="clear" w:color="auto" w:fill="FFFFFF"/>
        </w:rPr>
        <w:t>. 2019;103(6):1199-1205. doi:10.1097/TP.0000000000002476</w:t>
      </w:r>
    </w:p>
    <w:p w14:paraId="586B7FF4" w14:textId="77777777" w:rsidR="009E0DFB" w:rsidRPr="00A8377F" w:rsidRDefault="009E0DFB" w:rsidP="00A8377F">
      <w:pPr>
        <w:spacing w:after="0" w:line="240" w:lineRule="auto"/>
        <w:rPr>
          <w:rFonts w:eastAsia="Times New Roman" w:cstheme="minorHAnsi"/>
          <w:bCs/>
          <w:lang w:eastAsia="en-GB"/>
        </w:rPr>
      </w:pPr>
    </w:p>
    <w:p w14:paraId="603148BA" w14:textId="69AECAFA" w:rsidR="009E0DFB" w:rsidRPr="00A8377F" w:rsidRDefault="009E0DFB" w:rsidP="00A8377F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cstheme="minorHAnsi"/>
          <w:bCs/>
          <w:shd w:val="clear" w:color="auto" w:fill="FFFFFF"/>
        </w:rPr>
      </w:pPr>
      <w:proofErr w:type="spellStart"/>
      <w:r w:rsidRPr="00A8377F">
        <w:rPr>
          <w:rFonts w:cstheme="minorHAnsi"/>
          <w:bCs/>
          <w:shd w:val="clear" w:color="auto" w:fill="FFFFFF"/>
        </w:rPr>
        <w:t>Krezel</w:t>
      </w:r>
      <w:proofErr w:type="spellEnd"/>
      <w:r w:rsidRPr="00A8377F">
        <w:rPr>
          <w:rFonts w:cstheme="minorHAnsi"/>
          <w:bCs/>
          <w:shd w:val="clear" w:color="auto" w:fill="FFFFFF"/>
        </w:rPr>
        <w:t xml:space="preserve"> AK, Hogg R, </w:t>
      </w:r>
      <w:proofErr w:type="spellStart"/>
      <w:r w:rsidRPr="00A8377F">
        <w:rPr>
          <w:rFonts w:cstheme="minorHAnsi"/>
          <w:bCs/>
          <w:shd w:val="clear" w:color="auto" w:fill="FFFFFF"/>
        </w:rPr>
        <w:t>Lohfeld</w:t>
      </w:r>
      <w:proofErr w:type="spellEnd"/>
      <w:r w:rsidRPr="00A8377F">
        <w:rPr>
          <w:rFonts w:cstheme="minorHAnsi"/>
          <w:bCs/>
          <w:shd w:val="clear" w:color="auto" w:fill="FFFFFF"/>
        </w:rPr>
        <w:t xml:space="preserve"> L, Chakravarthy U, </w:t>
      </w:r>
      <w:proofErr w:type="spellStart"/>
      <w:r w:rsidRPr="00A8377F">
        <w:rPr>
          <w:rFonts w:cstheme="minorHAnsi"/>
          <w:bCs/>
          <w:shd w:val="clear" w:color="auto" w:fill="FFFFFF"/>
        </w:rPr>
        <w:t>Azuara</w:t>
      </w:r>
      <w:proofErr w:type="spellEnd"/>
      <w:r w:rsidRPr="00A8377F">
        <w:rPr>
          <w:rFonts w:cstheme="minorHAnsi"/>
          <w:bCs/>
          <w:shd w:val="clear" w:color="auto" w:fill="FFFFFF"/>
        </w:rPr>
        <w:t xml:space="preserve">-Blanco A. Core outcomes for geographic atrophy trials. </w:t>
      </w:r>
      <w:r w:rsidRPr="00A8377F">
        <w:rPr>
          <w:rFonts w:cstheme="minorHAnsi"/>
          <w:bCs/>
        </w:rPr>
        <w:t xml:space="preserve">Br J </w:t>
      </w:r>
      <w:proofErr w:type="spellStart"/>
      <w:r w:rsidRPr="00A8377F">
        <w:rPr>
          <w:rFonts w:cstheme="minorHAnsi"/>
          <w:bCs/>
        </w:rPr>
        <w:t>Ophthalmol</w:t>
      </w:r>
      <w:proofErr w:type="spellEnd"/>
      <w:r w:rsidRPr="00A8377F">
        <w:rPr>
          <w:rFonts w:cstheme="minorHAnsi"/>
          <w:bCs/>
          <w:shd w:val="clear" w:color="auto" w:fill="FFFFFF"/>
        </w:rPr>
        <w:t xml:space="preserve">. </w:t>
      </w:r>
      <w:proofErr w:type="gramStart"/>
      <w:r w:rsidRPr="00A8377F">
        <w:rPr>
          <w:rFonts w:cstheme="minorHAnsi"/>
          <w:bCs/>
          <w:shd w:val="clear" w:color="auto" w:fill="FFFFFF"/>
        </w:rPr>
        <w:t>2019;bjophthalmol</w:t>
      </w:r>
      <w:proofErr w:type="gramEnd"/>
      <w:r w:rsidRPr="00A8377F">
        <w:rPr>
          <w:rFonts w:cstheme="minorHAnsi"/>
          <w:bCs/>
          <w:shd w:val="clear" w:color="auto" w:fill="FFFFFF"/>
        </w:rPr>
        <w:t>-2019-314949. doi:10.1136/bjophthalmol-2019-314949</w:t>
      </w:r>
    </w:p>
    <w:p w14:paraId="1E569B3B" w14:textId="7B8DF554" w:rsidR="009E0DFB" w:rsidRPr="00A8377F" w:rsidRDefault="009E0DFB" w:rsidP="00A8377F">
      <w:pPr>
        <w:spacing w:after="0" w:line="240" w:lineRule="auto"/>
        <w:rPr>
          <w:rFonts w:cstheme="minorHAnsi"/>
          <w:bCs/>
          <w:shd w:val="clear" w:color="auto" w:fill="FFFFFF"/>
        </w:rPr>
      </w:pPr>
    </w:p>
    <w:p w14:paraId="2350CF26" w14:textId="02B210CD" w:rsidR="009E0DFB" w:rsidRPr="00A8377F" w:rsidRDefault="009E0DFB" w:rsidP="00A8377F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eastAsia="Times New Roman" w:cstheme="minorHAnsi"/>
          <w:bCs/>
          <w:lang w:eastAsia="en-GB"/>
        </w:rPr>
      </w:pPr>
      <w:proofErr w:type="spellStart"/>
      <w:r w:rsidRPr="00A8377F">
        <w:rPr>
          <w:rFonts w:eastAsia="Times New Roman" w:cstheme="minorHAnsi"/>
          <w:bCs/>
          <w:lang w:eastAsia="en-GB"/>
        </w:rPr>
        <w:t>Krezel</w:t>
      </w:r>
      <w:proofErr w:type="spellEnd"/>
      <w:r w:rsidRPr="00A8377F">
        <w:rPr>
          <w:rFonts w:eastAsia="Times New Roman" w:cstheme="minorHAnsi"/>
          <w:bCs/>
          <w:lang w:eastAsia="en-GB"/>
        </w:rPr>
        <w:t xml:space="preserve"> AK, Hogg RE, </w:t>
      </w:r>
      <w:proofErr w:type="spellStart"/>
      <w:r w:rsidRPr="00A8377F">
        <w:rPr>
          <w:rFonts w:eastAsia="Times New Roman" w:cstheme="minorHAnsi"/>
          <w:bCs/>
          <w:lang w:eastAsia="en-GB"/>
        </w:rPr>
        <w:t>Azuara</w:t>
      </w:r>
      <w:proofErr w:type="spellEnd"/>
      <w:r w:rsidRPr="00A8377F">
        <w:rPr>
          <w:rFonts w:eastAsia="Times New Roman" w:cstheme="minorHAnsi"/>
          <w:bCs/>
          <w:lang w:eastAsia="en-GB"/>
        </w:rPr>
        <w:t xml:space="preserve">-Blanco A. Patient-reported outcomes in randomised controlled trials on age-related macular degeneration. British Journal of Ophthalmology. </w:t>
      </w:r>
      <w:proofErr w:type="gramStart"/>
      <w:r w:rsidRPr="00A8377F">
        <w:rPr>
          <w:rFonts w:eastAsia="Times New Roman" w:cstheme="minorHAnsi"/>
          <w:bCs/>
          <w:lang w:eastAsia="en-GB"/>
        </w:rPr>
        <w:t>2015;99:1560</w:t>
      </w:r>
      <w:proofErr w:type="gramEnd"/>
      <w:r w:rsidRPr="00A8377F">
        <w:rPr>
          <w:rFonts w:eastAsia="Times New Roman" w:cstheme="minorHAnsi"/>
          <w:bCs/>
          <w:lang w:eastAsia="en-GB"/>
        </w:rPr>
        <w:t xml:space="preserve">-1564. </w:t>
      </w:r>
      <w:r w:rsidR="00625798" w:rsidRPr="00A8377F">
        <w:rPr>
          <w:rFonts w:eastAsia="Times New Roman" w:cstheme="minorHAnsi"/>
          <w:bCs/>
          <w:lang w:eastAsia="en-GB"/>
        </w:rPr>
        <w:t>doi:</w:t>
      </w:r>
      <w:r w:rsidR="00625798" w:rsidRPr="00A8377F">
        <w:rPr>
          <w:rFonts w:cstheme="minorHAnsi"/>
        </w:rPr>
        <w:t>10.1136/bjophthalmol-2014-306544</w:t>
      </w:r>
    </w:p>
    <w:p w14:paraId="1009A1FD" w14:textId="77777777" w:rsidR="009E0DFB" w:rsidRPr="00A8377F" w:rsidRDefault="009E0DFB" w:rsidP="00A8377F">
      <w:pPr>
        <w:spacing w:after="0" w:line="240" w:lineRule="auto"/>
        <w:rPr>
          <w:rFonts w:cstheme="minorHAnsi"/>
          <w:bCs/>
          <w:shd w:val="clear" w:color="auto" w:fill="FFFFFF"/>
        </w:rPr>
      </w:pPr>
    </w:p>
    <w:p w14:paraId="28A6E33F" w14:textId="1A7F3733" w:rsidR="009E0DFB" w:rsidRPr="00A8377F" w:rsidRDefault="009E0DFB" w:rsidP="00A8377F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cstheme="minorHAnsi"/>
          <w:bCs/>
          <w:shd w:val="clear" w:color="auto" w:fill="FFFFFF"/>
        </w:rPr>
      </w:pPr>
      <w:proofErr w:type="spellStart"/>
      <w:r w:rsidRPr="00A8377F">
        <w:rPr>
          <w:rFonts w:cstheme="minorHAnsi"/>
          <w:bCs/>
          <w:shd w:val="clear" w:color="auto" w:fill="FFFFFF"/>
        </w:rPr>
        <w:t>Krezel</w:t>
      </w:r>
      <w:proofErr w:type="spellEnd"/>
      <w:r w:rsidRPr="00A8377F">
        <w:rPr>
          <w:rFonts w:cstheme="minorHAnsi"/>
          <w:bCs/>
          <w:shd w:val="clear" w:color="auto" w:fill="FFFFFF"/>
        </w:rPr>
        <w:t xml:space="preserve"> AK, Hogg RE, </w:t>
      </w:r>
      <w:proofErr w:type="spellStart"/>
      <w:r w:rsidRPr="00A8377F">
        <w:rPr>
          <w:rFonts w:cstheme="minorHAnsi"/>
          <w:bCs/>
          <w:shd w:val="clear" w:color="auto" w:fill="FFFFFF"/>
        </w:rPr>
        <w:t>Krezel</w:t>
      </w:r>
      <w:proofErr w:type="spellEnd"/>
      <w:r w:rsidRPr="00A8377F">
        <w:rPr>
          <w:rFonts w:cstheme="minorHAnsi"/>
          <w:bCs/>
          <w:shd w:val="clear" w:color="auto" w:fill="FFFFFF"/>
        </w:rPr>
        <w:t xml:space="preserve"> S, </w:t>
      </w:r>
      <w:proofErr w:type="spellStart"/>
      <w:r w:rsidRPr="00A8377F">
        <w:rPr>
          <w:rFonts w:cstheme="minorHAnsi"/>
          <w:bCs/>
          <w:shd w:val="clear" w:color="auto" w:fill="FFFFFF"/>
        </w:rPr>
        <w:t>Fallis</w:t>
      </w:r>
      <w:proofErr w:type="spellEnd"/>
      <w:r w:rsidRPr="00A8377F">
        <w:rPr>
          <w:rFonts w:cstheme="minorHAnsi"/>
          <w:bCs/>
          <w:shd w:val="clear" w:color="auto" w:fill="FFFFFF"/>
        </w:rPr>
        <w:t xml:space="preserve"> R, </w:t>
      </w:r>
      <w:proofErr w:type="spellStart"/>
      <w:r w:rsidRPr="00A8377F">
        <w:rPr>
          <w:rFonts w:cstheme="minorHAnsi"/>
          <w:bCs/>
          <w:shd w:val="clear" w:color="auto" w:fill="FFFFFF"/>
        </w:rPr>
        <w:t>Azuara</w:t>
      </w:r>
      <w:proofErr w:type="spellEnd"/>
      <w:r w:rsidRPr="00A8377F">
        <w:rPr>
          <w:rFonts w:cstheme="minorHAnsi"/>
          <w:bCs/>
          <w:shd w:val="clear" w:color="auto" w:fill="FFFFFF"/>
        </w:rPr>
        <w:t xml:space="preserve">-Blanco A. Design characteristic of randomised controlled trials for geographic atrophy in age-related macular degeneration: selection of outcomes and sample size calculation. </w:t>
      </w:r>
      <w:r w:rsidRPr="00A8377F">
        <w:rPr>
          <w:rFonts w:cstheme="minorHAnsi"/>
          <w:bCs/>
        </w:rPr>
        <w:t>Eye (</w:t>
      </w:r>
      <w:proofErr w:type="spellStart"/>
      <w:r w:rsidRPr="00A8377F">
        <w:rPr>
          <w:rFonts w:cstheme="minorHAnsi"/>
          <w:bCs/>
        </w:rPr>
        <w:t>Lond</w:t>
      </w:r>
      <w:proofErr w:type="spellEnd"/>
      <w:r w:rsidRPr="00A8377F">
        <w:rPr>
          <w:rFonts w:cstheme="minorHAnsi"/>
          <w:bCs/>
        </w:rPr>
        <w:t>)</w:t>
      </w:r>
      <w:r w:rsidRPr="00A8377F">
        <w:rPr>
          <w:rFonts w:cstheme="minorHAnsi"/>
          <w:bCs/>
          <w:shd w:val="clear" w:color="auto" w:fill="FFFFFF"/>
        </w:rPr>
        <w:t>. 2015;29(11):1458-1463. doi:10.1038/eye.2015.132</w:t>
      </w:r>
    </w:p>
    <w:p w14:paraId="1D755088" w14:textId="77777777" w:rsidR="009E0DFB" w:rsidRPr="00A8377F" w:rsidRDefault="009E0DFB" w:rsidP="00A8377F">
      <w:pPr>
        <w:spacing w:after="0" w:line="240" w:lineRule="auto"/>
        <w:rPr>
          <w:rFonts w:eastAsia="Times New Roman" w:cstheme="minorHAnsi"/>
          <w:bCs/>
          <w:lang w:eastAsia="en-GB"/>
        </w:rPr>
      </w:pPr>
    </w:p>
    <w:p w14:paraId="16EB12ED" w14:textId="1B4D4BEE" w:rsidR="00923723" w:rsidRPr="00A8377F" w:rsidRDefault="00923723" w:rsidP="00A8377F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eastAsia="Times New Roman" w:cstheme="minorHAnsi"/>
          <w:bCs/>
          <w:lang w:eastAsia="en-GB"/>
        </w:rPr>
      </w:pPr>
      <w:proofErr w:type="spellStart"/>
      <w:r w:rsidRPr="00A8377F">
        <w:rPr>
          <w:rFonts w:eastAsia="Times New Roman" w:cstheme="minorHAnsi"/>
          <w:bCs/>
          <w:lang w:eastAsia="en-GB"/>
        </w:rPr>
        <w:t>Kuizenga</w:t>
      </w:r>
      <w:proofErr w:type="spellEnd"/>
      <w:r w:rsidRPr="00A8377F">
        <w:rPr>
          <w:rFonts w:eastAsia="Times New Roman" w:cstheme="minorHAnsi"/>
          <w:bCs/>
          <w:lang w:eastAsia="en-GB"/>
        </w:rPr>
        <w:t xml:space="preserve">-Wessel S, </w:t>
      </w:r>
      <w:proofErr w:type="spellStart"/>
      <w:r w:rsidRPr="00A8377F">
        <w:rPr>
          <w:rFonts w:eastAsia="Times New Roman" w:cstheme="minorHAnsi"/>
          <w:bCs/>
          <w:lang w:eastAsia="en-GB"/>
        </w:rPr>
        <w:t>Steutel</w:t>
      </w:r>
      <w:proofErr w:type="spellEnd"/>
      <w:r w:rsidRPr="00A8377F">
        <w:rPr>
          <w:rFonts w:eastAsia="Times New Roman" w:cstheme="minorHAnsi"/>
          <w:bCs/>
          <w:lang w:eastAsia="en-GB"/>
        </w:rPr>
        <w:t xml:space="preserve"> NF, </w:t>
      </w:r>
      <w:proofErr w:type="spellStart"/>
      <w:r w:rsidRPr="00A8377F">
        <w:rPr>
          <w:rFonts w:eastAsia="Times New Roman" w:cstheme="minorHAnsi"/>
          <w:bCs/>
          <w:lang w:eastAsia="en-GB"/>
        </w:rPr>
        <w:t>Benninga</w:t>
      </w:r>
      <w:proofErr w:type="spellEnd"/>
      <w:r w:rsidRPr="00A8377F">
        <w:rPr>
          <w:rFonts w:eastAsia="Times New Roman" w:cstheme="minorHAnsi"/>
          <w:bCs/>
          <w:lang w:eastAsia="en-GB"/>
        </w:rPr>
        <w:t xml:space="preserve"> MA, et al. Development of a core outcome set for clinical trials in childhood constipation: a study using a Delphi technique. BMJ Paediatrics Open</w:t>
      </w:r>
      <w:r w:rsidR="009E0DFB" w:rsidRPr="00A8377F">
        <w:rPr>
          <w:rFonts w:eastAsia="Times New Roman" w:cstheme="minorHAnsi"/>
          <w:bCs/>
          <w:lang w:eastAsia="en-GB"/>
        </w:rPr>
        <w:t>.</w:t>
      </w:r>
      <w:r w:rsidRPr="00A8377F">
        <w:rPr>
          <w:rFonts w:eastAsia="Times New Roman" w:cstheme="minorHAnsi"/>
          <w:bCs/>
          <w:lang w:eastAsia="en-GB"/>
        </w:rPr>
        <w:t xml:space="preserve"> 2017;</w:t>
      </w:r>
      <w:proofErr w:type="gramStart"/>
      <w:r w:rsidRPr="00A8377F">
        <w:rPr>
          <w:rFonts w:eastAsia="Times New Roman" w:cstheme="minorHAnsi"/>
          <w:bCs/>
          <w:lang w:eastAsia="en-GB"/>
        </w:rPr>
        <w:t>1:e</w:t>
      </w:r>
      <w:proofErr w:type="gramEnd"/>
      <w:r w:rsidRPr="00A8377F">
        <w:rPr>
          <w:rFonts w:eastAsia="Times New Roman" w:cstheme="minorHAnsi"/>
          <w:bCs/>
          <w:lang w:eastAsia="en-GB"/>
        </w:rPr>
        <w:t>000017. doi:10.1136/bmjpo-2017-000017</w:t>
      </w:r>
    </w:p>
    <w:p w14:paraId="50E5CF44" w14:textId="77777777" w:rsidR="009E0DFB" w:rsidRPr="00A8377F" w:rsidRDefault="009E0DFB" w:rsidP="00A8377F">
      <w:pPr>
        <w:spacing w:after="0" w:line="240" w:lineRule="auto"/>
        <w:rPr>
          <w:rFonts w:eastAsia="Times New Roman" w:cstheme="minorHAnsi"/>
          <w:bCs/>
          <w:lang w:eastAsia="en-GB"/>
        </w:rPr>
      </w:pPr>
    </w:p>
    <w:p w14:paraId="226DE905" w14:textId="64FD51ED" w:rsidR="009E0DFB" w:rsidRPr="00A8377F" w:rsidRDefault="009E0DFB" w:rsidP="00A8377F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cstheme="minorHAnsi"/>
          <w:bCs/>
          <w:shd w:val="clear" w:color="auto" w:fill="FFFFFF"/>
        </w:rPr>
      </w:pPr>
      <w:proofErr w:type="spellStart"/>
      <w:r w:rsidRPr="00A8377F">
        <w:rPr>
          <w:rFonts w:cstheme="minorHAnsi"/>
          <w:bCs/>
          <w:shd w:val="clear" w:color="auto" w:fill="FFFFFF"/>
        </w:rPr>
        <w:t>Kuizenga</w:t>
      </w:r>
      <w:proofErr w:type="spellEnd"/>
      <w:r w:rsidRPr="00A8377F">
        <w:rPr>
          <w:rFonts w:cstheme="minorHAnsi"/>
          <w:bCs/>
          <w:shd w:val="clear" w:color="auto" w:fill="FFFFFF"/>
        </w:rPr>
        <w:t xml:space="preserve">-Wessel S, </w:t>
      </w:r>
      <w:proofErr w:type="spellStart"/>
      <w:r w:rsidRPr="00A8377F">
        <w:rPr>
          <w:rFonts w:cstheme="minorHAnsi"/>
          <w:bCs/>
          <w:shd w:val="clear" w:color="auto" w:fill="FFFFFF"/>
        </w:rPr>
        <w:t>Benninga</w:t>
      </w:r>
      <w:proofErr w:type="spellEnd"/>
      <w:r w:rsidRPr="00A8377F">
        <w:rPr>
          <w:rFonts w:cstheme="minorHAnsi"/>
          <w:bCs/>
          <w:shd w:val="clear" w:color="auto" w:fill="FFFFFF"/>
        </w:rPr>
        <w:t xml:space="preserve"> MA, Tabbers MM. Reporting outcome measures of functional constipation in children from 0 to 4 years of age. </w:t>
      </w:r>
      <w:r w:rsidRPr="00A8377F">
        <w:rPr>
          <w:rFonts w:cstheme="minorHAnsi"/>
          <w:bCs/>
        </w:rPr>
        <w:t xml:space="preserve">J </w:t>
      </w:r>
      <w:proofErr w:type="spellStart"/>
      <w:r w:rsidRPr="00A8377F">
        <w:rPr>
          <w:rFonts w:cstheme="minorHAnsi"/>
          <w:bCs/>
        </w:rPr>
        <w:t>Pediatr</w:t>
      </w:r>
      <w:proofErr w:type="spellEnd"/>
      <w:r w:rsidRPr="00A8377F">
        <w:rPr>
          <w:rFonts w:cstheme="minorHAnsi"/>
          <w:bCs/>
        </w:rPr>
        <w:t xml:space="preserve"> Gastroenterol </w:t>
      </w:r>
      <w:proofErr w:type="spellStart"/>
      <w:r w:rsidRPr="00A8377F">
        <w:rPr>
          <w:rFonts w:cstheme="minorHAnsi"/>
          <w:bCs/>
        </w:rPr>
        <w:t>Nutr</w:t>
      </w:r>
      <w:proofErr w:type="spellEnd"/>
      <w:r w:rsidRPr="00A8377F">
        <w:rPr>
          <w:rFonts w:cstheme="minorHAnsi"/>
          <w:bCs/>
          <w:shd w:val="clear" w:color="auto" w:fill="FFFFFF"/>
        </w:rPr>
        <w:t>. 2015;60(4):446-456. doi:10.1097/MPG.0000000000000631</w:t>
      </w:r>
    </w:p>
    <w:p w14:paraId="653CEE73" w14:textId="77777777" w:rsidR="009E0DFB" w:rsidRPr="00A8377F" w:rsidRDefault="009E0DFB" w:rsidP="00A8377F">
      <w:pPr>
        <w:spacing w:after="0" w:line="240" w:lineRule="auto"/>
        <w:rPr>
          <w:rFonts w:eastAsia="Times New Roman" w:cstheme="minorHAnsi"/>
          <w:bCs/>
          <w:lang w:eastAsia="en-GB"/>
        </w:rPr>
      </w:pPr>
    </w:p>
    <w:p w14:paraId="75AAE0E5" w14:textId="1C28D648" w:rsidR="009E0DFB" w:rsidRPr="00A8377F" w:rsidRDefault="000B2AF6" w:rsidP="00A8377F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cstheme="minorHAnsi"/>
          <w:bCs/>
          <w:shd w:val="clear" w:color="auto" w:fill="FFFFFF"/>
        </w:rPr>
      </w:pPr>
      <w:proofErr w:type="spellStart"/>
      <w:r w:rsidRPr="00A8377F">
        <w:rPr>
          <w:rFonts w:cstheme="minorHAnsi"/>
          <w:bCs/>
          <w:shd w:val="clear" w:color="auto" w:fill="FFFFFF"/>
        </w:rPr>
        <w:t>Kuizenga</w:t>
      </w:r>
      <w:proofErr w:type="spellEnd"/>
      <w:r w:rsidRPr="00A8377F">
        <w:rPr>
          <w:rFonts w:cstheme="minorHAnsi"/>
          <w:bCs/>
          <w:shd w:val="clear" w:color="auto" w:fill="FFFFFF"/>
        </w:rPr>
        <w:t xml:space="preserve">-Wessel S, Heckert SL, </w:t>
      </w:r>
      <w:proofErr w:type="spellStart"/>
      <w:r w:rsidRPr="00A8377F">
        <w:rPr>
          <w:rFonts w:cstheme="minorHAnsi"/>
          <w:bCs/>
          <w:shd w:val="clear" w:color="auto" w:fill="FFFFFF"/>
        </w:rPr>
        <w:t>Tros</w:t>
      </w:r>
      <w:proofErr w:type="spellEnd"/>
      <w:r w:rsidRPr="00A8377F">
        <w:rPr>
          <w:rFonts w:cstheme="minorHAnsi"/>
          <w:bCs/>
          <w:shd w:val="clear" w:color="auto" w:fill="FFFFFF"/>
        </w:rPr>
        <w:t xml:space="preserve"> W, van </w:t>
      </w:r>
      <w:proofErr w:type="spellStart"/>
      <w:r w:rsidRPr="00A8377F">
        <w:rPr>
          <w:rFonts w:cstheme="minorHAnsi"/>
          <w:bCs/>
          <w:shd w:val="clear" w:color="auto" w:fill="FFFFFF"/>
        </w:rPr>
        <w:t>Etten-Jamaludin</w:t>
      </w:r>
      <w:proofErr w:type="spellEnd"/>
      <w:r w:rsidRPr="00A8377F">
        <w:rPr>
          <w:rFonts w:cstheme="minorHAnsi"/>
          <w:bCs/>
          <w:shd w:val="clear" w:color="auto" w:fill="FFFFFF"/>
        </w:rPr>
        <w:t xml:space="preserve"> FS, </w:t>
      </w:r>
      <w:proofErr w:type="spellStart"/>
      <w:r w:rsidRPr="00A8377F">
        <w:rPr>
          <w:rFonts w:cstheme="minorHAnsi"/>
          <w:bCs/>
          <w:shd w:val="clear" w:color="auto" w:fill="FFFFFF"/>
        </w:rPr>
        <w:t>Benninga</w:t>
      </w:r>
      <w:proofErr w:type="spellEnd"/>
      <w:r w:rsidRPr="00A8377F">
        <w:rPr>
          <w:rFonts w:cstheme="minorHAnsi"/>
          <w:bCs/>
          <w:shd w:val="clear" w:color="auto" w:fill="FFFFFF"/>
        </w:rPr>
        <w:t xml:space="preserve"> MA, Tabbers MM. Reporting on Outcome Measures of Functional Constipation in Children-A Systematic Review. </w:t>
      </w:r>
      <w:r w:rsidRPr="00A8377F">
        <w:rPr>
          <w:rFonts w:cstheme="minorHAnsi"/>
          <w:bCs/>
        </w:rPr>
        <w:t xml:space="preserve">J </w:t>
      </w:r>
      <w:proofErr w:type="spellStart"/>
      <w:r w:rsidRPr="00A8377F">
        <w:rPr>
          <w:rFonts w:cstheme="minorHAnsi"/>
          <w:bCs/>
        </w:rPr>
        <w:t>Pediatr</w:t>
      </w:r>
      <w:proofErr w:type="spellEnd"/>
      <w:r w:rsidRPr="00A8377F">
        <w:rPr>
          <w:rFonts w:cstheme="minorHAnsi"/>
          <w:bCs/>
        </w:rPr>
        <w:t xml:space="preserve"> Gastroenterol </w:t>
      </w:r>
      <w:proofErr w:type="spellStart"/>
      <w:r w:rsidRPr="00A8377F">
        <w:rPr>
          <w:rFonts w:cstheme="minorHAnsi"/>
          <w:bCs/>
        </w:rPr>
        <w:t>Nutr</w:t>
      </w:r>
      <w:proofErr w:type="spellEnd"/>
      <w:r w:rsidRPr="00A8377F">
        <w:rPr>
          <w:rFonts w:cstheme="minorHAnsi"/>
          <w:bCs/>
          <w:shd w:val="clear" w:color="auto" w:fill="FFFFFF"/>
        </w:rPr>
        <w:t>. 2016;62(6):840-846. doi:10.1097/MPG.0000000000001110</w:t>
      </w:r>
    </w:p>
    <w:p w14:paraId="4BA8C5C7" w14:textId="24B83E1C" w:rsidR="000B2AF6" w:rsidRPr="00A8377F" w:rsidRDefault="000B2AF6" w:rsidP="00A8377F">
      <w:pPr>
        <w:spacing w:after="0" w:line="240" w:lineRule="auto"/>
        <w:rPr>
          <w:rFonts w:eastAsia="Times New Roman" w:cstheme="minorHAnsi"/>
          <w:bCs/>
          <w:lang w:eastAsia="en-GB"/>
        </w:rPr>
      </w:pPr>
    </w:p>
    <w:p w14:paraId="2F8EAEC7" w14:textId="05E6B0FC" w:rsidR="000B2AF6" w:rsidRPr="00A8377F" w:rsidRDefault="000B2AF6" w:rsidP="00A8377F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cstheme="minorHAnsi"/>
          <w:bCs/>
          <w:shd w:val="clear" w:color="auto" w:fill="FFFFFF"/>
        </w:rPr>
      </w:pPr>
      <w:r w:rsidRPr="00A8377F">
        <w:rPr>
          <w:rFonts w:cstheme="minorHAnsi"/>
          <w:bCs/>
          <w:shd w:val="clear" w:color="auto" w:fill="FFFFFF"/>
        </w:rPr>
        <w:t xml:space="preserve">Lam TBL, MacLennan S, </w:t>
      </w:r>
      <w:proofErr w:type="spellStart"/>
      <w:r w:rsidRPr="00A8377F">
        <w:rPr>
          <w:rFonts w:cstheme="minorHAnsi"/>
          <w:bCs/>
          <w:shd w:val="clear" w:color="auto" w:fill="FFFFFF"/>
        </w:rPr>
        <w:t>Willemse</w:t>
      </w:r>
      <w:proofErr w:type="spellEnd"/>
      <w:r w:rsidRPr="00A8377F">
        <w:rPr>
          <w:rFonts w:cstheme="minorHAnsi"/>
          <w:bCs/>
          <w:shd w:val="clear" w:color="auto" w:fill="FFFFFF"/>
        </w:rPr>
        <w:t xml:space="preserve"> PM, et al. EAU-EANM-ESTRO-ESUR-SIOG Prostate Cancer Guideline Panel Consensus Statements for Deferred Treatment with Curative Intent for Localised Prostate Cancer from an International Collaborative Study (DETECTIVE Study). </w:t>
      </w:r>
      <w:r w:rsidRPr="00A8377F">
        <w:rPr>
          <w:rFonts w:cstheme="minorHAnsi"/>
          <w:bCs/>
        </w:rPr>
        <w:t>Eur Urol</w:t>
      </w:r>
      <w:r w:rsidRPr="00A8377F">
        <w:rPr>
          <w:rFonts w:cstheme="minorHAnsi"/>
          <w:bCs/>
          <w:shd w:val="clear" w:color="auto" w:fill="FFFFFF"/>
        </w:rPr>
        <w:t xml:space="preserve">. 2019;76(6):790-813. </w:t>
      </w:r>
      <w:proofErr w:type="gramStart"/>
      <w:r w:rsidRPr="00A8377F">
        <w:rPr>
          <w:rFonts w:cstheme="minorHAnsi"/>
          <w:bCs/>
          <w:shd w:val="clear" w:color="auto" w:fill="FFFFFF"/>
        </w:rPr>
        <w:t>doi:10.1016/j.eururo</w:t>
      </w:r>
      <w:proofErr w:type="gramEnd"/>
      <w:r w:rsidRPr="00A8377F">
        <w:rPr>
          <w:rFonts w:cstheme="minorHAnsi"/>
          <w:bCs/>
          <w:shd w:val="clear" w:color="auto" w:fill="FFFFFF"/>
        </w:rPr>
        <w:t>.2019.09.020</w:t>
      </w:r>
    </w:p>
    <w:p w14:paraId="687B83CF" w14:textId="657C9C1A" w:rsidR="00EE2511" w:rsidRPr="00A8377F" w:rsidRDefault="00EE2511" w:rsidP="00A8377F">
      <w:pPr>
        <w:spacing w:after="0" w:line="240" w:lineRule="auto"/>
        <w:rPr>
          <w:rFonts w:cstheme="minorHAnsi"/>
          <w:bCs/>
          <w:shd w:val="clear" w:color="auto" w:fill="FFFFFF"/>
        </w:rPr>
      </w:pPr>
    </w:p>
    <w:p w14:paraId="787D6D9B" w14:textId="1BD88681" w:rsidR="00EE2511" w:rsidRPr="00A8377F" w:rsidRDefault="00EE2511" w:rsidP="00A8377F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cstheme="minorHAnsi"/>
          <w:bCs/>
          <w:shd w:val="clear" w:color="auto" w:fill="FFFFFF"/>
        </w:rPr>
      </w:pPr>
      <w:r w:rsidRPr="00A8377F">
        <w:rPr>
          <w:rFonts w:cstheme="minorHAnsi"/>
          <w:bCs/>
          <w:shd w:val="clear" w:color="auto" w:fill="FFFFFF"/>
        </w:rPr>
        <w:t xml:space="preserve">Mackenzie RM, Ells LJ, Simpson SA, Logue J. </w:t>
      </w:r>
      <w:proofErr w:type="spellStart"/>
      <w:r w:rsidRPr="00A8377F">
        <w:rPr>
          <w:rFonts w:cstheme="minorHAnsi"/>
          <w:bCs/>
          <w:shd w:val="clear" w:color="auto" w:fill="FFFFFF"/>
        </w:rPr>
        <w:t>Coreoutcome</w:t>
      </w:r>
      <w:proofErr w:type="spellEnd"/>
      <w:r w:rsidRPr="00A8377F">
        <w:rPr>
          <w:rFonts w:cstheme="minorHAnsi"/>
          <w:bCs/>
          <w:shd w:val="clear" w:color="auto" w:fill="FFFFFF"/>
        </w:rPr>
        <w:t xml:space="preserve"> set for behavioural weight management interventions for adults with overweight and obesity: Standardised reporting of lifestyle weight management interventions to aid evaluation (STAR-LITE). </w:t>
      </w:r>
      <w:proofErr w:type="spellStart"/>
      <w:r w:rsidRPr="00A8377F">
        <w:rPr>
          <w:rFonts w:cstheme="minorHAnsi"/>
          <w:bCs/>
        </w:rPr>
        <w:t>Obes</w:t>
      </w:r>
      <w:proofErr w:type="spellEnd"/>
      <w:r w:rsidRPr="00A8377F">
        <w:rPr>
          <w:rFonts w:cstheme="minorHAnsi"/>
          <w:bCs/>
        </w:rPr>
        <w:t xml:space="preserve"> Rev</w:t>
      </w:r>
      <w:r w:rsidRPr="00A8377F">
        <w:rPr>
          <w:rFonts w:cstheme="minorHAnsi"/>
          <w:bCs/>
          <w:shd w:val="clear" w:color="auto" w:fill="FFFFFF"/>
        </w:rPr>
        <w:t>. 2020;21(2</w:t>
      </w:r>
      <w:proofErr w:type="gramStart"/>
      <w:r w:rsidRPr="00A8377F">
        <w:rPr>
          <w:rFonts w:cstheme="minorHAnsi"/>
          <w:bCs/>
          <w:shd w:val="clear" w:color="auto" w:fill="FFFFFF"/>
        </w:rPr>
        <w:t>):e</w:t>
      </w:r>
      <w:proofErr w:type="gramEnd"/>
      <w:r w:rsidRPr="00A8377F">
        <w:rPr>
          <w:rFonts w:cstheme="minorHAnsi"/>
          <w:bCs/>
          <w:shd w:val="clear" w:color="auto" w:fill="FFFFFF"/>
        </w:rPr>
        <w:t>12961. doi:10.1111/obr.12961</w:t>
      </w:r>
    </w:p>
    <w:p w14:paraId="5CACCB05" w14:textId="6BF55595" w:rsidR="00EE2511" w:rsidRPr="00A8377F" w:rsidRDefault="00EE2511" w:rsidP="00A8377F">
      <w:pPr>
        <w:spacing w:after="0" w:line="240" w:lineRule="auto"/>
        <w:rPr>
          <w:rFonts w:cstheme="minorHAnsi"/>
          <w:bCs/>
          <w:shd w:val="clear" w:color="auto" w:fill="FFFFFF"/>
        </w:rPr>
      </w:pPr>
    </w:p>
    <w:p w14:paraId="3DE11C02" w14:textId="6A4FF33F" w:rsidR="00EE2511" w:rsidRPr="00A8377F" w:rsidRDefault="00EE2511" w:rsidP="00A8377F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cstheme="minorHAnsi"/>
          <w:bCs/>
          <w:shd w:val="clear" w:color="auto" w:fill="FFFFFF"/>
        </w:rPr>
      </w:pPr>
      <w:proofErr w:type="spellStart"/>
      <w:r w:rsidRPr="00A8377F">
        <w:rPr>
          <w:rFonts w:cstheme="minorHAnsi"/>
          <w:bCs/>
          <w:shd w:val="clear" w:color="auto" w:fill="FFFFFF"/>
        </w:rPr>
        <w:t>Milman</w:t>
      </w:r>
      <w:proofErr w:type="spellEnd"/>
      <w:r w:rsidRPr="00A8377F">
        <w:rPr>
          <w:rFonts w:cstheme="minorHAnsi"/>
          <w:bCs/>
          <w:shd w:val="clear" w:color="auto" w:fill="FFFFFF"/>
        </w:rPr>
        <w:t xml:space="preserve"> N, McConville E, Robson JC, et al. Updating OMERACT Core Set of Domains for ANCA-associated Vasculitis: Patient Perspective Using the International Classification of Function, Disability, and Health. </w:t>
      </w:r>
      <w:r w:rsidRPr="00A8377F">
        <w:rPr>
          <w:rFonts w:cstheme="minorHAnsi"/>
          <w:bCs/>
        </w:rPr>
        <w:t xml:space="preserve">J </w:t>
      </w:r>
      <w:proofErr w:type="spellStart"/>
      <w:r w:rsidRPr="00A8377F">
        <w:rPr>
          <w:rFonts w:cstheme="minorHAnsi"/>
          <w:bCs/>
        </w:rPr>
        <w:t>Rheumatol</w:t>
      </w:r>
      <w:proofErr w:type="spellEnd"/>
      <w:r w:rsidRPr="00A8377F">
        <w:rPr>
          <w:rFonts w:cstheme="minorHAnsi"/>
          <w:bCs/>
          <w:shd w:val="clear" w:color="auto" w:fill="FFFFFF"/>
        </w:rPr>
        <w:t>. 2019;46(10):1415-1420. doi:10.3899/jrheum.181073</w:t>
      </w:r>
    </w:p>
    <w:p w14:paraId="60A839C6" w14:textId="77777777" w:rsidR="000B2AF6" w:rsidRPr="00A8377F" w:rsidRDefault="000B2AF6" w:rsidP="00A8377F">
      <w:pPr>
        <w:spacing w:after="0" w:line="240" w:lineRule="auto"/>
        <w:rPr>
          <w:rFonts w:eastAsia="Times New Roman" w:cstheme="minorHAnsi"/>
          <w:bCs/>
          <w:lang w:eastAsia="en-GB"/>
        </w:rPr>
      </w:pPr>
    </w:p>
    <w:p w14:paraId="4F7659B8" w14:textId="06B386BD" w:rsidR="00EE2511" w:rsidRPr="00A8377F" w:rsidRDefault="00EE2511" w:rsidP="00A8377F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cstheme="minorHAnsi"/>
          <w:bCs/>
          <w:shd w:val="clear" w:color="auto" w:fill="FFFFFF"/>
        </w:rPr>
      </w:pPr>
      <w:r w:rsidRPr="00A8377F">
        <w:rPr>
          <w:rFonts w:cstheme="minorHAnsi"/>
          <w:bCs/>
          <w:shd w:val="clear" w:color="auto" w:fill="FFFFFF"/>
        </w:rPr>
        <w:t xml:space="preserve">Morgan EM, Munro JE, </w:t>
      </w:r>
      <w:proofErr w:type="spellStart"/>
      <w:r w:rsidRPr="00A8377F">
        <w:rPr>
          <w:rFonts w:cstheme="minorHAnsi"/>
          <w:bCs/>
          <w:shd w:val="clear" w:color="auto" w:fill="FFFFFF"/>
        </w:rPr>
        <w:t>Horonjeff</w:t>
      </w:r>
      <w:proofErr w:type="spellEnd"/>
      <w:r w:rsidRPr="00A8377F">
        <w:rPr>
          <w:rFonts w:cstheme="minorHAnsi"/>
          <w:bCs/>
          <w:shd w:val="clear" w:color="auto" w:fill="FFFFFF"/>
        </w:rPr>
        <w:t xml:space="preserve"> J, et al. Establishing an Updated Core Domain Set for Studies in Juvenile Idiopathic Arthritis: A Report from the OMERACT 2018 JIA Workshop. </w:t>
      </w:r>
      <w:r w:rsidRPr="00A8377F">
        <w:rPr>
          <w:rFonts w:cstheme="minorHAnsi"/>
          <w:bCs/>
        </w:rPr>
        <w:t xml:space="preserve">J </w:t>
      </w:r>
      <w:proofErr w:type="spellStart"/>
      <w:r w:rsidRPr="00A8377F">
        <w:rPr>
          <w:rFonts w:cstheme="minorHAnsi"/>
          <w:bCs/>
        </w:rPr>
        <w:t>Rheumatol</w:t>
      </w:r>
      <w:proofErr w:type="spellEnd"/>
      <w:r w:rsidRPr="00A8377F">
        <w:rPr>
          <w:rFonts w:cstheme="minorHAnsi"/>
          <w:bCs/>
          <w:shd w:val="clear" w:color="auto" w:fill="FFFFFF"/>
        </w:rPr>
        <w:t>. 2019;46(8):1006-1013. doi:10.3899/jrheum.181088</w:t>
      </w:r>
    </w:p>
    <w:p w14:paraId="3044AD18" w14:textId="77777777" w:rsidR="00EE2511" w:rsidRPr="00A8377F" w:rsidRDefault="00EE2511" w:rsidP="00A8377F">
      <w:pPr>
        <w:spacing w:after="0" w:line="240" w:lineRule="auto"/>
        <w:rPr>
          <w:rFonts w:eastAsia="Times New Roman" w:cstheme="minorHAnsi"/>
          <w:bCs/>
          <w:lang w:eastAsia="en-GB"/>
        </w:rPr>
      </w:pPr>
    </w:p>
    <w:p w14:paraId="243CDFB6" w14:textId="3372C01F" w:rsidR="00EE2511" w:rsidRPr="00A8377F" w:rsidRDefault="00EE2511" w:rsidP="00A8377F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cstheme="minorHAnsi"/>
          <w:bCs/>
          <w:shd w:val="clear" w:color="auto" w:fill="FFFFFF"/>
        </w:rPr>
      </w:pPr>
      <w:r w:rsidRPr="00A8377F">
        <w:rPr>
          <w:rFonts w:cstheme="minorHAnsi"/>
          <w:bCs/>
          <w:shd w:val="clear" w:color="auto" w:fill="FFFFFF"/>
        </w:rPr>
        <w:t xml:space="preserve">Owen CE, Yates M, Twohig H, et al. Toward a Core Outcome Measurement Set for Polymyalgia Rheumatica: Report from the OMERACT 2018 Special Interest Group. </w:t>
      </w:r>
      <w:r w:rsidRPr="00A8377F">
        <w:rPr>
          <w:rFonts w:cstheme="minorHAnsi"/>
          <w:bCs/>
        </w:rPr>
        <w:t xml:space="preserve">J </w:t>
      </w:r>
      <w:proofErr w:type="spellStart"/>
      <w:r w:rsidRPr="00A8377F">
        <w:rPr>
          <w:rFonts w:cstheme="minorHAnsi"/>
          <w:bCs/>
        </w:rPr>
        <w:t>Rheumatol</w:t>
      </w:r>
      <w:proofErr w:type="spellEnd"/>
      <w:r w:rsidRPr="00A8377F">
        <w:rPr>
          <w:rFonts w:cstheme="minorHAnsi"/>
          <w:bCs/>
          <w:shd w:val="clear" w:color="auto" w:fill="FFFFFF"/>
        </w:rPr>
        <w:t>. 2019;46(10):1360-1364. doi:10.3899/jrheum.181050</w:t>
      </w:r>
    </w:p>
    <w:p w14:paraId="54413FD9" w14:textId="77777777" w:rsidR="00EE2511" w:rsidRPr="00A8377F" w:rsidRDefault="00EE2511" w:rsidP="00A8377F">
      <w:pPr>
        <w:spacing w:after="0" w:line="240" w:lineRule="auto"/>
        <w:rPr>
          <w:rFonts w:eastAsia="Times New Roman" w:cstheme="minorHAnsi"/>
          <w:bCs/>
          <w:lang w:eastAsia="en-GB"/>
        </w:rPr>
      </w:pPr>
    </w:p>
    <w:p w14:paraId="32376967" w14:textId="444B349E" w:rsidR="00EE2511" w:rsidRPr="00A8377F" w:rsidRDefault="00EE2511" w:rsidP="00A8377F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cstheme="minorHAnsi"/>
          <w:bCs/>
          <w:shd w:val="clear" w:color="auto" w:fill="FFFFFF"/>
        </w:rPr>
      </w:pPr>
      <w:r w:rsidRPr="00A8377F">
        <w:rPr>
          <w:rFonts w:cstheme="minorHAnsi"/>
          <w:bCs/>
          <w:shd w:val="clear" w:color="auto" w:fill="FFFFFF"/>
        </w:rPr>
        <w:t>Perez-</w:t>
      </w:r>
      <w:proofErr w:type="spellStart"/>
      <w:r w:rsidRPr="00A8377F">
        <w:rPr>
          <w:rFonts w:cstheme="minorHAnsi"/>
          <w:bCs/>
          <w:shd w:val="clear" w:color="auto" w:fill="FFFFFF"/>
        </w:rPr>
        <w:t>Chada</w:t>
      </w:r>
      <w:proofErr w:type="spellEnd"/>
      <w:r w:rsidRPr="00A8377F">
        <w:rPr>
          <w:rFonts w:cstheme="minorHAnsi"/>
          <w:bCs/>
          <w:shd w:val="clear" w:color="auto" w:fill="FFFFFF"/>
        </w:rPr>
        <w:t xml:space="preserve"> LM, Gottlieb AB, Cohen J, et al. Measuring psoriatic arthritis symptoms: A core domain in psoriasis clinical trials. </w:t>
      </w:r>
      <w:r w:rsidRPr="00A8377F">
        <w:rPr>
          <w:rFonts w:cstheme="minorHAnsi"/>
          <w:bCs/>
        </w:rPr>
        <w:t xml:space="preserve">J Am </w:t>
      </w:r>
      <w:proofErr w:type="spellStart"/>
      <w:r w:rsidRPr="00A8377F">
        <w:rPr>
          <w:rFonts w:cstheme="minorHAnsi"/>
          <w:bCs/>
        </w:rPr>
        <w:t>Acad</w:t>
      </w:r>
      <w:proofErr w:type="spellEnd"/>
      <w:r w:rsidRPr="00A8377F">
        <w:rPr>
          <w:rFonts w:cstheme="minorHAnsi"/>
          <w:bCs/>
        </w:rPr>
        <w:t xml:space="preserve"> Dermatol</w:t>
      </w:r>
      <w:r w:rsidRPr="00A8377F">
        <w:rPr>
          <w:rFonts w:cstheme="minorHAnsi"/>
          <w:bCs/>
          <w:shd w:val="clear" w:color="auto" w:fill="FFFFFF"/>
        </w:rPr>
        <w:t xml:space="preserve">. 2020;82(1):54-61. </w:t>
      </w:r>
      <w:proofErr w:type="gramStart"/>
      <w:r w:rsidRPr="00A8377F">
        <w:rPr>
          <w:rFonts w:cstheme="minorHAnsi"/>
          <w:bCs/>
          <w:shd w:val="clear" w:color="auto" w:fill="FFFFFF"/>
        </w:rPr>
        <w:t>doi:10.1016/j.jaad</w:t>
      </w:r>
      <w:proofErr w:type="gramEnd"/>
      <w:r w:rsidRPr="00A8377F">
        <w:rPr>
          <w:rFonts w:cstheme="minorHAnsi"/>
          <w:bCs/>
          <w:shd w:val="clear" w:color="auto" w:fill="FFFFFF"/>
        </w:rPr>
        <w:t>.2019.05.075</w:t>
      </w:r>
    </w:p>
    <w:p w14:paraId="142E71E9" w14:textId="66AB48D7" w:rsidR="00EE2511" w:rsidRPr="00A8377F" w:rsidRDefault="00EE2511" w:rsidP="00A8377F">
      <w:pPr>
        <w:spacing w:after="0" w:line="240" w:lineRule="auto"/>
        <w:rPr>
          <w:rFonts w:eastAsia="Times New Roman" w:cstheme="minorHAnsi"/>
          <w:bCs/>
          <w:lang w:eastAsia="en-GB"/>
        </w:rPr>
      </w:pPr>
    </w:p>
    <w:p w14:paraId="4DAF55EC" w14:textId="6ED8CC1B" w:rsidR="00923723" w:rsidRPr="00A8377F" w:rsidRDefault="00EE2511" w:rsidP="00A8377F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eastAsia="Times New Roman" w:cstheme="minorHAnsi"/>
          <w:bCs/>
          <w:lang w:eastAsia="en-GB"/>
        </w:rPr>
      </w:pPr>
      <w:r w:rsidRPr="00A8377F">
        <w:rPr>
          <w:rFonts w:cstheme="minorHAnsi"/>
          <w:bCs/>
          <w:shd w:val="clear" w:color="auto" w:fill="FFFFFF"/>
        </w:rPr>
        <w:t xml:space="preserve">Perry H, Duffy JMN, Reed K, et al. Core outcome set for research studies evaluating treatments for twin-twin transfusion syndrome. </w:t>
      </w:r>
      <w:r w:rsidRPr="00A8377F">
        <w:rPr>
          <w:rFonts w:cstheme="minorHAnsi"/>
          <w:bCs/>
        </w:rPr>
        <w:t xml:space="preserve">Ultrasound </w:t>
      </w:r>
      <w:proofErr w:type="spellStart"/>
      <w:r w:rsidRPr="00A8377F">
        <w:rPr>
          <w:rFonts w:cstheme="minorHAnsi"/>
          <w:bCs/>
        </w:rPr>
        <w:t>Obstet</w:t>
      </w:r>
      <w:proofErr w:type="spellEnd"/>
      <w:r w:rsidRPr="00A8377F">
        <w:rPr>
          <w:rFonts w:cstheme="minorHAnsi"/>
          <w:bCs/>
        </w:rPr>
        <w:t xml:space="preserve"> Gynecol</w:t>
      </w:r>
      <w:r w:rsidRPr="00A8377F">
        <w:rPr>
          <w:rFonts w:cstheme="minorHAnsi"/>
          <w:bCs/>
          <w:shd w:val="clear" w:color="auto" w:fill="FFFFFF"/>
        </w:rPr>
        <w:t>. 2019;54(2):255-261. doi:10.1002/uog.20183</w:t>
      </w:r>
    </w:p>
    <w:p w14:paraId="7D709909" w14:textId="77777777" w:rsidR="00EE2511" w:rsidRPr="00A8377F" w:rsidRDefault="00EE2511" w:rsidP="00A8377F">
      <w:pPr>
        <w:spacing w:after="0" w:line="240" w:lineRule="auto"/>
        <w:rPr>
          <w:rFonts w:eastAsia="Times New Roman" w:cstheme="minorHAnsi"/>
          <w:bCs/>
          <w:lang w:eastAsia="en-GB"/>
        </w:rPr>
      </w:pPr>
    </w:p>
    <w:p w14:paraId="42BB2E2F" w14:textId="5D28F338" w:rsidR="00EE2511" w:rsidRPr="00A8377F" w:rsidRDefault="00EE2511" w:rsidP="00A8377F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cstheme="minorHAnsi"/>
          <w:bCs/>
          <w:shd w:val="clear" w:color="auto" w:fill="FFFFFF"/>
        </w:rPr>
      </w:pPr>
      <w:r w:rsidRPr="00A8377F">
        <w:rPr>
          <w:rFonts w:cstheme="minorHAnsi"/>
          <w:bCs/>
          <w:shd w:val="clear" w:color="auto" w:fill="FFFFFF"/>
        </w:rPr>
        <w:t xml:space="preserve">Perry H, Duffy JMN, </w:t>
      </w:r>
      <w:proofErr w:type="spellStart"/>
      <w:r w:rsidRPr="00A8377F">
        <w:rPr>
          <w:rFonts w:cstheme="minorHAnsi"/>
          <w:bCs/>
          <w:shd w:val="clear" w:color="auto" w:fill="FFFFFF"/>
        </w:rPr>
        <w:t>Umadia</w:t>
      </w:r>
      <w:proofErr w:type="spellEnd"/>
      <w:r w:rsidRPr="00A8377F">
        <w:rPr>
          <w:rFonts w:cstheme="minorHAnsi"/>
          <w:bCs/>
          <w:shd w:val="clear" w:color="auto" w:fill="FFFFFF"/>
        </w:rPr>
        <w:t xml:space="preserve"> O, Khalil A; International Collaboration to Harmonise Outcomes for Twin-Twin Transfusion Syndrome (CHOOSE). Outcome reporting across randomized trials and observational studies evaluating treatments for twin-twin transfusion syndrome: systematic review. </w:t>
      </w:r>
      <w:r w:rsidRPr="00A8377F">
        <w:rPr>
          <w:rFonts w:cstheme="minorHAnsi"/>
          <w:bCs/>
        </w:rPr>
        <w:t xml:space="preserve">Ultrasound </w:t>
      </w:r>
      <w:proofErr w:type="spellStart"/>
      <w:r w:rsidRPr="00A8377F">
        <w:rPr>
          <w:rFonts w:cstheme="minorHAnsi"/>
          <w:bCs/>
        </w:rPr>
        <w:t>Obstet</w:t>
      </w:r>
      <w:proofErr w:type="spellEnd"/>
      <w:r w:rsidRPr="00A8377F">
        <w:rPr>
          <w:rFonts w:cstheme="minorHAnsi"/>
          <w:bCs/>
        </w:rPr>
        <w:t xml:space="preserve"> Gynecol</w:t>
      </w:r>
      <w:r w:rsidRPr="00A8377F">
        <w:rPr>
          <w:rFonts w:cstheme="minorHAnsi"/>
          <w:bCs/>
          <w:shd w:val="clear" w:color="auto" w:fill="FFFFFF"/>
        </w:rPr>
        <w:t>. 2018;52(5):577-585. doi:10.1002/uog.19068</w:t>
      </w:r>
    </w:p>
    <w:p w14:paraId="07078C7E" w14:textId="77777777" w:rsidR="00EE2511" w:rsidRPr="00A8377F" w:rsidRDefault="00EE2511" w:rsidP="00A8377F">
      <w:pPr>
        <w:spacing w:after="0" w:line="240" w:lineRule="auto"/>
        <w:rPr>
          <w:rFonts w:eastAsia="Times New Roman" w:cstheme="minorHAnsi"/>
          <w:bCs/>
          <w:lang w:eastAsia="en-GB"/>
        </w:rPr>
      </w:pPr>
    </w:p>
    <w:p w14:paraId="1D41595B" w14:textId="7CB2622C" w:rsidR="00EE2511" w:rsidRPr="00A8377F" w:rsidRDefault="00923723" w:rsidP="00A8377F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eastAsia="Times New Roman" w:cstheme="minorHAnsi"/>
          <w:bCs/>
          <w:lang w:eastAsia="en-GB"/>
        </w:rPr>
      </w:pPr>
      <w:proofErr w:type="spellStart"/>
      <w:r w:rsidRPr="00A8377F">
        <w:rPr>
          <w:rFonts w:eastAsia="Times New Roman" w:cstheme="minorHAnsi"/>
          <w:bCs/>
          <w:lang w:eastAsia="en-GB"/>
        </w:rPr>
        <w:t>Pomponio</w:t>
      </w:r>
      <w:proofErr w:type="spellEnd"/>
      <w:r w:rsidRPr="00A8377F">
        <w:rPr>
          <w:rFonts w:eastAsia="Times New Roman" w:cstheme="minorHAnsi"/>
          <w:bCs/>
          <w:lang w:eastAsia="en-GB"/>
        </w:rPr>
        <w:t xml:space="preserve"> G</w:t>
      </w:r>
      <w:r w:rsidR="00EE2511" w:rsidRPr="00A8377F">
        <w:rPr>
          <w:rFonts w:eastAsia="Times New Roman" w:cstheme="minorHAnsi"/>
          <w:bCs/>
          <w:lang w:eastAsia="en-GB"/>
        </w:rPr>
        <w:t>,</w:t>
      </w:r>
      <w:r w:rsidRPr="00A8377F">
        <w:rPr>
          <w:rFonts w:eastAsia="Times New Roman" w:cstheme="minorHAnsi"/>
          <w:bCs/>
          <w:lang w:eastAsia="en-GB"/>
        </w:rPr>
        <w:t xml:space="preserve"> Tedesco</w:t>
      </w:r>
      <w:r w:rsidR="00EE2511" w:rsidRPr="00A8377F">
        <w:rPr>
          <w:rFonts w:eastAsia="Times New Roman" w:cstheme="minorHAnsi"/>
          <w:bCs/>
          <w:lang w:eastAsia="en-GB"/>
        </w:rPr>
        <w:t xml:space="preserve"> S</w:t>
      </w:r>
      <w:r w:rsidRPr="00A8377F">
        <w:rPr>
          <w:rFonts w:eastAsia="Times New Roman" w:cstheme="minorHAnsi"/>
          <w:bCs/>
          <w:lang w:eastAsia="en-GB"/>
        </w:rPr>
        <w:t xml:space="preserve">, </w:t>
      </w:r>
      <w:proofErr w:type="spellStart"/>
      <w:r w:rsidRPr="00A8377F">
        <w:rPr>
          <w:rFonts w:eastAsia="Times New Roman" w:cstheme="minorHAnsi"/>
          <w:bCs/>
          <w:lang w:eastAsia="en-GB"/>
        </w:rPr>
        <w:t>Peghetti</w:t>
      </w:r>
      <w:proofErr w:type="spellEnd"/>
      <w:r w:rsidR="00EE2511" w:rsidRPr="00A8377F">
        <w:rPr>
          <w:rFonts w:eastAsia="Times New Roman" w:cstheme="minorHAnsi"/>
          <w:bCs/>
          <w:lang w:eastAsia="en-GB"/>
        </w:rPr>
        <w:t xml:space="preserve"> A</w:t>
      </w:r>
      <w:r w:rsidRPr="00A8377F">
        <w:rPr>
          <w:rFonts w:eastAsia="Times New Roman" w:cstheme="minorHAnsi"/>
          <w:bCs/>
          <w:lang w:eastAsia="en-GB"/>
        </w:rPr>
        <w:t xml:space="preserve">, </w:t>
      </w:r>
      <w:r w:rsidR="00EE2511" w:rsidRPr="00A8377F">
        <w:rPr>
          <w:rFonts w:eastAsia="Times New Roman" w:cstheme="minorHAnsi"/>
          <w:bCs/>
          <w:lang w:eastAsia="en-GB"/>
        </w:rPr>
        <w:t xml:space="preserve">et al. </w:t>
      </w:r>
      <w:r w:rsidRPr="00A8377F">
        <w:rPr>
          <w:rFonts w:eastAsia="Times New Roman" w:cstheme="minorHAnsi"/>
          <w:bCs/>
          <w:lang w:eastAsia="en-GB"/>
        </w:rPr>
        <w:t>Improving the quality of clinical research on chronic wound infection treatment: Expert-based recommendations.</w:t>
      </w:r>
      <w:r w:rsidR="00EE2511" w:rsidRPr="00A8377F">
        <w:rPr>
          <w:rFonts w:eastAsia="Times New Roman" w:cstheme="minorHAnsi"/>
          <w:bCs/>
          <w:lang w:eastAsia="en-GB"/>
        </w:rPr>
        <w:t xml:space="preserve"> </w:t>
      </w:r>
      <w:r w:rsidRPr="00A8377F">
        <w:rPr>
          <w:rFonts w:eastAsia="Times New Roman" w:cstheme="minorHAnsi"/>
          <w:bCs/>
          <w:lang w:eastAsia="en-GB"/>
        </w:rPr>
        <w:t>Journal of Wound Care</w:t>
      </w:r>
      <w:r w:rsidR="00EE2511" w:rsidRPr="00A8377F">
        <w:rPr>
          <w:rFonts w:eastAsia="Times New Roman" w:cstheme="minorHAnsi"/>
          <w:bCs/>
          <w:lang w:eastAsia="en-GB"/>
        </w:rPr>
        <w:t>. 2019;</w:t>
      </w:r>
      <w:proofErr w:type="gramStart"/>
      <w:r w:rsidRPr="00A8377F">
        <w:rPr>
          <w:rFonts w:eastAsia="Times New Roman" w:cstheme="minorHAnsi"/>
          <w:bCs/>
          <w:lang w:eastAsia="en-GB"/>
        </w:rPr>
        <w:t>28:S</w:t>
      </w:r>
      <w:proofErr w:type="gramEnd"/>
      <w:r w:rsidRPr="00A8377F">
        <w:rPr>
          <w:rFonts w:eastAsia="Times New Roman" w:cstheme="minorHAnsi"/>
          <w:bCs/>
          <w:lang w:eastAsia="en-GB"/>
        </w:rPr>
        <w:t>26-S31.</w:t>
      </w:r>
      <w:r w:rsidR="00EE2511" w:rsidRPr="00A8377F">
        <w:rPr>
          <w:rFonts w:eastAsia="Times New Roman" w:cstheme="minorHAnsi"/>
          <w:bCs/>
          <w:lang w:eastAsia="en-GB"/>
        </w:rPr>
        <w:t xml:space="preserve"> </w:t>
      </w:r>
      <w:r w:rsidR="00EE2511" w:rsidRPr="00A8377F">
        <w:rPr>
          <w:rFonts w:cstheme="minorHAnsi"/>
          <w:bCs/>
        </w:rPr>
        <w:t>doi.org/10.12968/jowc.2019.28.Sup1.S26</w:t>
      </w:r>
    </w:p>
    <w:p w14:paraId="30F3960D" w14:textId="77777777" w:rsidR="00EE2511" w:rsidRPr="00A8377F" w:rsidRDefault="00EE2511" w:rsidP="00A8377F">
      <w:pPr>
        <w:spacing w:after="0" w:line="240" w:lineRule="auto"/>
        <w:rPr>
          <w:rFonts w:eastAsia="Times New Roman" w:cstheme="minorHAnsi"/>
          <w:bCs/>
          <w:lang w:eastAsia="en-GB"/>
        </w:rPr>
      </w:pPr>
    </w:p>
    <w:p w14:paraId="6E5BED6B" w14:textId="05789F96" w:rsidR="00BA08A6" w:rsidRPr="00A8377F" w:rsidRDefault="00923723" w:rsidP="00A8377F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eastAsia="Times New Roman" w:cstheme="minorHAnsi"/>
          <w:bCs/>
          <w:lang w:eastAsia="en-GB"/>
        </w:rPr>
      </w:pPr>
      <w:r w:rsidRPr="00A8377F">
        <w:rPr>
          <w:rFonts w:eastAsia="Times New Roman" w:cstheme="minorHAnsi"/>
          <w:bCs/>
          <w:lang w:eastAsia="en-GB"/>
        </w:rPr>
        <w:t>Ramiro S, Page</w:t>
      </w:r>
      <w:r w:rsidR="00BA08A6" w:rsidRPr="00A8377F">
        <w:rPr>
          <w:rFonts w:eastAsia="Times New Roman" w:cstheme="minorHAnsi"/>
          <w:bCs/>
          <w:lang w:eastAsia="en-GB"/>
        </w:rPr>
        <w:t xml:space="preserve"> MJ</w:t>
      </w:r>
      <w:r w:rsidRPr="00A8377F">
        <w:rPr>
          <w:rFonts w:eastAsia="Times New Roman" w:cstheme="minorHAnsi"/>
          <w:bCs/>
          <w:lang w:eastAsia="en-GB"/>
        </w:rPr>
        <w:t>, Whittle</w:t>
      </w:r>
      <w:r w:rsidR="00BA08A6" w:rsidRPr="00A8377F">
        <w:rPr>
          <w:rFonts w:eastAsia="Times New Roman" w:cstheme="minorHAnsi"/>
          <w:bCs/>
          <w:lang w:eastAsia="en-GB"/>
        </w:rPr>
        <w:t xml:space="preserve"> SL</w:t>
      </w:r>
      <w:r w:rsidRPr="00A8377F">
        <w:rPr>
          <w:rFonts w:eastAsia="Times New Roman" w:cstheme="minorHAnsi"/>
          <w:bCs/>
          <w:lang w:eastAsia="en-GB"/>
        </w:rPr>
        <w:t xml:space="preserve">, </w:t>
      </w:r>
      <w:r w:rsidR="00BA08A6" w:rsidRPr="00A8377F">
        <w:rPr>
          <w:rFonts w:eastAsia="Times New Roman" w:cstheme="minorHAnsi"/>
          <w:bCs/>
          <w:lang w:eastAsia="en-GB"/>
        </w:rPr>
        <w:t>et al</w:t>
      </w:r>
      <w:r w:rsidRPr="00A8377F">
        <w:rPr>
          <w:rFonts w:eastAsia="Times New Roman" w:cstheme="minorHAnsi"/>
          <w:bCs/>
          <w:lang w:eastAsia="en-GB"/>
        </w:rPr>
        <w:t>. The OMERACT core domain set for clinical trials of shoulder disorders. Journal of Rheumatology</w:t>
      </w:r>
      <w:r w:rsidR="00BA08A6" w:rsidRPr="00A8377F">
        <w:rPr>
          <w:rFonts w:eastAsia="Times New Roman" w:cstheme="minorHAnsi"/>
          <w:bCs/>
          <w:lang w:eastAsia="en-GB"/>
        </w:rPr>
        <w:t>. 2019;</w:t>
      </w:r>
      <w:r w:rsidRPr="00A8377F">
        <w:rPr>
          <w:rFonts w:eastAsia="Times New Roman" w:cstheme="minorHAnsi"/>
          <w:bCs/>
          <w:lang w:eastAsia="en-GB"/>
        </w:rPr>
        <w:t>46(8): 969-975.</w:t>
      </w:r>
      <w:r w:rsidR="00625798" w:rsidRPr="00A8377F">
        <w:rPr>
          <w:rFonts w:eastAsia="Times New Roman" w:cstheme="minorHAnsi"/>
          <w:bCs/>
          <w:lang w:eastAsia="en-GB"/>
        </w:rPr>
        <w:t xml:space="preserve"> doi:</w:t>
      </w:r>
      <w:r w:rsidR="00625798" w:rsidRPr="00A8377F">
        <w:rPr>
          <w:rFonts w:cstheme="minorHAnsi"/>
          <w:shd w:val="clear" w:color="auto" w:fill="FFFFFF"/>
        </w:rPr>
        <w:t>10.3899/jrheum.181070</w:t>
      </w:r>
    </w:p>
    <w:p w14:paraId="4059D764" w14:textId="51A8ECF9" w:rsidR="00BA08A6" w:rsidRPr="00A8377F" w:rsidRDefault="00BA08A6" w:rsidP="00A8377F">
      <w:pPr>
        <w:spacing w:after="0" w:line="240" w:lineRule="auto"/>
        <w:rPr>
          <w:rFonts w:eastAsia="Times New Roman" w:cstheme="minorHAnsi"/>
          <w:bCs/>
          <w:lang w:eastAsia="en-GB"/>
        </w:rPr>
      </w:pPr>
    </w:p>
    <w:p w14:paraId="5897E2FF" w14:textId="08986EBE" w:rsidR="00BA08A6" w:rsidRPr="00A8377F" w:rsidRDefault="00BA08A6" w:rsidP="00A8377F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cstheme="minorHAnsi"/>
          <w:bCs/>
          <w:shd w:val="clear" w:color="auto" w:fill="FFFFFF"/>
        </w:rPr>
      </w:pPr>
      <w:proofErr w:type="spellStart"/>
      <w:r w:rsidRPr="00A8377F">
        <w:rPr>
          <w:rFonts w:cstheme="minorHAnsi"/>
          <w:bCs/>
          <w:shd w:val="clear" w:color="auto" w:fill="FFFFFF"/>
        </w:rPr>
        <w:t>Regardt</w:t>
      </w:r>
      <w:proofErr w:type="spellEnd"/>
      <w:r w:rsidRPr="00A8377F">
        <w:rPr>
          <w:rFonts w:cstheme="minorHAnsi"/>
          <w:bCs/>
          <w:shd w:val="clear" w:color="auto" w:fill="FFFFFF"/>
        </w:rPr>
        <w:t xml:space="preserve"> M, </w:t>
      </w:r>
      <w:proofErr w:type="spellStart"/>
      <w:r w:rsidRPr="00A8377F">
        <w:rPr>
          <w:rFonts w:cstheme="minorHAnsi"/>
          <w:bCs/>
          <w:shd w:val="clear" w:color="auto" w:fill="FFFFFF"/>
        </w:rPr>
        <w:t>Mecoli</w:t>
      </w:r>
      <w:proofErr w:type="spellEnd"/>
      <w:r w:rsidRPr="00A8377F">
        <w:rPr>
          <w:rFonts w:cstheme="minorHAnsi"/>
          <w:bCs/>
          <w:shd w:val="clear" w:color="auto" w:fill="FFFFFF"/>
        </w:rPr>
        <w:t xml:space="preserve"> CA, Park JK, et al. OMERACT 2018 Modified Patient-reported Outcome Domain Core Set in the Life Impact Area for Adult Idiopathic Inflammatory Myopathies. </w:t>
      </w:r>
      <w:r w:rsidRPr="00A8377F">
        <w:rPr>
          <w:rFonts w:cstheme="minorHAnsi"/>
          <w:bCs/>
        </w:rPr>
        <w:t xml:space="preserve">J </w:t>
      </w:r>
      <w:proofErr w:type="spellStart"/>
      <w:r w:rsidRPr="00A8377F">
        <w:rPr>
          <w:rFonts w:cstheme="minorHAnsi"/>
          <w:bCs/>
        </w:rPr>
        <w:t>Rheumatol</w:t>
      </w:r>
      <w:proofErr w:type="spellEnd"/>
      <w:r w:rsidRPr="00A8377F">
        <w:rPr>
          <w:rFonts w:cstheme="minorHAnsi"/>
          <w:bCs/>
          <w:shd w:val="clear" w:color="auto" w:fill="FFFFFF"/>
        </w:rPr>
        <w:t>. 2019;46(10):1351-1354. doi:10.3899/jrheum.181065</w:t>
      </w:r>
    </w:p>
    <w:p w14:paraId="5ADD1336" w14:textId="6E36F48D" w:rsidR="00BA08A6" w:rsidRPr="00A8377F" w:rsidRDefault="00BA08A6" w:rsidP="00A8377F">
      <w:pPr>
        <w:spacing w:after="0" w:line="240" w:lineRule="auto"/>
        <w:rPr>
          <w:rFonts w:cstheme="minorHAnsi"/>
          <w:bCs/>
          <w:shd w:val="clear" w:color="auto" w:fill="FFFFFF"/>
        </w:rPr>
      </w:pPr>
    </w:p>
    <w:p w14:paraId="4D50C1AE" w14:textId="05189B14" w:rsidR="00BA08A6" w:rsidRPr="00A8377F" w:rsidRDefault="00BA08A6" w:rsidP="00A8377F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eastAsia="Times New Roman" w:cstheme="minorHAnsi"/>
          <w:bCs/>
          <w:lang w:eastAsia="en-GB"/>
        </w:rPr>
      </w:pPr>
      <w:r w:rsidRPr="00A8377F">
        <w:rPr>
          <w:rFonts w:cstheme="minorHAnsi"/>
          <w:bCs/>
          <w:shd w:val="clear" w:color="auto" w:fill="FFFFFF"/>
        </w:rPr>
        <w:t xml:space="preserve">Alexanderson H, Del Grande M, Bingham CO 3rd, et al. Patient-reported </w:t>
      </w:r>
      <w:proofErr w:type="gramStart"/>
      <w:r w:rsidRPr="00A8377F">
        <w:rPr>
          <w:rFonts w:cstheme="minorHAnsi"/>
          <w:bCs/>
          <w:shd w:val="clear" w:color="auto" w:fill="FFFFFF"/>
        </w:rPr>
        <w:t>outcomes</w:t>
      </w:r>
      <w:proofErr w:type="gramEnd"/>
      <w:r w:rsidRPr="00A8377F">
        <w:rPr>
          <w:rFonts w:cstheme="minorHAnsi"/>
          <w:bCs/>
          <w:shd w:val="clear" w:color="auto" w:fill="FFFFFF"/>
        </w:rPr>
        <w:t xml:space="preserve"> and adult patients' disease experience in the idiopathic inflammatory myopathies. report from the OMERACT 11 Myositis Special Interest Group. </w:t>
      </w:r>
      <w:r w:rsidRPr="00A8377F">
        <w:rPr>
          <w:rFonts w:cstheme="minorHAnsi"/>
          <w:bCs/>
        </w:rPr>
        <w:t xml:space="preserve">J </w:t>
      </w:r>
      <w:proofErr w:type="spellStart"/>
      <w:r w:rsidRPr="00A8377F">
        <w:rPr>
          <w:rFonts w:cstheme="minorHAnsi"/>
          <w:bCs/>
        </w:rPr>
        <w:t>Rheumatol</w:t>
      </w:r>
      <w:proofErr w:type="spellEnd"/>
      <w:r w:rsidRPr="00A8377F">
        <w:rPr>
          <w:rFonts w:cstheme="minorHAnsi"/>
          <w:bCs/>
          <w:shd w:val="clear" w:color="auto" w:fill="FFFFFF"/>
        </w:rPr>
        <w:t>. 2014;41(3):581-592. doi:10.3899/jrheum.131247</w:t>
      </w:r>
    </w:p>
    <w:p w14:paraId="560B517C" w14:textId="77777777" w:rsidR="00BA08A6" w:rsidRPr="00A8377F" w:rsidRDefault="00BA08A6" w:rsidP="00A8377F">
      <w:pPr>
        <w:spacing w:after="0" w:line="240" w:lineRule="auto"/>
        <w:rPr>
          <w:rFonts w:eastAsia="Times New Roman" w:cstheme="minorHAnsi"/>
          <w:bCs/>
          <w:lang w:eastAsia="en-GB"/>
        </w:rPr>
      </w:pPr>
    </w:p>
    <w:p w14:paraId="0F5F6F27" w14:textId="29B2992A" w:rsidR="00DC7336" w:rsidRPr="00A8377F" w:rsidRDefault="00BA08A6" w:rsidP="00A8377F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cstheme="minorHAnsi"/>
          <w:bCs/>
          <w:shd w:val="clear" w:color="auto" w:fill="FFFFFF"/>
        </w:rPr>
      </w:pPr>
      <w:r w:rsidRPr="00A8377F">
        <w:rPr>
          <w:rFonts w:cstheme="minorHAnsi"/>
          <w:bCs/>
          <w:shd w:val="clear" w:color="auto" w:fill="FFFFFF"/>
        </w:rPr>
        <w:t xml:space="preserve">Park JK, </w:t>
      </w:r>
      <w:proofErr w:type="spellStart"/>
      <w:r w:rsidRPr="00A8377F">
        <w:rPr>
          <w:rFonts w:cstheme="minorHAnsi"/>
          <w:bCs/>
          <w:shd w:val="clear" w:color="auto" w:fill="FFFFFF"/>
        </w:rPr>
        <w:t>Mecoli</w:t>
      </w:r>
      <w:proofErr w:type="spellEnd"/>
      <w:r w:rsidRPr="00A8377F">
        <w:rPr>
          <w:rFonts w:cstheme="minorHAnsi"/>
          <w:bCs/>
          <w:shd w:val="clear" w:color="auto" w:fill="FFFFFF"/>
        </w:rPr>
        <w:t xml:space="preserve"> CA, Alexanderson H, et al. Advancing the Development of Patient-reported Outcomes for Adult Myositis at OMERACT 2016: An International Delphi Study. </w:t>
      </w:r>
      <w:r w:rsidRPr="00A8377F">
        <w:rPr>
          <w:rFonts w:cstheme="minorHAnsi"/>
          <w:bCs/>
        </w:rPr>
        <w:t xml:space="preserve">J </w:t>
      </w:r>
      <w:proofErr w:type="spellStart"/>
      <w:r w:rsidRPr="00A8377F">
        <w:rPr>
          <w:rFonts w:cstheme="minorHAnsi"/>
          <w:bCs/>
        </w:rPr>
        <w:t>Rheumatol</w:t>
      </w:r>
      <w:proofErr w:type="spellEnd"/>
      <w:r w:rsidRPr="00A8377F">
        <w:rPr>
          <w:rFonts w:cstheme="minorHAnsi"/>
          <w:bCs/>
          <w:shd w:val="clear" w:color="auto" w:fill="FFFFFF"/>
        </w:rPr>
        <w:t xml:space="preserve">. </w:t>
      </w:r>
      <w:r w:rsidR="00DC7336" w:rsidRPr="00A8377F">
        <w:rPr>
          <w:rFonts w:eastAsia="Times New Roman" w:cstheme="minorHAnsi"/>
          <w:bCs/>
          <w:lang w:eastAsia="en-GB"/>
        </w:rPr>
        <w:t>2018 Jul;45(7):1071. doi:10.3899/</w:t>
      </w:r>
      <w:proofErr w:type="gramStart"/>
      <w:r w:rsidR="00DC7336" w:rsidRPr="00A8377F">
        <w:rPr>
          <w:rFonts w:eastAsia="Times New Roman" w:cstheme="minorHAnsi"/>
          <w:bCs/>
          <w:lang w:eastAsia="en-GB"/>
        </w:rPr>
        <w:t>jrheum.161252.C</w:t>
      </w:r>
      <w:proofErr w:type="gramEnd"/>
      <w:r w:rsidR="00DC7336" w:rsidRPr="00A8377F">
        <w:rPr>
          <w:rFonts w:eastAsia="Times New Roman" w:cstheme="minorHAnsi"/>
          <w:bCs/>
          <w:lang w:eastAsia="en-GB"/>
        </w:rPr>
        <w:t>2.</w:t>
      </w:r>
    </w:p>
    <w:p w14:paraId="1D76130C" w14:textId="77777777" w:rsidR="004917AB" w:rsidRPr="00A8377F" w:rsidRDefault="004917AB" w:rsidP="00A8377F">
      <w:pPr>
        <w:spacing w:after="0" w:line="240" w:lineRule="auto"/>
        <w:rPr>
          <w:rFonts w:cstheme="minorHAnsi"/>
          <w:bCs/>
          <w:shd w:val="clear" w:color="auto" w:fill="FFFFFF"/>
        </w:rPr>
      </w:pPr>
    </w:p>
    <w:p w14:paraId="3D6762E6" w14:textId="1ABBD0D2" w:rsidR="000B7436" w:rsidRPr="00A8377F" w:rsidRDefault="000B7436" w:rsidP="00A8377F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cstheme="minorHAnsi"/>
          <w:bCs/>
          <w:shd w:val="clear" w:color="auto" w:fill="FFFFFF"/>
        </w:rPr>
      </w:pPr>
      <w:proofErr w:type="spellStart"/>
      <w:r w:rsidRPr="00A8377F">
        <w:rPr>
          <w:rFonts w:cstheme="minorHAnsi"/>
          <w:bCs/>
          <w:shd w:val="clear" w:color="auto" w:fill="FFFFFF"/>
        </w:rPr>
        <w:t>Regardt</w:t>
      </w:r>
      <w:proofErr w:type="spellEnd"/>
      <w:r w:rsidRPr="00A8377F">
        <w:rPr>
          <w:rFonts w:cstheme="minorHAnsi"/>
          <w:bCs/>
          <w:shd w:val="clear" w:color="auto" w:fill="FFFFFF"/>
        </w:rPr>
        <w:t xml:space="preserve"> M, Basharat P, Christopher-Stine L, et al. Patients' Experience of Myositis and Further Validation of a Myositis-specific Patient Reported Outcome Measure - Establishing Core Domains and Expanding Patient Input on Clinical Assessment in Myositis. Report from OMERACT 12. </w:t>
      </w:r>
      <w:r w:rsidRPr="00A8377F">
        <w:rPr>
          <w:rFonts w:cstheme="minorHAnsi"/>
          <w:bCs/>
        </w:rPr>
        <w:t xml:space="preserve">J </w:t>
      </w:r>
      <w:proofErr w:type="spellStart"/>
      <w:r w:rsidRPr="00A8377F">
        <w:rPr>
          <w:rFonts w:cstheme="minorHAnsi"/>
          <w:bCs/>
        </w:rPr>
        <w:t>Rheumatol</w:t>
      </w:r>
      <w:proofErr w:type="spellEnd"/>
      <w:r w:rsidRPr="00A8377F">
        <w:rPr>
          <w:rFonts w:cstheme="minorHAnsi"/>
          <w:bCs/>
          <w:shd w:val="clear" w:color="auto" w:fill="FFFFFF"/>
        </w:rPr>
        <w:t>. 2015;42(12):2492-2495. doi:10.3899/jrheum.141243</w:t>
      </w:r>
    </w:p>
    <w:p w14:paraId="3246D3BE" w14:textId="77777777" w:rsidR="000B7436" w:rsidRPr="00A8377F" w:rsidRDefault="000B7436" w:rsidP="00A8377F">
      <w:pPr>
        <w:spacing w:after="0" w:line="240" w:lineRule="auto"/>
        <w:rPr>
          <w:rFonts w:eastAsia="Times New Roman" w:cstheme="minorHAnsi"/>
          <w:bCs/>
          <w:lang w:eastAsia="en-GB"/>
        </w:rPr>
      </w:pPr>
    </w:p>
    <w:p w14:paraId="49512C03" w14:textId="61CCE4F7" w:rsidR="000B7436" w:rsidRPr="00A8377F" w:rsidRDefault="000B7436" w:rsidP="00A8377F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cstheme="minorHAnsi"/>
          <w:bCs/>
          <w:shd w:val="clear" w:color="auto" w:fill="FFFFFF"/>
        </w:rPr>
      </w:pPr>
      <w:proofErr w:type="spellStart"/>
      <w:r w:rsidRPr="00A8377F">
        <w:rPr>
          <w:rFonts w:cstheme="minorHAnsi"/>
          <w:bCs/>
          <w:shd w:val="clear" w:color="auto" w:fill="FFFFFF"/>
        </w:rPr>
        <w:t>Mecoli</w:t>
      </w:r>
      <w:proofErr w:type="spellEnd"/>
      <w:r w:rsidRPr="00A8377F">
        <w:rPr>
          <w:rFonts w:cstheme="minorHAnsi"/>
          <w:bCs/>
          <w:shd w:val="clear" w:color="auto" w:fill="FFFFFF"/>
        </w:rPr>
        <w:t xml:space="preserve"> CA, Park JK, Alexanderson H, et al. Perceptions of Patients, Caregivers, and Healthcare Providers of Idiopathic Inflammatory Myopathies: An International OMERACT Study. </w:t>
      </w:r>
      <w:r w:rsidRPr="00A8377F">
        <w:rPr>
          <w:rFonts w:cstheme="minorHAnsi"/>
          <w:bCs/>
        </w:rPr>
        <w:t xml:space="preserve">J </w:t>
      </w:r>
      <w:proofErr w:type="spellStart"/>
      <w:r w:rsidRPr="00A8377F">
        <w:rPr>
          <w:rFonts w:cstheme="minorHAnsi"/>
          <w:bCs/>
        </w:rPr>
        <w:t>Rheumatol</w:t>
      </w:r>
      <w:proofErr w:type="spellEnd"/>
      <w:r w:rsidRPr="00A8377F">
        <w:rPr>
          <w:rFonts w:cstheme="minorHAnsi"/>
          <w:bCs/>
          <w:shd w:val="clear" w:color="auto" w:fill="FFFFFF"/>
        </w:rPr>
        <w:t>. 2019;46(1):106-111. doi:10.3899/jrheum.180353</w:t>
      </w:r>
    </w:p>
    <w:p w14:paraId="0C78D1CB" w14:textId="77777777" w:rsidR="000B7436" w:rsidRPr="00A8377F" w:rsidRDefault="000B7436" w:rsidP="00A8377F">
      <w:pPr>
        <w:spacing w:after="0" w:line="240" w:lineRule="auto"/>
        <w:rPr>
          <w:rFonts w:eastAsia="Times New Roman" w:cstheme="minorHAnsi"/>
          <w:bCs/>
          <w:lang w:eastAsia="en-GB"/>
        </w:rPr>
      </w:pPr>
    </w:p>
    <w:p w14:paraId="4BE49F7E" w14:textId="05B5A257" w:rsidR="000B7436" w:rsidRPr="00A8377F" w:rsidRDefault="000B7436" w:rsidP="00A8377F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cstheme="minorHAnsi"/>
          <w:bCs/>
          <w:shd w:val="clear" w:color="auto" w:fill="FFFFFF"/>
        </w:rPr>
      </w:pPr>
      <w:r w:rsidRPr="00A8377F">
        <w:rPr>
          <w:rFonts w:cstheme="minorHAnsi"/>
          <w:bCs/>
          <w:shd w:val="clear" w:color="auto" w:fill="FFFFFF"/>
        </w:rPr>
        <w:t xml:space="preserve">Rowe FJ, Hepworth LR, Kirkham JJ. Development of core outcome sets for vision screening and assessment in stroke: a Delphi and consensus study. </w:t>
      </w:r>
      <w:r w:rsidRPr="00A8377F">
        <w:rPr>
          <w:rFonts w:cstheme="minorHAnsi"/>
          <w:bCs/>
        </w:rPr>
        <w:t>BMJ Open</w:t>
      </w:r>
      <w:r w:rsidRPr="00A8377F">
        <w:rPr>
          <w:rFonts w:cstheme="minorHAnsi"/>
          <w:bCs/>
          <w:shd w:val="clear" w:color="auto" w:fill="FFFFFF"/>
        </w:rPr>
        <w:t>. 2019;9(9</w:t>
      </w:r>
      <w:proofErr w:type="gramStart"/>
      <w:r w:rsidRPr="00A8377F">
        <w:rPr>
          <w:rFonts w:cstheme="minorHAnsi"/>
          <w:bCs/>
          <w:shd w:val="clear" w:color="auto" w:fill="FFFFFF"/>
        </w:rPr>
        <w:t>):e</w:t>
      </w:r>
      <w:proofErr w:type="gramEnd"/>
      <w:r w:rsidRPr="00A8377F">
        <w:rPr>
          <w:rFonts w:cstheme="minorHAnsi"/>
          <w:bCs/>
          <w:shd w:val="clear" w:color="auto" w:fill="FFFFFF"/>
        </w:rPr>
        <w:t>029578. doi:10.1136/bmjopen-2019-029578</w:t>
      </w:r>
    </w:p>
    <w:p w14:paraId="2F8914F4" w14:textId="77777777" w:rsidR="000B7436" w:rsidRPr="00A8377F" w:rsidRDefault="000B7436" w:rsidP="00A8377F">
      <w:pPr>
        <w:spacing w:after="0" w:line="240" w:lineRule="auto"/>
        <w:rPr>
          <w:rFonts w:eastAsia="Times New Roman" w:cstheme="minorHAnsi"/>
          <w:bCs/>
          <w:lang w:eastAsia="en-GB"/>
        </w:rPr>
      </w:pPr>
    </w:p>
    <w:p w14:paraId="3725E1EA" w14:textId="5E5925CD" w:rsidR="00923723" w:rsidRPr="00A8377F" w:rsidRDefault="00923723" w:rsidP="00A8377F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eastAsia="Times New Roman" w:cstheme="minorHAnsi"/>
          <w:bCs/>
          <w:lang w:eastAsia="en-GB"/>
        </w:rPr>
      </w:pPr>
      <w:r w:rsidRPr="00A8377F">
        <w:rPr>
          <w:rFonts w:eastAsia="Times New Roman" w:cstheme="minorHAnsi"/>
          <w:bCs/>
          <w:lang w:eastAsia="en-GB"/>
        </w:rPr>
        <w:t>Shorter</w:t>
      </w:r>
      <w:r w:rsidR="000B7436" w:rsidRPr="00A8377F">
        <w:rPr>
          <w:rFonts w:eastAsia="Times New Roman" w:cstheme="minorHAnsi"/>
          <w:bCs/>
          <w:lang w:eastAsia="en-GB"/>
        </w:rPr>
        <w:t xml:space="preserve"> GW</w:t>
      </w:r>
      <w:r w:rsidRPr="00A8377F">
        <w:rPr>
          <w:rFonts w:eastAsia="Times New Roman" w:cstheme="minorHAnsi"/>
          <w:bCs/>
          <w:lang w:eastAsia="en-GB"/>
        </w:rPr>
        <w:t>, Heather</w:t>
      </w:r>
      <w:r w:rsidR="000B7436" w:rsidRPr="00A8377F">
        <w:rPr>
          <w:rFonts w:eastAsia="Times New Roman" w:cstheme="minorHAnsi"/>
          <w:bCs/>
          <w:lang w:eastAsia="en-GB"/>
        </w:rPr>
        <w:t xml:space="preserve"> N</w:t>
      </w:r>
      <w:r w:rsidRPr="00A8377F">
        <w:rPr>
          <w:rFonts w:eastAsia="Times New Roman" w:cstheme="minorHAnsi"/>
          <w:bCs/>
          <w:lang w:eastAsia="en-GB"/>
        </w:rPr>
        <w:t>, Bray</w:t>
      </w:r>
      <w:r w:rsidR="000B7436" w:rsidRPr="00A8377F">
        <w:rPr>
          <w:rFonts w:eastAsia="Times New Roman" w:cstheme="minorHAnsi"/>
          <w:bCs/>
          <w:lang w:eastAsia="en-GB"/>
        </w:rPr>
        <w:t xml:space="preserve"> JW</w:t>
      </w:r>
      <w:r w:rsidRPr="00A8377F">
        <w:rPr>
          <w:rFonts w:eastAsia="Times New Roman" w:cstheme="minorHAnsi"/>
          <w:bCs/>
          <w:lang w:eastAsia="en-GB"/>
        </w:rPr>
        <w:t xml:space="preserve">, </w:t>
      </w:r>
      <w:r w:rsidR="000B7436" w:rsidRPr="00A8377F">
        <w:rPr>
          <w:rFonts w:eastAsia="Times New Roman" w:cstheme="minorHAnsi"/>
          <w:bCs/>
          <w:lang w:eastAsia="en-GB"/>
        </w:rPr>
        <w:t xml:space="preserve">et al. </w:t>
      </w:r>
      <w:r w:rsidRPr="00A8377F">
        <w:rPr>
          <w:rFonts w:eastAsia="Times New Roman" w:cstheme="minorHAnsi"/>
          <w:bCs/>
          <w:lang w:eastAsia="en-GB"/>
        </w:rPr>
        <w:t>Prioritization of outcomes in efficacy and effectiveness of alcohol brief intervention trials: International multi-stakeholder e-</w:t>
      </w:r>
      <w:proofErr w:type="spellStart"/>
      <w:r w:rsidRPr="00A8377F">
        <w:rPr>
          <w:rFonts w:eastAsia="Times New Roman" w:cstheme="minorHAnsi"/>
          <w:bCs/>
          <w:lang w:eastAsia="en-GB"/>
        </w:rPr>
        <w:t>delphi</w:t>
      </w:r>
      <w:proofErr w:type="spellEnd"/>
      <w:r w:rsidRPr="00A8377F">
        <w:rPr>
          <w:rFonts w:eastAsia="Times New Roman" w:cstheme="minorHAnsi"/>
          <w:bCs/>
          <w:lang w:eastAsia="en-GB"/>
        </w:rPr>
        <w:t xml:space="preserve"> consensus study to inform a core outcome set. Journal of Studies on Alcohol and Drugs</w:t>
      </w:r>
      <w:r w:rsidR="000B7436" w:rsidRPr="00A8377F">
        <w:rPr>
          <w:rFonts w:eastAsia="Times New Roman" w:cstheme="minorHAnsi"/>
          <w:bCs/>
          <w:lang w:eastAsia="en-GB"/>
        </w:rPr>
        <w:t>. 2019;</w:t>
      </w:r>
      <w:r w:rsidRPr="00A8377F">
        <w:rPr>
          <w:rFonts w:eastAsia="Times New Roman" w:cstheme="minorHAnsi"/>
          <w:bCs/>
          <w:lang w:eastAsia="en-GB"/>
        </w:rPr>
        <w:t>80(3):299-309.</w:t>
      </w:r>
      <w:r w:rsidR="00DE52EC" w:rsidRPr="00A8377F">
        <w:rPr>
          <w:rFonts w:eastAsia="Times New Roman" w:cstheme="minorHAnsi"/>
          <w:bCs/>
          <w:lang w:eastAsia="en-GB"/>
        </w:rPr>
        <w:t xml:space="preserve"> doi:</w:t>
      </w:r>
      <w:r w:rsidR="00DE52EC" w:rsidRPr="00A8377F">
        <w:rPr>
          <w:rFonts w:cstheme="minorHAnsi"/>
        </w:rPr>
        <w:t>10.15288/jsad.2019.80.299</w:t>
      </w:r>
    </w:p>
    <w:p w14:paraId="2BB8C590" w14:textId="77777777" w:rsidR="000B7436" w:rsidRPr="00A8377F" w:rsidRDefault="000B7436" w:rsidP="00A8377F">
      <w:pPr>
        <w:spacing w:after="0" w:line="240" w:lineRule="auto"/>
        <w:rPr>
          <w:rFonts w:eastAsia="Times New Roman" w:cstheme="minorHAnsi"/>
          <w:bCs/>
          <w:lang w:eastAsia="en-GB"/>
        </w:rPr>
      </w:pPr>
    </w:p>
    <w:p w14:paraId="172DAD34" w14:textId="0716C0DE" w:rsidR="00DE52EC" w:rsidRPr="00A8377F" w:rsidRDefault="00923723" w:rsidP="00A8377F">
      <w:pPr>
        <w:pStyle w:val="ListParagraph"/>
        <w:numPr>
          <w:ilvl w:val="0"/>
          <w:numId w:val="13"/>
        </w:numPr>
        <w:pBdr>
          <w:bottom w:val="single" w:sz="6" w:space="0" w:color="E1E4E6"/>
        </w:pBdr>
        <w:spacing w:after="0" w:line="240" w:lineRule="auto"/>
        <w:ind w:left="360"/>
        <w:textAlignment w:val="center"/>
        <w:rPr>
          <w:rFonts w:eastAsia="Times New Roman" w:cstheme="minorHAnsi"/>
          <w:bCs/>
          <w:lang w:eastAsia="en-GB"/>
        </w:rPr>
      </w:pPr>
      <w:r w:rsidRPr="00A8377F">
        <w:rPr>
          <w:rFonts w:eastAsia="Times New Roman" w:cstheme="minorHAnsi"/>
          <w:bCs/>
          <w:lang w:eastAsia="en-GB"/>
        </w:rPr>
        <w:t>Shorter</w:t>
      </w:r>
      <w:r w:rsidR="000B7436" w:rsidRPr="00A8377F">
        <w:rPr>
          <w:rFonts w:eastAsia="Times New Roman" w:cstheme="minorHAnsi"/>
          <w:bCs/>
          <w:lang w:eastAsia="en-GB"/>
        </w:rPr>
        <w:t xml:space="preserve"> GW</w:t>
      </w:r>
      <w:r w:rsidRPr="00A8377F">
        <w:rPr>
          <w:rFonts w:eastAsia="Times New Roman" w:cstheme="minorHAnsi"/>
          <w:bCs/>
          <w:lang w:eastAsia="en-GB"/>
        </w:rPr>
        <w:t>, Bray</w:t>
      </w:r>
      <w:r w:rsidR="000B7436" w:rsidRPr="00A8377F">
        <w:rPr>
          <w:rFonts w:eastAsia="Times New Roman" w:cstheme="minorHAnsi"/>
          <w:bCs/>
          <w:lang w:eastAsia="en-GB"/>
        </w:rPr>
        <w:t xml:space="preserve"> JW</w:t>
      </w:r>
      <w:r w:rsidRPr="00A8377F">
        <w:rPr>
          <w:rFonts w:eastAsia="Times New Roman" w:cstheme="minorHAnsi"/>
          <w:bCs/>
          <w:lang w:eastAsia="en-GB"/>
        </w:rPr>
        <w:t>, Giles</w:t>
      </w:r>
      <w:r w:rsidR="000B7436" w:rsidRPr="00A8377F">
        <w:rPr>
          <w:rFonts w:eastAsia="Times New Roman" w:cstheme="minorHAnsi"/>
          <w:bCs/>
          <w:lang w:eastAsia="en-GB"/>
        </w:rPr>
        <w:t xml:space="preserve"> EL</w:t>
      </w:r>
      <w:r w:rsidRPr="00A8377F">
        <w:rPr>
          <w:rFonts w:eastAsia="Times New Roman" w:cstheme="minorHAnsi"/>
          <w:bCs/>
          <w:lang w:eastAsia="en-GB"/>
        </w:rPr>
        <w:t xml:space="preserve">, </w:t>
      </w:r>
      <w:r w:rsidR="000B7436" w:rsidRPr="00A8377F">
        <w:rPr>
          <w:rFonts w:eastAsia="Times New Roman" w:cstheme="minorHAnsi"/>
          <w:bCs/>
          <w:lang w:eastAsia="en-GB"/>
        </w:rPr>
        <w:t xml:space="preserve">et al. </w:t>
      </w:r>
      <w:r w:rsidRPr="00A8377F">
        <w:rPr>
          <w:rFonts w:eastAsia="Times New Roman" w:cstheme="minorHAnsi"/>
          <w:bCs/>
          <w:lang w:eastAsia="en-GB"/>
        </w:rPr>
        <w:t>The variability of outcomes used in efficacy and effectiveness trials of alcohol brief interventions: A systematic review. Journal of Studies on Alcohol and Drugs</w:t>
      </w:r>
      <w:r w:rsidR="000B7436" w:rsidRPr="00A8377F">
        <w:rPr>
          <w:rFonts w:eastAsia="Times New Roman" w:cstheme="minorHAnsi"/>
          <w:bCs/>
          <w:lang w:eastAsia="en-GB"/>
        </w:rPr>
        <w:t>. 2019;</w:t>
      </w:r>
      <w:r w:rsidRPr="00A8377F">
        <w:rPr>
          <w:rFonts w:eastAsia="Times New Roman" w:cstheme="minorHAnsi"/>
          <w:bCs/>
          <w:lang w:eastAsia="en-GB"/>
        </w:rPr>
        <w:t>80(3): 286-298.</w:t>
      </w:r>
      <w:r w:rsidR="00DE52EC" w:rsidRPr="00A8377F">
        <w:rPr>
          <w:rFonts w:eastAsia="Times New Roman" w:cstheme="minorHAnsi"/>
          <w:bCs/>
          <w:lang w:eastAsia="en-GB"/>
        </w:rPr>
        <w:t xml:space="preserve"> doi:</w:t>
      </w:r>
      <w:r w:rsidR="00DE52EC" w:rsidRPr="00A8377F">
        <w:rPr>
          <w:rFonts w:cstheme="minorHAnsi"/>
        </w:rPr>
        <w:t>10.15288/jsad.2019.80.286</w:t>
      </w:r>
    </w:p>
    <w:p w14:paraId="1F137B06" w14:textId="77777777" w:rsidR="00DE52EC" w:rsidRPr="00A8377F" w:rsidRDefault="00DE52EC" w:rsidP="00A8377F">
      <w:pPr>
        <w:pBdr>
          <w:bottom w:val="single" w:sz="6" w:space="0" w:color="E1E4E6"/>
        </w:pBdr>
        <w:spacing w:after="0" w:line="240" w:lineRule="auto"/>
        <w:textAlignment w:val="center"/>
        <w:rPr>
          <w:rStyle w:val="meta"/>
          <w:rFonts w:eastAsia="Times New Roman" w:cstheme="minorHAnsi"/>
          <w:bCs/>
          <w:lang w:eastAsia="en-GB"/>
        </w:rPr>
      </w:pPr>
    </w:p>
    <w:p w14:paraId="193843B3" w14:textId="77777777" w:rsidR="00DE52EC" w:rsidRPr="00A8377F" w:rsidRDefault="00212FDF" w:rsidP="00A8377F">
      <w:pPr>
        <w:pStyle w:val="ListParagraph"/>
        <w:numPr>
          <w:ilvl w:val="0"/>
          <w:numId w:val="13"/>
        </w:numPr>
        <w:pBdr>
          <w:bottom w:val="single" w:sz="6" w:space="0" w:color="E1E4E6"/>
        </w:pBdr>
        <w:spacing w:after="0" w:line="240" w:lineRule="auto"/>
        <w:ind w:left="360"/>
        <w:textAlignment w:val="center"/>
        <w:rPr>
          <w:rFonts w:eastAsia="Times New Roman" w:cstheme="minorHAnsi"/>
          <w:bCs/>
          <w:lang w:eastAsia="en-GB"/>
        </w:rPr>
      </w:pPr>
      <w:r w:rsidRPr="00A8377F">
        <w:rPr>
          <w:rFonts w:cstheme="minorHAnsi"/>
          <w:bCs/>
          <w:shd w:val="clear" w:color="auto" w:fill="FFFFFF"/>
        </w:rPr>
        <w:t xml:space="preserve">Smith TO, Hawker GA, Hunter DJ, et al. The OMERACT-OARSI Core Domain Set for Measurement in Clinical Trials of Hip and/or Knee Osteoarthritis. </w:t>
      </w:r>
      <w:r w:rsidRPr="00A8377F">
        <w:rPr>
          <w:rFonts w:cstheme="minorHAnsi"/>
          <w:bCs/>
        </w:rPr>
        <w:t xml:space="preserve">J </w:t>
      </w:r>
      <w:proofErr w:type="spellStart"/>
      <w:r w:rsidRPr="00A8377F">
        <w:rPr>
          <w:rFonts w:cstheme="minorHAnsi"/>
          <w:bCs/>
        </w:rPr>
        <w:t>Rheumatol</w:t>
      </w:r>
      <w:proofErr w:type="spellEnd"/>
      <w:r w:rsidRPr="00A8377F">
        <w:rPr>
          <w:rFonts w:cstheme="minorHAnsi"/>
          <w:bCs/>
          <w:shd w:val="clear" w:color="auto" w:fill="FFFFFF"/>
        </w:rPr>
        <w:t>. 2019;46(8):981-989. doi:10.3899/jrheum.181194</w:t>
      </w:r>
    </w:p>
    <w:p w14:paraId="73F779F9" w14:textId="77777777" w:rsidR="00DE52EC" w:rsidRPr="00A8377F" w:rsidRDefault="00DE52EC" w:rsidP="00A8377F">
      <w:pPr>
        <w:pBdr>
          <w:bottom w:val="single" w:sz="6" w:space="0" w:color="E1E4E6"/>
        </w:pBdr>
        <w:spacing w:after="0" w:line="240" w:lineRule="auto"/>
        <w:textAlignment w:val="center"/>
        <w:rPr>
          <w:rFonts w:eastAsia="Times New Roman" w:cstheme="minorHAnsi"/>
          <w:bCs/>
          <w:lang w:eastAsia="en-GB"/>
        </w:rPr>
      </w:pPr>
    </w:p>
    <w:p w14:paraId="318C1160" w14:textId="77777777" w:rsidR="00DE52EC" w:rsidRPr="00A8377F" w:rsidRDefault="00212FDF" w:rsidP="00A8377F">
      <w:pPr>
        <w:pStyle w:val="ListParagraph"/>
        <w:numPr>
          <w:ilvl w:val="0"/>
          <w:numId w:val="13"/>
        </w:numPr>
        <w:pBdr>
          <w:bottom w:val="single" w:sz="6" w:space="0" w:color="E1E4E6"/>
        </w:pBdr>
        <w:spacing w:after="0" w:line="240" w:lineRule="auto"/>
        <w:ind w:left="360"/>
        <w:textAlignment w:val="center"/>
        <w:rPr>
          <w:rFonts w:cstheme="minorHAnsi"/>
          <w:bCs/>
          <w:shd w:val="clear" w:color="auto" w:fill="FFFFFF"/>
        </w:rPr>
      </w:pPr>
      <w:r w:rsidRPr="00A8377F">
        <w:rPr>
          <w:rFonts w:cstheme="minorHAnsi"/>
          <w:bCs/>
          <w:shd w:val="clear" w:color="auto" w:fill="FFFFFF"/>
        </w:rPr>
        <w:t xml:space="preserve">Sun HL, </w:t>
      </w:r>
      <w:proofErr w:type="spellStart"/>
      <w:r w:rsidRPr="00A8377F">
        <w:rPr>
          <w:rFonts w:cstheme="minorHAnsi"/>
          <w:bCs/>
          <w:shd w:val="clear" w:color="auto" w:fill="FFFFFF"/>
        </w:rPr>
        <w:t>Breakey</w:t>
      </w:r>
      <w:proofErr w:type="spellEnd"/>
      <w:r w:rsidRPr="00A8377F">
        <w:rPr>
          <w:rFonts w:cstheme="minorHAnsi"/>
          <w:bCs/>
          <w:shd w:val="clear" w:color="auto" w:fill="FFFFFF"/>
        </w:rPr>
        <w:t xml:space="preserve"> VR, </w:t>
      </w:r>
      <w:proofErr w:type="spellStart"/>
      <w:r w:rsidRPr="00A8377F">
        <w:rPr>
          <w:rFonts w:cstheme="minorHAnsi"/>
          <w:bCs/>
          <w:shd w:val="clear" w:color="auto" w:fill="FFFFFF"/>
        </w:rPr>
        <w:t>Straatman</w:t>
      </w:r>
      <w:proofErr w:type="spellEnd"/>
      <w:r w:rsidRPr="00A8377F">
        <w:rPr>
          <w:rFonts w:cstheme="minorHAnsi"/>
          <w:bCs/>
          <w:shd w:val="clear" w:color="auto" w:fill="FFFFFF"/>
        </w:rPr>
        <w:t xml:space="preserve"> L, Wu JK, Jackson S. Outcomes indicators and processes in transitional care in adolescents with haemophilia: A Delphi survey of Canadian haemophilia care providers. </w:t>
      </w:r>
      <w:r w:rsidRPr="00A8377F">
        <w:rPr>
          <w:rFonts w:cstheme="minorHAnsi"/>
          <w:bCs/>
        </w:rPr>
        <w:t>Haemophilia</w:t>
      </w:r>
      <w:r w:rsidRPr="00A8377F">
        <w:rPr>
          <w:rFonts w:cstheme="minorHAnsi"/>
          <w:bCs/>
          <w:shd w:val="clear" w:color="auto" w:fill="FFFFFF"/>
        </w:rPr>
        <w:t>. 2019;25(2):296-305. doi:10.1111/hae.13699</w:t>
      </w:r>
    </w:p>
    <w:p w14:paraId="7E301F07" w14:textId="77777777" w:rsidR="00DE52EC" w:rsidRPr="00A8377F" w:rsidRDefault="00DE52EC" w:rsidP="00A8377F">
      <w:pPr>
        <w:pBdr>
          <w:bottom w:val="single" w:sz="6" w:space="0" w:color="E1E4E6"/>
        </w:pBdr>
        <w:spacing w:after="0" w:line="240" w:lineRule="auto"/>
        <w:textAlignment w:val="center"/>
        <w:rPr>
          <w:rFonts w:cstheme="minorHAnsi"/>
          <w:bCs/>
          <w:shd w:val="clear" w:color="auto" w:fill="FFFFFF"/>
        </w:rPr>
      </w:pPr>
    </w:p>
    <w:p w14:paraId="615CCDAC" w14:textId="77777777" w:rsidR="00DE52EC" w:rsidRPr="00A8377F" w:rsidRDefault="00212FDF" w:rsidP="00A8377F">
      <w:pPr>
        <w:pStyle w:val="ListParagraph"/>
        <w:numPr>
          <w:ilvl w:val="0"/>
          <w:numId w:val="13"/>
        </w:numPr>
        <w:pBdr>
          <w:bottom w:val="single" w:sz="6" w:space="0" w:color="E1E4E6"/>
        </w:pBdr>
        <w:spacing w:after="0" w:line="240" w:lineRule="auto"/>
        <w:ind w:left="360"/>
        <w:textAlignment w:val="center"/>
        <w:rPr>
          <w:rFonts w:cstheme="minorHAnsi"/>
          <w:bCs/>
          <w:shd w:val="clear" w:color="auto" w:fill="FFFFFF"/>
        </w:rPr>
      </w:pPr>
      <w:proofErr w:type="spellStart"/>
      <w:r w:rsidRPr="00A8377F">
        <w:rPr>
          <w:rFonts w:cstheme="minorHAnsi"/>
          <w:bCs/>
          <w:shd w:val="clear" w:color="auto" w:fill="FFFFFF"/>
        </w:rPr>
        <w:t>Thiboutot</w:t>
      </w:r>
      <w:proofErr w:type="spellEnd"/>
      <w:r w:rsidRPr="00A8377F">
        <w:rPr>
          <w:rFonts w:cstheme="minorHAnsi"/>
          <w:bCs/>
          <w:shd w:val="clear" w:color="auto" w:fill="FFFFFF"/>
        </w:rPr>
        <w:t xml:space="preserve"> DM, Layton AM, </w:t>
      </w:r>
      <w:proofErr w:type="spellStart"/>
      <w:r w:rsidRPr="00A8377F">
        <w:rPr>
          <w:rFonts w:cstheme="minorHAnsi"/>
          <w:bCs/>
          <w:shd w:val="clear" w:color="auto" w:fill="FFFFFF"/>
        </w:rPr>
        <w:t>Chren</w:t>
      </w:r>
      <w:proofErr w:type="spellEnd"/>
      <w:r w:rsidRPr="00A8377F">
        <w:rPr>
          <w:rFonts w:cstheme="minorHAnsi"/>
          <w:bCs/>
          <w:shd w:val="clear" w:color="auto" w:fill="FFFFFF"/>
        </w:rPr>
        <w:t xml:space="preserve"> MM, </w:t>
      </w:r>
      <w:proofErr w:type="spellStart"/>
      <w:r w:rsidRPr="00A8377F">
        <w:rPr>
          <w:rFonts w:cstheme="minorHAnsi"/>
          <w:bCs/>
          <w:shd w:val="clear" w:color="auto" w:fill="FFFFFF"/>
        </w:rPr>
        <w:t>Eady</w:t>
      </w:r>
      <w:proofErr w:type="spellEnd"/>
      <w:r w:rsidRPr="00A8377F">
        <w:rPr>
          <w:rFonts w:cstheme="minorHAnsi"/>
          <w:bCs/>
          <w:shd w:val="clear" w:color="auto" w:fill="FFFFFF"/>
        </w:rPr>
        <w:t xml:space="preserve"> EA, Tan J. Assessing effectiveness in acne clinical trials: steps towards a core outcome measure set. </w:t>
      </w:r>
      <w:r w:rsidRPr="00A8377F">
        <w:rPr>
          <w:rFonts w:cstheme="minorHAnsi"/>
          <w:bCs/>
        </w:rPr>
        <w:t>Br J Dermatol</w:t>
      </w:r>
      <w:r w:rsidRPr="00A8377F">
        <w:rPr>
          <w:rFonts w:cstheme="minorHAnsi"/>
          <w:bCs/>
          <w:shd w:val="clear" w:color="auto" w:fill="FFFFFF"/>
        </w:rPr>
        <w:t>. 2019;181(4):700-706. doi:10.1111/bjd.18011</w:t>
      </w:r>
    </w:p>
    <w:p w14:paraId="200B294E" w14:textId="77777777" w:rsidR="00DE52EC" w:rsidRPr="00A8377F" w:rsidRDefault="00DE52EC" w:rsidP="00A8377F">
      <w:pPr>
        <w:pBdr>
          <w:bottom w:val="single" w:sz="6" w:space="0" w:color="E1E4E6"/>
        </w:pBdr>
        <w:spacing w:after="0" w:line="240" w:lineRule="auto"/>
        <w:textAlignment w:val="center"/>
        <w:rPr>
          <w:rFonts w:cstheme="minorHAnsi"/>
          <w:bCs/>
          <w:shd w:val="clear" w:color="auto" w:fill="FFFFFF"/>
        </w:rPr>
      </w:pPr>
    </w:p>
    <w:p w14:paraId="2A5D3687" w14:textId="77777777" w:rsidR="00DE52EC" w:rsidRPr="00A8377F" w:rsidRDefault="00212FDF" w:rsidP="00A8377F">
      <w:pPr>
        <w:pStyle w:val="ListParagraph"/>
        <w:numPr>
          <w:ilvl w:val="0"/>
          <w:numId w:val="13"/>
        </w:numPr>
        <w:pBdr>
          <w:bottom w:val="single" w:sz="6" w:space="0" w:color="E1E4E6"/>
        </w:pBdr>
        <w:spacing w:after="0" w:line="240" w:lineRule="auto"/>
        <w:ind w:left="360"/>
        <w:textAlignment w:val="center"/>
        <w:rPr>
          <w:rFonts w:cstheme="minorHAnsi"/>
          <w:bCs/>
          <w:shd w:val="clear" w:color="auto" w:fill="FFFFFF"/>
        </w:rPr>
      </w:pPr>
      <w:r w:rsidRPr="00A8377F">
        <w:rPr>
          <w:rFonts w:cstheme="minorHAnsi"/>
          <w:bCs/>
          <w:shd w:val="clear" w:color="auto" w:fill="FFFFFF"/>
        </w:rPr>
        <w:t xml:space="preserve">Tong A, </w:t>
      </w:r>
      <w:proofErr w:type="spellStart"/>
      <w:r w:rsidRPr="00A8377F">
        <w:rPr>
          <w:rFonts w:cstheme="minorHAnsi"/>
          <w:bCs/>
          <w:shd w:val="clear" w:color="auto" w:fill="FFFFFF"/>
        </w:rPr>
        <w:t>Manns</w:t>
      </w:r>
      <w:proofErr w:type="spellEnd"/>
      <w:r w:rsidRPr="00A8377F">
        <w:rPr>
          <w:rFonts w:cstheme="minorHAnsi"/>
          <w:bCs/>
          <w:shd w:val="clear" w:color="auto" w:fill="FFFFFF"/>
        </w:rPr>
        <w:t xml:space="preserve"> B, Wang AYM, et al. Implementing core outcomes in kidney disease: report of the Standardized Outcomes in Nephrology (SONG) implementation workshop. </w:t>
      </w:r>
      <w:r w:rsidRPr="00A8377F">
        <w:rPr>
          <w:rFonts w:cstheme="minorHAnsi"/>
          <w:bCs/>
        </w:rPr>
        <w:t>Kidney Int</w:t>
      </w:r>
      <w:r w:rsidRPr="00A8377F">
        <w:rPr>
          <w:rFonts w:cstheme="minorHAnsi"/>
          <w:bCs/>
          <w:shd w:val="clear" w:color="auto" w:fill="FFFFFF"/>
        </w:rPr>
        <w:t xml:space="preserve">. 2018;94(6):1053-1068. </w:t>
      </w:r>
      <w:proofErr w:type="gramStart"/>
      <w:r w:rsidRPr="00A8377F">
        <w:rPr>
          <w:rFonts w:cstheme="minorHAnsi"/>
          <w:bCs/>
          <w:shd w:val="clear" w:color="auto" w:fill="FFFFFF"/>
        </w:rPr>
        <w:t>doi:10.1016/j.kint</w:t>
      </w:r>
      <w:proofErr w:type="gramEnd"/>
      <w:r w:rsidRPr="00A8377F">
        <w:rPr>
          <w:rFonts w:cstheme="minorHAnsi"/>
          <w:bCs/>
          <w:shd w:val="clear" w:color="auto" w:fill="FFFFFF"/>
        </w:rPr>
        <w:t>.2018.08.018</w:t>
      </w:r>
    </w:p>
    <w:p w14:paraId="3C91A146" w14:textId="77777777" w:rsidR="00DE52EC" w:rsidRPr="00A8377F" w:rsidRDefault="00DE52EC" w:rsidP="00A8377F">
      <w:pPr>
        <w:pBdr>
          <w:bottom w:val="single" w:sz="6" w:space="0" w:color="E1E4E6"/>
        </w:pBdr>
        <w:spacing w:after="0" w:line="240" w:lineRule="auto"/>
        <w:textAlignment w:val="center"/>
        <w:rPr>
          <w:rFonts w:cstheme="minorHAnsi"/>
          <w:bCs/>
          <w:shd w:val="clear" w:color="auto" w:fill="FFFFFF"/>
        </w:rPr>
      </w:pPr>
    </w:p>
    <w:p w14:paraId="0FF81699" w14:textId="77777777" w:rsidR="00DE52EC" w:rsidRPr="00A8377F" w:rsidRDefault="007A7BAA" w:rsidP="00A8377F">
      <w:pPr>
        <w:pStyle w:val="ListParagraph"/>
        <w:numPr>
          <w:ilvl w:val="0"/>
          <w:numId w:val="13"/>
        </w:numPr>
        <w:pBdr>
          <w:bottom w:val="single" w:sz="6" w:space="0" w:color="E1E4E6"/>
        </w:pBdr>
        <w:spacing w:after="0" w:line="240" w:lineRule="auto"/>
        <w:ind w:left="360"/>
        <w:textAlignment w:val="center"/>
        <w:rPr>
          <w:rFonts w:cstheme="minorHAnsi"/>
          <w:bCs/>
          <w:shd w:val="clear" w:color="auto" w:fill="FFFFFF"/>
        </w:rPr>
      </w:pPr>
      <w:proofErr w:type="spellStart"/>
      <w:r w:rsidRPr="00A8377F">
        <w:rPr>
          <w:rFonts w:cstheme="minorHAnsi"/>
          <w:bCs/>
          <w:shd w:val="clear" w:color="auto" w:fill="FFFFFF"/>
        </w:rPr>
        <w:t>Sautenet</w:t>
      </w:r>
      <w:proofErr w:type="spellEnd"/>
      <w:r w:rsidRPr="00A8377F">
        <w:rPr>
          <w:rFonts w:cstheme="minorHAnsi"/>
          <w:bCs/>
          <w:shd w:val="clear" w:color="auto" w:fill="FFFFFF"/>
        </w:rPr>
        <w:t xml:space="preserve"> B, Tong A, Williams G, et al. Scope and Consistency of Outcomes Reported in Randomized Trials Conducted in Adults Receiving </w:t>
      </w:r>
      <w:proofErr w:type="spellStart"/>
      <w:r w:rsidRPr="00A8377F">
        <w:rPr>
          <w:rFonts w:cstheme="minorHAnsi"/>
          <w:bCs/>
          <w:shd w:val="clear" w:color="auto" w:fill="FFFFFF"/>
        </w:rPr>
        <w:t>Hemodialysis</w:t>
      </w:r>
      <w:proofErr w:type="spellEnd"/>
      <w:r w:rsidRPr="00A8377F">
        <w:rPr>
          <w:rFonts w:cstheme="minorHAnsi"/>
          <w:bCs/>
          <w:shd w:val="clear" w:color="auto" w:fill="FFFFFF"/>
        </w:rPr>
        <w:t xml:space="preserve">: A Systematic Review. </w:t>
      </w:r>
      <w:r w:rsidRPr="00A8377F">
        <w:rPr>
          <w:rFonts w:cstheme="minorHAnsi"/>
          <w:bCs/>
        </w:rPr>
        <w:t>Am J Kidney Dis</w:t>
      </w:r>
      <w:r w:rsidRPr="00A8377F">
        <w:rPr>
          <w:rFonts w:cstheme="minorHAnsi"/>
          <w:bCs/>
          <w:shd w:val="clear" w:color="auto" w:fill="FFFFFF"/>
        </w:rPr>
        <w:t xml:space="preserve">. 2018;72(1):62-74. </w:t>
      </w:r>
      <w:proofErr w:type="gramStart"/>
      <w:r w:rsidRPr="00A8377F">
        <w:rPr>
          <w:rFonts w:cstheme="minorHAnsi"/>
          <w:bCs/>
          <w:shd w:val="clear" w:color="auto" w:fill="FFFFFF"/>
        </w:rPr>
        <w:t>doi:10.1053/j.ajkd</w:t>
      </w:r>
      <w:proofErr w:type="gramEnd"/>
      <w:r w:rsidRPr="00A8377F">
        <w:rPr>
          <w:rFonts w:cstheme="minorHAnsi"/>
          <w:bCs/>
          <w:shd w:val="clear" w:color="auto" w:fill="FFFFFF"/>
        </w:rPr>
        <w:t>.2017.11.010</w:t>
      </w:r>
    </w:p>
    <w:p w14:paraId="5D2A3167" w14:textId="77777777" w:rsidR="00DE52EC" w:rsidRPr="00A8377F" w:rsidRDefault="00DE52EC" w:rsidP="00A8377F">
      <w:pPr>
        <w:pBdr>
          <w:bottom w:val="single" w:sz="6" w:space="0" w:color="E1E4E6"/>
        </w:pBdr>
        <w:spacing w:after="0" w:line="240" w:lineRule="auto"/>
        <w:textAlignment w:val="center"/>
        <w:rPr>
          <w:rFonts w:cstheme="minorHAnsi"/>
          <w:bCs/>
          <w:shd w:val="clear" w:color="auto" w:fill="FFFFFF"/>
        </w:rPr>
      </w:pPr>
    </w:p>
    <w:p w14:paraId="3199423F" w14:textId="77777777" w:rsidR="00DE52EC" w:rsidRPr="00A8377F" w:rsidRDefault="007A7BAA" w:rsidP="00A8377F">
      <w:pPr>
        <w:pStyle w:val="ListParagraph"/>
        <w:numPr>
          <w:ilvl w:val="0"/>
          <w:numId w:val="13"/>
        </w:numPr>
        <w:pBdr>
          <w:bottom w:val="single" w:sz="6" w:space="0" w:color="E1E4E6"/>
        </w:pBdr>
        <w:spacing w:after="0" w:line="240" w:lineRule="auto"/>
        <w:ind w:left="360"/>
        <w:textAlignment w:val="center"/>
        <w:rPr>
          <w:rFonts w:eastAsia="Times New Roman" w:cstheme="minorHAnsi"/>
          <w:bCs/>
          <w:lang w:eastAsia="en-GB"/>
        </w:rPr>
      </w:pPr>
      <w:r w:rsidRPr="00A8377F">
        <w:rPr>
          <w:rFonts w:cstheme="minorHAnsi"/>
          <w:bCs/>
          <w:shd w:val="clear" w:color="auto" w:fill="FFFFFF"/>
        </w:rPr>
        <w:t xml:space="preserve">Urquhart-Secord R, Craig JC, </w:t>
      </w:r>
      <w:proofErr w:type="spellStart"/>
      <w:r w:rsidRPr="00A8377F">
        <w:rPr>
          <w:rFonts w:cstheme="minorHAnsi"/>
          <w:bCs/>
          <w:shd w:val="clear" w:color="auto" w:fill="FFFFFF"/>
        </w:rPr>
        <w:t>Hemmelgarn</w:t>
      </w:r>
      <w:proofErr w:type="spellEnd"/>
      <w:r w:rsidRPr="00A8377F">
        <w:rPr>
          <w:rFonts w:cstheme="minorHAnsi"/>
          <w:bCs/>
          <w:shd w:val="clear" w:color="auto" w:fill="FFFFFF"/>
        </w:rPr>
        <w:t xml:space="preserve"> B, et al. Patient and Caregiver Priorities for Outcomes in </w:t>
      </w:r>
      <w:proofErr w:type="spellStart"/>
      <w:r w:rsidRPr="00A8377F">
        <w:rPr>
          <w:rFonts w:cstheme="minorHAnsi"/>
          <w:bCs/>
          <w:shd w:val="clear" w:color="auto" w:fill="FFFFFF"/>
        </w:rPr>
        <w:t>Hemodialysis</w:t>
      </w:r>
      <w:proofErr w:type="spellEnd"/>
      <w:r w:rsidRPr="00A8377F">
        <w:rPr>
          <w:rFonts w:cstheme="minorHAnsi"/>
          <w:bCs/>
          <w:shd w:val="clear" w:color="auto" w:fill="FFFFFF"/>
        </w:rPr>
        <w:t xml:space="preserve">: An International Nominal Group Technique Study. </w:t>
      </w:r>
      <w:r w:rsidRPr="00A8377F">
        <w:rPr>
          <w:rFonts w:cstheme="minorHAnsi"/>
          <w:bCs/>
        </w:rPr>
        <w:t>Am J Kidney Dis</w:t>
      </w:r>
      <w:r w:rsidRPr="00A8377F">
        <w:rPr>
          <w:rFonts w:cstheme="minorHAnsi"/>
          <w:bCs/>
          <w:shd w:val="clear" w:color="auto" w:fill="FFFFFF"/>
        </w:rPr>
        <w:t xml:space="preserve">. 2016;68(3):444-454. </w:t>
      </w:r>
      <w:proofErr w:type="gramStart"/>
      <w:r w:rsidRPr="00A8377F">
        <w:rPr>
          <w:rFonts w:cstheme="minorHAnsi"/>
          <w:bCs/>
          <w:shd w:val="clear" w:color="auto" w:fill="FFFFFF"/>
        </w:rPr>
        <w:t>doi:10.1053/j.ajkd</w:t>
      </w:r>
      <w:proofErr w:type="gramEnd"/>
      <w:r w:rsidRPr="00A8377F">
        <w:rPr>
          <w:rFonts w:cstheme="minorHAnsi"/>
          <w:bCs/>
          <w:shd w:val="clear" w:color="auto" w:fill="FFFFFF"/>
        </w:rPr>
        <w:t>.2016.02.037</w:t>
      </w:r>
    </w:p>
    <w:p w14:paraId="12EB2C2C" w14:textId="77777777" w:rsidR="00DE52EC" w:rsidRPr="00A8377F" w:rsidRDefault="00DE52EC" w:rsidP="00A8377F">
      <w:pPr>
        <w:pBdr>
          <w:bottom w:val="single" w:sz="6" w:space="0" w:color="E1E4E6"/>
        </w:pBdr>
        <w:spacing w:after="0" w:line="240" w:lineRule="auto"/>
        <w:textAlignment w:val="center"/>
        <w:rPr>
          <w:rFonts w:eastAsia="Times New Roman" w:cstheme="minorHAnsi"/>
          <w:bCs/>
          <w:lang w:eastAsia="en-GB"/>
        </w:rPr>
      </w:pPr>
    </w:p>
    <w:p w14:paraId="3ADC2341" w14:textId="77777777" w:rsidR="00DE52EC" w:rsidRPr="00A8377F" w:rsidRDefault="00923723" w:rsidP="00A8377F">
      <w:pPr>
        <w:pStyle w:val="ListParagraph"/>
        <w:numPr>
          <w:ilvl w:val="0"/>
          <w:numId w:val="13"/>
        </w:numPr>
        <w:pBdr>
          <w:bottom w:val="single" w:sz="6" w:space="0" w:color="E1E4E6"/>
        </w:pBdr>
        <w:spacing w:after="0" w:line="240" w:lineRule="auto"/>
        <w:ind w:left="360"/>
        <w:textAlignment w:val="center"/>
        <w:rPr>
          <w:rFonts w:eastAsia="Times New Roman" w:cstheme="minorHAnsi"/>
          <w:bCs/>
          <w:lang w:eastAsia="en-GB"/>
        </w:rPr>
      </w:pPr>
      <w:proofErr w:type="spellStart"/>
      <w:r w:rsidRPr="00A8377F">
        <w:rPr>
          <w:rFonts w:eastAsia="Times New Roman" w:cstheme="minorHAnsi"/>
          <w:bCs/>
          <w:lang w:eastAsia="en-GB"/>
        </w:rPr>
        <w:t>Evangelidis</w:t>
      </w:r>
      <w:proofErr w:type="spellEnd"/>
      <w:r w:rsidRPr="00A8377F">
        <w:rPr>
          <w:rFonts w:eastAsia="Times New Roman" w:cstheme="minorHAnsi"/>
          <w:bCs/>
          <w:lang w:eastAsia="en-GB"/>
        </w:rPr>
        <w:t xml:space="preserve"> N, Tong A, </w:t>
      </w:r>
      <w:proofErr w:type="spellStart"/>
      <w:r w:rsidRPr="00A8377F">
        <w:rPr>
          <w:rFonts w:eastAsia="Times New Roman" w:cstheme="minorHAnsi"/>
          <w:bCs/>
          <w:lang w:eastAsia="en-GB"/>
        </w:rPr>
        <w:t>Manns</w:t>
      </w:r>
      <w:proofErr w:type="spellEnd"/>
      <w:r w:rsidRPr="00A8377F">
        <w:rPr>
          <w:rFonts w:eastAsia="Times New Roman" w:cstheme="minorHAnsi"/>
          <w:bCs/>
          <w:lang w:eastAsia="en-GB"/>
        </w:rPr>
        <w:t xml:space="preserve"> B, et al. Developing a set of core outcomes</w:t>
      </w:r>
      <w:r w:rsidR="007A7BAA" w:rsidRPr="00A8377F">
        <w:rPr>
          <w:rFonts w:eastAsia="Times New Roman" w:cstheme="minorHAnsi"/>
          <w:bCs/>
          <w:lang w:eastAsia="en-GB"/>
        </w:rPr>
        <w:t xml:space="preserve"> </w:t>
      </w:r>
      <w:r w:rsidRPr="00A8377F">
        <w:rPr>
          <w:rFonts w:eastAsia="Times New Roman" w:cstheme="minorHAnsi"/>
          <w:bCs/>
          <w:lang w:eastAsia="en-GB"/>
        </w:rPr>
        <w:t xml:space="preserve">for trials in </w:t>
      </w:r>
      <w:proofErr w:type="spellStart"/>
      <w:r w:rsidRPr="00A8377F">
        <w:rPr>
          <w:rFonts w:eastAsia="Times New Roman" w:cstheme="minorHAnsi"/>
          <w:bCs/>
          <w:lang w:eastAsia="en-GB"/>
        </w:rPr>
        <w:t>hemodialysis</w:t>
      </w:r>
      <w:proofErr w:type="spellEnd"/>
      <w:r w:rsidRPr="00A8377F">
        <w:rPr>
          <w:rFonts w:eastAsia="Times New Roman" w:cstheme="minorHAnsi"/>
          <w:bCs/>
          <w:lang w:eastAsia="en-GB"/>
        </w:rPr>
        <w:t>: an international Delphi survey. Am J Kidney Dis.</w:t>
      </w:r>
      <w:r w:rsidR="007A7BAA" w:rsidRPr="00A8377F">
        <w:rPr>
          <w:rFonts w:eastAsia="Times New Roman" w:cstheme="minorHAnsi"/>
          <w:bCs/>
          <w:lang w:eastAsia="en-GB"/>
        </w:rPr>
        <w:t xml:space="preserve"> </w:t>
      </w:r>
      <w:proofErr w:type="gramStart"/>
      <w:r w:rsidRPr="00A8377F">
        <w:rPr>
          <w:rFonts w:eastAsia="Times New Roman" w:cstheme="minorHAnsi"/>
          <w:bCs/>
          <w:lang w:eastAsia="en-GB"/>
        </w:rPr>
        <w:t>2017;70:464</w:t>
      </w:r>
      <w:proofErr w:type="gramEnd"/>
      <w:r w:rsidRPr="00A8377F">
        <w:rPr>
          <w:rFonts w:eastAsia="Times New Roman" w:cstheme="minorHAnsi"/>
          <w:bCs/>
          <w:lang w:eastAsia="en-GB"/>
        </w:rPr>
        <w:t>–475.</w:t>
      </w:r>
      <w:r w:rsidR="007A7BAA" w:rsidRPr="00A8377F">
        <w:rPr>
          <w:rFonts w:eastAsia="Times New Roman" w:cstheme="minorHAnsi"/>
          <w:bCs/>
          <w:lang w:eastAsia="en-GB"/>
        </w:rPr>
        <w:t xml:space="preserve"> </w:t>
      </w:r>
      <w:proofErr w:type="gramStart"/>
      <w:r w:rsidR="007A7BAA" w:rsidRPr="00A8377F">
        <w:rPr>
          <w:rFonts w:cstheme="minorHAnsi"/>
          <w:bCs/>
        </w:rPr>
        <w:t>doi:10.1053/j.ajkd</w:t>
      </w:r>
      <w:proofErr w:type="gramEnd"/>
      <w:r w:rsidR="007A7BAA" w:rsidRPr="00A8377F">
        <w:rPr>
          <w:rFonts w:cstheme="minorHAnsi"/>
          <w:bCs/>
        </w:rPr>
        <w:t>.2016.11.029</w:t>
      </w:r>
    </w:p>
    <w:p w14:paraId="2743201D" w14:textId="77777777" w:rsidR="00DE52EC" w:rsidRPr="00A8377F" w:rsidRDefault="00DE52EC" w:rsidP="00A8377F">
      <w:pPr>
        <w:pBdr>
          <w:bottom w:val="single" w:sz="6" w:space="0" w:color="E1E4E6"/>
        </w:pBdr>
        <w:spacing w:after="0" w:line="240" w:lineRule="auto"/>
        <w:textAlignment w:val="center"/>
        <w:rPr>
          <w:rFonts w:eastAsia="Times New Roman" w:cstheme="minorHAnsi"/>
          <w:bCs/>
          <w:lang w:eastAsia="en-GB"/>
        </w:rPr>
      </w:pPr>
    </w:p>
    <w:p w14:paraId="2C941142" w14:textId="77777777" w:rsidR="00DE52EC" w:rsidRPr="00A8377F" w:rsidRDefault="007A7BAA" w:rsidP="00A8377F">
      <w:pPr>
        <w:pStyle w:val="ListParagraph"/>
        <w:numPr>
          <w:ilvl w:val="0"/>
          <w:numId w:val="13"/>
        </w:numPr>
        <w:pBdr>
          <w:bottom w:val="single" w:sz="6" w:space="0" w:color="E1E4E6"/>
        </w:pBdr>
        <w:spacing w:after="0" w:line="240" w:lineRule="auto"/>
        <w:ind w:left="360"/>
        <w:textAlignment w:val="center"/>
        <w:rPr>
          <w:rFonts w:eastAsia="Times New Roman" w:cstheme="minorHAnsi"/>
          <w:bCs/>
          <w:lang w:eastAsia="en-GB"/>
        </w:rPr>
      </w:pPr>
      <w:r w:rsidRPr="00A8377F">
        <w:rPr>
          <w:rFonts w:cstheme="minorHAnsi"/>
          <w:bCs/>
          <w:shd w:val="clear" w:color="auto" w:fill="FFFFFF"/>
        </w:rPr>
        <w:t xml:space="preserve">Tong A, </w:t>
      </w:r>
      <w:proofErr w:type="spellStart"/>
      <w:r w:rsidRPr="00A8377F">
        <w:rPr>
          <w:rFonts w:cstheme="minorHAnsi"/>
          <w:bCs/>
          <w:shd w:val="clear" w:color="auto" w:fill="FFFFFF"/>
        </w:rPr>
        <w:t>Manns</w:t>
      </w:r>
      <w:proofErr w:type="spellEnd"/>
      <w:r w:rsidRPr="00A8377F">
        <w:rPr>
          <w:rFonts w:cstheme="minorHAnsi"/>
          <w:bCs/>
          <w:shd w:val="clear" w:color="auto" w:fill="FFFFFF"/>
        </w:rPr>
        <w:t xml:space="preserve"> B, </w:t>
      </w:r>
      <w:proofErr w:type="spellStart"/>
      <w:r w:rsidRPr="00A8377F">
        <w:rPr>
          <w:rFonts w:cstheme="minorHAnsi"/>
          <w:bCs/>
          <w:shd w:val="clear" w:color="auto" w:fill="FFFFFF"/>
        </w:rPr>
        <w:t>Hemmelgarn</w:t>
      </w:r>
      <w:proofErr w:type="spellEnd"/>
      <w:r w:rsidRPr="00A8377F">
        <w:rPr>
          <w:rFonts w:cstheme="minorHAnsi"/>
          <w:bCs/>
          <w:shd w:val="clear" w:color="auto" w:fill="FFFFFF"/>
        </w:rPr>
        <w:t xml:space="preserve"> B, et al. Establishing Core Outcome Domains in </w:t>
      </w:r>
      <w:proofErr w:type="spellStart"/>
      <w:r w:rsidRPr="00A8377F">
        <w:rPr>
          <w:rFonts w:cstheme="minorHAnsi"/>
          <w:bCs/>
          <w:shd w:val="clear" w:color="auto" w:fill="FFFFFF"/>
        </w:rPr>
        <w:t>Hemodialysis</w:t>
      </w:r>
      <w:proofErr w:type="spellEnd"/>
      <w:r w:rsidRPr="00A8377F">
        <w:rPr>
          <w:rFonts w:cstheme="minorHAnsi"/>
          <w:bCs/>
          <w:shd w:val="clear" w:color="auto" w:fill="FFFFFF"/>
        </w:rPr>
        <w:t>: Report of the Standardized Outcomes in Nephrology-</w:t>
      </w:r>
      <w:proofErr w:type="spellStart"/>
      <w:r w:rsidRPr="00A8377F">
        <w:rPr>
          <w:rFonts w:cstheme="minorHAnsi"/>
          <w:bCs/>
          <w:shd w:val="clear" w:color="auto" w:fill="FFFFFF"/>
        </w:rPr>
        <w:t>Hemodialysis</w:t>
      </w:r>
      <w:proofErr w:type="spellEnd"/>
      <w:r w:rsidRPr="00A8377F">
        <w:rPr>
          <w:rFonts w:cstheme="minorHAnsi"/>
          <w:bCs/>
          <w:shd w:val="clear" w:color="auto" w:fill="FFFFFF"/>
        </w:rPr>
        <w:t xml:space="preserve"> (SONG-HD) Consensus Workshop. </w:t>
      </w:r>
      <w:r w:rsidRPr="00A8377F">
        <w:rPr>
          <w:rFonts w:cstheme="minorHAnsi"/>
          <w:bCs/>
        </w:rPr>
        <w:t>Am J Kidney Dis</w:t>
      </w:r>
      <w:r w:rsidRPr="00A8377F">
        <w:rPr>
          <w:rFonts w:cstheme="minorHAnsi"/>
          <w:bCs/>
          <w:shd w:val="clear" w:color="auto" w:fill="FFFFFF"/>
        </w:rPr>
        <w:t xml:space="preserve">. 2017;69(1):97-107. </w:t>
      </w:r>
      <w:proofErr w:type="gramStart"/>
      <w:r w:rsidRPr="00A8377F">
        <w:rPr>
          <w:rFonts w:cstheme="minorHAnsi"/>
          <w:bCs/>
          <w:shd w:val="clear" w:color="auto" w:fill="FFFFFF"/>
        </w:rPr>
        <w:t>doi:10.1053/j.ajkd</w:t>
      </w:r>
      <w:proofErr w:type="gramEnd"/>
      <w:r w:rsidRPr="00A8377F">
        <w:rPr>
          <w:rFonts w:cstheme="minorHAnsi"/>
          <w:bCs/>
          <w:shd w:val="clear" w:color="auto" w:fill="FFFFFF"/>
        </w:rPr>
        <w:t>.2016.05.022</w:t>
      </w:r>
    </w:p>
    <w:p w14:paraId="502BDE0A" w14:textId="77777777" w:rsidR="00DE52EC" w:rsidRPr="00A8377F" w:rsidRDefault="00DE52EC" w:rsidP="00A8377F">
      <w:pPr>
        <w:pBdr>
          <w:bottom w:val="single" w:sz="6" w:space="0" w:color="E1E4E6"/>
        </w:pBdr>
        <w:spacing w:after="0" w:line="240" w:lineRule="auto"/>
        <w:textAlignment w:val="center"/>
        <w:rPr>
          <w:rFonts w:eastAsia="Times New Roman" w:cstheme="minorHAnsi"/>
          <w:bCs/>
          <w:lang w:eastAsia="en-GB"/>
        </w:rPr>
      </w:pPr>
    </w:p>
    <w:p w14:paraId="2AB1ACCF" w14:textId="77777777" w:rsidR="00DE52EC" w:rsidRPr="00A8377F" w:rsidRDefault="007A7BAA" w:rsidP="00A8377F">
      <w:pPr>
        <w:pStyle w:val="ListParagraph"/>
        <w:numPr>
          <w:ilvl w:val="0"/>
          <w:numId w:val="13"/>
        </w:numPr>
        <w:pBdr>
          <w:bottom w:val="single" w:sz="6" w:space="0" w:color="E1E4E6"/>
        </w:pBdr>
        <w:spacing w:after="0" w:line="240" w:lineRule="auto"/>
        <w:ind w:left="360"/>
        <w:textAlignment w:val="center"/>
        <w:rPr>
          <w:rFonts w:eastAsia="Times New Roman" w:cstheme="minorHAnsi"/>
          <w:bCs/>
          <w:lang w:eastAsia="en-GB"/>
        </w:rPr>
      </w:pPr>
      <w:r w:rsidRPr="00A8377F">
        <w:rPr>
          <w:rFonts w:cstheme="minorHAnsi"/>
          <w:bCs/>
          <w:shd w:val="clear" w:color="auto" w:fill="FFFFFF"/>
        </w:rPr>
        <w:t xml:space="preserve">Ju A, Unruh M, Davison S, et al. Establishing a Core Outcome Measure for Fatigue in Patients on </w:t>
      </w:r>
      <w:proofErr w:type="spellStart"/>
      <w:r w:rsidRPr="00A8377F">
        <w:rPr>
          <w:rFonts w:cstheme="minorHAnsi"/>
          <w:bCs/>
          <w:shd w:val="clear" w:color="auto" w:fill="FFFFFF"/>
        </w:rPr>
        <w:t>Hemodialysis</w:t>
      </w:r>
      <w:proofErr w:type="spellEnd"/>
      <w:r w:rsidRPr="00A8377F">
        <w:rPr>
          <w:rFonts w:cstheme="minorHAnsi"/>
          <w:bCs/>
          <w:shd w:val="clear" w:color="auto" w:fill="FFFFFF"/>
        </w:rPr>
        <w:t>: A Standardized Outcomes in Nephrology-</w:t>
      </w:r>
      <w:proofErr w:type="spellStart"/>
      <w:r w:rsidRPr="00A8377F">
        <w:rPr>
          <w:rFonts w:cstheme="minorHAnsi"/>
          <w:bCs/>
          <w:shd w:val="clear" w:color="auto" w:fill="FFFFFF"/>
        </w:rPr>
        <w:t>Hemodialysis</w:t>
      </w:r>
      <w:proofErr w:type="spellEnd"/>
      <w:r w:rsidRPr="00A8377F">
        <w:rPr>
          <w:rFonts w:cstheme="minorHAnsi"/>
          <w:bCs/>
          <w:shd w:val="clear" w:color="auto" w:fill="FFFFFF"/>
        </w:rPr>
        <w:t xml:space="preserve"> (SONG-HD) Consensus Workshop Report. </w:t>
      </w:r>
      <w:r w:rsidRPr="00A8377F">
        <w:rPr>
          <w:rFonts w:cstheme="minorHAnsi"/>
          <w:bCs/>
        </w:rPr>
        <w:t>Am J Kidney Dis</w:t>
      </w:r>
      <w:r w:rsidRPr="00A8377F">
        <w:rPr>
          <w:rFonts w:cstheme="minorHAnsi"/>
          <w:bCs/>
          <w:shd w:val="clear" w:color="auto" w:fill="FFFFFF"/>
        </w:rPr>
        <w:t xml:space="preserve">. 2018;72(1):104-112. </w:t>
      </w:r>
      <w:proofErr w:type="gramStart"/>
      <w:r w:rsidRPr="00A8377F">
        <w:rPr>
          <w:rFonts w:cstheme="minorHAnsi"/>
          <w:bCs/>
          <w:shd w:val="clear" w:color="auto" w:fill="FFFFFF"/>
        </w:rPr>
        <w:t>doi:10.1053/j.ajkd</w:t>
      </w:r>
      <w:proofErr w:type="gramEnd"/>
      <w:r w:rsidRPr="00A8377F">
        <w:rPr>
          <w:rFonts w:cstheme="minorHAnsi"/>
          <w:bCs/>
          <w:shd w:val="clear" w:color="auto" w:fill="FFFFFF"/>
        </w:rPr>
        <w:t>.2017.12.018</w:t>
      </w:r>
    </w:p>
    <w:p w14:paraId="0243E3EE" w14:textId="77777777" w:rsidR="00DE52EC" w:rsidRPr="00A8377F" w:rsidRDefault="00DE52EC" w:rsidP="00A8377F">
      <w:pPr>
        <w:pBdr>
          <w:bottom w:val="single" w:sz="6" w:space="0" w:color="E1E4E6"/>
        </w:pBdr>
        <w:spacing w:after="0" w:line="240" w:lineRule="auto"/>
        <w:textAlignment w:val="center"/>
        <w:rPr>
          <w:rFonts w:eastAsia="Times New Roman" w:cstheme="minorHAnsi"/>
          <w:bCs/>
          <w:lang w:eastAsia="en-GB"/>
        </w:rPr>
      </w:pPr>
    </w:p>
    <w:p w14:paraId="11AA2A74" w14:textId="77777777" w:rsidR="00DE52EC" w:rsidRPr="00A8377F" w:rsidRDefault="007A7BAA" w:rsidP="00A8377F">
      <w:pPr>
        <w:pStyle w:val="ListParagraph"/>
        <w:numPr>
          <w:ilvl w:val="0"/>
          <w:numId w:val="13"/>
        </w:numPr>
        <w:pBdr>
          <w:bottom w:val="single" w:sz="6" w:space="0" w:color="E1E4E6"/>
        </w:pBdr>
        <w:spacing w:after="0" w:line="240" w:lineRule="auto"/>
        <w:ind w:left="360"/>
        <w:textAlignment w:val="center"/>
        <w:rPr>
          <w:rFonts w:cstheme="minorHAnsi"/>
          <w:bCs/>
          <w:shd w:val="clear" w:color="auto" w:fill="FFFFFF"/>
        </w:rPr>
      </w:pPr>
      <w:r w:rsidRPr="00A8377F">
        <w:rPr>
          <w:rFonts w:cstheme="minorHAnsi"/>
          <w:bCs/>
          <w:shd w:val="clear" w:color="auto" w:fill="FFFFFF"/>
        </w:rPr>
        <w:t xml:space="preserve">Ju A, Unruh M, Davison SN, et al. Identifying dimensions of fatigue in haemodialysis important to patients, </w:t>
      </w:r>
      <w:proofErr w:type="gramStart"/>
      <w:r w:rsidRPr="00A8377F">
        <w:rPr>
          <w:rFonts w:cstheme="minorHAnsi"/>
          <w:bCs/>
          <w:shd w:val="clear" w:color="auto" w:fill="FFFFFF"/>
        </w:rPr>
        <w:t>caregivers</w:t>
      </w:r>
      <w:proofErr w:type="gramEnd"/>
      <w:r w:rsidRPr="00A8377F">
        <w:rPr>
          <w:rFonts w:cstheme="minorHAnsi"/>
          <w:bCs/>
          <w:shd w:val="clear" w:color="auto" w:fill="FFFFFF"/>
        </w:rPr>
        <w:t xml:space="preserve"> and health professionals: An international survey. </w:t>
      </w:r>
      <w:r w:rsidRPr="00A8377F">
        <w:rPr>
          <w:rFonts w:cstheme="minorHAnsi"/>
          <w:bCs/>
        </w:rPr>
        <w:t>Nephrology (Carlton)</w:t>
      </w:r>
      <w:r w:rsidRPr="00A8377F">
        <w:rPr>
          <w:rFonts w:cstheme="minorHAnsi"/>
          <w:bCs/>
          <w:shd w:val="clear" w:color="auto" w:fill="FFFFFF"/>
        </w:rPr>
        <w:t>. 2020;25(3):239-247. doi:10.1111/nep.13638</w:t>
      </w:r>
    </w:p>
    <w:p w14:paraId="4232F77E" w14:textId="77777777" w:rsidR="00DE52EC" w:rsidRPr="00A8377F" w:rsidRDefault="00DE52EC" w:rsidP="00A8377F">
      <w:pPr>
        <w:pBdr>
          <w:bottom w:val="single" w:sz="6" w:space="0" w:color="E1E4E6"/>
        </w:pBdr>
        <w:spacing w:after="0" w:line="240" w:lineRule="auto"/>
        <w:textAlignment w:val="center"/>
        <w:rPr>
          <w:rFonts w:cstheme="minorHAnsi"/>
          <w:bCs/>
          <w:shd w:val="clear" w:color="auto" w:fill="FFFFFF"/>
        </w:rPr>
      </w:pPr>
    </w:p>
    <w:p w14:paraId="6F0B4F29" w14:textId="77777777" w:rsidR="00DE52EC" w:rsidRPr="00A8377F" w:rsidRDefault="007A7BAA" w:rsidP="00A8377F">
      <w:pPr>
        <w:pStyle w:val="ListParagraph"/>
        <w:numPr>
          <w:ilvl w:val="0"/>
          <w:numId w:val="13"/>
        </w:numPr>
        <w:pBdr>
          <w:bottom w:val="single" w:sz="6" w:space="0" w:color="E1E4E6"/>
        </w:pBdr>
        <w:spacing w:after="0" w:line="240" w:lineRule="auto"/>
        <w:ind w:left="360"/>
        <w:textAlignment w:val="center"/>
        <w:rPr>
          <w:rFonts w:cstheme="minorHAnsi"/>
          <w:bCs/>
          <w:shd w:val="clear" w:color="auto" w:fill="FFFFFF"/>
        </w:rPr>
      </w:pPr>
      <w:r w:rsidRPr="00A8377F">
        <w:rPr>
          <w:rFonts w:cstheme="minorHAnsi"/>
          <w:bCs/>
          <w:shd w:val="clear" w:color="auto" w:fill="FFFFFF"/>
        </w:rPr>
        <w:t xml:space="preserve">Ju A, Unruh ML, Davison SN, et al. Patient-Reported Outcome Measures for Fatigue in Patients on </w:t>
      </w:r>
      <w:proofErr w:type="spellStart"/>
      <w:r w:rsidRPr="00A8377F">
        <w:rPr>
          <w:rFonts w:cstheme="minorHAnsi"/>
          <w:bCs/>
          <w:shd w:val="clear" w:color="auto" w:fill="FFFFFF"/>
        </w:rPr>
        <w:t>Hemodialysis</w:t>
      </w:r>
      <w:proofErr w:type="spellEnd"/>
      <w:r w:rsidRPr="00A8377F">
        <w:rPr>
          <w:rFonts w:cstheme="minorHAnsi"/>
          <w:bCs/>
          <w:shd w:val="clear" w:color="auto" w:fill="FFFFFF"/>
        </w:rPr>
        <w:t xml:space="preserve">: A Systematic Review. </w:t>
      </w:r>
      <w:r w:rsidRPr="00A8377F">
        <w:rPr>
          <w:rFonts w:cstheme="minorHAnsi"/>
          <w:bCs/>
        </w:rPr>
        <w:t>Am J Kidney Dis</w:t>
      </w:r>
      <w:r w:rsidRPr="00A8377F">
        <w:rPr>
          <w:rFonts w:cstheme="minorHAnsi"/>
          <w:bCs/>
          <w:shd w:val="clear" w:color="auto" w:fill="FFFFFF"/>
        </w:rPr>
        <w:t xml:space="preserve">. 2018;71(3):327-343. </w:t>
      </w:r>
      <w:proofErr w:type="gramStart"/>
      <w:r w:rsidRPr="00A8377F">
        <w:rPr>
          <w:rFonts w:cstheme="minorHAnsi"/>
          <w:bCs/>
          <w:shd w:val="clear" w:color="auto" w:fill="FFFFFF"/>
        </w:rPr>
        <w:t>doi:10.1053/j.ajkd</w:t>
      </w:r>
      <w:proofErr w:type="gramEnd"/>
      <w:r w:rsidRPr="00A8377F">
        <w:rPr>
          <w:rFonts w:cstheme="minorHAnsi"/>
          <w:bCs/>
          <w:shd w:val="clear" w:color="auto" w:fill="FFFFFF"/>
        </w:rPr>
        <w:t>.2017.08.019</w:t>
      </w:r>
    </w:p>
    <w:p w14:paraId="4318C46F" w14:textId="77777777" w:rsidR="00DE52EC" w:rsidRPr="00A8377F" w:rsidRDefault="00DE52EC" w:rsidP="00A8377F">
      <w:pPr>
        <w:pBdr>
          <w:bottom w:val="single" w:sz="6" w:space="0" w:color="E1E4E6"/>
        </w:pBdr>
        <w:spacing w:after="0" w:line="240" w:lineRule="auto"/>
        <w:textAlignment w:val="center"/>
        <w:rPr>
          <w:rFonts w:cstheme="minorHAnsi"/>
          <w:bCs/>
          <w:shd w:val="clear" w:color="auto" w:fill="FFFFFF"/>
        </w:rPr>
      </w:pPr>
    </w:p>
    <w:p w14:paraId="708C71B6" w14:textId="77777777" w:rsidR="00DE52EC" w:rsidRPr="00A8377F" w:rsidRDefault="007A7BAA" w:rsidP="00A8377F">
      <w:pPr>
        <w:pStyle w:val="ListParagraph"/>
        <w:numPr>
          <w:ilvl w:val="0"/>
          <w:numId w:val="13"/>
        </w:numPr>
        <w:pBdr>
          <w:bottom w:val="single" w:sz="6" w:space="0" w:color="E1E4E6"/>
        </w:pBdr>
        <w:spacing w:after="0" w:line="240" w:lineRule="auto"/>
        <w:ind w:left="360"/>
        <w:textAlignment w:val="center"/>
        <w:rPr>
          <w:rFonts w:cstheme="minorHAnsi"/>
          <w:bCs/>
          <w:shd w:val="clear" w:color="auto" w:fill="FFFFFF"/>
        </w:rPr>
      </w:pPr>
      <w:proofErr w:type="spellStart"/>
      <w:r w:rsidRPr="00A8377F">
        <w:rPr>
          <w:rFonts w:cstheme="minorHAnsi"/>
          <w:bCs/>
          <w:shd w:val="clear" w:color="auto" w:fill="FFFFFF"/>
        </w:rPr>
        <w:t>Viecelli</w:t>
      </w:r>
      <w:proofErr w:type="spellEnd"/>
      <w:r w:rsidRPr="00A8377F">
        <w:rPr>
          <w:rFonts w:cstheme="minorHAnsi"/>
          <w:bCs/>
          <w:shd w:val="clear" w:color="auto" w:fill="FFFFFF"/>
        </w:rPr>
        <w:t xml:space="preserve"> AK, </w:t>
      </w:r>
      <w:proofErr w:type="spellStart"/>
      <w:r w:rsidRPr="00A8377F">
        <w:rPr>
          <w:rFonts w:cstheme="minorHAnsi"/>
          <w:bCs/>
          <w:shd w:val="clear" w:color="auto" w:fill="FFFFFF"/>
        </w:rPr>
        <w:t>O'Lone</w:t>
      </w:r>
      <w:proofErr w:type="spellEnd"/>
      <w:r w:rsidRPr="00A8377F">
        <w:rPr>
          <w:rFonts w:cstheme="minorHAnsi"/>
          <w:bCs/>
          <w:shd w:val="clear" w:color="auto" w:fill="FFFFFF"/>
        </w:rPr>
        <w:t xml:space="preserve"> E, </w:t>
      </w:r>
      <w:proofErr w:type="spellStart"/>
      <w:r w:rsidRPr="00A8377F">
        <w:rPr>
          <w:rFonts w:cstheme="minorHAnsi"/>
          <w:bCs/>
          <w:shd w:val="clear" w:color="auto" w:fill="FFFFFF"/>
        </w:rPr>
        <w:t>Sautenet</w:t>
      </w:r>
      <w:proofErr w:type="spellEnd"/>
      <w:r w:rsidRPr="00A8377F">
        <w:rPr>
          <w:rFonts w:cstheme="minorHAnsi"/>
          <w:bCs/>
          <w:shd w:val="clear" w:color="auto" w:fill="FFFFFF"/>
        </w:rPr>
        <w:t xml:space="preserve"> B, et al. Vascular Access Outcomes Reported in Maintenance </w:t>
      </w:r>
      <w:proofErr w:type="spellStart"/>
      <w:r w:rsidRPr="00A8377F">
        <w:rPr>
          <w:rFonts w:cstheme="minorHAnsi"/>
          <w:bCs/>
          <w:shd w:val="clear" w:color="auto" w:fill="FFFFFF"/>
        </w:rPr>
        <w:t>Hemodialysis</w:t>
      </w:r>
      <w:proofErr w:type="spellEnd"/>
      <w:r w:rsidRPr="00A8377F">
        <w:rPr>
          <w:rFonts w:cstheme="minorHAnsi"/>
          <w:bCs/>
          <w:shd w:val="clear" w:color="auto" w:fill="FFFFFF"/>
        </w:rPr>
        <w:t xml:space="preserve"> Trials: A Systematic Review. </w:t>
      </w:r>
      <w:r w:rsidRPr="00A8377F">
        <w:rPr>
          <w:rFonts w:cstheme="minorHAnsi"/>
          <w:bCs/>
        </w:rPr>
        <w:t>Am J Kidney Dis</w:t>
      </w:r>
      <w:r w:rsidRPr="00A8377F">
        <w:rPr>
          <w:rFonts w:cstheme="minorHAnsi"/>
          <w:bCs/>
          <w:shd w:val="clear" w:color="auto" w:fill="FFFFFF"/>
        </w:rPr>
        <w:t xml:space="preserve">. 2018;71(3):382-391. </w:t>
      </w:r>
      <w:proofErr w:type="gramStart"/>
      <w:r w:rsidRPr="00A8377F">
        <w:rPr>
          <w:rFonts w:cstheme="minorHAnsi"/>
          <w:bCs/>
          <w:shd w:val="clear" w:color="auto" w:fill="FFFFFF"/>
        </w:rPr>
        <w:t>doi:10.1053/j.ajkd</w:t>
      </w:r>
      <w:proofErr w:type="gramEnd"/>
      <w:r w:rsidRPr="00A8377F">
        <w:rPr>
          <w:rFonts w:cstheme="minorHAnsi"/>
          <w:bCs/>
          <w:shd w:val="clear" w:color="auto" w:fill="FFFFFF"/>
        </w:rPr>
        <w:t>.2017.09.018</w:t>
      </w:r>
    </w:p>
    <w:p w14:paraId="4B7D9467" w14:textId="77777777" w:rsidR="00DE52EC" w:rsidRPr="00A8377F" w:rsidRDefault="00DE52EC" w:rsidP="00A8377F">
      <w:pPr>
        <w:pBdr>
          <w:bottom w:val="single" w:sz="6" w:space="0" w:color="E1E4E6"/>
        </w:pBdr>
        <w:spacing w:after="0" w:line="240" w:lineRule="auto"/>
        <w:textAlignment w:val="center"/>
        <w:rPr>
          <w:rFonts w:cstheme="minorHAnsi"/>
          <w:bCs/>
          <w:shd w:val="clear" w:color="auto" w:fill="FFFFFF"/>
        </w:rPr>
      </w:pPr>
    </w:p>
    <w:p w14:paraId="6AFBF2DB" w14:textId="77777777" w:rsidR="00DE52EC" w:rsidRPr="00A8377F" w:rsidRDefault="007A7BAA" w:rsidP="00A8377F">
      <w:pPr>
        <w:pStyle w:val="ListParagraph"/>
        <w:numPr>
          <w:ilvl w:val="0"/>
          <w:numId w:val="13"/>
        </w:numPr>
        <w:pBdr>
          <w:bottom w:val="single" w:sz="6" w:space="0" w:color="E1E4E6"/>
        </w:pBdr>
        <w:spacing w:after="0" w:line="240" w:lineRule="auto"/>
        <w:ind w:left="360"/>
        <w:textAlignment w:val="center"/>
        <w:rPr>
          <w:rFonts w:eastAsia="Times New Roman" w:cstheme="minorHAnsi"/>
          <w:bCs/>
          <w:lang w:eastAsia="en-GB"/>
        </w:rPr>
      </w:pPr>
      <w:proofErr w:type="spellStart"/>
      <w:r w:rsidRPr="00A8377F">
        <w:rPr>
          <w:rFonts w:cstheme="minorHAnsi"/>
          <w:bCs/>
          <w:shd w:val="clear" w:color="auto" w:fill="FFFFFF"/>
        </w:rPr>
        <w:t>Viecelli</w:t>
      </w:r>
      <w:proofErr w:type="spellEnd"/>
      <w:r w:rsidRPr="00A8377F">
        <w:rPr>
          <w:rFonts w:cstheme="minorHAnsi"/>
          <w:bCs/>
          <w:shd w:val="clear" w:color="auto" w:fill="FFFFFF"/>
        </w:rPr>
        <w:t xml:space="preserve"> AK, Tong A, </w:t>
      </w:r>
      <w:proofErr w:type="spellStart"/>
      <w:r w:rsidRPr="00A8377F">
        <w:rPr>
          <w:rFonts w:cstheme="minorHAnsi"/>
          <w:bCs/>
          <w:shd w:val="clear" w:color="auto" w:fill="FFFFFF"/>
        </w:rPr>
        <w:t>O'Lone</w:t>
      </w:r>
      <w:proofErr w:type="spellEnd"/>
      <w:r w:rsidRPr="00A8377F">
        <w:rPr>
          <w:rFonts w:cstheme="minorHAnsi"/>
          <w:bCs/>
          <w:shd w:val="clear" w:color="auto" w:fill="FFFFFF"/>
        </w:rPr>
        <w:t xml:space="preserve"> E, et al. Report of the Standardized Outcomes in Nephrology-</w:t>
      </w:r>
      <w:proofErr w:type="spellStart"/>
      <w:r w:rsidRPr="00A8377F">
        <w:rPr>
          <w:rFonts w:cstheme="minorHAnsi"/>
          <w:bCs/>
          <w:shd w:val="clear" w:color="auto" w:fill="FFFFFF"/>
        </w:rPr>
        <w:t>Hemodialysis</w:t>
      </w:r>
      <w:proofErr w:type="spellEnd"/>
      <w:r w:rsidRPr="00A8377F">
        <w:rPr>
          <w:rFonts w:cstheme="minorHAnsi"/>
          <w:bCs/>
          <w:shd w:val="clear" w:color="auto" w:fill="FFFFFF"/>
        </w:rPr>
        <w:t xml:space="preserve"> (SONG-HD) Consensus Workshop on Establishing a Core Outcome Measure for </w:t>
      </w:r>
      <w:proofErr w:type="spellStart"/>
      <w:r w:rsidRPr="00A8377F">
        <w:rPr>
          <w:rFonts w:cstheme="minorHAnsi"/>
          <w:bCs/>
          <w:shd w:val="clear" w:color="auto" w:fill="FFFFFF"/>
        </w:rPr>
        <w:t>Hemodialysis</w:t>
      </w:r>
      <w:proofErr w:type="spellEnd"/>
      <w:r w:rsidRPr="00A8377F">
        <w:rPr>
          <w:rFonts w:cstheme="minorHAnsi"/>
          <w:bCs/>
          <w:shd w:val="clear" w:color="auto" w:fill="FFFFFF"/>
        </w:rPr>
        <w:t xml:space="preserve"> Vascular Access. </w:t>
      </w:r>
      <w:r w:rsidRPr="00A8377F">
        <w:rPr>
          <w:rFonts w:cstheme="minorHAnsi"/>
          <w:bCs/>
        </w:rPr>
        <w:t>Am J Kidney Dis</w:t>
      </w:r>
      <w:r w:rsidRPr="00A8377F">
        <w:rPr>
          <w:rFonts w:cstheme="minorHAnsi"/>
          <w:bCs/>
          <w:shd w:val="clear" w:color="auto" w:fill="FFFFFF"/>
        </w:rPr>
        <w:t xml:space="preserve">. 2018;71(5):690-700. </w:t>
      </w:r>
      <w:proofErr w:type="gramStart"/>
      <w:r w:rsidRPr="00A8377F">
        <w:rPr>
          <w:rFonts w:cstheme="minorHAnsi"/>
          <w:bCs/>
          <w:shd w:val="clear" w:color="auto" w:fill="FFFFFF"/>
        </w:rPr>
        <w:t>doi:10.1053/j.ajkd</w:t>
      </w:r>
      <w:proofErr w:type="gramEnd"/>
      <w:r w:rsidRPr="00A8377F">
        <w:rPr>
          <w:rFonts w:cstheme="minorHAnsi"/>
          <w:bCs/>
          <w:shd w:val="clear" w:color="auto" w:fill="FFFFFF"/>
        </w:rPr>
        <w:t>.2017.12.003</w:t>
      </w:r>
    </w:p>
    <w:p w14:paraId="54F734B1" w14:textId="77777777" w:rsidR="00DE52EC" w:rsidRPr="00A8377F" w:rsidRDefault="00DE52EC" w:rsidP="00A8377F">
      <w:pPr>
        <w:pBdr>
          <w:bottom w:val="single" w:sz="6" w:space="0" w:color="E1E4E6"/>
        </w:pBdr>
        <w:spacing w:after="0" w:line="240" w:lineRule="auto"/>
        <w:textAlignment w:val="center"/>
        <w:rPr>
          <w:rFonts w:eastAsia="Times New Roman" w:cstheme="minorHAnsi"/>
          <w:bCs/>
          <w:lang w:eastAsia="en-GB"/>
        </w:rPr>
      </w:pPr>
    </w:p>
    <w:p w14:paraId="7FBBAF31" w14:textId="77777777" w:rsidR="00DE52EC" w:rsidRPr="00A8377F" w:rsidRDefault="00923723" w:rsidP="00A8377F">
      <w:pPr>
        <w:pStyle w:val="ListParagraph"/>
        <w:numPr>
          <w:ilvl w:val="0"/>
          <w:numId w:val="13"/>
        </w:numPr>
        <w:pBdr>
          <w:bottom w:val="single" w:sz="6" w:space="0" w:color="E1E4E6"/>
        </w:pBdr>
        <w:spacing w:after="0" w:line="240" w:lineRule="auto"/>
        <w:ind w:left="360"/>
        <w:textAlignment w:val="center"/>
        <w:rPr>
          <w:rFonts w:eastAsia="Times New Roman" w:cstheme="minorHAnsi"/>
          <w:bCs/>
          <w:lang w:eastAsia="en-GB"/>
        </w:rPr>
      </w:pPr>
      <w:r w:rsidRPr="00A8377F">
        <w:rPr>
          <w:rFonts w:eastAsia="Times New Roman" w:cstheme="minorHAnsi"/>
          <w:bCs/>
          <w:lang w:eastAsia="en-GB"/>
        </w:rPr>
        <w:t xml:space="preserve">Townsend R, Duffy JMN, </w:t>
      </w:r>
      <w:proofErr w:type="spellStart"/>
      <w:r w:rsidRPr="00A8377F">
        <w:rPr>
          <w:rFonts w:eastAsia="Times New Roman" w:cstheme="minorHAnsi"/>
          <w:bCs/>
          <w:lang w:eastAsia="en-GB"/>
        </w:rPr>
        <w:t>Sileo</w:t>
      </w:r>
      <w:proofErr w:type="spellEnd"/>
      <w:r w:rsidRPr="00A8377F">
        <w:rPr>
          <w:rFonts w:eastAsia="Times New Roman" w:cstheme="minorHAnsi"/>
          <w:bCs/>
          <w:lang w:eastAsia="en-GB"/>
        </w:rPr>
        <w:t xml:space="preserve"> F, </w:t>
      </w:r>
      <w:r w:rsidR="007A7BAA" w:rsidRPr="00A8377F">
        <w:rPr>
          <w:rFonts w:eastAsia="Times New Roman" w:cstheme="minorHAnsi"/>
          <w:bCs/>
          <w:lang w:eastAsia="en-GB"/>
        </w:rPr>
        <w:t>et al</w:t>
      </w:r>
      <w:r w:rsidRPr="00A8377F">
        <w:rPr>
          <w:rFonts w:eastAsia="Times New Roman" w:cstheme="minorHAnsi"/>
          <w:bCs/>
          <w:lang w:eastAsia="en-GB"/>
        </w:rPr>
        <w:t xml:space="preserve">. A core outcome set for studies investigating the management of selective </w:t>
      </w:r>
      <w:proofErr w:type="spellStart"/>
      <w:r w:rsidRPr="00A8377F">
        <w:rPr>
          <w:rFonts w:eastAsia="Times New Roman" w:cstheme="minorHAnsi"/>
          <w:bCs/>
          <w:lang w:eastAsia="en-GB"/>
        </w:rPr>
        <w:t>fetal</w:t>
      </w:r>
      <w:proofErr w:type="spellEnd"/>
      <w:r w:rsidRPr="00A8377F">
        <w:rPr>
          <w:rFonts w:eastAsia="Times New Roman" w:cstheme="minorHAnsi"/>
          <w:bCs/>
          <w:lang w:eastAsia="en-GB"/>
        </w:rPr>
        <w:t xml:space="preserve"> growth. Ultrasound </w:t>
      </w:r>
      <w:proofErr w:type="spellStart"/>
      <w:r w:rsidRPr="00A8377F">
        <w:rPr>
          <w:rFonts w:eastAsia="Times New Roman" w:cstheme="minorHAnsi"/>
          <w:bCs/>
          <w:lang w:eastAsia="en-GB"/>
        </w:rPr>
        <w:t>Obstet</w:t>
      </w:r>
      <w:proofErr w:type="spellEnd"/>
      <w:r w:rsidRPr="00A8377F">
        <w:rPr>
          <w:rFonts w:eastAsia="Times New Roman" w:cstheme="minorHAnsi"/>
          <w:bCs/>
          <w:lang w:eastAsia="en-GB"/>
        </w:rPr>
        <w:t xml:space="preserve"> Gynecol. 2020</w:t>
      </w:r>
      <w:r w:rsidR="007A7BAA" w:rsidRPr="00A8377F">
        <w:rPr>
          <w:rFonts w:eastAsia="Times New Roman" w:cstheme="minorHAnsi"/>
          <w:bCs/>
          <w:lang w:eastAsia="en-GB"/>
        </w:rPr>
        <w:t>;</w:t>
      </w:r>
      <w:r w:rsidRPr="00A8377F">
        <w:rPr>
          <w:rFonts w:eastAsia="Times New Roman" w:cstheme="minorHAnsi"/>
          <w:bCs/>
          <w:lang w:eastAsia="en-GB"/>
        </w:rPr>
        <w:t xml:space="preserve">55(5):652-660. </w:t>
      </w:r>
      <w:proofErr w:type="spellStart"/>
      <w:r w:rsidRPr="00A8377F">
        <w:rPr>
          <w:rFonts w:eastAsia="Times New Roman" w:cstheme="minorHAnsi"/>
          <w:bCs/>
          <w:lang w:eastAsia="en-GB"/>
        </w:rPr>
        <w:t>doi</w:t>
      </w:r>
      <w:proofErr w:type="spellEnd"/>
      <w:r w:rsidRPr="00A8377F">
        <w:rPr>
          <w:rFonts w:eastAsia="Times New Roman" w:cstheme="minorHAnsi"/>
          <w:bCs/>
          <w:lang w:eastAsia="en-GB"/>
        </w:rPr>
        <w:t>: 10.1002/uog.20388</w:t>
      </w:r>
    </w:p>
    <w:p w14:paraId="62A2F096" w14:textId="77777777" w:rsidR="00DE52EC" w:rsidRPr="00A8377F" w:rsidRDefault="00DE52EC" w:rsidP="00A8377F">
      <w:pPr>
        <w:pBdr>
          <w:bottom w:val="single" w:sz="6" w:space="0" w:color="E1E4E6"/>
        </w:pBdr>
        <w:spacing w:after="0" w:line="240" w:lineRule="auto"/>
        <w:textAlignment w:val="center"/>
        <w:rPr>
          <w:rFonts w:eastAsia="Times New Roman" w:cstheme="minorHAnsi"/>
          <w:bCs/>
          <w:lang w:eastAsia="en-GB"/>
        </w:rPr>
      </w:pPr>
    </w:p>
    <w:p w14:paraId="19CA539D" w14:textId="77777777" w:rsidR="00DE52EC" w:rsidRPr="00A8377F" w:rsidRDefault="00923723" w:rsidP="00A8377F">
      <w:pPr>
        <w:pStyle w:val="ListParagraph"/>
        <w:numPr>
          <w:ilvl w:val="0"/>
          <w:numId w:val="13"/>
        </w:numPr>
        <w:pBdr>
          <w:bottom w:val="single" w:sz="6" w:space="0" w:color="E1E4E6"/>
        </w:pBdr>
        <w:spacing w:after="0" w:line="240" w:lineRule="auto"/>
        <w:ind w:left="360"/>
        <w:textAlignment w:val="center"/>
        <w:rPr>
          <w:rFonts w:eastAsia="Times New Roman" w:cstheme="minorHAnsi"/>
          <w:bCs/>
          <w:lang w:eastAsia="en-GB"/>
        </w:rPr>
      </w:pPr>
      <w:r w:rsidRPr="00A8377F">
        <w:rPr>
          <w:rFonts w:eastAsia="Times New Roman" w:cstheme="minorHAnsi"/>
          <w:bCs/>
          <w:lang w:eastAsia="en-GB"/>
        </w:rPr>
        <w:t xml:space="preserve">Van </w:t>
      </w:r>
      <w:proofErr w:type="spellStart"/>
      <w:r w:rsidRPr="00A8377F">
        <w:rPr>
          <w:rFonts w:eastAsia="Times New Roman" w:cstheme="minorHAnsi"/>
          <w:bCs/>
          <w:lang w:eastAsia="en-GB"/>
        </w:rPr>
        <w:t>Rijssen</w:t>
      </w:r>
      <w:proofErr w:type="spellEnd"/>
      <w:r w:rsidRPr="00A8377F">
        <w:rPr>
          <w:rFonts w:eastAsia="Times New Roman" w:cstheme="minorHAnsi"/>
          <w:bCs/>
          <w:lang w:eastAsia="en-GB"/>
        </w:rPr>
        <w:t xml:space="preserve"> LB, Gerritsen</w:t>
      </w:r>
      <w:r w:rsidR="007A7BAA" w:rsidRPr="00A8377F">
        <w:rPr>
          <w:rFonts w:eastAsia="Times New Roman" w:cstheme="minorHAnsi"/>
          <w:bCs/>
          <w:lang w:eastAsia="en-GB"/>
        </w:rPr>
        <w:t xml:space="preserve"> A</w:t>
      </w:r>
      <w:r w:rsidRPr="00A8377F">
        <w:rPr>
          <w:rFonts w:eastAsia="Times New Roman" w:cstheme="minorHAnsi"/>
          <w:bCs/>
          <w:lang w:eastAsia="en-GB"/>
        </w:rPr>
        <w:t xml:space="preserve">, </w:t>
      </w:r>
      <w:proofErr w:type="spellStart"/>
      <w:r w:rsidRPr="00A8377F">
        <w:rPr>
          <w:rFonts w:eastAsia="Times New Roman" w:cstheme="minorHAnsi"/>
          <w:bCs/>
          <w:lang w:eastAsia="en-GB"/>
        </w:rPr>
        <w:t>Henselmans</w:t>
      </w:r>
      <w:proofErr w:type="spellEnd"/>
      <w:r w:rsidR="007A7BAA" w:rsidRPr="00A8377F">
        <w:rPr>
          <w:rFonts w:eastAsia="Times New Roman" w:cstheme="minorHAnsi"/>
          <w:bCs/>
          <w:lang w:eastAsia="en-GB"/>
        </w:rPr>
        <w:t xml:space="preserve"> I</w:t>
      </w:r>
      <w:r w:rsidRPr="00A8377F">
        <w:rPr>
          <w:rFonts w:eastAsia="Times New Roman" w:cstheme="minorHAnsi"/>
          <w:bCs/>
          <w:lang w:eastAsia="en-GB"/>
        </w:rPr>
        <w:t xml:space="preserve">, </w:t>
      </w:r>
      <w:r w:rsidR="007A7BAA" w:rsidRPr="00A8377F">
        <w:rPr>
          <w:rFonts w:eastAsia="Times New Roman" w:cstheme="minorHAnsi"/>
          <w:bCs/>
          <w:lang w:eastAsia="en-GB"/>
        </w:rPr>
        <w:t xml:space="preserve">et al. </w:t>
      </w:r>
      <w:r w:rsidRPr="00A8377F">
        <w:rPr>
          <w:rFonts w:eastAsia="Times New Roman" w:cstheme="minorHAnsi"/>
          <w:bCs/>
          <w:lang w:eastAsia="en-GB"/>
        </w:rPr>
        <w:t>Core Set of Patient-reported Outcomes in Pancreatic Cancer (COPRAC): An International Delphi Study among Patients and Health Care Providers.</w:t>
      </w:r>
      <w:r w:rsidR="007A7BAA" w:rsidRPr="00A8377F">
        <w:rPr>
          <w:rFonts w:eastAsia="Times New Roman" w:cstheme="minorHAnsi"/>
          <w:bCs/>
          <w:lang w:eastAsia="en-GB"/>
        </w:rPr>
        <w:t xml:space="preserve"> </w:t>
      </w:r>
      <w:r w:rsidRPr="00A8377F">
        <w:rPr>
          <w:rFonts w:eastAsia="Times New Roman" w:cstheme="minorHAnsi"/>
          <w:bCs/>
          <w:lang w:eastAsia="en-GB"/>
        </w:rPr>
        <w:t>Annals of Surgery</w:t>
      </w:r>
      <w:r w:rsidR="007A7BAA" w:rsidRPr="00A8377F">
        <w:rPr>
          <w:rFonts w:eastAsia="Times New Roman" w:cstheme="minorHAnsi"/>
          <w:bCs/>
          <w:lang w:eastAsia="en-GB"/>
        </w:rPr>
        <w:t>. 2019;</w:t>
      </w:r>
      <w:r w:rsidRPr="00A8377F">
        <w:rPr>
          <w:rFonts w:eastAsia="Times New Roman" w:cstheme="minorHAnsi"/>
          <w:bCs/>
          <w:lang w:eastAsia="en-GB"/>
        </w:rPr>
        <w:t>270(1):158-164.</w:t>
      </w:r>
      <w:r w:rsidR="005F54DF" w:rsidRPr="00A8377F">
        <w:rPr>
          <w:rFonts w:eastAsia="Times New Roman" w:cstheme="minorHAnsi"/>
          <w:bCs/>
          <w:lang w:eastAsia="en-GB"/>
        </w:rPr>
        <w:t xml:space="preserve"> </w:t>
      </w:r>
      <w:proofErr w:type="spellStart"/>
      <w:r w:rsidR="005F54DF" w:rsidRPr="00A8377F">
        <w:rPr>
          <w:rFonts w:cstheme="minorHAnsi"/>
          <w:shd w:val="clear" w:color="auto" w:fill="FFFFFF"/>
        </w:rPr>
        <w:t>doi</w:t>
      </w:r>
      <w:proofErr w:type="spellEnd"/>
      <w:r w:rsidR="005F54DF" w:rsidRPr="00A8377F">
        <w:rPr>
          <w:rFonts w:cstheme="minorHAnsi"/>
          <w:shd w:val="clear" w:color="auto" w:fill="FFFFFF"/>
        </w:rPr>
        <w:t>: 10.1097/SLA.0000000000002633</w:t>
      </w:r>
    </w:p>
    <w:p w14:paraId="687CDCEB" w14:textId="77777777" w:rsidR="00DE52EC" w:rsidRPr="00A8377F" w:rsidRDefault="00DE52EC" w:rsidP="00A8377F">
      <w:pPr>
        <w:pBdr>
          <w:bottom w:val="single" w:sz="6" w:space="0" w:color="E1E4E6"/>
        </w:pBdr>
        <w:spacing w:after="0" w:line="240" w:lineRule="auto"/>
        <w:textAlignment w:val="center"/>
        <w:rPr>
          <w:rFonts w:eastAsia="Times New Roman" w:cstheme="minorHAnsi"/>
          <w:bCs/>
          <w:lang w:eastAsia="en-GB"/>
        </w:rPr>
      </w:pPr>
    </w:p>
    <w:p w14:paraId="2667280F" w14:textId="77777777" w:rsidR="00DE52EC" w:rsidRPr="00A8377F" w:rsidRDefault="007A7BAA" w:rsidP="00A8377F">
      <w:pPr>
        <w:pStyle w:val="ListParagraph"/>
        <w:numPr>
          <w:ilvl w:val="0"/>
          <w:numId w:val="13"/>
        </w:numPr>
        <w:pBdr>
          <w:bottom w:val="single" w:sz="6" w:space="0" w:color="E1E4E6"/>
        </w:pBdr>
        <w:spacing w:after="0" w:line="240" w:lineRule="auto"/>
        <w:ind w:left="360"/>
        <w:textAlignment w:val="center"/>
        <w:rPr>
          <w:rFonts w:eastAsia="Times New Roman" w:cstheme="minorHAnsi"/>
          <w:bCs/>
          <w:lang w:eastAsia="en-GB"/>
        </w:rPr>
      </w:pPr>
      <w:r w:rsidRPr="00A8377F">
        <w:rPr>
          <w:rFonts w:cstheme="minorHAnsi"/>
          <w:bCs/>
          <w:shd w:val="clear" w:color="auto" w:fill="FFFFFF"/>
        </w:rPr>
        <w:t xml:space="preserve">van Tol RR, </w:t>
      </w:r>
      <w:proofErr w:type="spellStart"/>
      <w:r w:rsidRPr="00A8377F">
        <w:rPr>
          <w:rFonts w:cstheme="minorHAnsi"/>
          <w:bCs/>
          <w:shd w:val="clear" w:color="auto" w:fill="FFFFFF"/>
        </w:rPr>
        <w:t>Kimman</w:t>
      </w:r>
      <w:proofErr w:type="spellEnd"/>
      <w:r w:rsidRPr="00A8377F">
        <w:rPr>
          <w:rFonts w:cstheme="minorHAnsi"/>
          <w:bCs/>
          <w:shd w:val="clear" w:color="auto" w:fill="FFFFFF"/>
        </w:rPr>
        <w:t xml:space="preserve"> ML, </w:t>
      </w:r>
      <w:proofErr w:type="spellStart"/>
      <w:r w:rsidRPr="00A8377F">
        <w:rPr>
          <w:rFonts w:cstheme="minorHAnsi"/>
          <w:bCs/>
          <w:shd w:val="clear" w:color="auto" w:fill="FFFFFF"/>
        </w:rPr>
        <w:t>Melenhorst</w:t>
      </w:r>
      <w:proofErr w:type="spellEnd"/>
      <w:r w:rsidRPr="00A8377F">
        <w:rPr>
          <w:rFonts w:cstheme="minorHAnsi"/>
          <w:bCs/>
          <w:shd w:val="clear" w:color="auto" w:fill="FFFFFF"/>
        </w:rPr>
        <w:t xml:space="preserve"> J, et al. European Society of Coloproctology Core Outcome Set for haemorrhoidal disease: an international Delphi study among healthcare professionals. </w:t>
      </w:r>
      <w:r w:rsidRPr="00A8377F">
        <w:rPr>
          <w:rFonts w:cstheme="minorHAnsi"/>
          <w:bCs/>
        </w:rPr>
        <w:t>Colorectal Dis</w:t>
      </w:r>
      <w:r w:rsidRPr="00A8377F">
        <w:rPr>
          <w:rFonts w:cstheme="minorHAnsi"/>
          <w:bCs/>
          <w:shd w:val="clear" w:color="auto" w:fill="FFFFFF"/>
        </w:rPr>
        <w:t>. 2019;21(5):570-580. doi:10.1111/codi.14553</w:t>
      </w:r>
    </w:p>
    <w:p w14:paraId="4F4D050E" w14:textId="77777777" w:rsidR="00DE52EC" w:rsidRPr="00A8377F" w:rsidRDefault="00DE52EC" w:rsidP="00A8377F">
      <w:pPr>
        <w:pBdr>
          <w:bottom w:val="single" w:sz="6" w:space="0" w:color="E1E4E6"/>
        </w:pBdr>
        <w:spacing w:after="0" w:line="240" w:lineRule="auto"/>
        <w:textAlignment w:val="center"/>
        <w:rPr>
          <w:rFonts w:eastAsia="Times New Roman" w:cstheme="minorHAnsi"/>
          <w:bCs/>
          <w:lang w:eastAsia="en-GB"/>
        </w:rPr>
      </w:pPr>
    </w:p>
    <w:p w14:paraId="36C774E9" w14:textId="77777777" w:rsidR="00DE52EC" w:rsidRPr="00A8377F" w:rsidRDefault="00162F4C" w:rsidP="00A8377F">
      <w:pPr>
        <w:pStyle w:val="ListParagraph"/>
        <w:numPr>
          <w:ilvl w:val="0"/>
          <w:numId w:val="13"/>
        </w:numPr>
        <w:pBdr>
          <w:bottom w:val="single" w:sz="6" w:space="0" w:color="E1E4E6"/>
        </w:pBdr>
        <w:spacing w:after="0" w:line="240" w:lineRule="auto"/>
        <w:ind w:left="360"/>
        <w:textAlignment w:val="center"/>
        <w:rPr>
          <w:rFonts w:eastAsia="Times New Roman" w:cstheme="minorHAnsi"/>
          <w:bCs/>
          <w:lang w:eastAsia="en-GB"/>
        </w:rPr>
      </w:pPr>
      <w:r w:rsidRPr="006E6E54">
        <w:rPr>
          <w:rFonts w:eastAsia="Times New Roman" w:cstheme="minorHAnsi"/>
          <w:bCs/>
          <w:lang w:eastAsia="en-GB"/>
        </w:rPr>
        <w:t xml:space="preserve">van Tol RR, van </w:t>
      </w:r>
      <w:proofErr w:type="spellStart"/>
      <w:r w:rsidRPr="006E6E54">
        <w:rPr>
          <w:rFonts w:eastAsia="Times New Roman" w:cstheme="minorHAnsi"/>
          <w:bCs/>
          <w:lang w:eastAsia="en-GB"/>
        </w:rPr>
        <w:t>Zwietering</w:t>
      </w:r>
      <w:proofErr w:type="spellEnd"/>
      <w:r w:rsidRPr="006E6E54">
        <w:rPr>
          <w:rFonts w:eastAsia="Times New Roman" w:cstheme="minorHAnsi"/>
          <w:bCs/>
          <w:lang w:eastAsia="en-GB"/>
        </w:rPr>
        <w:t xml:space="preserve"> E, </w:t>
      </w:r>
      <w:proofErr w:type="spellStart"/>
      <w:r w:rsidRPr="006E6E54">
        <w:rPr>
          <w:rFonts w:eastAsia="Times New Roman" w:cstheme="minorHAnsi"/>
          <w:bCs/>
          <w:lang w:eastAsia="en-GB"/>
        </w:rPr>
        <w:t>Kleijnen</w:t>
      </w:r>
      <w:proofErr w:type="spellEnd"/>
      <w:r w:rsidRPr="006E6E54">
        <w:rPr>
          <w:rFonts w:eastAsia="Times New Roman" w:cstheme="minorHAnsi"/>
          <w:bCs/>
          <w:lang w:eastAsia="en-GB"/>
        </w:rPr>
        <w:t xml:space="preserve"> J et al. Towards a</w:t>
      </w:r>
      <w:r w:rsidRPr="00A8377F">
        <w:rPr>
          <w:rFonts w:eastAsia="Times New Roman" w:cstheme="minorHAnsi"/>
          <w:bCs/>
          <w:lang w:eastAsia="en-GB"/>
        </w:rPr>
        <w:t xml:space="preserve"> </w:t>
      </w:r>
      <w:r w:rsidRPr="006E6E54">
        <w:rPr>
          <w:rFonts w:eastAsia="Times New Roman" w:cstheme="minorHAnsi"/>
          <w:bCs/>
          <w:lang w:eastAsia="en-GB"/>
        </w:rPr>
        <w:t>core outcome set for hemorrhoidal disease – a</w:t>
      </w:r>
      <w:r w:rsidRPr="00A8377F">
        <w:rPr>
          <w:rFonts w:eastAsia="Times New Roman" w:cstheme="minorHAnsi"/>
          <w:bCs/>
          <w:lang w:eastAsia="en-GB"/>
        </w:rPr>
        <w:t xml:space="preserve"> s</w:t>
      </w:r>
      <w:r w:rsidRPr="006E6E54">
        <w:rPr>
          <w:rFonts w:eastAsia="Times New Roman" w:cstheme="minorHAnsi"/>
          <w:bCs/>
          <w:lang w:eastAsia="en-GB"/>
        </w:rPr>
        <w:t>ystematic</w:t>
      </w:r>
      <w:r w:rsidRPr="00A8377F">
        <w:rPr>
          <w:rFonts w:eastAsia="Times New Roman" w:cstheme="minorHAnsi"/>
          <w:bCs/>
          <w:lang w:eastAsia="en-GB"/>
        </w:rPr>
        <w:t xml:space="preserve"> </w:t>
      </w:r>
      <w:r w:rsidRPr="006E6E54">
        <w:rPr>
          <w:rFonts w:eastAsia="Times New Roman" w:cstheme="minorHAnsi"/>
          <w:bCs/>
          <w:lang w:eastAsia="en-GB"/>
        </w:rPr>
        <w:t>review of outcomes reported in literature. Int J Colorectal</w:t>
      </w:r>
      <w:r w:rsidRPr="00A8377F">
        <w:rPr>
          <w:rFonts w:eastAsia="Times New Roman" w:cstheme="minorHAnsi"/>
          <w:bCs/>
          <w:lang w:eastAsia="en-GB"/>
        </w:rPr>
        <w:t xml:space="preserve"> </w:t>
      </w:r>
      <w:r w:rsidRPr="006E6E54">
        <w:rPr>
          <w:rFonts w:eastAsia="Times New Roman" w:cstheme="minorHAnsi"/>
          <w:bCs/>
          <w:lang w:eastAsia="en-GB"/>
        </w:rPr>
        <w:t>Dis</w:t>
      </w:r>
      <w:r w:rsidRPr="00A8377F">
        <w:rPr>
          <w:rFonts w:eastAsia="Times New Roman" w:cstheme="minorHAnsi"/>
          <w:bCs/>
          <w:lang w:eastAsia="en-GB"/>
        </w:rPr>
        <w:t>.</w:t>
      </w:r>
      <w:r w:rsidRPr="006E6E54">
        <w:rPr>
          <w:rFonts w:eastAsia="Times New Roman" w:cstheme="minorHAnsi"/>
          <w:bCs/>
          <w:lang w:eastAsia="en-GB"/>
        </w:rPr>
        <w:t xml:space="preserve"> </w:t>
      </w:r>
      <w:proofErr w:type="gramStart"/>
      <w:r w:rsidRPr="006E6E54">
        <w:rPr>
          <w:rFonts w:eastAsia="Times New Roman" w:cstheme="minorHAnsi"/>
          <w:bCs/>
          <w:lang w:eastAsia="en-GB"/>
        </w:rPr>
        <w:t>2018;33:849</w:t>
      </w:r>
      <w:proofErr w:type="gramEnd"/>
      <w:r w:rsidRPr="00A8377F">
        <w:rPr>
          <w:rFonts w:eastAsia="Times New Roman" w:cstheme="minorHAnsi"/>
          <w:bCs/>
          <w:lang w:eastAsia="en-GB"/>
        </w:rPr>
        <w:t>-8</w:t>
      </w:r>
      <w:r w:rsidRPr="006E6E54">
        <w:rPr>
          <w:rFonts w:eastAsia="Times New Roman" w:cstheme="minorHAnsi"/>
          <w:bCs/>
          <w:lang w:eastAsia="en-GB"/>
        </w:rPr>
        <w:t>56</w:t>
      </w:r>
      <w:r w:rsidRPr="00A8377F">
        <w:rPr>
          <w:rFonts w:eastAsia="Times New Roman" w:cstheme="minorHAnsi"/>
          <w:bCs/>
          <w:lang w:eastAsia="en-GB"/>
        </w:rPr>
        <w:t xml:space="preserve">. </w:t>
      </w:r>
      <w:proofErr w:type="spellStart"/>
      <w:r w:rsidRPr="00A8377F">
        <w:rPr>
          <w:rFonts w:eastAsia="Times New Roman" w:cstheme="minorHAnsi"/>
          <w:bCs/>
          <w:lang w:eastAsia="en-GB"/>
        </w:rPr>
        <w:t>doi</w:t>
      </w:r>
      <w:proofErr w:type="spellEnd"/>
      <w:r w:rsidRPr="00A8377F">
        <w:rPr>
          <w:rFonts w:eastAsia="Times New Roman" w:cstheme="minorHAnsi"/>
          <w:bCs/>
          <w:lang w:eastAsia="en-GB"/>
        </w:rPr>
        <w:t>: 10.1007/s00384-018-3046-2</w:t>
      </w:r>
    </w:p>
    <w:p w14:paraId="5FD5C57A" w14:textId="77777777" w:rsidR="00DE52EC" w:rsidRPr="00A8377F" w:rsidRDefault="00DE52EC" w:rsidP="00A8377F">
      <w:pPr>
        <w:pBdr>
          <w:bottom w:val="single" w:sz="6" w:space="0" w:color="E1E4E6"/>
        </w:pBdr>
        <w:spacing w:after="0" w:line="240" w:lineRule="auto"/>
        <w:textAlignment w:val="center"/>
        <w:rPr>
          <w:rFonts w:eastAsia="Times New Roman" w:cstheme="minorHAnsi"/>
          <w:bCs/>
          <w:lang w:eastAsia="en-GB"/>
        </w:rPr>
      </w:pPr>
    </w:p>
    <w:p w14:paraId="30B05952" w14:textId="77777777" w:rsidR="00DE52EC" w:rsidRPr="00A8377F" w:rsidRDefault="00162F4C" w:rsidP="00A8377F">
      <w:pPr>
        <w:pStyle w:val="ListParagraph"/>
        <w:numPr>
          <w:ilvl w:val="0"/>
          <w:numId w:val="13"/>
        </w:numPr>
        <w:pBdr>
          <w:bottom w:val="single" w:sz="6" w:space="0" w:color="E1E4E6"/>
        </w:pBdr>
        <w:spacing w:after="0" w:line="240" w:lineRule="auto"/>
        <w:ind w:left="360"/>
        <w:textAlignment w:val="center"/>
        <w:rPr>
          <w:rFonts w:eastAsia="Times New Roman" w:cstheme="minorHAnsi"/>
          <w:bCs/>
          <w:lang w:eastAsia="en-GB"/>
        </w:rPr>
      </w:pPr>
      <w:r w:rsidRPr="00A8377F">
        <w:rPr>
          <w:rFonts w:cstheme="minorHAnsi"/>
          <w:bCs/>
          <w:shd w:val="clear" w:color="auto" w:fill="FFFFFF"/>
        </w:rPr>
        <w:t xml:space="preserve">Vicenzino B, de Vos RJ, </w:t>
      </w:r>
      <w:proofErr w:type="spellStart"/>
      <w:r w:rsidRPr="00A8377F">
        <w:rPr>
          <w:rFonts w:cstheme="minorHAnsi"/>
          <w:bCs/>
          <w:shd w:val="clear" w:color="auto" w:fill="FFFFFF"/>
        </w:rPr>
        <w:t>Alfredson</w:t>
      </w:r>
      <w:proofErr w:type="spellEnd"/>
      <w:r w:rsidRPr="00A8377F">
        <w:rPr>
          <w:rFonts w:cstheme="minorHAnsi"/>
          <w:bCs/>
          <w:shd w:val="clear" w:color="auto" w:fill="FFFFFF"/>
        </w:rPr>
        <w:t xml:space="preserve"> H, et al. ICON 2019-International Scientific Tendinopathy Symposium Consensus: There are nine core health-related domains for tendinopathy (CORE DOMAINS): Delphi study of healthcare professionals and patients. </w:t>
      </w:r>
      <w:r w:rsidRPr="00A8377F">
        <w:rPr>
          <w:rFonts w:cstheme="minorHAnsi"/>
          <w:bCs/>
        </w:rPr>
        <w:t>Br J Sports Med</w:t>
      </w:r>
      <w:r w:rsidRPr="00A8377F">
        <w:rPr>
          <w:rFonts w:cstheme="minorHAnsi"/>
          <w:bCs/>
          <w:shd w:val="clear" w:color="auto" w:fill="FFFFFF"/>
        </w:rPr>
        <w:t>. 2020;54(8):444-451. doi:10.1136/bjsports-2019-100894</w:t>
      </w:r>
    </w:p>
    <w:p w14:paraId="7FCC1F5E" w14:textId="77777777" w:rsidR="00DE52EC" w:rsidRPr="00A8377F" w:rsidRDefault="00DE52EC" w:rsidP="00A8377F">
      <w:pPr>
        <w:pBdr>
          <w:bottom w:val="single" w:sz="6" w:space="0" w:color="E1E4E6"/>
        </w:pBdr>
        <w:spacing w:after="0" w:line="240" w:lineRule="auto"/>
        <w:textAlignment w:val="center"/>
        <w:rPr>
          <w:rFonts w:eastAsia="Times New Roman" w:cstheme="minorHAnsi"/>
          <w:bCs/>
          <w:lang w:eastAsia="en-GB"/>
        </w:rPr>
      </w:pPr>
    </w:p>
    <w:p w14:paraId="44FDBF27" w14:textId="77777777" w:rsidR="00DE52EC" w:rsidRPr="00A8377F" w:rsidRDefault="00162F4C" w:rsidP="00A8377F">
      <w:pPr>
        <w:pStyle w:val="ListParagraph"/>
        <w:numPr>
          <w:ilvl w:val="0"/>
          <w:numId w:val="13"/>
        </w:numPr>
        <w:pBdr>
          <w:bottom w:val="single" w:sz="6" w:space="0" w:color="E1E4E6"/>
        </w:pBdr>
        <w:spacing w:after="0" w:line="240" w:lineRule="auto"/>
        <w:ind w:left="360"/>
        <w:textAlignment w:val="center"/>
        <w:rPr>
          <w:rFonts w:eastAsia="Times New Roman" w:cstheme="minorHAnsi"/>
          <w:bCs/>
          <w:lang w:eastAsia="en-GB"/>
        </w:rPr>
      </w:pPr>
      <w:r w:rsidRPr="00A8377F">
        <w:rPr>
          <w:rFonts w:cstheme="minorHAnsi"/>
          <w:bCs/>
          <w:shd w:val="clear" w:color="auto" w:fill="FFFFFF"/>
        </w:rPr>
        <w:t xml:space="preserve">Wallace SJ, Worrall L, Rose T, et al. A core outcome set for aphasia treatment research: The ROMA consensus statement. </w:t>
      </w:r>
      <w:r w:rsidRPr="00A8377F">
        <w:rPr>
          <w:rFonts w:cstheme="minorHAnsi"/>
          <w:bCs/>
        </w:rPr>
        <w:t>Int J Stroke</w:t>
      </w:r>
      <w:r w:rsidRPr="00A8377F">
        <w:rPr>
          <w:rFonts w:cstheme="minorHAnsi"/>
          <w:bCs/>
          <w:shd w:val="clear" w:color="auto" w:fill="FFFFFF"/>
        </w:rPr>
        <w:t>. 2019;14(2):180-185. doi:10.1177/1747493018806200</w:t>
      </w:r>
    </w:p>
    <w:p w14:paraId="3B2B2C42" w14:textId="77777777" w:rsidR="00DE52EC" w:rsidRPr="00A8377F" w:rsidRDefault="00DE52EC" w:rsidP="00A8377F">
      <w:pPr>
        <w:pBdr>
          <w:bottom w:val="single" w:sz="6" w:space="0" w:color="E1E4E6"/>
        </w:pBdr>
        <w:spacing w:after="0" w:line="240" w:lineRule="auto"/>
        <w:textAlignment w:val="center"/>
        <w:rPr>
          <w:rFonts w:eastAsia="Times New Roman" w:cstheme="minorHAnsi"/>
          <w:bCs/>
          <w:lang w:eastAsia="en-GB"/>
        </w:rPr>
      </w:pPr>
    </w:p>
    <w:p w14:paraId="4F67474C" w14:textId="77777777" w:rsidR="00DE52EC" w:rsidRPr="00A8377F" w:rsidRDefault="00CF3551" w:rsidP="00A8377F">
      <w:pPr>
        <w:pStyle w:val="ListParagraph"/>
        <w:numPr>
          <w:ilvl w:val="0"/>
          <w:numId w:val="13"/>
        </w:numPr>
        <w:pBdr>
          <w:bottom w:val="single" w:sz="6" w:space="0" w:color="E1E4E6"/>
        </w:pBdr>
        <w:spacing w:after="0" w:line="240" w:lineRule="auto"/>
        <w:ind w:left="360"/>
        <w:textAlignment w:val="center"/>
        <w:rPr>
          <w:rFonts w:eastAsia="Times New Roman" w:cstheme="minorHAnsi"/>
          <w:bCs/>
          <w:lang w:eastAsia="en-GB"/>
        </w:rPr>
      </w:pPr>
      <w:proofErr w:type="spellStart"/>
      <w:r w:rsidRPr="00A8377F">
        <w:rPr>
          <w:rFonts w:cstheme="minorHAnsi"/>
          <w:bCs/>
          <w:shd w:val="clear" w:color="auto" w:fill="FFFFFF"/>
        </w:rPr>
        <w:t>Webbe</w:t>
      </w:r>
      <w:proofErr w:type="spellEnd"/>
      <w:r w:rsidRPr="00A8377F">
        <w:rPr>
          <w:rFonts w:cstheme="minorHAnsi"/>
          <w:bCs/>
          <w:shd w:val="clear" w:color="auto" w:fill="FFFFFF"/>
        </w:rPr>
        <w:t xml:space="preserve"> JWH, Duffy JMN, Afonso E, et al. Core outcomes in neonatology: development of a core outcome set for neonatal research. </w:t>
      </w:r>
      <w:r w:rsidRPr="00A8377F">
        <w:rPr>
          <w:rFonts w:cstheme="minorHAnsi"/>
          <w:bCs/>
        </w:rPr>
        <w:t xml:space="preserve">Arch Dis Child </w:t>
      </w:r>
      <w:proofErr w:type="spellStart"/>
      <w:r w:rsidRPr="00A8377F">
        <w:rPr>
          <w:rFonts w:cstheme="minorHAnsi"/>
          <w:bCs/>
        </w:rPr>
        <w:t>Fetal</w:t>
      </w:r>
      <w:proofErr w:type="spellEnd"/>
      <w:r w:rsidRPr="00A8377F">
        <w:rPr>
          <w:rFonts w:cstheme="minorHAnsi"/>
          <w:bCs/>
        </w:rPr>
        <w:t xml:space="preserve"> Neonatal Ed</w:t>
      </w:r>
      <w:r w:rsidRPr="00A8377F">
        <w:rPr>
          <w:rFonts w:cstheme="minorHAnsi"/>
          <w:bCs/>
          <w:shd w:val="clear" w:color="auto" w:fill="FFFFFF"/>
        </w:rPr>
        <w:t>. 2020;105(4):425-431. doi:10.1136/archdischild-2019-317501</w:t>
      </w:r>
    </w:p>
    <w:p w14:paraId="20308AC6" w14:textId="77777777" w:rsidR="00DE52EC" w:rsidRPr="00A8377F" w:rsidRDefault="00DE52EC" w:rsidP="00A8377F">
      <w:pPr>
        <w:pBdr>
          <w:bottom w:val="single" w:sz="6" w:space="0" w:color="E1E4E6"/>
        </w:pBdr>
        <w:spacing w:after="0" w:line="240" w:lineRule="auto"/>
        <w:textAlignment w:val="center"/>
        <w:rPr>
          <w:rFonts w:eastAsia="Times New Roman" w:cstheme="minorHAnsi"/>
          <w:bCs/>
          <w:lang w:eastAsia="en-GB"/>
        </w:rPr>
      </w:pPr>
    </w:p>
    <w:p w14:paraId="34D147D4" w14:textId="77777777" w:rsidR="00DE52EC" w:rsidRPr="00A8377F" w:rsidRDefault="00CF3551" w:rsidP="00A8377F">
      <w:pPr>
        <w:pStyle w:val="ListParagraph"/>
        <w:numPr>
          <w:ilvl w:val="0"/>
          <w:numId w:val="13"/>
        </w:numPr>
        <w:pBdr>
          <w:bottom w:val="single" w:sz="6" w:space="0" w:color="E1E4E6"/>
        </w:pBdr>
        <w:spacing w:after="0" w:line="240" w:lineRule="auto"/>
        <w:ind w:left="360"/>
        <w:textAlignment w:val="center"/>
        <w:rPr>
          <w:rFonts w:eastAsia="Times New Roman" w:cstheme="minorHAnsi"/>
          <w:bCs/>
          <w:lang w:eastAsia="en-GB"/>
        </w:rPr>
      </w:pPr>
      <w:proofErr w:type="spellStart"/>
      <w:r w:rsidRPr="00A8377F">
        <w:rPr>
          <w:rFonts w:cstheme="minorHAnsi"/>
          <w:bCs/>
          <w:shd w:val="clear" w:color="auto" w:fill="FFFFFF"/>
        </w:rPr>
        <w:t>Webbe</w:t>
      </w:r>
      <w:proofErr w:type="spellEnd"/>
      <w:r w:rsidRPr="00A8377F">
        <w:rPr>
          <w:rFonts w:cstheme="minorHAnsi"/>
          <w:bCs/>
          <w:shd w:val="clear" w:color="auto" w:fill="FFFFFF"/>
        </w:rPr>
        <w:t xml:space="preserve"> J, Brunton G, Ali S, et al. Parent, </w:t>
      </w:r>
      <w:proofErr w:type="gramStart"/>
      <w:r w:rsidRPr="00A8377F">
        <w:rPr>
          <w:rFonts w:cstheme="minorHAnsi"/>
          <w:bCs/>
          <w:shd w:val="clear" w:color="auto" w:fill="FFFFFF"/>
        </w:rPr>
        <w:t>patient</w:t>
      </w:r>
      <w:proofErr w:type="gramEnd"/>
      <w:r w:rsidRPr="00A8377F">
        <w:rPr>
          <w:rFonts w:cstheme="minorHAnsi"/>
          <w:bCs/>
          <w:shd w:val="clear" w:color="auto" w:fill="FFFFFF"/>
        </w:rPr>
        <w:t xml:space="preserve"> and clinician perceptions of outcomes during and following neonatal care: a systematic review of qualitative research. </w:t>
      </w:r>
      <w:r w:rsidRPr="00A8377F">
        <w:rPr>
          <w:rFonts w:cstheme="minorHAnsi"/>
          <w:bCs/>
        </w:rPr>
        <w:t xml:space="preserve">BMJ </w:t>
      </w:r>
      <w:proofErr w:type="spellStart"/>
      <w:r w:rsidRPr="00A8377F">
        <w:rPr>
          <w:rFonts w:cstheme="minorHAnsi"/>
          <w:bCs/>
        </w:rPr>
        <w:t>Paediatr</w:t>
      </w:r>
      <w:proofErr w:type="spellEnd"/>
      <w:r w:rsidRPr="00A8377F">
        <w:rPr>
          <w:rFonts w:cstheme="minorHAnsi"/>
          <w:bCs/>
        </w:rPr>
        <w:t xml:space="preserve"> Open</w:t>
      </w:r>
      <w:r w:rsidRPr="00A8377F">
        <w:rPr>
          <w:rFonts w:cstheme="minorHAnsi"/>
          <w:bCs/>
          <w:shd w:val="clear" w:color="auto" w:fill="FFFFFF"/>
        </w:rPr>
        <w:t>. 2018;2(1</w:t>
      </w:r>
      <w:proofErr w:type="gramStart"/>
      <w:r w:rsidRPr="00A8377F">
        <w:rPr>
          <w:rFonts w:cstheme="minorHAnsi"/>
          <w:bCs/>
          <w:shd w:val="clear" w:color="auto" w:fill="FFFFFF"/>
        </w:rPr>
        <w:t>):e</w:t>
      </w:r>
      <w:proofErr w:type="gramEnd"/>
      <w:r w:rsidRPr="00A8377F">
        <w:rPr>
          <w:rFonts w:cstheme="minorHAnsi"/>
          <w:bCs/>
          <w:shd w:val="clear" w:color="auto" w:fill="FFFFFF"/>
        </w:rPr>
        <w:t>000343. doi:10.1136/bmjpo-2018-000343</w:t>
      </w:r>
    </w:p>
    <w:p w14:paraId="08799770" w14:textId="77777777" w:rsidR="00DE52EC" w:rsidRPr="00A8377F" w:rsidRDefault="00DE52EC" w:rsidP="00A8377F">
      <w:pPr>
        <w:pBdr>
          <w:bottom w:val="single" w:sz="6" w:space="0" w:color="E1E4E6"/>
        </w:pBdr>
        <w:spacing w:after="0" w:line="240" w:lineRule="auto"/>
        <w:textAlignment w:val="center"/>
        <w:rPr>
          <w:rFonts w:eastAsia="Times New Roman" w:cstheme="minorHAnsi"/>
          <w:bCs/>
          <w:lang w:eastAsia="en-GB"/>
        </w:rPr>
      </w:pPr>
    </w:p>
    <w:p w14:paraId="72DFEEB9" w14:textId="77777777" w:rsidR="00DE52EC" w:rsidRPr="00A8377F" w:rsidRDefault="00CF3551" w:rsidP="00A8377F">
      <w:pPr>
        <w:pStyle w:val="ListParagraph"/>
        <w:numPr>
          <w:ilvl w:val="0"/>
          <w:numId w:val="13"/>
        </w:numPr>
        <w:pBdr>
          <w:bottom w:val="single" w:sz="6" w:space="0" w:color="E1E4E6"/>
        </w:pBdr>
        <w:spacing w:after="0" w:line="240" w:lineRule="auto"/>
        <w:ind w:left="360"/>
        <w:textAlignment w:val="center"/>
        <w:rPr>
          <w:rFonts w:eastAsia="Times New Roman" w:cstheme="minorHAnsi"/>
          <w:bCs/>
          <w:lang w:eastAsia="en-GB"/>
        </w:rPr>
      </w:pPr>
      <w:proofErr w:type="spellStart"/>
      <w:r w:rsidRPr="00A8377F">
        <w:rPr>
          <w:rFonts w:cstheme="minorHAnsi"/>
          <w:bCs/>
          <w:shd w:val="clear" w:color="auto" w:fill="FFFFFF"/>
        </w:rPr>
        <w:t>Webbe</w:t>
      </w:r>
      <w:proofErr w:type="spellEnd"/>
      <w:r w:rsidRPr="00A8377F">
        <w:rPr>
          <w:rFonts w:cstheme="minorHAnsi"/>
          <w:bCs/>
          <w:shd w:val="clear" w:color="auto" w:fill="FFFFFF"/>
        </w:rPr>
        <w:t xml:space="preserve"> JWH, Ali S, </w:t>
      </w:r>
      <w:proofErr w:type="spellStart"/>
      <w:r w:rsidRPr="00A8377F">
        <w:rPr>
          <w:rFonts w:cstheme="minorHAnsi"/>
          <w:bCs/>
          <w:shd w:val="clear" w:color="auto" w:fill="FFFFFF"/>
        </w:rPr>
        <w:t>Sakonidou</w:t>
      </w:r>
      <w:proofErr w:type="spellEnd"/>
      <w:r w:rsidRPr="00A8377F">
        <w:rPr>
          <w:rFonts w:cstheme="minorHAnsi"/>
          <w:bCs/>
          <w:shd w:val="clear" w:color="auto" w:fill="FFFFFF"/>
        </w:rPr>
        <w:t xml:space="preserve"> S, et al. Inconsistent outcome reporting in large neonatal trials: a systematic review. </w:t>
      </w:r>
      <w:r w:rsidRPr="00A8377F">
        <w:rPr>
          <w:rFonts w:cstheme="minorHAnsi"/>
          <w:bCs/>
        </w:rPr>
        <w:t xml:space="preserve">Arch Dis Child </w:t>
      </w:r>
      <w:proofErr w:type="spellStart"/>
      <w:r w:rsidRPr="00A8377F">
        <w:rPr>
          <w:rFonts w:cstheme="minorHAnsi"/>
          <w:bCs/>
        </w:rPr>
        <w:t>Fetal</w:t>
      </w:r>
      <w:proofErr w:type="spellEnd"/>
      <w:r w:rsidRPr="00A8377F">
        <w:rPr>
          <w:rFonts w:cstheme="minorHAnsi"/>
          <w:bCs/>
        </w:rPr>
        <w:t xml:space="preserve"> Neonatal Ed</w:t>
      </w:r>
      <w:r w:rsidRPr="00A8377F">
        <w:rPr>
          <w:rFonts w:cstheme="minorHAnsi"/>
          <w:bCs/>
          <w:shd w:val="clear" w:color="auto" w:fill="FFFFFF"/>
        </w:rPr>
        <w:t>. 2020;105(1):69-75. doi:10.1136/archdischild-2019-316823</w:t>
      </w:r>
    </w:p>
    <w:p w14:paraId="178FE761" w14:textId="77777777" w:rsidR="00DE52EC" w:rsidRPr="00A8377F" w:rsidRDefault="00DE52EC" w:rsidP="00A8377F">
      <w:pPr>
        <w:pBdr>
          <w:bottom w:val="single" w:sz="6" w:space="0" w:color="E1E4E6"/>
        </w:pBdr>
        <w:spacing w:after="0" w:line="240" w:lineRule="auto"/>
        <w:textAlignment w:val="center"/>
        <w:rPr>
          <w:rFonts w:eastAsia="Times New Roman" w:cstheme="minorHAnsi"/>
          <w:bCs/>
          <w:lang w:eastAsia="en-GB"/>
        </w:rPr>
      </w:pPr>
    </w:p>
    <w:p w14:paraId="62D6E89A" w14:textId="13D61929" w:rsidR="00CF3551" w:rsidRPr="00A8377F" w:rsidRDefault="00CF3551" w:rsidP="00A8377F">
      <w:pPr>
        <w:pStyle w:val="ListParagraph"/>
        <w:numPr>
          <w:ilvl w:val="0"/>
          <w:numId w:val="13"/>
        </w:numPr>
        <w:pBdr>
          <w:bottom w:val="single" w:sz="6" w:space="0" w:color="E1E4E6"/>
        </w:pBdr>
        <w:spacing w:after="0" w:line="240" w:lineRule="auto"/>
        <w:ind w:left="360"/>
        <w:textAlignment w:val="center"/>
        <w:rPr>
          <w:rFonts w:eastAsia="Times New Roman" w:cstheme="minorHAnsi"/>
          <w:bCs/>
          <w:lang w:eastAsia="en-GB"/>
        </w:rPr>
      </w:pPr>
      <w:proofErr w:type="spellStart"/>
      <w:r w:rsidRPr="00A8377F">
        <w:rPr>
          <w:rFonts w:cstheme="minorHAnsi"/>
          <w:bCs/>
          <w:shd w:val="clear" w:color="auto" w:fill="FFFFFF"/>
        </w:rPr>
        <w:t>Xue</w:t>
      </w:r>
      <w:proofErr w:type="spellEnd"/>
      <w:r w:rsidRPr="00A8377F">
        <w:rPr>
          <w:rFonts w:cstheme="minorHAnsi"/>
          <w:bCs/>
          <w:shd w:val="clear" w:color="auto" w:fill="FFFFFF"/>
        </w:rPr>
        <w:t xml:space="preserve"> Z, Sun J, Li T, Huang Z, Chen W. How to evaluate the clinical outcome of joint-preserving treatment for osteonecrosis of the femoral head: development of a core outcome set. </w:t>
      </w:r>
      <w:r w:rsidRPr="00A8377F">
        <w:rPr>
          <w:rFonts w:cstheme="minorHAnsi"/>
          <w:bCs/>
        </w:rPr>
        <w:t xml:space="preserve">J </w:t>
      </w:r>
      <w:proofErr w:type="spellStart"/>
      <w:r w:rsidRPr="00A8377F">
        <w:rPr>
          <w:rFonts w:cstheme="minorHAnsi"/>
          <w:bCs/>
        </w:rPr>
        <w:t>Orthop</w:t>
      </w:r>
      <w:proofErr w:type="spellEnd"/>
      <w:r w:rsidRPr="00A8377F">
        <w:rPr>
          <w:rFonts w:cstheme="minorHAnsi"/>
          <w:bCs/>
        </w:rPr>
        <w:t xml:space="preserve"> </w:t>
      </w:r>
      <w:proofErr w:type="spellStart"/>
      <w:r w:rsidRPr="00A8377F">
        <w:rPr>
          <w:rFonts w:cstheme="minorHAnsi"/>
          <w:bCs/>
        </w:rPr>
        <w:t>Surg</w:t>
      </w:r>
      <w:proofErr w:type="spellEnd"/>
      <w:r w:rsidRPr="00A8377F">
        <w:rPr>
          <w:rFonts w:cstheme="minorHAnsi"/>
          <w:bCs/>
        </w:rPr>
        <w:t xml:space="preserve"> Res</w:t>
      </w:r>
      <w:r w:rsidRPr="00A8377F">
        <w:rPr>
          <w:rFonts w:cstheme="minorHAnsi"/>
          <w:bCs/>
          <w:shd w:val="clear" w:color="auto" w:fill="FFFFFF"/>
        </w:rPr>
        <w:t>. 2019;14(1):317. doi:10.1186/s13018-019-1364-x</w:t>
      </w:r>
      <w:bookmarkEnd w:id="0"/>
    </w:p>
    <w:sectPr w:rsidR="00CF3551" w:rsidRPr="00A8377F" w:rsidSect="00ED10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E5886" w14:textId="77777777" w:rsidR="00A83BDB" w:rsidRDefault="00A83BDB" w:rsidP="00CC121B">
      <w:pPr>
        <w:spacing w:after="0" w:line="240" w:lineRule="auto"/>
      </w:pPr>
      <w:r>
        <w:separator/>
      </w:r>
    </w:p>
  </w:endnote>
  <w:endnote w:type="continuationSeparator" w:id="0">
    <w:p w14:paraId="38457A06" w14:textId="77777777" w:rsidR="00A83BDB" w:rsidRDefault="00A83BDB" w:rsidP="00CC1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E3F3B" w14:textId="77777777" w:rsidR="00A83BDB" w:rsidRDefault="00A83BDB" w:rsidP="00CC121B">
      <w:pPr>
        <w:spacing w:after="0" w:line="240" w:lineRule="auto"/>
      </w:pPr>
      <w:r>
        <w:separator/>
      </w:r>
    </w:p>
  </w:footnote>
  <w:footnote w:type="continuationSeparator" w:id="0">
    <w:p w14:paraId="2E04FE3D" w14:textId="77777777" w:rsidR="00A83BDB" w:rsidRDefault="00A83BDB" w:rsidP="00CC1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52AEA"/>
    <w:multiLevelType w:val="hybridMultilevel"/>
    <w:tmpl w:val="08C24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37ECA"/>
    <w:multiLevelType w:val="hybridMultilevel"/>
    <w:tmpl w:val="51CC8B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504E4"/>
    <w:multiLevelType w:val="hybridMultilevel"/>
    <w:tmpl w:val="B678CB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D74D8"/>
    <w:multiLevelType w:val="hybridMultilevel"/>
    <w:tmpl w:val="B1F44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56560"/>
    <w:multiLevelType w:val="hybridMultilevel"/>
    <w:tmpl w:val="CBAAB25E"/>
    <w:lvl w:ilvl="0" w:tplc="AABC8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E2EB5"/>
    <w:multiLevelType w:val="hybridMultilevel"/>
    <w:tmpl w:val="3D1CA47A"/>
    <w:lvl w:ilvl="0" w:tplc="AABC8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6149E"/>
    <w:multiLevelType w:val="hybridMultilevel"/>
    <w:tmpl w:val="470285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81096"/>
    <w:multiLevelType w:val="hybridMultilevel"/>
    <w:tmpl w:val="D7D212C2"/>
    <w:lvl w:ilvl="0" w:tplc="AABC88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F27A71"/>
    <w:multiLevelType w:val="multilevel"/>
    <w:tmpl w:val="1284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E46422"/>
    <w:multiLevelType w:val="hybridMultilevel"/>
    <w:tmpl w:val="51CC8B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469CC"/>
    <w:multiLevelType w:val="hybridMultilevel"/>
    <w:tmpl w:val="B7FA67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578D4"/>
    <w:multiLevelType w:val="hybridMultilevel"/>
    <w:tmpl w:val="4488A80C"/>
    <w:lvl w:ilvl="0" w:tplc="0409000F">
      <w:start w:val="1"/>
      <w:numFmt w:val="decimal"/>
      <w:lvlText w:val="%1."/>
      <w:lvlJc w:val="left"/>
      <w:pPr>
        <w:ind w:left="60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95CEC"/>
    <w:multiLevelType w:val="hybridMultilevel"/>
    <w:tmpl w:val="163668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407C2"/>
    <w:multiLevelType w:val="hybridMultilevel"/>
    <w:tmpl w:val="9D900F02"/>
    <w:lvl w:ilvl="0" w:tplc="AABC8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4"/>
  </w:num>
  <w:num w:numId="5">
    <w:abstractNumId w:val="5"/>
  </w:num>
  <w:num w:numId="6">
    <w:abstractNumId w:val="7"/>
  </w:num>
  <w:num w:numId="7">
    <w:abstractNumId w:val="13"/>
  </w:num>
  <w:num w:numId="8">
    <w:abstractNumId w:val="9"/>
  </w:num>
  <w:num w:numId="9">
    <w:abstractNumId w:val="1"/>
  </w:num>
  <w:num w:numId="10">
    <w:abstractNumId w:val="3"/>
  </w:num>
  <w:num w:numId="11">
    <w:abstractNumId w:val="6"/>
  </w:num>
  <w:num w:numId="12">
    <w:abstractNumId w:val="2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6F1C7F"/>
    <w:rsid w:val="00006FF5"/>
    <w:rsid w:val="0002221B"/>
    <w:rsid w:val="00023E18"/>
    <w:rsid w:val="00056A39"/>
    <w:rsid w:val="00082FE5"/>
    <w:rsid w:val="0009558F"/>
    <w:rsid w:val="0009605F"/>
    <w:rsid w:val="000B2AF6"/>
    <w:rsid w:val="000B7088"/>
    <w:rsid w:val="000B7436"/>
    <w:rsid w:val="000E32DB"/>
    <w:rsid w:val="0010711C"/>
    <w:rsid w:val="00117807"/>
    <w:rsid w:val="0013459D"/>
    <w:rsid w:val="001573C9"/>
    <w:rsid w:val="0016012C"/>
    <w:rsid w:val="00162F4C"/>
    <w:rsid w:val="001830B3"/>
    <w:rsid w:val="001D7DE1"/>
    <w:rsid w:val="001E13AD"/>
    <w:rsid w:val="001F1979"/>
    <w:rsid w:val="00212FDF"/>
    <w:rsid w:val="002209C5"/>
    <w:rsid w:val="0023550C"/>
    <w:rsid w:val="00246A2F"/>
    <w:rsid w:val="002666A8"/>
    <w:rsid w:val="002B3EBC"/>
    <w:rsid w:val="002C604A"/>
    <w:rsid w:val="002E61EA"/>
    <w:rsid w:val="003036B5"/>
    <w:rsid w:val="00306912"/>
    <w:rsid w:val="003172FB"/>
    <w:rsid w:val="00331A96"/>
    <w:rsid w:val="00377A8B"/>
    <w:rsid w:val="003868B0"/>
    <w:rsid w:val="003A12FC"/>
    <w:rsid w:val="003D1C93"/>
    <w:rsid w:val="003F39B8"/>
    <w:rsid w:val="0040741C"/>
    <w:rsid w:val="00481672"/>
    <w:rsid w:val="00485DA2"/>
    <w:rsid w:val="0048678E"/>
    <w:rsid w:val="004917AB"/>
    <w:rsid w:val="004B349E"/>
    <w:rsid w:val="004F464F"/>
    <w:rsid w:val="0051057B"/>
    <w:rsid w:val="00544698"/>
    <w:rsid w:val="005642D8"/>
    <w:rsid w:val="00565D91"/>
    <w:rsid w:val="00575FEF"/>
    <w:rsid w:val="00587DB6"/>
    <w:rsid w:val="005A0310"/>
    <w:rsid w:val="005B29E3"/>
    <w:rsid w:val="005E6F82"/>
    <w:rsid w:val="005F54DF"/>
    <w:rsid w:val="0060036D"/>
    <w:rsid w:val="00612128"/>
    <w:rsid w:val="00625798"/>
    <w:rsid w:val="00642737"/>
    <w:rsid w:val="00647011"/>
    <w:rsid w:val="00652E8A"/>
    <w:rsid w:val="006665DA"/>
    <w:rsid w:val="0066685D"/>
    <w:rsid w:val="006A5F93"/>
    <w:rsid w:val="006D5264"/>
    <w:rsid w:val="006E6E54"/>
    <w:rsid w:val="006F1C7F"/>
    <w:rsid w:val="00745ED8"/>
    <w:rsid w:val="007A24F8"/>
    <w:rsid w:val="007A37C7"/>
    <w:rsid w:val="007A51A0"/>
    <w:rsid w:val="007A7BAA"/>
    <w:rsid w:val="007C4F98"/>
    <w:rsid w:val="007E133E"/>
    <w:rsid w:val="007E79BB"/>
    <w:rsid w:val="007F0A71"/>
    <w:rsid w:val="008062A6"/>
    <w:rsid w:val="00827D19"/>
    <w:rsid w:val="00857E20"/>
    <w:rsid w:val="008A6D1B"/>
    <w:rsid w:val="008C61D0"/>
    <w:rsid w:val="008F61A6"/>
    <w:rsid w:val="008F6BB7"/>
    <w:rsid w:val="00902A38"/>
    <w:rsid w:val="00905B30"/>
    <w:rsid w:val="00923723"/>
    <w:rsid w:val="00926999"/>
    <w:rsid w:val="0093067F"/>
    <w:rsid w:val="009A09CA"/>
    <w:rsid w:val="009A3A8B"/>
    <w:rsid w:val="009A4DD0"/>
    <w:rsid w:val="009E0DFB"/>
    <w:rsid w:val="009E1AF9"/>
    <w:rsid w:val="009E507B"/>
    <w:rsid w:val="00A12304"/>
    <w:rsid w:val="00A16FA0"/>
    <w:rsid w:val="00A8377F"/>
    <w:rsid w:val="00A83BDB"/>
    <w:rsid w:val="00AA77CF"/>
    <w:rsid w:val="00AB3C60"/>
    <w:rsid w:val="00AF509F"/>
    <w:rsid w:val="00AF5E9C"/>
    <w:rsid w:val="00AF77DA"/>
    <w:rsid w:val="00B255FA"/>
    <w:rsid w:val="00B274E4"/>
    <w:rsid w:val="00B44105"/>
    <w:rsid w:val="00B8190A"/>
    <w:rsid w:val="00BA08A6"/>
    <w:rsid w:val="00BA7964"/>
    <w:rsid w:val="00BB503F"/>
    <w:rsid w:val="00BC243D"/>
    <w:rsid w:val="00BD6474"/>
    <w:rsid w:val="00C71897"/>
    <w:rsid w:val="00C91A34"/>
    <w:rsid w:val="00CB411B"/>
    <w:rsid w:val="00CC121B"/>
    <w:rsid w:val="00CE4DB8"/>
    <w:rsid w:val="00CF3551"/>
    <w:rsid w:val="00D04C9A"/>
    <w:rsid w:val="00D66A49"/>
    <w:rsid w:val="00D916E2"/>
    <w:rsid w:val="00D96906"/>
    <w:rsid w:val="00DC7336"/>
    <w:rsid w:val="00DE2BC5"/>
    <w:rsid w:val="00DE52EC"/>
    <w:rsid w:val="00E52698"/>
    <w:rsid w:val="00E60181"/>
    <w:rsid w:val="00E638C2"/>
    <w:rsid w:val="00EA72BE"/>
    <w:rsid w:val="00ED10A5"/>
    <w:rsid w:val="00EE2511"/>
    <w:rsid w:val="00EE3E85"/>
    <w:rsid w:val="00EF326A"/>
    <w:rsid w:val="00F01A8D"/>
    <w:rsid w:val="00F10740"/>
    <w:rsid w:val="00F15E63"/>
    <w:rsid w:val="00F84F0F"/>
    <w:rsid w:val="00F87D8C"/>
    <w:rsid w:val="00FB3685"/>
    <w:rsid w:val="00FD4D48"/>
    <w:rsid w:val="00FF13B3"/>
    <w:rsid w:val="00FF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0B247"/>
  <w15:docId w15:val="{E11B9E76-3570-4844-A3C8-92EB2A3D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43D"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F87D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1C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52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1C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BC243D"/>
    <w:pPr>
      <w:ind w:left="720"/>
      <w:contextualSpacing/>
    </w:pPr>
  </w:style>
  <w:style w:type="table" w:styleId="TableGrid">
    <w:name w:val="Table Grid"/>
    <w:basedOn w:val="TableNormal"/>
    <w:uiPriority w:val="59"/>
    <w:rsid w:val="00BC243D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61EA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87D8C"/>
    <w:rPr>
      <w:i/>
      <w:iCs/>
    </w:rPr>
  </w:style>
  <w:style w:type="character" w:customStyle="1" w:styleId="personname">
    <w:name w:val="person_name"/>
    <w:basedOn w:val="DefaultParagraphFont"/>
    <w:rsid w:val="00F87D8C"/>
  </w:style>
  <w:style w:type="character" w:customStyle="1" w:styleId="cit">
    <w:name w:val="cit"/>
    <w:basedOn w:val="DefaultParagraphFont"/>
    <w:rsid w:val="00F87D8C"/>
  </w:style>
  <w:style w:type="character" w:customStyle="1" w:styleId="oecd-shared-footercopyright-first">
    <w:name w:val="oecd-shared-footer__copyright-first"/>
    <w:basedOn w:val="DefaultParagraphFont"/>
    <w:rsid w:val="00F87D8C"/>
  </w:style>
  <w:style w:type="character" w:customStyle="1" w:styleId="oecd-shared-footercopyright-second">
    <w:name w:val="oecd-shared-footer__copyright-second"/>
    <w:basedOn w:val="DefaultParagraphFont"/>
    <w:rsid w:val="00F87D8C"/>
  </w:style>
  <w:style w:type="character" w:customStyle="1" w:styleId="Heading1Char">
    <w:name w:val="Heading 1 Char"/>
    <w:basedOn w:val="DefaultParagraphFont"/>
    <w:link w:val="Heading1"/>
    <w:uiPriority w:val="9"/>
    <w:rsid w:val="00F87D8C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fm-vol-iss-date">
    <w:name w:val="fm-vol-iss-date"/>
    <w:basedOn w:val="DefaultParagraphFont"/>
    <w:rsid w:val="00F15E63"/>
  </w:style>
  <w:style w:type="character" w:customStyle="1" w:styleId="doi">
    <w:name w:val="doi"/>
    <w:basedOn w:val="DefaultParagraphFont"/>
    <w:rsid w:val="00F15E63"/>
  </w:style>
  <w:style w:type="character" w:customStyle="1" w:styleId="fm-citation-ids-label">
    <w:name w:val="fm-citation-ids-label"/>
    <w:basedOn w:val="DefaultParagraphFont"/>
    <w:rsid w:val="00F15E63"/>
  </w:style>
  <w:style w:type="paragraph" w:styleId="BalloonText">
    <w:name w:val="Balloon Text"/>
    <w:basedOn w:val="Normal"/>
    <w:link w:val="BalloonTextChar"/>
    <w:uiPriority w:val="99"/>
    <w:semiHidden/>
    <w:unhideWhenUsed/>
    <w:rsid w:val="00F1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E63"/>
    <w:rPr>
      <w:rFonts w:ascii="Tahoma" w:hAnsi="Tahoma" w:cs="Tahoma"/>
      <w:sz w:val="16"/>
      <w:szCs w:val="16"/>
      <w:lang w:val="en-GB"/>
    </w:rPr>
  </w:style>
  <w:style w:type="paragraph" w:customStyle="1" w:styleId="EndNoteBibliographyTitle">
    <w:name w:val="EndNote Bibliography Title"/>
    <w:basedOn w:val="Normal"/>
    <w:link w:val="EndNoteBibliographyTitleChar"/>
    <w:rsid w:val="0040741C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0741C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40741C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0741C"/>
    <w:rPr>
      <w:rFonts w:ascii="Calibri" w:hAnsi="Calibri"/>
      <w:noProof/>
    </w:rPr>
  </w:style>
  <w:style w:type="paragraph" w:styleId="Header">
    <w:name w:val="header"/>
    <w:basedOn w:val="Normal"/>
    <w:link w:val="HeaderChar"/>
    <w:uiPriority w:val="99"/>
    <w:unhideWhenUsed/>
    <w:rsid w:val="00CC1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21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C1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21B"/>
    <w:rPr>
      <w:lang w:val="en-GB"/>
    </w:rPr>
  </w:style>
  <w:style w:type="character" w:customStyle="1" w:styleId="e24kjd">
    <w:name w:val="e24kjd"/>
    <w:basedOn w:val="DefaultParagraphFont"/>
    <w:rsid w:val="008F61A6"/>
  </w:style>
  <w:style w:type="character" w:styleId="UnresolvedMention">
    <w:name w:val="Unresolved Mention"/>
    <w:basedOn w:val="DefaultParagraphFont"/>
    <w:uiPriority w:val="99"/>
    <w:semiHidden/>
    <w:unhideWhenUsed/>
    <w:rsid w:val="00082FE5"/>
    <w:rPr>
      <w:color w:val="605E5C"/>
      <w:shd w:val="clear" w:color="auto" w:fill="E1DFDD"/>
    </w:rPr>
  </w:style>
  <w:style w:type="character" w:customStyle="1" w:styleId="author">
    <w:name w:val="author"/>
    <w:basedOn w:val="DefaultParagraphFont"/>
    <w:rsid w:val="009E507B"/>
  </w:style>
  <w:style w:type="character" w:customStyle="1" w:styleId="articletitle">
    <w:name w:val="articletitle"/>
    <w:basedOn w:val="DefaultParagraphFont"/>
    <w:rsid w:val="009E507B"/>
  </w:style>
  <w:style w:type="character" w:customStyle="1" w:styleId="pubyear">
    <w:name w:val="pubyear"/>
    <w:basedOn w:val="DefaultParagraphFont"/>
    <w:rsid w:val="009E507B"/>
  </w:style>
  <w:style w:type="character" w:customStyle="1" w:styleId="vol">
    <w:name w:val="vol"/>
    <w:basedOn w:val="DefaultParagraphFont"/>
    <w:rsid w:val="009E507B"/>
  </w:style>
  <w:style w:type="character" w:customStyle="1" w:styleId="pagefirst">
    <w:name w:val="pagefirst"/>
    <w:basedOn w:val="DefaultParagraphFont"/>
    <w:rsid w:val="009E507B"/>
  </w:style>
  <w:style w:type="character" w:customStyle="1" w:styleId="pagelast">
    <w:name w:val="pagelast"/>
    <w:basedOn w:val="DefaultParagraphFont"/>
    <w:rsid w:val="009E507B"/>
  </w:style>
  <w:style w:type="character" w:customStyle="1" w:styleId="highwire-citation-authors">
    <w:name w:val="highwire-citation-authors"/>
    <w:basedOn w:val="DefaultParagraphFont"/>
    <w:rsid w:val="009E507B"/>
  </w:style>
  <w:style w:type="character" w:customStyle="1" w:styleId="highwire-citation-author">
    <w:name w:val="highwire-citation-author"/>
    <w:basedOn w:val="DefaultParagraphFont"/>
    <w:rsid w:val="009E507B"/>
  </w:style>
  <w:style w:type="character" w:customStyle="1" w:styleId="nlm-given-names">
    <w:name w:val="nlm-given-names"/>
    <w:basedOn w:val="DefaultParagraphFont"/>
    <w:rsid w:val="009E507B"/>
  </w:style>
  <w:style w:type="character" w:customStyle="1" w:styleId="nlm-surname">
    <w:name w:val="nlm-surname"/>
    <w:basedOn w:val="DefaultParagraphFont"/>
    <w:rsid w:val="009E507B"/>
  </w:style>
  <w:style w:type="character" w:customStyle="1" w:styleId="highwire-cite-metadata-journal">
    <w:name w:val="highwire-cite-metadata-journal"/>
    <w:basedOn w:val="DefaultParagraphFont"/>
    <w:rsid w:val="009E507B"/>
  </w:style>
  <w:style w:type="character" w:customStyle="1" w:styleId="highwire-cite-metadata-date">
    <w:name w:val="highwire-cite-metadata-date"/>
    <w:basedOn w:val="DefaultParagraphFont"/>
    <w:rsid w:val="009E507B"/>
  </w:style>
  <w:style w:type="character" w:customStyle="1" w:styleId="highwire-cite-metadata-volume">
    <w:name w:val="highwire-cite-metadata-volume"/>
    <w:basedOn w:val="DefaultParagraphFont"/>
    <w:rsid w:val="009E507B"/>
  </w:style>
  <w:style w:type="character" w:customStyle="1" w:styleId="highwire-cite-metadata-issue">
    <w:name w:val="highwire-cite-metadata-issue"/>
    <w:basedOn w:val="DefaultParagraphFont"/>
    <w:rsid w:val="009E507B"/>
  </w:style>
  <w:style w:type="character" w:customStyle="1" w:styleId="highwire-cite-metadata-pages">
    <w:name w:val="highwire-cite-metadata-pages"/>
    <w:basedOn w:val="DefaultParagraphFont"/>
    <w:rsid w:val="009E507B"/>
  </w:style>
  <w:style w:type="character" w:customStyle="1" w:styleId="highwire-cite-metadata-doi">
    <w:name w:val="highwire-cite-metadata-doi"/>
    <w:basedOn w:val="DefaultParagraphFont"/>
    <w:rsid w:val="009E507B"/>
  </w:style>
  <w:style w:type="character" w:customStyle="1" w:styleId="label">
    <w:name w:val="label"/>
    <w:basedOn w:val="DefaultParagraphFont"/>
    <w:rsid w:val="009E507B"/>
  </w:style>
  <w:style w:type="character" w:customStyle="1" w:styleId="highwire-cite-metadata-year">
    <w:name w:val="highwire-cite-metadata-year"/>
    <w:basedOn w:val="DefaultParagraphFont"/>
    <w:rsid w:val="009E0DFB"/>
  </w:style>
  <w:style w:type="character" w:customStyle="1" w:styleId="nlmstring-name">
    <w:name w:val="nlm_string-name"/>
    <w:basedOn w:val="DefaultParagraphFont"/>
    <w:rsid w:val="00EE2511"/>
  </w:style>
  <w:style w:type="character" w:customStyle="1" w:styleId="journalname">
    <w:name w:val="journalname"/>
    <w:basedOn w:val="DefaultParagraphFont"/>
    <w:rsid w:val="00EE2511"/>
  </w:style>
  <w:style w:type="character" w:customStyle="1" w:styleId="year">
    <w:name w:val="year"/>
    <w:basedOn w:val="DefaultParagraphFont"/>
    <w:rsid w:val="00EE2511"/>
  </w:style>
  <w:style w:type="character" w:customStyle="1" w:styleId="volume">
    <w:name w:val="volume"/>
    <w:basedOn w:val="DefaultParagraphFont"/>
    <w:rsid w:val="00EE2511"/>
  </w:style>
  <w:style w:type="character" w:customStyle="1" w:styleId="issue">
    <w:name w:val="issue"/>
    <w:basedOn w:val="DefaultParagraphFont"/>
    <w:rsid w:val="00EE2511"/>
  </w:style>
  <w:style w:type="character" w:customStyle="1" w:styleId="page">
    <w:name w:val="page"/>
    <w:basedOn w:val="DefaultParagraphFont"/>
    <w:rsid w:val="00EE2511"/>
  </w:style>
  <w:style w:type="character" w:customStyle="1" w:styleId="citation-doi">
    <w:name w:val="citation-doi"/>
    <w:basedOn w:val="DefaultParagraphFont"/>
    <w:rsid w:val="00BA08A6"/>
  </w:style>
  <w:style w:type="character" w:customStyle="1" w:styleId="secondary-date">
    <w:name w:val="secondary-date"/>
    <w:basedOn w:val="DefaultParagraphFont"/>
    <w:rsid w:val="00BA08A6"/>
  </w:style>
  <w:style w:type="character" w:customStyle="1" w:styleId="button-text">
    <w:name w:val="button-text"/>
    <w:basedOn w:val="DefaultParagraphFont"/>
    <w:rsid w:val="007A7BAA"/>
  </w:style>
  <w:style w:type="character" w:customStyle="1" w:styleId="Heading3Char">
    <w:name w:val="Heading 3 Char"/>
    <w:basedOn w:val="DefaultParagraphFont"/>
    <w:link w:val="Heading3"/>
    <w:uiPriority w:val="9"/>
    <w:semiHidden/>
    <w:rsid w:val="00DE52E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meta">
    <w:name w:val="meta"/>
    <w:basedOn w:val="DefaultParagraphFont"/>
    <w:rsid w:val="00DE5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2763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231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8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6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4909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20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52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7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07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68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9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05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70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92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4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07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198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6589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4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2159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33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43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11/bjd.186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2F657-174D-46AD-B643-1D4244E9E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3582</Words>
  <Characters>20421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Gorst, Sarah [sgorst]</dc:creator>
  <cp:lastModifiedBy>sarah gorst</cp:lastModifiedBy>
  <cp:revision>7</cp:revision>
  <dcterms:created xsi:type="dcterms:W3CDTF">2020-10-29T17:26:00Z</dcterms:created>
  <dcterms:modified xsi:type="dcterms:W3CDTF">2020-11-18T12:29:00Z</dcterms:modified>
</cp:coreProperties>
</file>