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9D59A" w14:textId="3A54DD26" w:rsidR="004369A3" w:rsidRPr="004369A3" w:rsidRDefault="0099319B" w:rsidP="004369A3">
      <w:pPr>
        <w:keepNext/>
        <w:keepLines/>
        <w:shd w:val="clear" w:color="auto" w:fill="FFFFFF"/>
        <w:spacing w:before="300" w:after="150"/>
        <w:jc w:val="center"/>
        <w:outlineLvl w:val="2"/>
        <w:rPr>
          <w:rFonts w:ascii="Helvetica" w:eastAsiaTheme="majorEastAsia" w:hAnsi="Helvetica" w:cs="Helvetica"/>
          <w:color w:val="333333"/>
          <w:sz w:val="36"/>
          <w:szCs w:val="36"/>
        </w:rPr>
      </w:pPr>
      <w:r>
        <w:rPr>
          <w:rFonts w:ascii="Helvetica" w:eastAsiaTheme="majorEastAsia" w:hAnsi="Helvetica" w:cs="Helvetica"/>
          <w:color w:val="333333"/>
          <w:sz w:val="36"/>
          <w:szCs w:val="36"/>
        </w:rPr>
        <w:t xml:space="preserve">S1 File. </w:t>
      </w:r>
      <w:r w:rsidR="004369A3" w:rsidRPr="004369A3">
        <w:rPr>
          <w:rFonts w:ascii="Helvetica" w:eastAsiaTheme="majorEastAsia" w:hAnsi="Helvetica" w:cs="Helvetica"/>
          <w:color w:val="333333"/>
          <w:sz w:val="36"/>
          <w:szCs w:val="36"/>
        </w:rPr>
        <w:t>Revised Standards for Quality Improvement Reporting Excellence </w:t>
      </w:r>
      <w:bookmarkStart w:id="0" w:name="notes"/>
      <w:bookmarkEnd w:id="0"/>
    </w:p>
    <w:p w14:paraId="5D1456CD" w14:textId="403B90AF" w:rsidR="004369A3" w:rsidRPr="004369A3" w:rsidRDefault="004369A3" w:rsidP="004369A3">
      <w:pPr>
        <w:keepNext/>
        <w:keepLines/>
        <w:shd w:val="clear" w:color="auto" w:fill="FFFFFF"/>
        <w:spacing w:before="300" w:after="150"/>
        <w:jc w:val="center"/>
        <w:outlineLvl w:val="2"/>
        <w:rPr>
          <w:rFonts w:ascii="Helvetica" w:eastAsiaTheme="majorEastAsia" w:hAnsi="Helvetica" w:cs="Helvetica"/>
          <w:color w:val="333333"/>
          <w:sz w:val="36"/>
          <w:szCs w:val="36"/>
        </w:rPr>
      </w:pPr>
      <w:r w:rsidRPr="004369A3">
        <w:rPr>
          <w:rFonts w:ascii="Helvetica" w:eastAsiaTheme="majorEastAsia" w:hAnsi="Helvetica" w:cs="Helvetica"/>
          <w:color w:val="333333"/>
          <w:sz w:val="36"/>
          <w:szCs w:val="36"/>
        </w:rPr>
        <w:t>SQUIRE 2.0</w:t>
      </w:r>
      <w:r w:rsidR="00476D13">
        <w:rPr>
          <w:rFonts w:ascii="Helvetica" w:eastAsiaTheme="majorEastAsia" w:hAnsi="Helvetica" w:cs="Helvetica"/>
          <w:color w:val="333333"/>
          <w:sz w:val="36"/>
          <w:szCs w:val="36"/>
        </w:rPr>
        <w:t xml:space="preserve"> </w:t>
      </w:r>
    </w:p>
    <w:tbl>
      <w:tblPr>
        <w:tblW w:w="139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305"/>
        <w:gridCol w:w="10483"/>
        <w:gridCol w:w="186"/>
      </w:tblGrid>
      <w:tr w:rsidR="004369A3" w:rsidRPr="004369A3" w14:paraId="41B05339" w14:textId="77777777" w:rsidTr="00F05AD5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2D8DA" w14:textId="77777777" w:rsidR="004369A3" w:rsidRPr="004369A3" w:rsidRDefault="004369A3" w:rsidP="004369A3">
            <w:pPr>
              <w:keepNext/>
              <w:keepLines/>
              <w:spacing w:before="300" w:after="150"/>
              <w:outlineLvl w:val="2"/>
              <w:rPr>
                <w:rFonts w:ascii="inherit" w:eastAsiaTheme="majorEastAsia" w:hAnsi="inherit" w:cs="Helvetica"/>
                <w:color w:val="333333"/>
                <w:sz w:val="36"/>
                <w:szCs w:val="36"/>
              </w:rPr>
            </w:pPr>
            <w:r w:rsidRPr="004369A3">
              <w:rPr>
                <w:rFonts w:ascii="inherit" w:eastAsiaTheme="majorEastAsia" w:hAnsi="inherit" w:cs="Helvetica"/>
                <w:color w:val="FFFFFF"/>
                <w:sz w:val="36"/>
                <w:szCs w:val="36"/>
              </w:rPr>
              <w:t>       Notes to Authors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66"/>
          </w:tcPr>
          <w:p w14:paraId="35560FFE" w14:textId="77777777" w:rsidR="004369A3" w:rsidRPr="004369A3" w:rsidRDefault="004369A3" w:rsidP="004369A3">
            <w:pPr>
              <w:keepNext/>
              <w:keepLines/>
              <w:spacing w:before="300" w:after="150"/>
              <w:outlineLvl w:val="2"/>
              <w:rPr>
                <w:rFonts w:ascii="inherit" w:eastAsiaTheme="majorEastAsia" w:hAnsi="inherit" w:cs="Helvetica"/>
                <w:color w:val="FFFFFF"/>
                <w:sz w:val="36"/>
                <w:szCs w:val="36"/>
              </w:rPr>
            </w:pPr>
          </w:p>
        </w:tc>
      </w:tr>
      <w:tr w:rsidR="004369A3" w:rsidRPr="004369A3" w14:paraId="462E9515" w14:textId="77777777" w:rsidTr="00F05AD5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58448" w14:textId="77777777" w:rsidR="004369A3" w:rsidRPr="004369A3" w:rsidRDefault="004369A3" w:rsidP="004369A3">
            <w:pPr>
              <w:numPr>
                <w:ilvl w:val="0"/>
                <w:numId w:val="1"/>
              </w:numPr>
              <w:spacing w:after="0" w:line="240" w:lineRule="auto"/>
              <w:ind w:left="600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4369A3">
              <w:rPr>
                <w:rFonts w:ascii="Helvetica" w:hAnsi="Helvetica" w:cs="Helvetica"/>
                <w:color w:val="333333"/>
                <w:sz w:val="21"/>
                <w:szCs w:val="21"/>
              </w:rPr>
              <w:t>The SQUIRE guidelines provide a framework for reporting new knowledge about how to improve healthcare.</w:t>
            </w:r>
          </w:p>
          <w:p w14:paraId="4B607813" w14:textId="77777777" w:rsidR="004369A3" w:rsidRPr="004369A3" w:rsidRDefault="004369A3" w:rsidP="004369A3">
            <w:pPr>
              <w:numPr>
                <w:ilvl w:val="0"/>
                <w:numId w:val="1"/>
              </w:numPr>
              <w:spacing w:after="0" w:line="240" w:lineRule="auto"/>
              <w:ind w:left="600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4369A3">
              <w:rPr>
                <w:rFonts w:ascii="Helvetica" w:hAnsi="Helvetica" w:cs="Helvetica"/>
                <w:color w:val="333333"/>
                <w:sz w:val="21"/>
                <w:szCs w:val="21"/>
              </w:rPr>
              <w:t>The SQUIRE guidelines are intended for reports that describe </w:t>
            </w:r>
            <w:hyperlink r:id="rId5" w:anchor="System" w:history="1">
              <w:r w:rsidRPr="004369A3">
                <w:rPr>
                  <w:rFonts w:ascii="Helvetica" w:hAnsi="Helvetica" w:cs="Helvetica"/>
                  <w:color w:val="337AB7"/>
                  <w:sz w:val="21"/>
                  <w:szCs w:val="21"/>
                  <w:u w:val="single"/>
                </w:rPr>
                <w:t>system</w:t>
              </w:r>
            </w:hyperlink>
            <w:r w:rsidRPr="004369A3">
              <w:rPr>
                <w:rFonts w:ascii="Helvetica" w:hAnsi="Helvetica" w:cs="Helvetica"/>
                <w:color w:val="333333"/>
                <w:sz w:val="21"/>
                <w:szCs w:val="21"/>
              </w:rPr>
              <w:t> level work to improve the quality, safety, and value of healthcare, and used methods to establish that observed outcomes were due to the </w:t>
            </w:r>
            <w:hyperlink r:id="rId6" w:anchor="Interventions" w:history="1">
              <w:r w:rsidRPr="004369A3">
                <w:rPr>
                  <w:rFonts w:ascii="Helvetica" w:hAnsi="Helvetica" w:cs="Helvetica"/>
                  <w:color w:val="337AB7"/>
                  <w:sz w:val="21"/>
                  <w:szCs w:val="21"/>
                  <w:u w:val="single"/>
                </w:rPr>
                <w:t>intervention(s).</w:t>
              </w:r>
            </w:hyperlink>
          </w:p>
          <w:p w14:paraId="4EEB5A67" w14:textId="77777777" w:rsidR="004369A3" w:rsidRPr="004369A3" w:rsidRDefault="004369A3" w:rsidP="004369A3">
            <w:pPr>
              <w:numPr>
                <w:ilvl w:val="0"/>
                <w:numId w:val="1"/>
              </w:numPr>
              <w:spacing w:after="0" w:line="240" w:lineRule="auto"/>
              <w:ind w:left="600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4369A3">
              <w:rPr>
                <w:rFonts w:ascii="Helvetica" w:hAnsi="Helvetica" w:cs="Helvetica"/>
                <w:color w:val="333333"/>
                <w:sz w:val="21"/>
                <w:szCs w:val="21"/>
              </w:rPr>
              <w:t>A range of approaches exists for improving healthcare.  SQUIRE may be adapted for reporting any of these.</w:t>
            </w:r>
          </w:p>
          <w:p w14:paraId="35F7F1AB" w14:textId="77777777" w:rsidR="004369A3" w:rsidRPr="004369A3" w:rsidRDefault="004369A3" w:rsidP="004369A3">
            <w:pPr>
              <w:numPr>
                <w:ilvl w:val="0"/>
                <w:numId w:val="1"/>
              </w:numPr>
              <w:spacing w:after="0" w:line="240" w:lineRule="auto"/>
              <w:ind w:left="600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4369A3">
              <w:rPr>
                <w:rFonts w:ascii="Helvetica" w:hAnsi="Helvetica" w:cs="Helvetica"/>
                <w:color w:val="333333"/>
                <w:sz w:val="21"/>
                <w:szCs w:val="21"/>
              </w:rPr>
              <w:t>Authors should consider every SQUIRE item, but it may be inappropriate or unnecessary to include every SQUIRE element in a particular manuscript.</w:t>
            </w:r>
          </w:p>
          <w:p w14:paraId="03FEF535" w14:textId="77777777" w:rsidR="004369A3" w:rsidRPr="004369A3" w:rsidRDefault="004369A3" w:rsidP="004369A3">
            <w:pPr>
              <w:numPr>
                <w:ilvl w:val="0"/>
                <w:numId w:val="1"/>
              </w:numPr>
              <w:spacing w:after="0" w:line="240" w:lineRule="auto"/>
              <w:ind w:left="600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4369A3">
              <w:rPr>
                <w:rFonts w:ascii="Helvetica" w:hAnsi="Helvetica" w:cs="Helvetica"/>
                <w:color w:val="333333"/>
                <w:sz w:val="21"/>
                <w:szCs w:val="21"/>
              </w:rPr>
              <w:t>The SQUIRE Glossary contains definitions of many of the key words in SQUIRE. </w:t>
            </w:r>
            <w:bookmarkStart w:id="1" w:name="title"/>
            <w:bookmarkEnd w:id="1"/>
          </w:p>
          <w:p w14:paraId="67119BB0" w14:textId="77777777" w:rsidR="004369A3" w:rsidRPr="004369A3" w:rsidRDefault="004369A3" w:rsidP="004369A3">
            <w:pPr>
              <w:numPr>
                <w:ilvl w:val="0"/>
                <w:numId w:val="1"/>
              </w:numPr>
              <w:spacing w:after="0" w:line="240" w:lineRule="auto"/>
              <w:ind w:left="600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4369A3">
              <w:rPr>
                <w:rFonts w:ascii="Helvetica" w:hAnsi="Helvetica" w:cs="Helvetica"/>
                <w:color w:val="333333"/>
                <w:sz w:val="21"/>
                <w:szCs w:val="21"/>
              </w:rPr>
              <w:t>The </w:t>
            </w:r>
            <w:hyperlink r:id="rId7" w:history="1">
              <w:r w:rsidRPr="004369A3">
                <w:rPr>
                  <w:rFonts w:ascii="Helvetica" w:hAnsi="Helvetica" w:cs="Helvetica"/>
                  <w:color w:val="337AB7"/>
                  <w:sz w:val="21"/>
                  <w:szCs w:val="21"/>
                  <w:u w:val="single"/>
                </w:rPr>
                <w:t>Explanation and Elaboration </w:t>
              </w:r>
            </w:hyperlink>
            <w:r w:rsidRPr="004369A3">
              <w:rPr>
                <w:rFonts w:ascii="Helvetica" w:hAnsi="Helvetica" w:cs="Helvetica"/>
                <w:color w:val="333333"/>
                <w:sz w:val="21"/>
                <w:szCs w:val="21"/>
              </w:rPr>
              <w:t>document provides specific examples of well-written SQUIRE items, and an in-depth explanation of each item.</w:t>
            </w:r>
          </w:p>
          <w:p w14:paraId="298E99F0" w14:textId="77777777" w:rsidR="004369A3" w:rsidRPr="004369A3" w:rsidRDefault="004369A3" w:rsidP="004369A3">
            <w:pPr>
              <w:numPr>
                <w:ilvl w:val="0"/>
                <w:numId w:val="1"/>
              </w:numPr>
              <w:spacing w:after="0" w:line="240" w:lineRule="auto"/>
              <w:ind w:left="600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4369A3">
              <w:rPr>
                <w:rFonts w:ascii="Helvetica" w:hAnsi="Helvetica" w:cs="Helvetica"/>
                <w:color w:val="333333"/>
                <w:sz w:val="21"/>
                <w:szCs w:val="21"/>
              </w:rPr>
              <w:t>Please cite SQUIRE when it is used to write a manuscript.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B44E59" w14:textId="77777777" w:rsidR="004369A3" w:rsidRPr="004369A3" w:rsidRDefault="004369A3" w:rsidP="004369A3">
            <w:pPr>
              <w:numPr>
                <w:ilvl w:val="0"/>
                <w:numId w:val="1"/>
              </w:numPr>
              <w:spacing w:after="0" w:line="240" w:lineRule="auto"/>
              <w:ind w:left="600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369A3" w:rsidRPr="004369A3" w14:paraId="447E92CF" w14:textId="77777777" w:rsidTr="00F05AD5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A1DED" w14:textId="77777777" w:rsidR="004369A3" w:rsidRPr="004369A3" w:rsidRDefault="004369A3" w:rsidP="004369A3">
            <w:pPr>
              <w:keepNext/>
              <w:keepLines/>
              <w:spacing w:before="300" w:after="150"/>
              <w:outlineLvl w:val="2"/>
              <w:rPr>
                <w:rFonts w:ascii="inherit" w:eastAsiaTheme="majorEastAsia" w:hAnsi="inherit" w:cs="Helvetica"/>
                <w:color w:val="333333"/>
                <w:sz w:val="36"/>
                <w:szCs w:val="36"/>
              </w:rPr>
            </w:pPr>
            <w:r w:rsidRPr="004369A3">
              <w:rPr>
                <w:rFonts w:ascii="inherit" w:eastAsiaTheme="majorEastAsia" w:hAnsi="inherit" w:cs="Helvetica"/>
                <w:color w:val="FFFFFF"/>
                <w:sz w:val="36"/>
                <w:szCs w:val="36"/>
              </w:rPr>
              <w:t>        Title and Abstract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66"/>
          </w:tcPr>
          <w:p w14:paraId="78FAB1A9" w14:textId="77777777" w:rsidR="004369A3" w:rsidRPr="004369A3" w:rsidRDefault="004369A3" w:rsidP="004369A3">
            <w:pPr>
              <w:keepNext/>
              <w:keepLines/>
              <w:spacing w:before="300" w:after="150"/>
              <w:outlineLvl w:val="2"/>
              <w:rPr>
                <w:rFonts w:ascii="inherit" w:eastAsiaTheme="majorEastAsia" w:hAnsi="inherit" w:cs="Helvetica"/>
                <w:color w:val="FFFFFF"/>
                <w:sz w:val="36"/>
                <w:szCs w:val="36"/>
              </w:rPr>
            </w:pPr>
          </w:p>
        </w:tc>
      </w:tr>
      <w:tr w:rsidR="004369A3" w:rsidRPr="004369A3" w14:paraId="42A5BF3C" w14:textId="77777777" w:rsidTr="00F05A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2F720" w14:textId="77777777" w:rsidR="004369A3" w:rsidRPr="004369A3" w:rsidRDefault="004369A3" w:rsidP="004369A3">
            <w:pPr>
              <w:spacing w:after="150" w:line="240" w:lineRule="auto"/>
              <w:ind w:left="6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4369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en-GB"/>
              </w:rPr>
              <w:t>1.  Title</w:t>
            </w:r>
            <w:r w:rsidRPr="004369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              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F5DFE" w14:textId="3CFD1C07" w:rsidR="004369A3" w:rsidRDefault="004369A3" w:rsidP="004369A3">
            <w:pPr>
              <w:spacing w:after="150" w:line="240" w:lineRule="auto"/>
              <w:ind w:left="6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4369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Indicate that the manuscript concerns an </w:t>
            </w:r>
            <w:hyperlink r:id="rId8" w:anchor="Initiative" w:history="1">
              <w:r w:rsidRPr="004369A3">
                <w:rPr>
                  <w:rFonts w:ascii="Helvetica" w:eastAsiaTheme="majorEastAsia" w:hAnsi="Helvetica" w:cs="Helvetica"/>
                  <w:color w:val="337AB7"/>
                  <w:sz w:val="21"/>
                  <w:szCs w:val="21"/>
                  <w:u w:val="single"/>
                  <w:lang w:eastAsia="en-GB"/>
                </w:rPr>
                <w:t>initiative</w:t>
              </w:r>
            </w:hyperlink>
            <w:r w:rsidRPr="004369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 to improve healthcare (broadly defined to include the quality, safety, effectiveness, patient-centeredness, timeliness, cost, efficiency, and equity of healthcare)</w:t>
            </w:r>
          </w:p>
          <w:p w14:paraId="552914A1" w14:textId="2043FDFF" w:rsidR="00E608F6" w:rsidRPr="00E608F6" w:rsidRDefault="00E608F6" w:rsidP="004369A3">
            <w:pPr>
              <w:spacing w:after="150" w:line="240" w:lineRule="auto"/>
              <w:ind w:left="600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en-GB"/>
              </w:rPr>
              <w:t xml:space="preserve">The title contains ‘Initiative’ </w:t>
            </w:r>
          </w:p>
          <w:p w14:paraId="33A5AB2C" w14:textId="3F3E141A" w:rsidR="004369A3" w:rsidRPr="00D5208C" w:rsidRDefault="004369A3" w:rsidP="00D5208C">
            <w:pPr>
              <w:keepNext/>
              <w:keepLines/>
              <w:spacing w:before="200" w:after="0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A47EEA" w14:textId="77777777" w:rsidR="004369A3" w:rsidRPr="004369A3" w:rsidRDefault="004369A3" w:rsidP="004369A3">
            <w:pPr>
              <w:spacing w:after="150" w:line="240" w:lineRule="auto"/>
              <w:ind w:left="6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4369A3" w:rsidRPr="004369A3" w14:paraId="39035E26" w14:textId="77777777" w:rsidTr="00F05A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62DBF" w14:textId="77777777" w:rsidR="004369A3" w:rsidRPr="004369A3" w:rsidRDefault="004369A3" w:rsidP="004369A3">
            <w:pPr>
              <w:spacing w:after="150" w:line="240" w:lineRule="auto"/>
              <w:ind w:left="6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4369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en-GB"/>
              </w:rPr>
              <w:t>2.  Abstract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5E721" w14:textId="77777777" w:rsidR="004369A3" w:rsidRPr="004369A3" w:rsidRDefault="004369A3" w:rsidP="004369A3">
            <w:pPr>
              <w:spacing w:after="150" w:line="240" w:lineRule="auto"/>
              <w:ind w:left="6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4369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a.  Provide adequate information to aid in searching and indexing</w:t>
            </w:r>
            <w:bookmarkStart w:id="2" w:name="intro"/>
            <w:bookmarkEnd w:id="2"/>
          </w:p>
          <w:p w14:paraId="6BF0C8CF" w14:textId="77777777" w:rsidR="004369A3" w:rsidRDefault="004369A3" w:rsidP="004369A3">
            <w:pPr>
              <w:spacing w:after="150" w:line="240" w:lineRule="auto"/>
              <w:ind w:left="6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4369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lastRenderedPageBreak/>
              <w:t>b.  Summarize all key information from various sections of the text using the abstract format of the intended publication or a structured summary such as: background, local </w:t>
            </w:r>
            <w:hyperlink r:id="rId9" w:anchor="Problem" w:history="1">
              <w:r w:rsidRPr="004369A3">
                <w:rPr>
                  <w:rFonts w:ascii="Helvetica" w:eastAsiaTheme="majorEastAsia" w:hAnsi="Helvetica" w:cs="Helvetica"/>
                  <w:color w:val="337AB7"/>
                  <w:sz w:val="21"/>
                  <w:szCs w:val="21"/>
                  <w:u w:val="single"/>
                  <w:lang w:eastAsia="en-GB"/>
                </w:rPr>
                <w:t>problem</w:t>
              </w:r>
            </w:hyperlink>
            <w:r w:rsidRPr="004369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, methods, interventions, results, conclusions</w:t>
            </w:r>
          </w:p>
          <w:p w14:paraId="0F5495A7" w14:textId="77777777" w:rsidR="004369A3" w:rsidRPr="00D5208C" w:rsidRDefault="00D5208C" w:rsidP="00D5208C">
            <w:pPr>
              <w:spacing w:after="150" w:line="240" w:lineRule="auto"/>
              <w:ind w:left="6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we have used ‘implications’ rather than conclusions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FDE33D" w14:textId="77777777" w:rsidR="004369A3" w:rsidRPr="004369A3" w:rsidRDefault="004369A3" w:rsidP="004369A3">
            <w:pPr>
              <w:spacing w:after="150" w:line="240" w:lineRule="auto"/>
              <w:ind w:left="6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4369A3" w:rsidRPr="004369A3" w14:paraId="4A993C27" w14:textId="77777777" w:rsidTr="00F05A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F9A1E" w14:textId="77777777" w:rsidR="004369A3" w:rsidRPr="004369A3" w:rsidRDefault="004369A3" w:rsidP="004369A3">
            <w:pPr>
              <w:keepNext/>
              <w:keepLines/>
              <w:spacing w:before="300" w:after="150"/>
              <w:jc w:val="center"/>
              <w:outlineLvl w:val="2"/>
              <w:rPr>
                <w:rFonts w:ascii="inherit" w:eastAsiaTheme="majorEastAsia" w:hAnsi="inherit" w:cs="Helvetica"/>
                <w:color w:val="333333"/>
                <w:sz w:val="36"/>
                <w:szCs w:val="36"/>
              </w:rPr>
            </w:pPr>
            <w:r w:rsidRPr="004369A3">
              <w:rPr>
                <w:rFonts w:ascii="inherit" w:eastAsiaTheme="majorEastAsia" w:hAnsi="inherit" w:cs="Helvetica"/>
                <w:color w:val="FFFFFF"/>
                <w:sz w:val="36"/>
                <w:szCs w:val="36"/>
              </w:rPr>
              <w:t>Introduction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8413A" w14:textId="77777777" w:rsidR="004369A3" w:rsidRPr="004369A3" w:rsidRDefault="004369A3" w:rsidP="004369A3">
            <w:pPr>
              <w:keepNext/>
              <w:keepLines/>
              <w:spacing w:before="300" w:after="150"/>
              <w:jc w:val="center"/>
              <w:outlineLvl w:val="2"/>
              <w:rPr>
                <w:rFonts w:ascii="inherit" w:eastAsiaTheme="majorEastAsia" w:hAnsi="inherit" w:cs="Helvetica"/>
                <w:color w:val="333333"/>
                <w:sz w:val="36"/>
                <w:szCs w:val="36"/>
              </w:rPr>
            </w:pPr>
            <w:r w:rsidRPr="004369A3">
              <w:rPr>
                <w:rFonts w:ascii="inherit" w:eastAsiaTheme="majorEastAsia" w:hAnsi="inherit" w:cs="Helvetica"/>
                <w:i/>
                <w:iCs/>
                <w:color w:val="FFFFFF"/>
                <w:sz w:val="36"/>
                <w:szCs w:val="36"/>
              </w:rPr>
              <w:t>Why did you start?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66"/>
          </w:tcPr>
          <w:p w14:paraId="27BAF6C2" w14:textId="77777777" w:rsidR="004369A3" w:rsidRPr="004369A3" w:rsidRDefault="004369A3" w:rsidP="004369A3">
            <w:pPr>
              <w:keepNext/>
              <w:keepLines/>
              <w:spacing w:before="300" w:after="150"/>
              <w:jc w:val="center"/>
              <w:outlineLvl w:val="2"/>
              <w:rPr>
                <w:rFonts w:ascii="inherit" w:eastAsiaTheme="majorEastAsia" w:hAnsi="inherit" w:cs="Helvetica"/>
                <w:i/>
                <w:iCs/>
                <w:color w:val="FFFFFF"/>
                <w:sz w:val="36"/>
                <w:szCs w:val="36"/>
              </w:rPr>
            </w:pPr>
          </w:p>
        </w:tc>
      </w:tr>
      <w:tr w:rsidR="004369A3" w:rsidRPr="00656999" w14:paraId="2067D8AE" w14:textId="77777777" w:rsidTr="00F05A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58F8A" w14:textId="77777777" w:rsidR="004369A3" w:rsidRPr="00656999" w:rsidRDefault="00E86571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hyperlink r:id="rId10" w:anchor="Problem" w:history="1">
              <w:r w:rsidR="004369A3" w:rsidRPr="00656999">
                <w:rPr>
                  <w:rFonts w:eastAsia="Times New Roman" w:cs="Helvetica"/>
                  <w:b/>
                  <w:bCs/>
                  <w:color w:val="337AB7"/>
                  <w:u w:val="single"/>
                  <w:lang w:eastAsia="en-GB"/>
                </w:rPr>
                <w:t>3. Problem Description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08623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Theme="majorEastAsia" w:cs="Helvetica"/>
                <w:color w:val="337AB7"/>
                <w:u w:val="single"/>
                <w:lang w:eastAsia="en-GB"/>
              </w:rPr>
            </w:pPr>
            <w:r w:rsidRPr="00656999">
              <w:rPr>
                <w:rFonts w:eastAsia="Times New Roman" w:cs="Helvetica"/>
                <w:color w:val="333333"/>
                <w:lang w:eastAsia="en-GB"/>
              </w:rPr>
              <w:t>Nature and significance of the local </w:t>
            </w:r>
            <w:hyperlink r:id="rId11" w:anchor="Problem" w:history="1">
              <w:r w:rsidRPr="00656999">
                <w:rPr>
                  <w:rFonts w:eastAsiaTheme="majorEastAsia" w:cs="Helvetica"/>
                  <w:color w:val="337AB7"/>
                  <w:u w:val="single"/>
                  <w:lang w:eastAsia="en-GB"/>
                </w:rPr>
                <w:t>problem</w:t>
              </w:r>
            </w:hyperlink>
            <w:r w:rsidRPr="00656999">
              <w:rPr>
                <w:rFonts w:eastAsiaTheme="majorEastAsia" w:cs="Helvetica"/>
                <w:color w:val="337AB7"/>
                <w:u w:val="single"/>
                <w:lang w:eastAsia="en-GB"/>
              </w:rPr>
              <w:t xml:space="preserve"> </w:t>
            </w:r>
          </w:p>
          <w:p w14:paraId="2AA6C0DC" w14:textId="48E8F896" w:rsidR="004369A3" w:rsidRPr="00656999" w:rsidRDefault="00A02829" w:rsidP="00E608F6">
            <w:pPr>
              <w:spacing w:after="150" w:line="240" w:lineRule="auto"/>
              <w:ind w:left="600"/>
              <w:rPr>
                <w:rFonts w:eastAsia="Times New Roman" w:cs="Helvetica"/>
                <w:b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b/>
                <w:color w:val="333333"/>
                <w:lang w:eastAsia="en-GB"/>
              </w:rPr>
              <w:t xml:space="preserve">Page </w:t>
            </w:r>
            <w:r w:rsidR="00E4249D">
              <w:rPr>
                <w:rFonts w:eastAsia="Times New Roman" w:cs="Helvetica"/>
                <w:b/>
                <w:color w:val="333333"/>
                <w:lang w:eastAsia="en-GB"/>
              </w:rPr>
              <w:t>3</w:t>
            </w:r>
            <w:r w:rsidRPr="00656999">
              <w:rPr>
                <w:rFonts w:eastAsia="Times New Roman" w:cs="Helvetica"/>
                <w:b/>
                <w:color w:val="333333"/>
                <w:lang w:eastAsia="en-GB"/>
              </w:rPr>
              <w:t xml:space="preserve"> </w:t>
            </w:r>
            <w:r w:rsidR="00E4249D">
              <w:rPr>
                <w:rFonts w:eastAsia="Times New Roman" w:cs="Helvetica"/>
                <w:b/>
                <w:color w:val="333333"/>
                <w:lang w:eastAsia="en-GB"/>
              </w:rPr>
              <w:t xml:space="preserve">Introduction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419116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</w:p>
        </w:tc>
      </w:tr>
      <w:tr w:rsidR="004369A3" w:rsidRPr="00656999" w14:paraId="0D42B2A5" w14:textId="77777777" w:rsidTr="00F05A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03CF7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b/>
                <w:bCs/>
                <w:color w:val="333333"/>
                <w:u w:val="single"/>
                <w:lang w:eastAsia="en-GB"/>
              </w:rPr>
              <w:t>4. Available Knowledge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F9A95" w14:textId="77777777" w:rsidR="00A02829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color w:val="333333"/>
                <w:lang w:eastAsia="en-GB"/>
              </w:rPr>
              <w:t>Summary of what is currently known about the </w:t>
            </w:r>
            <w:hyperlink r:id="rId12" w:anchor="Problem" w:history="1">
              <w:r w:rsidRPr="00656999">
                <w:rPr>
                  <w:rFonts w:eastAsiaTheme="majorEastAsia" w:cs="Helvetica"/>
                  <w:color w:val="337AB7"/>
                  <w:u w:val="single"/>
                  <w:lang w:eastAsia="en-GB"/>
                </w:rPr>
                <w:t>problem</w:t>
              </w:r>
            </w:hyperlink>
            <w:r w:rsidRPr="00656999">
              <w:rPr>
                <w:rFonts w:eastAsia="Times New Roman" w:cs="Helvetica"/>
                <w:color w:val="333333"/>
                <w:lang w:eastAsia="en-GB"/>
              </w:rPr>
              <w:t>, including relevant previous studies</w:t>
            </w:r>
          </w:p>
          <w:p w14:paraId="57BA3193" w14:textId="23098978" w:rsidR="004369A3" w:rsidRPr="00656999" w:rsidRDefault="00A02829" w:rsidP="00E608F6">
            <w:pPr>
              <w:spacing w:after="150" w:line="240" w:lineRule="auto"/>
              <w:ind w:left="600"/>
              <w:rPr>
                <w:rFonts w:eastAsia="Times New Roman" w:cs="Helvetica"/>
                <w:b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b/>
                <w:color w:val="333333"/>
                <w:lang w:eastAsia="en-GB"/>
              </w:rPr>
              <w:t xml:space="preserve">Page </w:t>
            </w:r>
            <w:r w:rsidR="00E4249D">
              <w:rPr>
                <w:rFonts w:eastAsia="Times New Roman" w:cs="Helvetica"/>
                <w:b/>
                <w:color w:val="333333"/>
                <w:lang w:eastAsia="en-GB"/>
              </w:rPr>
              <w:t>3</w:t>
            </w:r>
            <w:r w:rsidRPr="00656999">
              <w:rPr>
                <w:rFonts w:eastAsia="Times New Roman" w:cs="Helvetica"/>
                <w:b/>
                <w:color w:val="333333"/>
                <w:lang w:eastAsia="en-GB"/>
              </w:rPr>
              <w:t xml:space="preserve"> </w:t>
            </w:r>
            <w:r w:rsidR="00E4249D">
              <w:rPr>
                <w:rFonts w:eastAsia="Times New Roman" w:cs="Helvetica"/>
                <w:b/>
                <w:color w:val="333333"/>
                <w:lang w:eastAsia="en-GB"/>
              </w:rPr>
              <w:t xml:space="preserve">Background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0CC087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</w:p>
        </w:tc>
      </w:tr>
      <w:tr w:rsidR="004369A3" w:rsidRPr="00656999" w14:paraId="25B46A2F" w14:textId="77777777" w:rsidTr="00F05A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C0EE0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b/>
                <w:bCs/>
                <w:color w:val="333333"/>
                <w:u w:val="single"/>
                <w:lang w:eastAsia="en-GB"/>
              </w:rPr>
              <w:t>5. Rationale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38448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color w:val="333333"/>
                <w:lang w:eastAsia="en-GB"/>
              </w:rPr>
              <w:t>Informal or formal frameworks, models, concepts, and/or </w:t>
            </w:r>
            <w:hyperlink r:id="rId13" w:anchor="Theory" w:history="1">
              <w:r w:rsidRPr="00656999">
                <w:rPr>
                  <w:rFonts w:eastAsiaTheme="majorEastAsia" w:cs="Helvetica"/>
                  <w:color w:val="337AB7"/>
                  <w:u w:val="single"/>
                  <w:lang w:eastAsia="en-GB"/>
                </w:rPr>
                <w:t>theories</w:t>
              </w:r>
            </w:hyperlink>
            <w:r w:rsidRPr="00656999">
              <w:rPr>
                <w:rFonts w:eastAsia="Times New Roman" w:cs="Helvetica"/>
                <w:color w:val="333333"/>
                <w:lang w:eastAsia="en-GB"/>
              </w:rPr>
              <w:t> used to explain the </w:t>
            </w:r>
            <w:hyperlink r:id="rId14" w:anchor="Problem" w:history="1">
              <w:r w:rsidRPr="00656999">
                <w:rPr>
                  <w:rFonts w:eastAsiaTheme="majorEastAsia" w:cs="Helvetica"/>
                  <w:color w:val="337AB7"/>
                  <w:u w:val="single"/>
                  <w:lang w:eastAsia="en-GB"/>
                </w:rPr>
                <w:t>problem</w:t>
              </w:r>
            </w:hyperlink>
            <w:r w:rsidRPr="00656999">
              <w:rPr>
                <w:rFonts w:eastAsia="Times New Roman" w:cs="Helvetica"/>
                <w:color w:val="333333"/>
                <w:lang w:eastAsia="en-GB"/>
              </w:rPr>
              <w:t>, any reasons or </w:t>
            </w:r>
            <w:hyperlink r:id="rId15" w:anchor="assumptions" w:history="1">
              <w:r w:rsidRPr="00656999">
                <w:rPr>
                  <w:rFonts w:eastAsiaTheme="majorEastAsia" w:cs="Helvetica"/>
                  <w:color w:val="337AB7"/>
                  <w:u w:val="single"/>
                  <w:lang w:eastAsia="en-GB"/>
                </w:rPr>
                <w:t>assumptions</w:t>
              </w:r>
            </w:hyperlink>
            <w:r w:rsidRPr="00656999">
              <w:rPr>
                <w:rFonts w:eastAsia="Times New Roman" w:cs="Helvetica"/>
                <w:color w:val="333333"/>
                <w:lang w:eastAsia="en-GB"/>
              </w:rPr>
              <w:t> that were used to develop the </w:t>
            </w:r>
            <w:hyperlink r:id="rId16" w:anchor="Interventions" w:history="1">
              <w:r w:rsidRPr="00656999">
                <w:rPr>
                  <w:rFonts w:eastAsiaTheme="majorEastAsia" w:cs="Helvetica"/>
                  <w:color w:val="337AB7"/>
                  <w:u w:val="single"/>
                  <w:lang w:eastAsia="en-GB"/>
                </w:rPr>
                <w:t>intervention(s), </w:t>
              </w:r>
            </w:hyperlink>
            <w:r w:rsidRPr="00656999">
              <w:rPr>
                <w:rFonts w:eastAsia="Times New Roman" w:cs="Helvetica"/>
                <w:color w:val="333333"/>
                <w:lang w:eastAsia="en-GB"/>
              </w:rPr>
              <w:t>and reasons why the </w:t>
            </w:r>
            <w:hyperlink r:id="rId17" w:anchor="Interventions" w:history="1">
              <w:r w:rsidRPr="00656999">
                <w:rPr>
                  <w:rFonts w:eastAsiaTheme="majorEastAsia" w:cs="Helvetica"/>
                  <w:color w:val="337AB7"/>
                  <w:u w:val="single"/>
                  <w:lang w:eastAsia="en-GB"/>
                </w:rPr>
                <w:t>intervention(s)</w:t>
              </w:r>
            </w:hyperlink>
            <w:r w:rsidRPr="00656999">
              <w:rPr>
                <w:rFonts w:eastAsia="Times New Roman" w:cs="Helvetica"/>
                <w:color w:val="333333"/>
                <w:lang w:eastAsia="en-GB"/>
              </w:rPr>
              <w:t> was expected to work</w:t>
            </w:r>
          </w:p>
          <w:p w14:paraId="79D6C759" w14:textId="3FB787AE" w:rsidR="00A02829" w:rsidRPr="00656999" w:rsidRDefault="004369A3" w:rsidP="00A02829">
            <w:pPr>
              <w:spacing w:after="150" w:line="240" w:lineRule="auto"/>
              <w:ind w:left="600"/>
              <w:rPr>
                <w:rFonts w:eastAsia="Times New Roman" w:cs="Helvetica"/>
                <w:b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color w:val="333333"/>
                <w:lang w:eastAsia="en-GB"/>
              </w:rPr>
              <w:t> </w:t>
            </w:r>
            <w:bookmarkStart w:id="3" w:name="methods"/>
            <w:bookmarkEnd w:id="3"/>
            <w:r w:rsidR="00A02829" w:rsidRPr="00656999">
              <w:rPr>
                <w:rFonts w:eastAsia="Times New Roman" w:cs="Helvetica"/>
                <w:b/>
                <w:color w:val="333333"/>
                <w:lang w:eastAsia="en-GB"/>
              </w:rPr>
              <w:t>P</w:t>
            </w:r>
            <w:r w:rsidRPr="00656999">
              <w:rPr>
                <w:rFonts w:eastAsia="Times New Roman" w:cs="Helvetica"/>
                <w:b/>
                <w:color w:val="333333"/>
                <w:lang w:eastAsia="en-GB"/>
              </w:rPr>
              <w:t>age</w:t>
            </w:r>
            <w:r w:rsidR="00E4249D">
              <w:rPr>
                <w:rFonts w:eastAsia="Times New Roman" w:cs="Helvetica"/>
                <w:b/>
                <w:color w:val="333333"/>
                <w:lang w:eastAsia="en-GB"/>
              </w:rPr>
              <w:t xml:space="preserve"> 3</w:t>
            </w:r>
            <w:r w:rsidR="00A02829" w:rsidRPr="00656999">
              <w:rPr>
                <w:rFonts w:eastAsia="Times New Roman" w:cs="Helvetica"/>
                <w:b/>
                <w:color w:val="333333"/>
                <w:lang w:eastAsia="en-GB"/>
              </w:rPr>
              <w:t xml:space="preserve"> </w:t>
            </w:r>
          </w:p>
          <w:p w14:paraId="3FAA91A6" w14:textId="419C8850" w:rsidR="00A02829" w:rsidRPr="00656999" w:rsidRDefault="00A02829" w:rsidP="00A02829">
            <w:pPr>
              <w:spacing w:after="150" w:line="240" w:lineRule="auto"/>
              <w:ind w:left="600"/>
              <w:rPr>
                <w:b/>
                <w:lang w:eastAsia="en-GB"/>
              </w:rPr>
            </w:pPr>
            <w:r w:rsidRPr="00656999">
              <w:rPr>
                <w:b/>
                <w:lang w:eastAsia="en-GB"/>
              </w:rPr>
              <w:t>Why the intervent</w:t>
            </w:r>
            <w:r w:rsidR="00E608F6">
              <w:rPr>
                <w:b/>
                <w:lang w:eastAsia="en-GB"/>
              </w:rPr>
              <w:t xml:space="preserve">ion is expected to work: lines </w:t>
            </w:r>
            <w:r w:rsidR="004C6A23">
              <w:rPr>
                <w:b/>
                <w:lang w:eastAsia="en-GB"/>
              </w:rPr>
              <w:t>110-114</w:t>
            </w:r>
            <w:r w:rsidR="00E608F6">
              <w:rPr>
                <w:b/>
                <w:lang w:eastAsia="en-GB"/>
              </w:rPr>
              <w:t xml:space="preserve"> references 2</w:t>
            </w:r>
            <w:r w:rsidR="004C6A23">
              <w:rPr>
                <w:b/>
                <w:lang w:eastAsia="en-GB"/>
              </w:rPr>
              <w:t>-7</w:t>
            </w:r>
          </w:p>
          <w:p w14:paraId="0DA271F0" w14:textId="7CD69BDC" w:rsidR="00A02829" w:rsidRPr="00D5208C" w:rsidRDefault="00A02829" w:rsidP="00D5208C">
            <w:pPr>
              <w:spacing w:after="150" w:line="240" w:lineRule="auto"/>
              <w:ind w:left="600"/>
              <w:rPr>
                <w:b/>
                <w:lang w:eastAsia="en-GB"/>
              </w:rPr>
            </w:pPr>
            <w:r w:rsidRPr="00656999">
              <w:rPr>
                <w:rFonts w:eastAsia="Times New Roman" w:cs="Helvetica"/>
                <w:b/>
                <w:color w:val="333333"/>
                <w:lang w:eastAsia="en-GB"/>
              </w:rPr>
              <w:t xml:space="preserve">Why this intervention chosen : lines </w:t>
            </w:r>
            <w:r w:rsidR="004C6A23">
              <w:rPr>
                <w:b/>
                <w:lang w:eastAsia="en-GB"/>
              </w:rPr>
              <w:t>80-83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F9B57E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</w:p>
        </w:tc>
      </w:tr>
      <w:tr w:rsidR="004369A3" w:rsidRPr="00656999" w14:paraId="4E685371" w14:textId="77777777" w:rsidTr="00F05A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A4486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b/>
                <w:bCs/>
                <w:color w:val="333333"/>
                <w:u w:val="single"/>
                <w:lang w:eastAsia="en-GB"/>
              </w:rPr>
              <w:t>6. Specific Aims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38C0A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color w:val="333333"/>
                <w:lang w:eastAsia="en-GB"/>
              </w:rPr>
              <w:t xml:space="preserve">Purpose of the project and of this report </w:t>
            </w:r>
          </w:p>
          <w:p w14:paraId="7A2040C8" w14:textId="2B401B15" w:rsidR="004369A3" w:rsidRPr="00656999" w:rsidRDefault="004C6A23" w:rsidP="00E4249D">
            <w:pPr>
              <w:spacing w:after="150" w:line="240" w:lineRule="auto"/>
              <w:ind w:left="600"/>
              <w:rPr>
                <w:rFonts w:eastAsia="Times New Roman" w:cs="Helvetica"/>
                <w:b/>
                <w:color w:val="333333"/>
                <w:lang w:eastAsia="en-GB"/>
              </w:rPr>
            </w:pPr>
            <w:r>
              <w:rPr>
                <w:rFonts w:eastAsia="Times New Roman" w:cs="Helvetica"/>
                <w:b/>
                <w:color w:val="333333"/>
                <w:lang w:eastAsia="en-GB"/>
              </w:rPr>
              <w:t>Page 5</w:t>
            </w:r>
            <w:r w:rsidR="00A524F0" w:rsidRPr="00656999">
              <w:rPr>
                <w:rFonts w:eastAsia="Times New Roman" w:cs="Helvetica"/>
                <w:b/>
                <w:color w:val="333333"/>
                <w:lang w:eastAsia="en-GB"/>
              </w:rPr>
              <w:t xml:space="preserve"> </w:t>
            </w:r>
            <w:r w:rsidR="00E4249D">
              <w:rPr>
                <w:rFonts w:eastAsia="Times New Roman" w:cs="Helvetica"/>
                <w:b/>
                <w:color w:val="333333"/>
                <w:lang w:eastAsia="en-GB"/>
              </w:rPr>
              <w:t>‘Aims’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62411A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</w:p>
        </w:tc>
      </w:tr>
      <w:tr w:rsidR="004369A3" w:rsidRPr="00656999" w14:paraId="1825BFC2" w14:textId="77777777" w:rsidTr="00F05A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5FD74" w14:textId="77777777" w:rsidR="004369A3" w:rsidRPr="00656999" w:rsidRDefault="004369A3" w:rsidP="004369A3">
            <w:pPr>
              <w:keepNext/>
              <w:keepLines/>
              <w:spacing w:before="300" w:after="150"/>
              <w:jc w:val="center"/>
              <w:outlineLvl w:val="2"/>
              <w:rPr>
                <w:rFonts w:eastAsiaTheme="majorEastAsia" w:cs="Helvetica"/>
                <w:color w:val="333333"/>
              </w:rPr>
            </w:pPr>
            <w:r w:rsidRPr="00656999">
              <w:rPr>
                <w:rFonts w:eastAsiaTheme="majorEastAsia" w:cs="Helvetica"/>
                <w:color w:val="FFFFFF"/>
              </w:rPr>
              <w:lastRenderedPageBreak/>
              <w:t>Methods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91817" w14:textId="77777777" w:rsidR="004369A3" w:rsidRPr="00656999" w:rsidRDefault="004369A3" w:rsidP="004369A3">
            <w:pPr>
              <w:keepNext/>
              <w:keepLines/>
              <w:spacing w:before="300" w:after="150"/>
              <w:jc w:val="center"/>
              <w:outlineLvl w:val="2"/>
              <w:rPr>
                <w:rFonts w:eastAsiaTheme="majorEastAsia" w:cs="Helvetica"/>
                <w:color w:val="333333"/>
              </w:rPr>
            </w:pPr>
            <w:r w:rsidRPr="00656999">
              <w:rPr>
                <w:rFonts w:eastAsiaTheme="majorEastAsia" w:cs="Helvetica"/>
                <w:i/>
                <w:iCs/>
                <w:color w:val="FFFFFF"/>
              </w:rPr>
              <w:t>What did you do?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66"/>
          </w:tcPr>
          <w:p w14:paraId="5D4E1919" w14:textId="77777777" w:rsidR="004369A3" w:rsidRPr="00656999" w:rsidRDefault="004369A3" w:rsidP="004369A3">
            <w:pPr>
              <w:keepNext/>
              <w:keepLines/>
              <w:spacing w:before="300" w:after="150"/>
              <w:jc w:val="center"/>
              <w:outlineLvl w:val="2"/>
              <w:rPr>
                <w:rFonts w:eastAsiaTheme="majorEastAsia" w:cs="Helvetica"/>
                <w:i/>
                <w:iCs/>
                <w:color w:val="FFFFFF"/>
              </w:rPr>
            </w:pPr>
          </w:p>
        </w:tc>
      </w:tr>
      <w:tr w:rsidR="004369A3" w:rsidRPr="00656999" w14:paraId="3774EF72" w14:textId="77777777" w:rsidTr="00F05A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A29A0" w14:textId="77777777" w:rsidR="004369A3" w:rsidRPr="00656999" w:rsidRDefault="00E86571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hyperlink r:id="rId18" w:anchor="context" w:history="1">
              <w:r w:rsidR="004369A3" w:rsidRPr="00656999">
                <w:rPr>
                  <w:rFonts w:eastAsia="Times New Roman" w:cs="Helvetica"/>
                  <w:b/>
                  <w:bCs/>
                  <w:color w:val="337AB7"/>
                  <w:u w:val="single"/>
                  <w:lang w:eastAsia="en-GB"/>
                </w:rPr>
                <w:t>7. Context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BC927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Theme="majorEastAsia" w:cs="Helvetica"/>
                <w:color w:val="337AB7"/>
                <w:u w:val="single"/>
                <w:lang w:eastAsia="en-GB"/>
              </w:rPr>
            </w:pPr>
            <w:r w:rsidRPr="00656999">
              <w:rPr>
                <w:rFonts w:eastAsia="Times New Roman" w:cs="Helvetica"/>
                <w:color w:val="333333"/>
                <w:lang w:eastAsia="en-GB"/>
              </w:rPr>
              <w:t>Contextual elements considered important at the outset of introducing the </w:t>
            </w:r>
            <w:hyperlink r:id="rId19" w:anchor="Interventions" w:history="1">
              <w:r w:rsidRPr="00656999">
                <w:rPr>
                  <w:rFonts w:eastAsiaTheme="majorEastAsia" w:cs="Helvetica"/>
                  <w:color w:val="337AB7"/>
                  <w:u w:val="single"/>
                  <w:lang w:eastAsia="en-GB"/>
                </w:rPr>
                <w:t>intervention(s)</w:t>
              </w:r>
            </w:hyperlink>
          </w:p>
          <w:p w14:paraId="7D1C5A0F" w14:textId="1BD41755" w:rsidR="00096BA7" w:rsidRPr="00656999" w:rsidRDefault="00E608F6" w:rsidP="00096BA7">
            <w:pPr>
              <w:spacing w:after="150" w:line="240" w:lineRule="auto"/>
              <w:ind w:left="600"/>
              <w:rPr>
                <w:rFonts w:eastAsiaTheme="majorEastAsia" w:cs="Helvetica"/>
                <w:b/>
                <w:lang w:eastAsia="en-GB"/>
              </w:rPr>
            </w:pPr>
            <w:r>
              <w:rPr>
                <w:rFonts w:eastAsiaTheme="majorEastAsia" w:cs="Helvetica"/>
                <w:b/>
                <w:lang w:eastAsia="en-GB"/>
              </w:rPr>
              <w:t>Setting</w:t>
            </w:r>
            <w:r w:rsidR="002223A4">
              <w:rPr>
                <w:rFonts w:eastAsiaTheme="majorEastAsia" w:cs="Helvetica"/>
                <w:b/>
                <w:lang w:eastAsia="en-GB"/>
              </w:rPr>
              <w:t xml:space="preserve"> -  P </w:t>
            </w:r>
            <w:r w:rsidR="004C6A23">
              <w:rPr>
                <w:rFonts w:eastAsiaTheme="majorEastAsia" w:cs="Helvetica"/>
                <w:b/>
                <w:lang w:eastAsia="en-GB"/>
              </w:rPr>
              <w:t>6</w:t>
            </w:r>
            <w:r>
              <w:rPr>
                <w:rFonts w:eastAsiaTheme="majorEastAsia" w:cs="Helvetica"/>
                <w:b/>
                <w:lang w:eastAsia="en-GB"/>
              </w:rPr>
              <w:t xml:space="preserve">, Approach &amp; Recruitment </w:t>
            </w:r>
          </w:p>
          <w:p w14:paraId="43B7F194" w14:textId="56FD597F" w:rsidR="00096BA7" w:rsidRPr="00656999" w:rsidRDefault="00096BA7" w:rsidP="00096BA7">
            <w:pPr>
              <w:spacing w:after="150" w:line="240" w:lineRule="auto"/>
              <w:ind w:left="600"/>
              <w:rPr>
                <w:rFonts w:eastAsiaTheme="majorEastAsia" w:cs="Helvetica"/>
                <w:b/>
                <w:lang w:eastAsia="en-GB"/>
              </w:rPr>
            </w:pPr>
            <w:r w:rsidRPr="00656999">
              <w:rPr>
                <w:rFonts w:eastAsiaTheme="majorEastAsia" w:cs="Helvetica"/>
                <w:b/>
                <w:lang w:eastAsia="en-GB"/>
              </w:rPr>
              <w:t>Physical envir</w:t>
            </w:r>
            <w:r w:rsidR="004C6A23">
              <w:rPr>
                <w:rFonts w:eastAsiaTheme="majorEastAsia" w:cs="Helvetica"/>
                <w:b/>
                <w:lang w:eastAsia="en-GB"/>
              </w:rPr>
              <w:t>onment or Setting – P5</w:t>
            </w:r>
            <w:r w:rsidR="002223A4">
              <w:rPr>
                <w:rFonts w:eastAsiaTheme="majorEastAsia" w:cs="Helvetica"/>
                <w:b/>
                <w:lang w:eastAsia="en-GB"/>
              </w:rPr>
              <w:t xml:space="preserve"> ‘Setting’</w:t>
            </w:r>
          </w:p>
          <w:p w14:paraId="02BB85A0" w14:textId="33FE3557" w:rsidR="00096BA7" w:rsidRPr="00656999" w:rsidRDefault="00096BA7" w:rsidP="00E608F6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Theme="majorEastAsia" w:cs="Helvetica"/>
                <w:b/>
                <w:lang w:eastAsia="en-GB"/>
              </w:rPr>
              <w:t xml:space="preserve">Sense – making/interpretation of the environment and intervention: </w:t>
            </w:r>
            <w:r w:rsidR="004C6A23">
              <w:rPr>
                <w:rFonts w:eastAsiaTheme="majorEastAsia" w:cs="Helvetica"/>
                <w:b/>
                <w:lang w:eastAsia="en-GB"/>
              </w:rPr>
              <w:t xml:space="preserve">Setting p.5, </w:t>
            </w:r>
            <w:r w:rsidR="00E608F6">
              <w:rPr>
                <w:rFonts w:eastAsiaTheme="majorEastAsia" w:cs="Helvetica"/>
                <w:b/>
                <w:lang w:eastAsia="en-GB"/>
              </w:rPr>
              <w:t>Recruitment &amp;</w:t>
            </w:r>
            <w:r w:rsidR="004C6A23">
              <w:rPr>
                <w:rFonts w:eastAsiaTheme="majorEastAsia" w:cs="Helvetica"/>
                <w:b/>
                <w:lang w:eastAsia="en-GB"/>
              </w:rPr>
              <w:t xml:space="preserve"> retention p.9, Participants p.9.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01E9D8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</w:p>
        </w:tc>
      </w:tr>
      <w:tr w:rsidR="004369A3" w:rsidRPr="00656999" w14:paraId="54059CB2" w14:textId="77777777" w:rsidTr="00F05A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2A914" w14:textId="77777777" w:rsidR="004369A3" w:rsidRPr="00656999" w:rsidRDefault="004369A3" w:rsidP="004369A3">
            <w:pPr>
              <w:spacing w:after="150" w:line="240" w:lineRule="auto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b/>
                <w:bCs/>
                <w:color w:val="333333"/>
                <w:lang w:eastAsia="en-GB"/>
              </w:rPr>
              <w:t>    </w:t>
            </w:r>
            <w:hyperlink r:id="rId20" w:anchor="Interventions" w:history="1">
              <w:r w:rsidRPr="00656999">
                <w:rPr>
                  <w:rFonts w:eastAsiaTheme="majorEastAsia" w:cs="Helvetica"/>
                  <w:b/>
                  <w:bCs/>
                  <w:color w:val="337AB7"/>
                  <w:u w:val="single"/>
                  <w:lang w:eastAsia="en-GB"/>
                </w:rPr>
                <w:t> 8. Intervention(s)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D34BE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color w:val="333333"/>
                <w:lang w:eastAsia="en-GB"/>
              </w:rPr>
              <w:t>a.  Description of the </w:t>
            </w:r>
            <w:hyperlink r:id="rId21" w:anchor="Interventions" w:history="1">
              <w:r w:rsidRPr="00656999">
                <w:rPr>
                  <w:rFonts w:eastAsiaTheme="majorEastAsia" w:cs="Helvetica"/>
                  <w:color w:val="337AB7"/>
                  <w:u w:val="single"/>
                  <w:lang w:eastAsia="en-GB"/>
                </w:rPr>
                <w:t>intervention(s)</w:t>
              </w:r>
            </w:hyperlink>
            <w:r w:rsidRPr="00656999">
              <w:rPr>
                <w:rFonts w:eastAsia="Times New Roman" w:cs="Helvetica"/>
                <w:color w:val="333333"/>
                <w:lang w:eastAsia="en-GB"/>
              </w:rPr>
              <w:t xml:space="preserve"> in sufficient detail that others could reproduce it </w:t>
            </w:r>
          </w:p>
          <w:p w14:paraId="3FAE5852" w14:textId="55FE5A70" w:rsidR="002223A4" w:rsidRPr="005668DA" w:rsidRDefault="002223A4" w:rsidP="002223A4">
            <w:pPr>
              <w:pStyle w:val="Heading3"/>
            </w:pPr>
            <w:r>
              <w:rPr>
                <w:rFonts w:eastAsia="Times New Roman" w:cs="Helvetica"/>
                <w:b/>
                <w:color w:val="333333"/>
                <w:lang w:eastAsia="en-GB"/>
              </w:rPr>
              <w:t xml:space="preserve">P </w:t>
            </w:r>
            <w:r w:rsidR="004C6A23">
              <w:rPr>
                <w:rFonts w:eastAsia="Times New Roman" w:cs="Helvetica"/>
                <w:b/>
                <w:color w:val="333333"/>
                <w:lang w:eastAsia="en-GB"/>
              </w:rPr>
              <w:t>6</w:t>
            </w:r>
            <w:r>
              <w:rPr>
                <w:rFonts w:eastAsia="Times New Roman" w:cs="Helvetica"/>
                <w:b/>
                <w:color w:val="333333"/>
                <w:lang w:eastAsia="en-GB"/>
              </w:rPr>
              <w:t xml:space="preserve"> </w:t>
            </w:r>
            <w:r w:rsidRPr="005668DA">
              <w:t>Our intervention: ADRe-p</w:t>
            </w:r>
          </w:p>
          <w:p w14:paraId="655260C8" w14:textId="12B9B914" w:rsidR="00CA3BFC" w:rsidRPr="00656999" w:rsidRDefault="002223A4" w:rsidP="004C6A2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>
              <w:rPr>
                <w:rFonts w:eastAsia="Times New Roman" w:cs="Helvetica"/>
                <w:b/>
                <w:color w:val="333333"/>
                <w:lang w:eastAsia="en-GB"/>
              </w:rPr>
              <w:t xml:space="preserve"> Fig 1 ‘How ADRe- works’ Fig </w:t>
            </w:r>
            <w:r w:rsidR="004C6A23">
              <w:rPr>
                <w:rFonts w:eastAsia="Times New Roman" w:cs="Helvetica"/>
                <w:b/>
                <w:color w:val="333333"/>
                <w:lang w:eastAsia="en-GB"/>
              </w:rPr>
              <w:t>3</w:t>
            </w:r>
            <w:r>
              <w:rPr>
                <w:rFonts w:eastAsia="Times New Roman" w:cs="Helvetica"/>
                <w:b/>
                <w:color w:val="333333"/>
                <w:lang w:eastAsia="en-GB"/>
              </w:rPr>
              <w:t xml:space="preserve">a, </w:t>
            </w:r>
            <w:r w:rsidR="004C6A23">
              <w:rPr>
                <w:rFonts w:eastAsia="Times New Roman" w:cs="Helvetica"/>
                <w:b/>
                <w:color w:val="333333"/>
                <w:lang w:eastAsia="en-GB"/>
              </w:rPr>
              <w:t>3</w:t>
            </w:r>
            <w:r>
              <w:rPr>
                <w:rFonts w:eastAsia="Times New Roman" w:cs="Helvetica"/>
                <w:b/>
                <w:color w:val="333333"/>
                <w:lang w:eastAsia="en-GB"/>
              </w:rPr>
              <w:t>b ‘Problems and solutions’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57B69E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</w:p>
        </w:tc>
      </w:tr>
      <w:tr w:rsidR="004369A3" w:rsidRPr="00656999" w14:paraId="56173853" w14:textId="77777777" w:rsidTr="00F05A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93592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b/>
                <w:bCs/>
                <w:color w:val="333333"/>
                <w:u w:val="single"/>
                <w:lang w:eastAsia="en-GB"/>
              </w:rPr>
              <w:t>9. Study of the Intervention(s)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92B3B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Theme="majorEastAsia" w:cs="Helvetica"/>
                <w:color w:val="337AB7"/>
                <w:u w:val="single"/>
                <w:lang w:eastAsia="en-GB"/>
              </w:rPr>
            </w:pPr>
            <w:r w:rsidRPr="00656999">
              <w:rPr>
                <w:rFonts w:eastAsia="Times New Roman" w:cs="Helvetica"/>
                <w:b/>
                <w:color w:val="333333"/>
                <w:lang w:eastAsia="en-GB"/>
              </w:rPr>
              <w:t>a</w:t>
            </w:r>
            <w:r w:rsidRPr="00656999">
              <w:rPr>
                <w:rFonts w:eastAsia="Times New Roman" w:cs="Helvetica"/>
                <w:color w:val="333333"/>
                <w:lang w:eastAsia="en-GB"/>
              </w:rPr>
              <w:t>.  Approach chosen for assessing the impact of the </w:t>
            </w:r>
            <w:hyperlink r:id="rId22" w:anchor="Interventions" w:history="1">
              <w:r w:rsidRPr="00656999">
                <w:rPr>
                  <w:rFonts w:eastAsiaTheme="majorEastAsia" w:cs="Helvetica"/>
                  <w:color w:val="337AB7"/>
                  <w:u w:val="single"/>
                  <w:lang w:eastAsia="en-GB"/>
                </w:rPr>
                <w:t>intervention(s)</w:t>
              </w:r>
            </w:hyperlink>
          </w:p>
          <w:p w14:paraId="1593F226" w14:textId="738BC725" w:rsidR="0035236E" w:rsidRDefault="004C6A23" w:rsidP="004369A3">
            <w:pPr>
              <w:spacing w:after="150" w:line="240" w:lineRule="auto"/>
              <w:ind w:left="600"/>
              <w:rPr>
                <w:rFonts w:eastAsia="Times New Roman" w:cs="Helvetica"/>
                <w:b/>
                <w:color w:val="333333"/>
                <w:lang w:eastAsia="en-GB"/>
              </w:rPr>
            </w:pPr>
            <w:r>
              <w:rPr>
                <w:rFonts w:eastAsia="Times New Roman" w:cs="Helvetica"/>
                <w:b/>
                <w:color w:val="333333"/>
                <w:lang w:eastAsia="en-GB"/>
              </w:rPr>
              <w:t>P5</w:t>
            </w:r>
            <w:r w:rsidR="0035236E">
              <w:rPr>
                <w:rFonts w:eastAsia="Times New Roman" w:cs="Helvetica"/>
                <w:b/>
                <w:color w:val="333333"/>
                <w:lang w:eastAsia="en-GB"/>
              </w:rPr>
              <w:t xml:space="preserve"> ‘Study Design’</w:t>
            </w:r>
          </w:p>
          <w:p w14:paraId="08EEB84F" w14:textId="5849782B" w:rsidR="004369A3" w:rsidRPr="00656999" w:rsidRDefault="004369A3" w:rsidP="004369A3">
            <w:pPr>
              <w:spacing w:after="150" w:line="240" w:lineRule="auto"/>
              <w:ind w:left="600"/>
              <w:rPr>
                <w:rFonts w:eastAsiaTheme="majorEastAsia" w:cs="Helvetica"/>
                <w:b/>
                <w:color w:val="337AB7"/>
                <w:u w:val="single"/>
                <w:lang w:eastAsia="en-GB"/>
              </w:rPr>
            </w:pPr>
            <w:r w:rsidRPr="00656999">
              <w:rPr>
                <w:rFonts w:eastAsia="Times New Roman" w:cs="Helvetica"/>
                <w:b/>
                <w:color w:val="333333"/>
                <w:lang w:eastAsia="en-GB"/>
              </w:rPr>
              <w:t>b.  Approach used to establish whether the observed outcomes were due to the </w:t>
            </w:r>
            <w:hyperlink r:id="rId23" w:anchor="Interventions" w:history="1">
              <w:r w:rsidRPr="00656999">
                <w:rPr>
                  <w:rFonts w:eastAsiaTheme="majorEastAsia" w:cs="Helvetica"/>
                  <w:b/>
                  <w:color w:val="337AB7"/>
                  <w:u w:val="single"/>
                  <w:lang w:eastAsia="en-GB"/>
                </w:rPr>
                <w:t>intervention(s)</w:t>
              </w:r>
            </w:hyperlink>
          </w:p>
          <w:p w14:paraId="4E818B89" w14:textId="68907D7C" w:rsidR="004369A3" w:rsidRDefault="00712574" w:rsidP="0035236E">
            <w:pPr>
              <w:spacing w:after="150" w:line="240" w:lineRule="auto"/>
              <w:ind w:left="600"/>
              <w:rPr>
                <w:rFonts w:eastAsiaTheme="majorEastAsia" w:cs="Helvetica"/>
                <w:b/>
                <w:lang w:eastAsia="en-GB"/>
              </w:rPr>
            </w:pPr>
            <w:r w:rsidRPr="00656999">
              <w:rPr>
                <w:rFonts w:eastAsiaTheme="majorEastAsia" w:cs="Helvetica"/>
                <w:b/>
                <w:lang w:eastAsia="en-GB"/>
              </w:rPr>
              <w:t>p</w:t>
            </w:r>
            <w:r w:rsidR="004C6A23">
              <w:rPr>
                <w:rFonts w:eastAsiaTheme="majorEastAsia" w:cs="Helvetica"/>
                <w:b/>
                <w:lang w:eastAsia="en-GB"/>
              </w:rPr>
              <w:t>7</w:t>
            </w:r>
            <w:r w:rsidR="0035236E">
              <w:rPr>
                <w:rFonts w:eastAsiaTheme="majorEastAsia" w:cs="Helvetica"/>
                <w:b/>
                <w:lang w:eastAsia="en-GB"/>
              </w:rPr>
              <w:t xml:space="preserve"> ‘Data Collection’, but also discussed under ‘limitations’</w:t>
            </w:r>
            <w:r w:rsidR="004C6A23">
              <w:rPr>
                <w:rFonts w:eastAsiaTheme="majorEastAsia" w:cs="Helvetica"/>
                <w:b/>
                <w:lang w:eastAsia="en-GB"/>
              </w:rPr>
              <w:t xml:space="preserve"> p.23</w:t>
            </w:r>
          </w:p>
          <w:p w14:paraId="4921592F" w14:textId="1B327E74" w:rsidR="005A624C" w:rsidRPr="00656999" w:rsidRDefault="005A624C" w:rsidP="0035236E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>
              <w:rPr>
                <w:rFonts w:eastAsiaTheme="majorEastAsia" w:cs="Helvetica"/>
                <w:b/>
                <w:lang w:eastAsia="en-GB"/>
              </w:rPr>
              <w:t>Tables 4 and S2 file, table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67398A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</w:p>
        </w:tc>
      </w:tr>
      <w:tr w:rsidR="004369A3" w:rsidRPr="00656999" w14:paraId="1EE26CC9" w14:textId="77777777" w:rsidTr="00F05A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8B625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b/>
                <w:bCs/>
                <w:color w:val="333333"/>
                <w:u w:val="single"/>
                <w:lang w:eastAsia="en-GB"/>
              </w:rPr>
              <w:t>10. Measures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09C28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color w:val="333333"/>
                <w:lang w:eastAsia="en-GB"/>
              </w:rPr>
              <w:t>a.  Measures chosen for studying </w:t>
            </w:r>
            <w:hyperlink r:id="rId24" w:anchor="Process" w:history="1">
              <w:r w:rsidRPr="00656999">
                <w:rPr>
                  <w:rFonts w:eastAsiaTheme="majorEastAsia" w:cs="Helvetica"/>
                  <w:color w:val="337AB7"/>
                  <w:u w:val="single"/>
                  <w:lang w:eastAsia="en-GB"/>
                </w:rPr>
                <w:t>processes</w:t>
              </w:r>
            </w:hyperlink>
            <w:r w:rsidRPr="00656999">
              <w:rPr>
                <w:rFonts w:eastAsia="Times New Roman" w:cs="Helvetica"/>
                <w:color w:val="333333"/>
                <w:lang w:eastAsia="en-GB"/>
              </w:rPr>
              <w:t> and outcomes of the </w:t>
            </w:r>
            <w:hyperlink r:id="rId25" w:anchor="Interventions" w:history="1">
              <w:r w:rsidRPr="00656999">
                <w:rPr>
                  <w:rFonts w:eastAsiaTheme="majorEastAsia" w:cs="Helvetica"/>
                  <w:color w:val="337AB7"/>
                  <w:u w:val="single"/>
                  <w:lang w:eastAsia="en-GB"/>
                </w:rPr>
                <w:t>intervention(s), </w:t>
              </w:r>
            </w:hyperlink>
            <w:r w:rsidRPr="00656999">
              <w:rPr>
                <w:rFonts w:eastAsia="Times New Roman" w:cs="Helvetica"/>
                <w:color w:val="333333"/>
                <w:lang w:eastAsia="en-GB"/>
              </w:rPr>
              <w:t>including rationale for choosing them, their operational definitions, and their validity and reliability</w:t>
            </w:r>
          </w:p>
          <w:p w14:paraId="4D0387E4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color w:val="333333"/>
                <w:lang w:eastAsia="en-GB"/>
              </w:rPr>
              <w:t>b.  Description of the approach to the ongoing assessment of contextual elements that contributed to the success, failure, efficiency, and cost</w:t>
            </w:r>
          </w:p>
          <w:p w14:paraId="1B811C1C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color w:val="333333"/>
                <w:lang w:eastAsia="en-GB"/>
              </w:rPr>
              <w:t>c.  Methods employed for assessing completeness and accuracy of data</w:t>
            </w:r>
          </w:p>
          <w:p w14:paraId="43200F53" w14:textId="2A947B06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b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b/>
                <w:color w:val="333333"/>
                <w:lang w:eastAsia="en-GB"/>
              </w:rPr>
              <w:lastRenderedPageBreak/>
              <w:t xml:space="preserve">a.  </w:t>
            </w:r>
            <w:r w:rsidR="00F7159E">
              <w:rPr>
                <w:rFonts w:eastAsia="Times New Roman" w:cs="Helvetica"/>
                <w:b/>
                <w:color w:val="333333"/>
                <w:lang w:eastAsia="en-GB"/>
              </w:rPr>
              <w:t xml:space="preserve">page </w:t>
            </w:r>
            <w:r w:rsidR="004C6A23">
              <w:rPr>
                <w:rFonts w:eastAsia="Times New Roman" w:cs="Helvetica"/>
                <w:b/>
                <w:color w:val="333333"/>
                <w:lang w:eastAsia="en-GB"/>
              </w:rPr>
              <w:t>7</w:t>
            </w:r>
            <w:r w:rsidR="00F7159E">
              <w:rPr>
                <w:rFonts w:eastAsia="Times New Roman" w:cs="Helvetica"/>
                <w:b/>
                <w:color w:val="333333"/>
                <w:lang w:eastAsia="en-GB"/>
              </w:rPr>
              <w:t xml:space="preserve"> ‘outcome measures’</w:t>
            </w:r>
          </w:p>
          <w:p w14:paraId="3FF8C2FC" w14:textId="49BF5DB5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b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b/>
                <w:color w:val="333333"/>
                <w:lang w:eastAsia="en-GB"/>
              </w:rPr>
              <w:t>b</w:t>
            </w:r>
            <w:r w:rsidR="00F7159E">
              <w:rPr>
                <w:rFonts w:eastAsia="Times New Roman" w:cs="Helvetica"/>
                <w:b/>
                <w:color w:val="333333"/>
                <w:lang w:eastAsia="en-GB"/>
              </w:rPr>
              <w:t xml:space="preserve"> and c</w:t>
            </w:r>
            <w:r w:rsidRPr="00656999">
              <w:rPr>
                <w:rFonts w:eastAsia="Times New Roman" w:cs="Helvetica"/>
                <w:b/>
                <w:color w:val="333333"/>
                <w:lang w:eastAsia="en-GB"/>
              </w:rPr>
              <w:t>. p.</w:t>
            </w:r>
            <w:r w:rsidR="004C6A23">
              <w:rPr>
                <w:rFonts w:eastAsia="Times New Roman" w:cs="Helvetica"/>
                <w:b/>
                <w:color w:val="333333"/>
                <w:lang w:eastAsia="en-GB"/>
              </w:rPr>
              <w:t>7</w:t>
            </w:r>
            <w:r w:rsidR="007C0DE0" w:rsidRPr="00656999">
              <w:rPr>
                <w:rFonts w:eastAsia="Times New Roman" w:cs="Helvetica"/>
                <w:b/>
                <w:color w:val="333333"/>
                <w:lang w:eastAsia="en-GB"/>
              </w:rPr>
              <w:t xml:space="preserve"> </w:t>
            </w:r>
            <w:r w:rsidR="00F7159E">
              <w:rPr>
                <w:rFonts w:eastAsia="Times New Roman" w:cs="Helvetica"/>
                <w:b/>
                <w:color w:val="333333"/>
                <w:lang w:eastAsia="en-GB"/>
              </w:rPr>
              <w:t xml:space="preserve">‘Data Collection’ </w:t>
            </w:r>
          </w:p>
          <w:p w14:paraId="455D2399" w14:textId="580B71E0" w:rsidR="004369A3" w:rsidRPr="00656999" w:rsidRDefault="004369A3" w:rsidP="004C6A2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b/>
                <w:color w:val="333333"/>
                <w:lang w:eastAsia="en-GB"/>
              </w:rPr>
              <w:t xml:space="preserve">c. </w:t>
            </w:r>
            <w:r w:rsidR="007C0DE0" w:rsidRPr="00656999">
              <w:rPr>
                <w:rFonts w:eastAsia="Times New Roman" w:cs="Helvetica"/>
                <w:b/>
                <w:color w:val="333333"/>
                <w:lang w:eastAsia="en-GB"/>
              </w:rPr>
              <w:t>see reference</w:t>
            </w:r>
            <w:r w:rsidR="004B2314">
              <w:rPr>
                <w:rFonts w:eastAsia="Times New Roman" w:cs="Helvetica"/>
                <w:b/>
                <w:color w:val="333333"/>
                <w:lang w:eastAsia="en-GB"/>
              </w:rPr>
              <w:t>s</w:t>
            </w:r>
            <w:r w:rsidR="007C0DE0" w:rsidRPr="00656999">
              <w:rPr>
                <w:rFonts w:eastAsia="Times New Roman" w:cs="Helvetica"/>
                <w:b/>
                <w:color w:val="333333"/>
                <w:lang w:eastAsia="en-GB"/>
              </w:rPr>
              <w:t xml:space="preserve"> 2</w:t>
            </w:r>
            <w:r w:rsidR="005A624C">
              <w:rPr>
                <w:rFonts w:eastAsia="Times New Roman" w:cs="Helvetica"/>
                <w:b/>
                <w:color w:val="333333"/>
                <w:lang w:eastAsia="en-GB"/>
              </w:rPr>
              <w:t xml:space="preserve"> &amp; </w:t>
            </w:r>
            <w:r w:rsidR="004C6A23">
              <w:rPr>
                <w:rFonts w:eastAsia="Times New Roman" w:cs="Helvetica"/>
                <w:b/>
                <w:color w:val="333333"/>
                <w:lang w:eastAsia="en-GB"/>
              </w:rPr>
              <w:t>7</w:t>
            </w:r>
            <w:r w:rsidR="004B2314">
              <w:rPr>
                <w:rFonts w:eastAsia="Times New Roman" w:cs="Helvetica"/>
                <w:b/>
                <w:color w:val="333333"/>
                <w:lang w:eastAsia="en-GB"/>
              </w:rPr>
              <w:t xml:space="preserve"> </w:t>
            </w:r>
            <w:r w:rsidR="005A624C">
              <w:rPr>
                <w:rFonts w:eastAsia="Times New Roman" w:cs="Helvetica"/>
                <w:b/>
                <w:color w:val="333333"/>
                <w:lang w:eastAsia="en-GB"/>
              </w:rPr>
              <w:t>for further discussion</w:t>
            </w:r>
            <w:r w:rsidR="007C0DE0" w:rsidRPr="00656999">
              <w:rPr>
                <w:rFonts w:eastAsia="Times New Roman" w:cs="Helvetica"/>
                <w:color w:val="333333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2B8D8F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</w:p>
        </w:tc>
      </w:tr>
      <w:tr w:rsidR="004369A3" w:rsidRPr="00656999" w14:paraId="23388878" w14:textId="77777777" w:rsidTr="00F05A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41995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b/>
                <w:bCs/>
                <w:color w:val="333333"/>
                <w:u w:val="single"/>
                <w:lang w:eastAsia="en-GB"/>
              </w:rPr>
              <w:t>11. Analysis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11AB3" w14:textId="77777777" w:rsidR="00D40975" w:rsidRPr="00D40975" w:rsidRDefault="004369A3" w:rsidP="00D40975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color w:val="333333"/>
                <w:lang w:eastAsia="en-GB"/>
              </w:rPr>
              <w:t>a.  Qualitative and quantitative methods used to draw </w:t>
            </w:r>
            <w:hyperlink r:id="rId26" w:anchor="Inferences" w:history="1">
              <w:r w:rsidRPr="00656999">
                <w:rPr>
                  <w:rFonts w:eastAsiaTheme="majorEastAsia" w:cs="Helvetica"/>
                  <w:color w:val="337AB7"/>
                  <w:u w:val="single"/>
                  <w:lang w:eastAsia="en-GB"/>
                </w:rPr>
                <w:t>inferences</w:t>
              </w:r>
            </w:hyperlink>
            <w:r w:rsidRPr="00656999">
              <w:rPr>
                <w:rFonts w:eastAsia="Times New Roman" w:cs="Helvetica"/>
                <w:color w:val="333333"/>
                <w:lang w:eastAsia="en-GB"/>
              </w:rPr>
              <w:t> from the data</w:t>
            </w:r>
            <w:r w:rsidR="00D40975">
              <w:rPr>
                <w:rFonts w:eastAsia="Times New Roman" w:cs="Helvetica"/>
                <w:color w:val="333333"/>
                <w:lang w:eastAsia="en-GB"/>
              </w:rPr>
              <w:t xml:space="preserve">, </w:t>
            </w:r>
            <w:r w:rsidR="00D40975" w:rsidRPr="00D40975">
              <w:rPr>
                <w:rFonts w:eastAsia="Times New Roman" w:cs="Helvetica"/>
                <w:color w:val="333333"/>
                <w:lang w:eastAsia="en-GB"/>
              </w:rPr>
              <w:t>Methods for understanding variation within the data</w:t>
            </w:r>
          </w:p>
          <w:p w14:paraId="131DE98F" w14:textId="5636C3FE" w:rsidR="0063058B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b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b/>
                <w:color w:val="333333"/>
                <w:lang w:eastAsia="en-GB"/>
              </w:rPr>
              <w:t>p.</w:t>
            </w:r>
            <w:r w:rsidR="004C6A23">
              <w:rPr>
                <w:rFonts w:eastAsia="Times New Roman" w:cs="Helvetica"/>
                <w:b/>
                <w:color w:val="333333"/>
                <w:lang w:eastAsia="en-GB"/>
              </w:rPr>
              <w:t>8</w:t>
            </w:r>
            <w:r w:rsidR="0063058B" w:rsidRPr="00656999">
              <w:rPr>
                <w:rFonts w:eastAsia="Times New Roman" w:cs="Helvetica"/>
                <w:b/>
                <w:color w:val="333333"/>
                <w:lang w:eastAsia="en-GB"/>
              </w:rPr>
              <w:t xml:space="preserve"> </w:t>
            </w:r>
            <w:r w:rsidR="00677B82">
              <w:rPr>
                <w:rFonts w:eastAsia="Times New Roman" w:cs="Helvetica"/>
                <w:b/>
                <w:color w:val="333333"/>
                <w:lang w:eastAsia="en-GB"/>
              </w:rPr>
              <w:t xml:space="preserve">‘Analysis ‘ </w:t>
            </w:r>
          </w:p>
          <w:p w14:paraId="7D95D9D4" w14:textId="1B532F20" w:rsidR="0063058B" w:rsidRPr="00656999" w:rsidRDefault="00D40975" w:rsidP="004369A3">
            <w:pPr>
              <w:spacing w:after="150" w:line="240" w:lineRule="auto"/>
              <w:ind w:left="600"/>
              <w:rPr>
                <w:rFonts w:eastAsia="Times New Roman" w:cs="Helvetica"/>
                <w:b/>
                <w:color w:val="333333"/>
                <w:lang w:eastAsia="en-GB"/>
              </w:rPr>
            </w:pPr>
            <w:r>
              <w:rPr>
                <w:rFonts w:eastAsia="Times New Roman" w:cs="Helvetica"/>
                <w:b/>
                <w:color w:val="333333"/>
                <w:lang w:eastAsia="en-GB"/>
              </w:rPr>
              <w:t xml:space="preserve">Description of clinical findings </w:t>
            </w:r>
            <w:r w:rsidR="0063058B" w:rsidRPr="00656999">
              <w:rPr>
                <w:rFonts w:eastAsia="Times New Roman" w:cs="Helvetica"/>
                <w:b/>
                <w:color w:val="333333"/>
                <w:lang w:eastAsia="en-GB"/>
              </w:rPr>
              <w:t>p</w:t>
            </w:r>
            <w:r>
              <w:rPr>
                <w:rFonts w:eastAsia="Times New Roman" w:cs="Helvetica"/>
                <w:b/>
                <w:color w:val="333333"/>
                <w:lang w:eastAsia="en-GB"/>
              </w:rPr>
              <w:t>ara 1, i</w:t>
            </w:r>
            <w:r w:rsidR="0063058B" w:rsidRPr="00656999">
              <w:rPr>
                <w:rFonts w:eastAsia="Times New Roman" w:cs="Helvetica"/>
                <w:b/>
                <w:color w:val="333333"/>
                <w:lang w:eastAsia="en-GB"/>
              </w:rPr>
              <w:t xml:space="preserve">nterviews </w:t>
            </w:r>
            <w:r>
              <w:rPr>
                <w:rFonts w:eastAsia="Times New Roman" w:cs="Helvetica"/>
                <w:b/>
                <w:color w:val="333333"/>
                <w:lang w:eastAsia="en-GB"/>
              </w:rPr>
              <w:t xml:space="preserve">para 2 </w:t>
            </w:r>
            <w:r w:rsidR="0063058B" w:rsidRPr="00656999">
              <w:rPr>
                <w:rFonts w:eastAsia="Times New Roman" w:cs="Helvetica"/>
                <w:b/>
                <w:color w:val="333333"/>
                <w:lang w:eastAsia="en-GB"/>
              </w:rPr>
              <w:t xml:space="preserve"> </w:t>
            </w:r>
          </w:p>
          <w:p w14:paraId="49945704" w14:textId="61439120" w:rsidR="004369A3" w:rsidRPr="00656999" w:rsidRDefault="004369A3" w:rsidP="00D40975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bookmarkStart w:id="4" w:name="results"/>
            <w:bookmarkEnd w:id="4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DB1EC6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</w:p>
        </w:tc>
      </w:tr>
      <w:tr w:rsidR="004369A3" w:rsidRPr="00656999" w14:paraId="7DA07F8C" w14:textId="77777777" w:rsidTr="00F05A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824B5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b/>
                <w:bCs/>
                <w:color w:val="333333"/>
                <w:u w:val="single"/>
                <w:lang w:eastAsia="en-GB"/>
              </w:rPr>
              <w:t>12. Ethical Considerations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507AC" w14:textId="77777777" w:rsidR="004369A3" w:rsidRPr="00656999" w:rsidRDefault="00E86571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hyperlink r:id="rId27" w:anchor="Ethical_aspects" w:history="1">
              <w:r w:rsidR="004369A3" w:rsidRPr="00656999">
                <w:rPr>
                  <w:rFonts w:eastAsiaTheme="majorEastAsia" w:cs="Helvetica"/>
                  <w:color w:val="337AB7"/>
                  <w:u w:val="single"/>
                  <w:lang w:eastAsia="en-GB"/>
                </w:rPr>
                <w:t>Ethical aspects </w:t>
              </w:r>
            </w:hyperlink>
            <w:r w:rsidR="004369A3" w:rsidRPr="00656999">
              <w:rPr>
                <w:rFonts w:eastAsia="Times New Roman" w:cs="Helvetica"/>
                <w:color w:val="333333"/>
                <w:lang w:eastAsia="en-GB"/>
              </w:rPr>
              <w:t>of implementing and studying the </w:t>
            </w:r>
            <w:hyperlink r:id="rId28" w:anchor="Interventions" w:history="1">
              <w:r w:rsidR="004369A3" w:rsidRPr="00656999">
                <w:rPr>
                  <w:rFonts w:eastAsiaTheme="majorEastAsia" w:cs="Helvetica"/>
                  <w:color w:val="337AB7"/>
                  <w:u w:val="single"/>
                  <w:lang w:eastAsia="en-GB"/>
                </w:rPr>
                <w:t>intervention(s)</w:t>
              </w:r>
            </w:hyperlink>
            <w:r w:rsidR="004369A3" w:rsidRPr="00656999">
              <w:rPr>
                <w:rFonts w:eastAsia="Times New Roman" w:cs="Helvetica"/>
                <w:color w:val="333333"/>
                <w:lang w:eastAsia="en-GB"/>
              </w:rPr>
              <w:t> and how they were addressed, including, but not limited to, formal ethics review and potential conflict(s) of interest</w:t>
            </w:r>
          </w:p>
          <w:p w14:paraId="19043C1C" w14:textId="6DCC3D34" w:rsidR="004369A3" w:rsidRPr="00D5208C" w:rsidRDefault="004369A3" w:rsidP="00D40975">
            <w:pPr>
              <w:spacing w:after="150" w:line="240" w:lineRule="auto"/>
              <w:ind w:left="600"/>
              <w:rPr>
                <w:rFonts w:eastAsia="Times New Roman" w:cs="Helvetica"/>
                <w:b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b/>
                <w:color w:val="333333"/>
                <w:lang w:eastAsia="en-GB"/>
              </w:rPr>
              <w:t>P</w:t>
            </w:r>
            <w:r w:rsidR="004C6A23">
              <w:rPr>
                <w:rFonts w:eastAsia="Times New Roman" w:cs="Helvetica"/>
                <w:b/>
                <w:color w:val="333333"/>
                <w:lang w:eastAsia="en-GB"/>
              </w:rPr>
              <w:t>8</w:t>
            </w:r>
            <w:r w:rsidR="00B229E6" w:rsidRPr="00656999">
              <w:rPr>
                <w:rFonts w:eastAsia="Times New Roman" w:cs="Helvetica"/>
                <w:b/>
                <w:color w:val="333333"/>
                <w:lang w:eastAsia="en-GB"/>
              </w:rPr>
              <w:t xml:space="preserve"> </w:t>
            </w:r>
            <w:r w:rsidR="00751263">
              <w:rPr>
                <w:rFonts w:eastAsia="Times New Roman" w:cs="Helvetica"/>
                <w:b/>
                <w:color w:val="333333"/>
                <w:lang w:eastAsia="en-GB"/>
              </w:rPr>
              <w:t xml:space="preserve">‘Ethics’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82C3DB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Theme="majorEastAsia" w:cs="Helvetica"/>
                <w:color w:val="337AB7"/>
                <w:u w:val="single"/>
                <w:lang w:eastAsia="en-GB"/>
              </w:rPr>
            </w:pPr>
          </w:p>
        </w:tc>
      </w:tr>
      <w:tr w:rsidR="004369A3" w:rsidRPr="00656999" w14:paraId="58B5D5F3" w14:textId="77777777" w:rsidTr="00F05A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A19A5" w14:textId="77777777" w:rsidR="004369A3" w:rsidRPr="00656999" w:rsidRDefault="004369A3" w:rsidP="004369A3">
            <w:pPr>
              <w:keepNext/>
              <w:keepLines/>
              <w:spacing w:before="300" w:after="150"/>
              <w:jc w:val="center"/>
              <w:outlineLvl w:val="2"/>
              <w:rPr>
                <w:rFonts w:eastAsiaTheme="majorEastAsia" w:cs="Helvetica"/>
                <w:color w:val="333333"/>
              </w:rPr>
            </w:pPr>
            <w:r w:rsidRPr="00656999">
              <w:rPr>
                <w:rFonts w:eastAsiaTheme="majorEastAsia" w:cs="Helvetica"/>
                <w:color w:val="FFFFFF"/>
              </w:rPr>
              <w:t>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6851D" w14:textId="77777777" w:rsidR="004369A3" w:rsidRPr="00656999" w:rsidRDefault="004369A3" w:rsidP="004369A3">
            <w:pPr>
              <w:keepNext/>
              <w:keepLines/>
              <w:spacing w:before="300" w:after="150"/>
              <w:jc w:val="center"/>
              <w:outlineLvl w:val="2"/>
              <w:rPr>
                <w:rFonts w:eastAsiaTheme="majorEastAsia" w:cs="Helvetica"/>
                <w:color w:val="333333"/>
              </w:rPr>
            </w:pPr>
            <w:r w:rsidRPr="00656999">
              <w:rPr>
                <w:rFonts w:eastAsiaTheme="majorEastAsia" w:cs="Helvetica"/>
                <w:i/>
                <w:iCs/>
                <w:color w:val="FFFFFF"/>
              </w:rPr>
              <w:t>What did you find?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66"/>
          </w:tcPr>
          <w:p w14:paraId="74ED8FE2" w14:textId="77777777" w:rsidR="004369A3" w:rsidRPr="00656999" w:rsidRDefault="004369A3" w:rsidP="004369A3">
            <w:pPr>
              <w:keepNext/>
              <w:keepLines/>
              <w:spacing w:before="300" w:after="150"/>
              <w:jc w:val="center"/>
              <w:outlineLvl w:val="2"/>
              <w:rPr>
                <w:rFonts w:eastAsiaTheme="majorEastAsia" w:cs="Helvetica"/>
                <w:i/>
                <w:iCs/>
                <w:color w:val="FFFFFF"/>
              </w:rPr>
            </w:pPr>
          </w:p>
        </w:tc>
      </w:tr>
      <w:tr w:rsidR="004369A3" w:rsidRPr="00656999" w14:paraId="632BAC2E" w14:textId="77777777" w:rsidTr="00F05A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DA710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b/>
                <w:bCs/>
                <w:color w:val="333333"/>
                <w:u w:val="single"/>
                <w:lang w:eastAsia="en-GB"/>
              </w:rPr>
              <w:t>13.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EFE36" w14:textId="06F6265A" w:rsidR="004369A3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color w:val="333333"/>
                <w:lang w:eastAsia="en-GB"/>
              </w:rPr>
              <w:t>a.  Initial steps of the </w:t>
            </w:r>
            <w:hyperlink r:id="rId29" w:anchor="Interventions" w:history="1">
              <w:r w:rsidRPr="00656999">
                <w:rPr>
                  <w:rFonts w:eastAsiaTheme="majorEastAsia" w:cs="Helvetica"/>
                  <w:color w:val="337AB7"/>
                  <w:u w:val="single"/>
                  <w:lang w:eastAsia="en-GB"/>
                </w:rPr>
                <w:t>intervention(s)</w:t>
              </w:r>
            </w:hyperlink>
            <w:r w:rsidRPr="00656999">
              <w:rPr>
                <w:rFonts w:eastAsia="Times New Roman" w:cs="Helvetica"/>
                <w:color w:val="333333"/>
                <w:lang w:eastAsia="en-GB"/>
              </w:rPr>
              <w:t> and their evolution over time (e.g., time-line diagram, flow chart, or table), including modifications made to the intervention during the project</w:t>
            </w:r>
          </w:p>
          <w:p w14:paraId="2C29FDB9" w14:textId="4684147A" w:rsidR="00D40975" w:rsidRPr="00656999" w:rsidRDefault="004C6A2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>
              <w:rPr>
                <w:rFonts w:eastAsia="Times New Roman" w:cs="Helvetica"/>
                <w:color w:val="333333"/>
                <w:lang w:eastAsia="en-GB"/>
              </w:rPr>
              <w:t>p.6</w:t>
            </w:r>
            <w:r w:rsidR="00D40975">
              <w:rPr>
                <w:rFonts w:eastAsia="Times New Roman" w:cs="Helvetica"/>
                <w:color w:val="333333"/>
                <w:lang w:eastAsia="en-GB"/>
              </w:rPr>
              <w:t xml:space="preserve"> ‘Developing ADRe-p’, S2 file, Table A</w:t>
            </w:r>
          </w:p>
          <w:p w14:paraId="034B1897" w14:textId="6874E0D2" w:rsidR="007C3E5A" w:rsidRPr="00656999" w:rsidRDefault="004C6A23" w:rsidP="004369A3">
            <w:pPr>
              <w:spacing w:after="150" w:line="240" w:lineRule="auto"/>
              <w:ind w:left="600"/>
              <w:rPr>
                <w:rFonts w:eastAsia="Times New Roman" w:cs="Helvetica"/>
                <w:b/>
                <w:lang w:eastAsia="en-GB"/>
              </w:rPr>
            </w:pPr>
            <w:r>
              <w:rPr>
                <w:rFonts w:eastAsia="Times New Roman" w:cs="Helvetica"/>
                <w:b/>
                <w:lang w:eastAsia="en-GB"/>
              </w:rPr>
              <w:t>P 7</w:t>
            </w:r>
            <w:r w:rsidR="007C3E5A" w:rsidRPr="00656999">
              <w:rPr>
                <w:rFonts w:eastAsia="Times New Roman" w:cs="Helvetica"/>
                <w:b/>
                <w:lang w:eastAsia="en-GB"/>
              </w:rPr>
              <w:t xml:space="preserve"> </w:t>
            </w:r>
            <w:r w:rsidR="00751263">
              <w:rPr>
                <w:rFonts w:eastAsia="Times New Roman" w:cs="Helvetica"/>
                <w:b/>
                <w:lang w:eastAsia="en-GB"/>
              </w:rPr>
              <w:t>‘</w:t>
            </w:r>
            <w:r w:rsidR="00D40975">
              <w:rPr>
                <w:rFonts w:eastAsia="Times New Roman" w:cs="Helvetica"/>
                <w:b/>
                <w:lang w:eastAsia="en-GB"/>
              </w:rPr>
              <w:t xml:space="preserve">Approach and </w:t>
            </w:r>
            <w:r w:rsidR="001A7FC7" w:rsidRPr="00656999">
              <w:rPr>
                <w:rFonts w:eastAsia="Times New Roman" w:cs="Helvetica"/>
                <w:b/>
                <w:lang w:eastAsia="en-GB"/>
              </w:rPr>
              <w:t>Recruitment</w:t>
            </w:r>
            <w:r w:rsidR="00751263">
              <w:rPr>
                <w:rFonts w:eastAsia="Times New Roman" w:cs="Helvetica"/>
                <w:b/>
                <w:lang w:eastAsia="en-GB"/>
              </w:rPr>
              <w:t>’</w:t>
            </w:r>
            <w:r>
              <w:rPr>
                <w:rFonts w:eastAsia="Times New Roman" w:cs="Helvetica"/>
                <w:b/>
                <w:lang w:eastAsia="en-GB"/>
              </w:rPr>
              <w:t xml:space="preserve"> p.9 Recruitment &amp; retention,</w:t>
            </w:r>
            <w:r w:rsidR="00751263">
              <w:rPr>
                <w:rFonts w:eastAsia="Times New Roman" w:cs="Helvetica"/>
                <w:b/>
                <w:lang w:eastAsia="en-GB"/>
              </w:rPr>
              <w:t xml:space="preserve"> Fig </w:t>
            </w:r>
            <w:r>
              <w:rPr>
                <w:rFonts w:eastAsia="Times New Roman" w:cs="Helvetica"/>
                <w:b/>
                <w:lang w:eastAsia="en-GB"/>
              </w:rPr>
              <w:t>2</w:t>
            </w:r>
            <w:r w:rsidR="00751263">
              <w:rPr>
                <w:rFonts w:eastAsia="Times New Roman" w:cs="Helvetica"/>
                <w:b/>
                <w:lang w:eastAsia="en-GB"/>
              </w:rPr>
              <w:t xml:space="preserve">a, </w:t>
            </w:r>
            <w:r>
              <w:rPr>
                <w:rFonts w:eastAsia="Times New Roman" w:cs="Helvetica"/>
                <w:b/>
                <w:lang w:eastAsia="en-GB"/>
              </w:rPr>
              <w:t>2</w:t>
            </w:r>
            <w:r w:rsidR="00751263">
              <w:rPr>
                <w:rFonts w:eastAsia="Times New Roman" w:cs="Helvetica"/>
                <w:b/>
                <w:lang w:eastAsia="en-GB"/>
              </w:rPr>
              <w:t>b</w:t>
            </w:r>
            <w:r w:rsidR="007C3E5A" w:rsidRPr="00656999">
              <w:rPr>
                <w:rFonts w:eastAsia="Times New Roman" w:cs="Helvetica"/>
                <w:b/>
                <w:lang w:eastAsia="en-GB"/>
              </w:rPr>
              <w:t xml:space="preserve"> </w:t>
            </w:r>
          </w:p>
          <w:p w14:paraId="72FB0A75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lang w:eastAsia="en-GB"/>
              </w:rPr>
            </w:pPr>
            <w:r w:rsidRPr="00656999">
              <w:rPr>
                <w:rFonts w:eastAsia="Times New Roman" w:cs="Helvetica"/>
                <w:lang w:eastAsia="en-GB"/>
              </w:rPr>
              <w:t>b.  Details of the </w:t>
            </w:r>
            <w:hyperlink r:id="rId30" w:anchor="Process" w:history="1">
              <w:r w:rsidRPr="00656999">
                <w:rPr>
                  <w:rFonts w:eastAsiaTheme="majorEastAsia" w:cs="Helvetica"/>
                  <w:u w:val="single"/>
                  <w:lang w:eastAsia="en-GB"/>
                </w:rPr>
                <w:t>process</w:t>
              </w:r>
            </w:hyperlink>
            <w:r w:rsidRPr="00656999">
              <w:rPr>
                <w:rFonts w:eastAsia="Times New Roman" w:cs="Helvetica"/>
                <w:lang w:eastAsia="en-GB"/>
              </w:rPr>
              <w:t> measures and outcome</w:t>
            </w:r>
          </w:p>
          <w:p w14:paraId="23CD0DCA" w14:textId="0C889509" w:rsidR="001362E8" w:rsidRPr="00656999" w:rsidRDefault="004C6A23" w:rsidP="004369A3">
            <w:pPr>
              <w:spacing w:after="150" w:line="240" w:lineRule="auto"/>
              <w:ind w:left="600"/>
              <w:rPr>
                <w:rFonts w:eastAsia="Times New Roman" w:cs="Helvetica"/>
                <w:b/>
                <w:lang w:eastAsia="en-GB"/>
              </w:rPr>
            </w:pPr>
            <w:r>
              <w:rPr>
                <w:rFonts w:eastAsia="Times New Roman" w:cs="Helvetica"/>
                <w:b/>
                <w:lang w:eastAsia="en-GB"/>
              </w:rPr>
              <w:t>P. 10</w:t>
            </w:r>
            <w:r w:rsidR="00F05AD5">
              <w:rPr>
                <w:rFonts w:eastAsia="Times New Roman" w:cs="Helvetica"/>
                <w:b/>
                <w:lang w:eastAsia="en-GB"/>
              </w:rPr>
              <w:t xml:space="preserve"> ‘</w:t>
            </w:r>
            <w:r w:rsidR="001362E8" w:rsidRPr="00656999">
              <w:rPr>
                <w:rFonts w:eastAsia="Times New Roman" w:cs="Helvetica"/>
                <w:b/>
                <w:lang w:eastAsia="en-GB"/>
              </w:rPr>
              <w:t>outcomes</w:t>
            </w:r>
            <w:r w:rsidR="00F05AD5">
              <w:rPr>
                <w:rFonts w:eastAsia="Times New Roman" w:cs="Helvetica"/>
                <w:b/>
                <w:lang w:eastAsia="en-GB"/>
              </w:rPr>
              <w:t>’</w:t>
            </w:r>
            <w:r w:rsidR="001362E8" w:rsidRPr="00656999">
              <w:rPr>
                <w:rFonts w:eastAsia="Times New Roman" w:cs="Helvetica"/>
                <w:b/>
                <w:lang w:eastAsia="en-GB"/>
              </w:rPr>
              <w:t xml:space="preserve"> Table</w:t>
            </w:r>
            <w:r w:rsidR="00F05AD5">
              <w:rPr>
                <w:rFonts w:eastAsia="Times New Roman" w:cs="Helvetica"/>
                <w:b/>
                <w:lang w:eastAsia="en-GB"/>
              </w:rPr>
              <w:t xml:space="preserve">s </w:t>
            </w:r>
            <w:r w:rsidR="00D40975">
              <w:rPr>
                <w:rFonts w:eastAsia="Times New Roman" w:cs="Helvetica"/>
                <w:b/>
                <w:lang w:eastAsia="en-GB"/>
              </w:rPr>
              <w:t xml:space="preserve">1-3. All changes are listed in Table 3. </w:t>
            </w:r>
            <w:r w:rsidR="00751648">
              <w:rPr>
                <w:rFonts w:eastAsia="Times New Roman" w:cs="Helvetica"/>
                <w:b/>
                <w:lang w:eastAsia="en-GB"/>
              </w:rPr>
              <w:t>S2 file, Tables B-D.</w:t>
            </w:r>
          </w:p>
          <w:p w14:paraId="0C96BC5A" w14:textId="5ABCBC41" w:rsidR="007C3E5A" w:rsidRPr="00656999" w:rsidRDefault="00F05AD5" w:rsidP="004369A3">
            <w:pPr>
              <w:spacing w:after="150" w:line="240" w:lineRule="auto"/>
              <w:ind w:left="600"/>
              <w:rPr>
                <w:rFonts w:eastAsia="Times New Roman" w:cs="Helvetica"/>
                <w:b/>
                <w:lang w:eastAsia="en-GB"/>
              </w:rPr>
            </w:pPr>
            <w:r>
              <w:rPr>
                <w:rFonts w:eastAsia="Times New Roman" w:cs="Helvetica"/>
                <w:b/>
                <w:lang w:eastAsia="en-GB"/>
              </w:rPr>
              <w:t xml:space="preserve">Clinical Impact </w:t>
            </w:r>
            <w:r w:rsidR="00751648">
              <w:rPr>
                <w:rFonts w:eastAsia="Times New Roman" w:cs="Helvetica"/>
                <w:b/>
                <w:lang w:eastAsia="en-GB"/>
              </w:rPr>
              <w:t>listed Table 3 all 19 participants</w:t>
            </w:r>
          </w:p>
          <w:p w14:paraId="0622714A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Theme="majorEastAsia" w:cs="Helvetica"/>
                <w:color w:val="337AB7"/>
                <w:u w:val="single"/>
                <w:lang w:eastAsia="en-GB"/>
              </w:rPr>
            </w:pPr>
            <w:r w:rsidRPr="00656999">
              <w:rPr>
                <w:rFonts w:eastAsia="Times New Roman" w:cs="Helvetica"/>
                <w:color w:val="333333"/>
                <w:lang w:eastAsia="en-GB"/>
              </w:rPr>
              <w:lastRenderedPageBreak/>
              <w:t>c.  Contextual elements that interacted with the </w:t>
            </w:r>
            <w:hyperlink r:id="rId31" w:anchor="Interventions" w:history="1">
              <w:r w:rsidRPr="00656999">
                <w:rPr>
                  <w:rFonts w:eastAsiaTheme="majorEastAsia" w:cs="Helvetica"/>
                  <w:color w:val="337AB7"/>
                  <w:u w:val="single"/>
                  <w:lang w:eastAsia="en-GB"/>
                </w:rPr>
                <w:t>intervention(s)</w:t>
              </w:r>
            </w:hyperlink>
          </w:p>
          <w:p w14:paraId="7260CEF7" w14:textId="6B3DEABB" w:rsidR="004369A3" w:rsidRPr="00656999" w:rsidRDefault="00F05AD5" w:rsidP="004369A3">
            <w:pPr>
              <w:spacing w:after="150" w:line="240" w:lineRule="auto"/>
              <w:ind w:left="600"/>
              <w:rPr>
                <w:rFonts w:eastAsia="Times New Roman" w:cs="Helvetica"/>
                <w:b/>
                <w:lang w:eastAsia="en-GB"/>
              </w:rPr>
            </w:pPr>
            <w:r>
              <w:rPr>
                <w:rFonts w:eastAsiaTheme="majorEastAsia" w:cs="Helvetica"/>
                <w:b/>
                <w:lang w:eastAsia="en-GB"/>
              </w:rPr>
              <w:t xml:space="preserve">‘Making it happen’ </w:t>
            </w:r>
            <w:r w:rsidR="004C6A23">
              <w:rPr>
                <w:rFonts w:eastAsiaTheme="majorEastAsia" w:cs="Helvetica"/>
                <w:b/>
                <w:lang w:eastAsia="en-GB"/>
              </w:rPr>
              <w:t>theme 3 p.18</w:t>
            </w:r>
          </w:p>
          <w:p w14:paraId="06F0C495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color w:val="333333"/>
                <w:lang w:eastAsia="en-GB"/>
              </w:rPr>
              <w:t>d.  Observed associations between outcomes, interventions, and relevant contextual elements </w:t>
            </w:r>
            <w:bookmarkStart w:id="5" w:name="discussion"/>
            <w:bookmarkEnd w:id="5"/>
          </w:p>
          <w:p w14:paraId="5DB23C81" w14:textId="5887113B" w:rsidR="001362E8" w:rsidRPr="00656999" w:rsidRDefault="00117C84" w:rsidP="004369A3">
            <w:pPr>
              <w:spacing w:after="150" w:line="240" w:lineRule="auto"/>
              <w:ind w:left="600"/>
              <w:rPr>
                <w:rFonts w:eastAsia="Times New Roman" w:cs="Helvetica"/>
                <w:b/>
                <w:color w:val="333333"/>
                <w:lang w:eastAsia="en-GB"/>
              </w:rPr>
            </w:pPr>
            <w:r>
              <w:rPr>
                <w:rFonts w:eastAsia="Times New Roman" w:cs="Helvetica"/>
                <w:b/>
                <w:color w:val="333333"/>
                <w:lang w:eastAsia="en-GB"/>
              </w:rPr>
              <w:t>Tables 2-4, S2 file Table D, Fig 2a</w:t>
            </w:r>
          </w:p>
          <w:p w14:paraId="19C7F96E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Theme="majorEastAsia" w:cs="Helvetica"/>
                <w:color w:val="337AB7"/>
                <w:u w:val="single"/>
                <w:lang w:eastAsia="en-GB"/>
              </w:rPr>
            </w:pPr>
            <w:proofErr w:type="gramStart"/>
            <w:r w:rsidRPr="00656999">
              <w:rPr>
                <w:rFonts w:eastAsia="Times New Roman" w:cs="Helvetica"/>
                <w:color w:val="333333"/>
                <w:lang w:eastAsia="en-GB"/>
              </w:rPr>
              <w:t>e.  Unintended</w:t>
            </w:r>
            <w:proofErr w:type="gramEnd"/>
            <w:r w:rsidRPr="00656999">
              <w:rPr>
                <w:rFonts w:eastAsia="Times New Roman" w:cs="Helvetica"/>
                <w:color w:val="333333"/>
                <w:lang w:eastAsia="en-GB"/>
              </w:rPr>
              <w:t xml:space="preserve"> consequences such as unexpected benefits, </w:t>
            </w:r>
            <w:hyperlink r:id="rId32" w:anchor="Problem" w:history="1">
              <w:r w:rsidRPr="00656999">
                <w:rPr>
                  <w:rFonts w:eastAsiaTheme="majorEastAsia" w:cs="Helvetica"/>
                  <w:color w:val="337AB7"/>
                  <w:u w:val="single"/>
                  <w:lang w:eastAsia="en-GB"/>
                </w:rPr>
                <w:t>problems</w:t>
              </w:r>
            </w:hyperlink>
            <w:r w:rsidRPr="00656999">
              <w:rPr>
                <w:rFonts w:eastAsia="Times New Roman" w:cs="Helvetica"/>
                <w:color w:val="333333"/>
                <w:lang w:eastAsia="en-GB"/>
              </w:rPr>
              <w:t>, failures, or costs associated with the </w:t>
            </w:r>
            <w:hyperlink r:id="rId33" w:anchor="Interventions" w:history="1">
              <w:r w:rsidRPr="00656999">
                <w:rPr>
                  <w:rFonts w:eastAsiaTheme="majorEastAsia" w:cs="Helvetica"/>
                  <w:color w:val="337AB7"/>
                  <w:u w:val="single"/>
                  <w:lang w:eastAsia="en-GB"/>
                </w:rPr>
                <w:t>intervention(s).</w:t>
              </w:r>
            </w:hyperlink>
          </w:p>
          <w:p w14:paraId="27B8BF43" w14:textId="29B7C05E" w:rsidR="00DD39E5" w:rsidRPr="00656999" w:rsidRDefault="004C6A23" w:rsidP="004369A3">
            <w:pPr>
              <w:spacing w:after="150" w:line="240" w:lineRule="auto"/>
              <w:ind w:left="600"/>
              <w:rPr>
                <w:rFonts w:eastAsiaTheme="majorEastAsia" w:cs="Helvetica"/>
                <w:b/>
                <w:lang w:eastAsia="en-GB"/>
              </w:rPr>
            </w:pPr>
            <w:proofErr w:type="gramStart"/>
            <w:r>
              <w:rPr>
                <w:rFonts w:eastAsiaTheme="majorEastAsia" w:cs="Helvetica"/>
                <w:b/>
                <w:lang w:eastAsia="en-GB"/>
              </w:rPr>
              <w:t>p.20</w:t>
            </w:r>
            <w:proofErr w:type="gramEnd"/>
            <w:r w:rsidR="00751648">
              <w:rPr>
                <w:rFonts w:eastAsiaTheme="majorEastAsia" w:cs="Helvetica"/>
                <w:b/>
                <w:lang w:eastAsia="en-GB"/>
              </w:rPr>
              <w:t xml:space="preserve"> </w:t>
            </w:r>
            <w:r w:rsidR="00751648" w:rsidRPr="005668DA">
              <w:rPr>
                <w:rFonts w:eastAsia="Times New Roman"/>
                <w:lang w:val="en" w:eastAsia="en-GB"/>
              </w:rPr>
              <w:t xml:space="preserve">The economic costs and benefits of ADRe-p. </w:t>
            </w:r>
            <w:r w:rsidR="00117C84">
              <w:rPr>
                <w:rFonts w:eastAsiaTheme="majorEastAsia" w:cs="Helvetica"/>
                <w:b/>
                <w:lang w:eastAsia="en-GB"/>
              </w:rPr>
              <w:t xml:space="preserve"> Unsolved problems</w:t>
            </w:r>
            <w:r w:rsidR="00751648">
              <w:rPr>
                <w:rFonts w:eastAsiaTheme="majorEastAsia" w:cs="Helvetica"/>
                <w:b/>
                <w:lang w:eastAsia="en-GB"/>
              </w:rPr>
              <w:t>, Table 4, Fig 2 b, Table D</w:t>
            </w:r>
            <w:r w:rsidR="00117C84">
              <w:rPr>
                <w:rFonts w:eastAsiaTheme="majorEastAsia" w:cs="Helvetica"/>
                <w:b/>
                <w:lang w:eastAsia="en-GB"/>
              </w:rPr>
              <w:t xml:space="preserve"> </w:t>
            </w:r>
            <w:r w:rsidR="00276621" w:rsidRPr="00656999">
              <w:rPr>
                <w:rFonts w:eastAsiaTheme="majorEastAsia" w:cs="Helvetica"/>
                <w:b/>
                <w:lang w:eastAsia="en-GB"/>
              </w:rPr>
              <w:t xml:space="preserve"> </w:t>
            </w:r>
          </w:p>
          <w:p w14:paraId="758E400F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color w:val="333333"/>
                <w:lang w:eastAsia="en-GB"/>
              </w:rPr>
              <w:t xml:space="preserve">f.  Details about missing data </w:t>
            </w:r>
          </w:p>
          <w:p w14:paraId="6D3C6DAB" w14:textId="6531A314" w:rsidR="004369A3" w:rsidRPr="00D5208C" w:rsidRDefault="00751648" w:rsidP="00D5208C">
            <w:pPr>
              <w:spacing w:after="150" w:line="240" w:lineRule="auto"/>
              <w:ind w:left="600"/>
              <w:rPr>
                <w:rFonts w:eastAsia="Times New Roman" w:cs="Helvetica"/>
                <w:b/>
                <w:color w:val="333333"/>
                <w:lang w:eastAsia="en-GB"/>
              </w:rPr>
            </w:pPr>
            <w:r>
              <w:rPr>
                <w:rFonts w:eastAsia="Times New Roman" w:cs="Helvetica"/>
                <w:b/>
                <w:color w:val="333333"/>
                <w:lang w:eastAsia="en-GB"/>
              </w:rPr>
              <w:t xml:space="preserve">Table 2, </w:t>
            </w:r>
            <w:r w:rsidR="00F05AD5">
              <w:rPr>
                <w:rFonts w:eastAsia="Times New Roman" w:cs="Helvetica"/>
                <w:b/>
                <w:color w:val="333333"/>
                <w:lang w:eastAsia="en-GB"/>
              </w:rPr>
              <w:t>S2 file, tables B,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481A74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</w:p>
        </w:tc>
      </w:tr>
      <w:tr w:rsidR="004369A3" w:rsidRPr="00656999" w14:paraId="4FC924C2" w14:textId="77777777" w:rsidTr="00F05A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94AF6" w14:textId="77777777" w:rsidR="004369A3" w:rsidRPr="00656999" w:rsidRDefault="004369A3" w:rsidP="004369A3">
            <w:pPr>
              <w:keepNext/>
              <w:keepLines/>
              <w:spacing w:before="300" w:after="150"/>
              <w:jc w:val="center"/>
              <w:outlineLvl w:val="2"/>
              <w:rPr>
                <w:rFonts w:eastAsiaTheme="majorEastAsia" w:cs="Helvetica"/>
                <w:color w:val="333333"/>
              </w:rPr>
            </w:pPr>
            <w:r w:rsidRPr="00656999">
              <w:rPr>
                <w:rFonts w:eastAsiaTheme="majorEastAsia" w:cs="Helvetica"/>
                <w:color w:val="FFFFFF"/>
              </w:rPr>
              <w:t>Discussion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D8892" w14:textId="77777777" w:rsidR="004369A3" w:rsidRPr="00656999" w:rsidRDefault="004369A3" w:rsidP="004369A3">
            <w:pPr>
              <w:keepNext/>
              <w:keepLines/>
              <w:spacing w:before="300" w:after="150"/>
              <w:jc w:val="center"/>
              <w:outlineLvl w:val="2"/>
              <w:rPr>
                <w:rFonts w:eastAsiaTheme="majorEastAsia" w:cs="Helvetica"/>
                <w:color w:val="333333"/>
              </w:rPr>
            </w:pPr>
            <w:r w:rsidRPr="00656999">
              <w:rPr>
                <w:rFonts w:eastAsiaTheme="majorEastAsia" w:cs="Helvetica"/>
                <w:i/>
                <w:iCs/>
                <w:color w:val="FFFFFF"/>
              </w:rPr>
              <w:t>What does it mean?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66"/>
          </w:tcPr>
          <w:p w14:paraId="40AD34A3" w14:textId="77777777" w:rsidR="004369A3" w:rsidRPr="00656999" w:rsidRDefault="004369A3" w:rsidP="004369A3">
            <w:pPr>
              <w:keepNext/>
              <w:keepLines/>
              <w:spacing w:before="300" w:after="150"/>
              <w:jc w:val="center"/>
              <w:outlineLvl w:val="2"/>
              <w:rPr>
                <w:rFonts w:eastAsiaTheme="majorEastAsia" w:cs="Helvetica"/>
                <w:i/>
                <w:iCs/>
                <w:color w:val="FFFFFF"/>
              </w:rPr>
            </w:pPr>
          </w:p>
        </w:tc>
      </w:tr>
      <w:tr w:rsidR="004369A3" w:rsidRPr="00656999" w14:paraId="24362189" w14:textId="77777777" w:rsidTr="00F05A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4149E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b/>
                <w:bCs/>
                <w:color w:val="333333"/>
                <w:u w:val="single"/>
                <w:lang w:eastAsia="en-GB"/>
              </w:rPr>
              <w:t>14. Summary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7F20D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color w:val="333333"/>
                <w:lang w:eastAsia="en-GB"/>
              </w:rPr>
              <w:t>a.  Key findings, including relevance to the </w:t>
            </w:r>
            <w:hyperlink r:id="rId34" w:anchor="Rationale" w:history="1">
              <w:r w:rsidRPr="00656999">
                <w:rPr>
                  <w:rFonts w:eastAsiaTheme="majorEastAsia" w:cs="Helvetica"/>
                  <w:color w:val="337AB7"/>
                  <w:u w:val="single"/>
                  <w:lang w:eastAsia="en-GB"/>
                </w:rPr>
                <w:t>rationale</w:t>
              </w:r>
            </w:hyperlink>
            <w:r w:rsidRPr="00656999">
              <w:rPr>
                <w:rFonts w:eastAsia="Times New Roman" w:cs="Helvetica"/>
                <w:color w:val="333333"/>
                <w:lang w:eastAsia="en-GB"/>
              </w:rPr>
              <w:t> and specific aims</w:t>
            </w:r>
          </w:p>
          <w:p w14:paraId="1E3DB1EB" w14:textId="45188192" w:rsidR="0043055C" w:rsidRPr="00656999" w:rsidRDefault="004C6A23" w:rsidP="004369A3">
            <w:pPr>
              <w:spacing w:after="150" w:line="240" w:lineRule="auto"/>
              <w:ind w:left="600"/>
              <w:rPr>
                <w:rFonts w:eastAsia="Times New Roman" w:cs="Helvetica"/>
                <w:b/>
                <w:color w:val="333333"/>
                <w:lang w:eastAsia="en-GB"/>
              </w:rPr>
            </w:pPr>
            <w:proofErr w:type="gramStart"/>
            <w:r>
              <w:rPr>
                <w:rFonts w:eastAsia="Times New Roman" w:cs="Helvetica"/>
                <w:b/>
                <w:color w:val="333333"/>
                <w:lang w:eastAsia="en-GB"/>
              </w:rPr>
              <w:t>p.21</w:t>
            </w:r>
            <w:proofErr w:type="gramEnd"/>
            <w:r>
              <w:rPr>
                <w:rFonts w:eastAsia="Times New Roman" w:cs="Helvetica"/>
                <w:b/>
                <w:color w:val="333333"/>
                <w:lang w:eastAsia="en-GB"/>
              </w:rPr>
              <w:t xml:space="preserve"> Discussion,</w:t>
            </w:r>
            <w:r w:rsidR="008F7403">
              <w:rPr>
                <w:rFonts w:eastAsia="Times New Roman" w:cs="Helvetica"/>
                <w:b/>
                <w:color w:val="333333"/>
                <w:lang w:eastAsia="en-GB"/>
              </w:rPr>
              <w:t xml:space="preserve"> para 1. </w:t>
            </w:r>
            <w:r w:rsidR="0043055C" w:rsidRPr="00656999">
              <w:rPr>
                <w:rFonts w:eastAsia="Times New Roman" w:cs="Helvetica"/>
                <w:b/>
                <w:color w:val="333333"/>
                <w:lang w:eastAsia="en-GB"/>
              </w:rPr>
              <w:t xml:space="preserve">Key findings -  </w:t>
            </w:r>
            <w:r w:rsidR="008F7403">
              <w:rPr>
                <w:rFonts w:eastAsia="Times New Roman" w:cs="Helvetica"/>
                <w:b/>
                <w:color w:val="333333"/>
                <w:lang w:eastAsia="en-GB"/>
              </w:rPr>
              <w:t>‘Discussion’,</w:t>
            </w:r>
            <w:r w:rsidR="0043055C" w:rsidRPr="00656999">
              <w:rPr>
                <w:rFonts w:eastAsia="Times New Roman" w:cs="Helvetica"/>
                <w:b/>
                <w:color w:val="333333"/>
                <w:lang w:eastAsia="en-GB"/>
              </w:rPr>
              <w:t xml:space="preserve"> lin</w:t>
            </w:r>
            <w:r w:rsidR="001A7FC7">
              <w:rPr>
                <w:rFonts w:eastAsia="Times New Roman" w:cs="Helvetica"/>
                <w:b/>
                <w:color w:val="333333"/>
                <w:lang w:eastAsia="en-GB"/>
              </w:rPr>
              <w:t>k</w:t>
            </w:r>
            <w:r w:rsidR="008F7403">
              <w:rPr>
                <w:rFonts w:eastAsia="Times New Roman" w:cs="Helvetica"/>
                <w:b/>
                <w:color w:val="333333"/>
                <w:lang w:eastAsia="en-GB"/>
              </w:rPr>
              <w:t>ing to rationale</w:t>
            </w:r>
            <w:r w:rsidR="0043055C" w:rsidRPr="00656999">
              <w:rPr>
                <w:rFonts w:eastAsia="Times New Roman" w:cs="Helvetica"/>
                <w:b/>
                <w:color w:val="333333"/>
                <w:lang w:eastAsia="en-GB"/>
              </w:rPr>
              <w:t>; link</w:t>
            </w:r>
            <w:r w:rsidR="001A7FC7">
              <w:rPr>
                <w:rFonts w:eastAsia="Times New Roman" w:cs="Helvetica"/>
                <w:b/>
                <w:color w:val="333333"/>
                <w:lang w:eastAsia="en-GB"/>
              </w:rPr>
              <w:t xml:space="preserve">ing </w:t>
            </w:r>
            <w:r w:rsidR="0043055C" w:rsidRPr="00656999">
              <w:rPr>
                <w:rFonts w:eastAsia="Times New Roman" w:cs="Helvetica"/>
                <w:b/>
                <w:color w:val="333333"/>
                <w:lang w:eastAsia="en-GB"/>
              </w:rPr>
              <w:t xml:space="preserve"> to aims </w:t>
            </w:r>
            <w:r>
              <w:rPr>
                <w:rFonts w:eastAsia="Times New Roman" w:cs="Helvetica"/>
                <w:b/>
                <w:color w:val="333333"/>
                <w:lang w:eastAsia="en-GB"/>
              </w:rPr>
              <w:t>‘Implications’ p.24</w:t>
            </w:r>
            <w:r w:rsidR="008F7403">
              <w:rPr>
                <w:rFonts w:eastAsia="Times New Roman" w:cs="Helvetica"/>
                <w:b/>
                <w:color w:val="333333"/>
                <w:lang w:eastAsia="en-GB"/>
              </w:rPr>
              <w:t xml:space="preserve"> </w:t>
            </w:r>
          </w:p>
          <w:p w14:paraId="3FDF4C01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color w:val="333333"/>
                <w:lang w:eastAsia="en-GB"/>
              </w:rPr>
              <w:t xml:space="preserve">b.  Particular strengths </w:t>
            </w:r>
            <w:r w:rsidR="0043055C" w:rsidRPr="00656999">
              <w:rPr>
                <w:rFonts w:eastAsia="Times New Roman" w:cs="Helvetica"/>
                <w:color w:val="333333"/>
                <w:lang w:eastAsia="en-GB"/>
              </w:rPr>
              <w:t xml:space="preserve">and weaknesses </w:t>
            </w:r>
            <w:r w:rsidRPr="00656999">
              <w:rPr>
                <w:rFonts w:eastAsia="Times New Roman" w:cs="Helvetica"/>
                <w:color w:val="333333"/>
                <w:lang w:eastAsia="en-GB"/>
              </w:rPr>
              <w:t>of the project</w:t>
            </w:r>
          </w:p>
          <w:p w14:paraId="74738EB6" w14:textId="7FD363B4" w:rsidR="004369A3" w:rsidRPr="00656999" w:rsidRDefault="00515BA4" w:rsidP="0043055C">
            <w:pPr>
              <w:spacing w:after="150" w:line="240" w:lineRule="auto"/>
              <w:ind w:left="600"/>
              <w:rPr>
                <w:rFonts w:eastAsia="Times New Roman" w:cs="Helvetica"/>
                <w:b/>
                <w:color w:val="333333"/>
                <w:lang w:eastAsia="en-GB"/>
              </w:rPr>
            </w:pPr>
            <w:r>
              <w:rPr>
                <w:rFonts w:eastAsia="Times New Roman" w:cs="Helvetica"/>
                <w:b/>
                <w:color w:val="333333"/>
                <w:lang w:eastAsia="en-GB"/>
              </w:rPr>
              <w:t>‘Limitations</w:t>
            </w:r>
            <w:r w:rsidR="008F7403">
              <w:rPr>
                <w:rFonts w:eastAsia="Times New Roman" w:cs="Helvetica"/>
                <w:b/>
                <w:color w:val="333333"/>
                <w:lang w:eastAsia="en-GB"/>
              </w:rPr>
              <w:t xml:space="preserve"> and </w:t>
            </w:r>
            <w:proofErr w:type="spellStart"/>
            <w:r w:rsidR="008F7403">
              <w:rPr>
                <w:rFonts w:eastAsia="Times New Roman" w:cs="Helvetica"/>
                <w:b/>
                <w:color w:val="333333"/>
                <w:lang w:eastAsia="en-GB"/>
              </w:rPr>
              <w:t>Strenghts</w:t>
            </w:r>
            <w:proofErr w:type="spellEnd"/>
            <w:r>
              <w:rPr>
                <w:rFonts w:eastAsia="Times New Roman" w:cs="Helvetica"/>
                <w:b/>
                <w:color w:val="333333"/>
                <w:lang w:eastAsia="en-GB"/>
              </w:rPr>
              <w:t>’</w:t>
            </w:r>
            <w:r w:rsidR="004C6A23">
              <w:rPr>
                <w:rFonts w:eastAsia="Times New Roman" w:cs="Helvetica"/>
                <w:b/>
                <w:color w:val="333333"/>
                <w:lang w:eastAsia="en-GB"/>
              </w:rPr>
              <w:t xml:space="preserve"> p.23</w:t>
            </w:r>
            <w:r>
              <w:rPr>
                <w:rFonts w:eastAsia="Times New Roman" w:cs="Helvetica"/>
                <w:b/>
                <w:color w:val="333333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36DFD8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</w:p>
        </w:tc>
      </w:tr>
      <w:tr w:rsidR="004369A3" w:rsidRPr="00656999" w14:paraId="7F1A6EB5" w14:textId="77777777" w:rsidTr="00F05A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143DC" w14:textId="77777777" w:rsidR="004369A3" w:rsidRPr="00656999" w:rsidRDefault="004369A3" w:rsidP="004369A3">
            <w:pPr>
              <w:spacing w:after="150" w:line="240" w:lineRule="auto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b/>
                <w:bCs/>
                <w:color w:val="333333"/>
                <w:lang w:eastAsia="en-GB"/>
              </w:rPr>
              <w:t>     </w:t>
            </w:r>
            <w:r w:rsidRPr="00656999">
              <w:rPr>
                <w:rFonts w:eastAsia="Times New Roman" w:cs="Helvetica"/>
                <w:b/>
                <w:bCs/>
                <w:color w:val="333333"/>
                <w:u w:val="single"/>
                <w:lang w:eastAsia="en-GB"/>
              </w:rPr>
              <w:t>15. Interpretation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52683" w14:textId="77777777" w:rsidR="004369A3" w:rsidRPr="00656999" w:rsidRDefault="004369A3" w:rsidP="004369A3">
            <w:pPr>
              <w:numPr>
                <w:ilvl w:val="0"/>
                <w:numId w:val="2"/>
              </w:numPr>
              <w:spacing w:after="150" w:line="240" w:lineRule="auto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color w:val="333333"/>
                <w:lang w:eastAsia="en-GB"/>
              </w:rPr>
              <w:t>Nature of the association between the </w:t>
            </w:r>
            <w:hyperlink r:id="rId35" w:anchor="Interventions" w:history="1">
              <w:r w:rsidRPr="00656999">
                <w:rPr>
                  <w:rFonts w:eastAsiaTheme="majorEastAsia" w:cs="Helvetica"/>
                  <w:color w:val="337AB7"/>
                  <w:u w:val="single"/>
                  <w:lang w:eastAsia="en-GB"/>
                </w:rPr>
                <w:t>intervention(s)</w:t>
              </w:r>
            </w:hyperlink>
            <w:r w:rsidRPr="00656999">
              <w:rPr>
                <w:rFonts w:eastAsia="Times New Roman" w:cs="Helvetica"/>
                <w:color w:val="333333"/>
                <w:lang w:eastAsia="en-GB"/>
              </w:rPr>
              <w:t> and the outcomes</w:t>
            </w:r>
          </w:p>
          <w:p w14:paraId="11235665" w14:textId="31E84661" w:rsidR="004369A3" w:rsidRPr="00656999" w:rsidRDefault="00FC2487" w:rsidP="004369A3">
            <w:pPr>
              <w:spacing w:after="150" w:line="240" w:lineRule="auto"/>
              <w:ind w:left="600"/>
              <w:rPr>
                <w:rFonts w:eastAsia="Times New Roman" w:cs="Helvetica"/>
                <w:b/>
                <w:color w:val="333333"/>
                <w:lang w:eastAsia="en-GB"/>
              </w:rPr>
            </w:pPr>
            <w:r>
              <w:rPr>
                <w:rFonts w:eastAsia="Times New Roman" w:cs="Helvetica"/>
                <w:b/>
                <w:color w:val="333333"/>
                <w:lang w:eastAsia="en-GB"/>
              </w:rPr>
              <w:t>Table 3, table D</w:t>
            </w:r>
            <w:r w:rsidR="00773784" w:rsidRPr="00656999">
              <w:rPr>
                <w:rFonts w:eastAsia="Times New Roman" w:cs="Helvetica"/>
                <w:b/>
                <w:color w:val="333333"/>
                <w:lang w:eastAsia="en-GB"/>
              </w:rPr>
              <w:t xml:space="preserve"> fig </w:t>
            </w:r>
            <w:r>
              <w:rPr>
                <w:rFonts w:eastAsia="Times New Roman" w:cs="Helvetica"/>
                <w:b/>
                <w:color w:val="333333"/>
                <w:lang w:eastAsia="en-GB"/>
              </w:rPr>
              <w:t>2a, 2b</w:t>
            </w:r>
            <w:r w:rsidR="00773784" w:rsidRPr="00656999">
              <w:rPr>
                <w:rFonts w:eastAsia="Times New Roman" w:cs="Helvetica"/>
                <w:b/>
                <w:color w:val="333333"/>
                <w:lang w:eastAsia="en-GB"/>
              </w:rPr>
              <w:t xml:space="preserve"> Discussion of causality </w:t>
            </w:r>
            <w:r>
              <w:rPr>
                <w:rFonts w:eastAsia="Times New Roman" w:cs="Helvetica"/>
                <w:b/>
                <w:color w:val="333333"/>
                <w:lang w:eastAsia="en-GB"/>
              </w:rPr>
              <w:t>‘Limitations’</w:t>
            </w:r>
            <w:r w:rsidR="008F7403">
              <w:rPr>
                <w:rFonts w:eastAsia="Times New Roman" w:cs="Helvetica"/>
                <w:b/>
                <w:color w:val="333333"/>
                <w:lang w:eastAsia="en-GB"/>
              </w:rPr>
              <w:t xml:space="preserve"> lines 53</w:t>
            </w:r>
            <w:r w:rsidR="004C6A23">
              <w:rPr>
                <w:rFonts w:eastAsia="Times New Roman" w:cs="Helvetica"/>
                <w:b/>
                <w:color w:val="333333"/>
                <w:lang w:eastAsia="en-GB"/>
              </w:rPr>
              <w:t>5</w:t>
            </w:r>
            <w:r w:rsidR="008F7403">
              <w:rPr>
                <w:rFonts w:eastAsia="Times New Roman" w:cs="Helvetica"/>
                <w:b/>
                <w:color w:val="333333"/>
                <w:lang w:eastAsia="en-GB"/>
              </w:rPr>
              <w:t xml:space="preserve"> et </w:t>
            </w:r>
            <w:proofErr w:type="spellStart"/>
            <w:r w:rsidR="008F7403">
              <w:rPr>
                <w:rFonts w:eastAsia="Times New Roman" w:cs="Helvetica"/>
                <w:b/>
                <w:color w:val="333333"/>
                <w:lang w:eastAsia="en-GB"/>
              </w:rPr>
              <w:t>seq</w:t>
            </w:r>
            <w:proofErr w:type="spellEnd"/>
          </w:p>
          <w:p w14:paraId="13B61C43" w14:textId="77777777" w:rsidR="004369A3" w:rsidRPr="00656999" w:rsidRDefault="004369A3" w:rsidP="004369A3">
            <w:pPr>
              <w:numPr>
                <w:ilvl w:val="0"/>
                <w:numId w:val="2"/>
              </w:numPr>
              <w:spacing w:after="150" w:line="240" w:lineRule="auto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color w:val="333333"/>
                <w:lang w:eastAsia="en-GB"/>
              </w:rPr>
              <w:t>Comparison of results with findings from other publications</w:t>
            </w:r>
          </w:p>
          <w:p w14:paraId="4C66F953" w14:textId="3E082474" w:rsidR="004369A3" w:rsidRPr="00656999" w:rsidRDefault="00FC2487" w:rsidP="00666D97">
            <w:pPr>
              <w:spacing w:after="150" w:line="240" w:lineRule="auto"/>
              <w:ind w:left="600"/>
              <w:rPr>
                <w:rFonts w:eastAsia="Times New Roman" w:cs="Helvetica"/>
                <w:b/>
                <w:color w:val="333333"/>
                <w:lang w:eastAsia="en-GB"/>
              </w:rPr>
            </w:pPr>
            <w:r>
              <w:rPr>
                <w:rFonts w:eastAsia="Times New Roman" w:cs="Helvetica"/>
                <w:b/>
                <w:color w:val="333333"/>
                <w:lang w:eastAsia="en-GB"/>
              </w:rPr>
              <w:t>lines</w:t>
            </w:r>
            <w:r w:rsidR="00773784" w:rsidRPr="00656999">
              <w:rPr>
                <w:rFonts w:eastAsia="Times New Roman" w:cs="Helvetica"/>
                <w:b/>
                <w:color w:val="333333"/>
                <w:lang w:eastAsia="en-GB"/>
              </w:rPr>
              <w:t xml:space="preserve">  4</w:t>
            </w:r>
            <w:r w:rsidR="004C6A23">
              <w:rPr>
                <w:rFonts w:eastAsia="Times New Roman" w:cs="Helvetica"/>
                <w:b/>
                <w:color w:val="333333"/>
                <w:lang w:eastAsia="en-GB"/>
              </w:rPr>
              <w:t>72</w:t>
            </w:r>
            <w:r>
              <w:rPr>
                <w:rFonts w:eastAsia="Times New Roman" w:cs="Helvetica"/>
                <w:b/>
                <w:color w:val="333333"/>
                <w:lang w:eastAsia="en-GB"/>
              </w:rPr>
              <w:t xml:space="preserve"> et </w:t>
            </w:r>
            <w:proofErr w:type="spellStart"/>
            <w:r>
              <w:rPr>
                <w:rFonts w:eastAsia="Times New Roman" w:cs="Helvetica"/>
                <w:b/>
                <w:color w:val="333333"/>
                <w:lang w:eastAsia="en-GB"/>
              </w:rPr>
              <w:t>seq</w:t>
            </w:r>
            <w:proofErr w:type="spellEnd"/>
            <w:r w:rsidR="00666D97" w:rsidRPr="00656999">
              <w:rPr>
                <w:rFonts w:eastAsiaTheme="majorEastAsia" w:cs="Helvetica"/>
                <w:color w:val="337AB7"/>
                <w:u w:val="single"/>
                <w:lang w:eastAsia="en-GB"/>
              </w:rPr>
              <w:t xml:space="preserve"> </w:t>
            </w:r>
          </w:p>
          <w:p w14:paraId="2577CDD4" w14:textId="77777777" w:rsidR="004369A3" w:rsidRPr="00656999" w:rsidRDefault="00666D97" w:rsidP="00773784">
            <w:pPr>
              <w:pStyle w:val="ListParagraph"/>
              <w:numPr>
                <w:ilvl w:val="0"/>
                <w:numId w:val="2"/>
              </w:numPr>
              <w:spacing w:after="150" w:line="240" w:lineRule="auto"/>
              <w:rPr>
                <w:rFonts w:eastAsiaTheme="majorEastAsia" w:cs="Helvetica"/>
                <w:color w:val="FF0000"/>
                <w:u w:val="single"/>
                <w:lang w:eastAsia="en-GB"/>
              </w:rPr>
            </w:pPr>
            <w:r w:rsidRPr="00656999">
              <w:rPr>
                <w:rFonts w:eastAsia="Times New Roman" w:cs="Helvetica"/>
                <w:lang w:eastAsia="en-GB"/>
              </w:rPr>
              <w:t>Costs and strat</w:t>
            </w:r>
            <w:r w:rsidR="004369A3" w:rsidRPr="00656999">
              <w:rPr>
                <w:rFonts w:eastAsia="Times New Roman" w:cs="Helvetica"/>
                <w:lang w:eastAsia="en-GB"/>
              </w:rPr>
              <w:t>egic trade-offs, including </w:t>
            </w:r>
            <w:hyperlink r:id="rId36" w:anchor="Opportunity_costs" w:history="1">
              <w:r w:rsidR="004369A3" w:rsidRPr="00656999">
                <w:rPr>
                  <w:rFonts w:eastAsiaTheme="majorEastAsia" w:cs="Helvetica"/>
                  <w:u w:val="single"/>
                  <w:lang w:eastAsia="en-GB"/>
                </w:rPr>
                <w:t>opportunity costs</w:t>
              </w:r>
            </w:hyperlink>
          </w:p>
          <w:p w14:paraId="701EC76A" w14:textId="3DCBD734" w:rsidR="008F7403" w:rsidRDefault="00FC2487" w:rsidP="00FC2487">
            <w:pPr>
              <w:spacing w:after="150" w:line="240" w:lineRule="auto"/>
              <w:ind w:left="600"/>
              <w:rPr>
                <w:rFonts w:eastAsia="Times New Roman" w:cs="Helvetica"/>
                <w:b/>
                <w:lang w:eastAsia="en-GB"/>
              </w:rPr>
            </w:pPr>
            <w:r>
              <w:rPr>
                <w:rFonts w:eastAsia="Times New Roman" w:cs="Helvetica"/>
                <w:b/>
                <w:lang w:eastAsia="en-GB"/>
              </w:rPr>
              <w:lastRenderedPageBreak/>
              <w:t>‘A difficult and orphaned task’</w:t>
            </w:r>
            <w:r w:rsidR="00E86571">
              <w:rPr>
                <w:rFonts w:eastAsia="Times New Roman" w:cs="Helvetica"/>
                <w:b/>
                <w:lang w:eastAsia="en-GB"/>
              </w:rPr>
              <w:t xml:space="preserve"> p.22</w:t>
            </w:r>
          </w:p>
          <w:p w14:paraId="00200E58" w14:textId="3CDDFF00" w:rsidR="00773784" w:rsidRPr="00D5208C" w:rsidRDefault="00E86571" w:rsidP="00FC2487">
            <w:pPr>
              <w:spacing w:after="150" w:line="240" w:lineRule="auto"/>
              <w:ind w:left="600"/>
              <w:rPr>
                <w:rFonts w:eastAsiaTheme="majorEastAsia" w:cs="Helvetica"/>
                <w:b/>
                <w:color w:val="FF0000"/>
                <w:u w:val="single"/>
                <w:lang w:eastAsia="en-GB"/>
              </w:rPr>
            </w:pPr>
            <w:r>
              <w:rPr>
                <w:rFonts w:eastAsia="Times New Roman" w:cs="Helvetica"/>
                <w:b/>
                <w:lang w:eastAsia="en-GB"/>
              </w:rPr>
              <w:t>Resource use p.20 Economic Costs &amp; lines 562</w:t>
            </w:r>
            <w:r w:rsidR="008F7403">
              <w:rPr>
                <w:rFonts w:eastAsia="Times New Roman" w:cs="Helvetica"/>
                <w:b/>
                <w:lang w:eastAsia="en-GB"/>
              </w:rPr>
              <w:t xml:space="preserve"> et </w:t>
            </w:r>
            <w:proofErr w:type="spellStart"/>
            <w:r w:rsidR="008F7403">
              <w:rPr>
                <w:rFonts w:eastAsia="Times New Roman" w:cs="Helvetica"/>
                <w:b/>
                <w:lang w:eastAsia="en-GB"/>
              </w:rPr>
              <w:t>seq</w:t>
            </w:r>
            <w:proofErr w:type="spellEnd"/>
            <w:r w:rsidR="00FC2487">
              <w:rPr>
                <w:rFonts w:eastAsia="Times New Roman" w:cs="Helvetica"/>
                <w:b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D2EEA7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</w:p>
        </w:tc>
      </w:tr>
      <w:tr w:rsidR="004369A3" w:rsidRPr="00656999" w14:paraId="3B7CC5D1" w14:textId="77777777" w:rsidTr="00F05A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60F83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b/>
                <w:bCs/>
                <w:color w:val="333333"/>
                <w:u w:val="single"/>
                <w:lang w:eastAsia="en-GB"/>
              </w:rPr>
              <w:t>16. Limitations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DF4DF" w14:textId="77777777" w:rsidR="00666D97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color w:val="333333"/>
                <w:lang w:eastAsia="en-GB"/>
              </w:rPr>
              <w:t>a.  Limits to the </w:t>
            </w:r>
            <w:hyperlink r:id="rId37" w:anchor="Generalizability" w:history="1">
              <w:r w:rsidRPr="00656999">
                <w:rPr>
                  <w:rFonts w:eastAsiaTheme="majorEastAsia" w:cs="Helvetica"/>
                  <w:color w:val="337AB7"/>
                  <w:u w:val="single"/>
                  <w:lang w:eastAsia="en-GB"/>
                </w:rPr>
                <w:t>generalizability</w:t>
              </w:r>
            </w:hyperlink>
            <w:r w:rsidRPr="00656999">
              <w:rPr>
                <w:rFonts w:eastAsia="Times New Roman" w:cs="Helvetica"/>
                <w:color w:val="333333"/>
                <w:lang w:eastAsia="en-GB"/>
              </w:rPr>
              <w:t xml:space="preserve"> of the work </w:t>
            </w:r>
          </w:p>
          <w:p w14:paraId="2887F883" w14:textId="6E9007C1" w:rsidR="004369A3" w:rsidRPr="00656999" w:rsidRDefault="00FC2487" w:rsidP="004369A3">
            <w:pPr>
              <w:spacing w:after="150" w:line="240" w:lineRule="auto"/>
              <w:ind w:left="600"/>
              <w:rPr>
                <w:rFonts w:eastAsia="Times New Roman" w:cs="Helvetica"/>
                <w:b/>
                <w:color w:val="333333"/>
                <w:lang w:eastAsia="en-GB"/>
              </w:rPr>
            </w:pPr>
            <w:r>
              <w:rPr>
                <w:rFonts w:eastAsia="Times New Roman" w:cs="Helvetica"/>
                <w:b/>
                <w:color w:val="333333"/>
                <w:lang w:eastAsia="en-GB"/>
              </w:rPr>
              <w:t>‘Limitations’</w:t>
            </w:r>
            <w:r w:rsidR="00E86571">
              <w:rPr>
                <w:rFonts w:eastAsia="Times New Roman" w:cs="Helvetica"/>
                <w:b/>
                <w:color w:val="333333"/>
                <w:lang w:eastAsia="en-GB"/>
              </w:rPr>
              <w:t xml:space="preserve"> line 548</w:t>
            </w:r>
            <w:r w:rsidR="008F7403">
              <w:rPr>
                <w:rFonts w:eastAsia="Times New Roman" w:cs="Helvetica"/>
                <w:b/>
                <w:color w:val="333333"/>
                <w:lang w:eastAsia="en-GB"/>
              </w:rPr>
              <w:t xml:space="preserve"> et </w:t>
            </w:r>
            <w:proofErr w:type="spellStart"/>
            <w:r w:rsidR="008F7403">
              <w:rPr>
                <w:rFonts w:eastAsia="Times New Roman" w:cs="Helvetica"/>
                <w:b/>
                <w:color w:val="333333"/>
                <w:lang w:eastAsia="en-GB"/>
              </w:rPr>
              <w:t>seq</w:t>
            </w:r>
            <w:proofErr w:type="spellEnd"/>
          </w:p>
          <w:p w14:paraId="035589D8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color w:val="333333"/>
                <w:lang w:eastAsia="en-GB"/>
              </w:rPr>
              <w:t>b.  Factors that might have limited </w:t>
            </w:r>
            <w:hyperlink r:id="rId38" w:anchor="Internal_validity" w:history="1">
              <w:r w:rsidRPr="00656999">
                <w:rPr>
                  <w:rFonts w:eastAsiaTheme="majorEastAsia" w:cs="Helvetica"/>
                  <w:color w:val="337AB7"/>
                  <w:u w:val="single"/>
                  <w:lang w:eastAsia="en-GB"/>
                </w:rPr>
                <w:t>internal validity</w:t>
              </w:r>
            </w:hyperlink>
            <w:r w:rsidRPr="00656999">
              <w:rPr>
                <w:rFonts w:eastAsia="Times New Roman" w:cs="Helvetica"/>
                <w:color w:val="333333"/>
                <w:lang w:eastAsia="en-GB"/>
              </w:rPr>
              <w:t xml:space="preserve"> such as confounding, bias, or imprecision in the design, methods, measurement, or analysis </w:t>
            </w:r>
            <w:r w:rsidR="00274C9C" w:rsidRPr="00656999">
              <w:rPr>
                <w:rFonts w:eastAsia="Times New Roman" w:cs="Helvetica"/>
                <w:color w:val="333333"/>
                <w:lang w:eastAsia="en-GB"/>
              </w:rPr>
              <w:t xml:space="preserve"> </w:t>
            </w:r>
          </w:p>
          <w:p w14:paraId="0395C531" w14:textId="03108A15" w:rsidR="00274C9C" w:rsidRPr="00656999" w:rsidRDefault="00274C9C" w:rsidP="004369A3">
            <w:pPr>
              <w:spacing w:after="150" w:line="240" w:lineRule="auto"/>
              <w:ind w:left="600"/>
              <w:rPr>
                <w:rFonts w:eastAsia="Times New Roman" w:cs="Helvetica"/>
                <w:b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b/>
                <w:color w:val="333333"/>
                <w:lang w:eastAsia="en-GB"/>
              </w:rPr>
              <w:t>Discussion of volunteer bias</w:t>
            </w:r>
            <w:r w:rsidR="00FC2487">
              <w:rPr>
                <w:rFonts w:eastAsia="Times New Roman" w:cs="Helvetica"/>
                <w:b/>
                <w:color w:val="333333"/>
                <w:lang w:eastAsia="en-GB"/>
              </w:rPr>
              <w:t>, aetiology of adverse events</w:t>
            </w:r>
            <w:r w:rsidRPr="00656999">
              <w:rPr>
                <w:rFonts w:eastAsia="Times New Roman" w:cs="Helvetica"/>
                <w:b/>
                <w:color w:val="333333"/>
                <w:lang w:eastAsia="en-GB"/>
              </w:rPr>
              <w:t xml:space="preserve"> – </w:t>
            </w:r>
            <w:r w:rsidR="00FC2487">
              <w:rPr>
                <w:rFonts w:eastAsia="Times New Roman" w:cs="Helvetica"/>
                <w:b/>
                <w:color w:val="333333"/>
                <w:lang w:eastAsia="en-GB"/>
              </w:rPr>
              <w:t>‘Limitations’</w:t>
            </w:r>
            <w:r w:rsidR="008F7403">
              <w:rPr>
                <w:rFonts w:eastAsia="Times New Roman" w:cs="Helvetica"/>
                <w:b/>
                <w:color w:val="333333"/>
                <w:lang w:eastAsia="en-GB"/>
              </w:rPr>
              <w:t xml:space="preserve"> line </w:t>
            </w:r>
            <w:r w:rsidR="00E86571">
              <w:rPr>
                <w:rFonts w:eastAsia="Times New Roman" w:cs="Helvetica"/>
                <w:b/>
                <w:color w:val="333333"/>
                <w:lang w:eastAsia="en-GB"/>
              </w:rPr>
              <w:t xml:space="preserve">558 et </w:t>
            </w:r>
            <w:proofErr w:type="spellStart"/>
            <w:r w:rsidR="00E86571">
              <w:rPr>
                <w:rFonts w:eastAsia="Times New Roman" w:cs="Helvetica"/>
                <w:b/>
                <w:color w:val="333333"/>
                <w:lang w:eastAsia="en-GB"/>
              </w:rPr>
              <w:t>seq</w:t>
            </w:r>
            <w:proofErr w:type="spellEnd"/>
            <w:r w:rsidR="00E86571">
              <w:rPr>
                <w:rFonts w:eastAsia="Times New Roman" w:cs="Helvetica"/>
                <w:b/>
                <w:color w:val="333333"/>
                <w:lang w:eastAsia="en-GB"/>
              </w:rPr>
              <w:t>, line 540</w:t>
            </w:r>
            <w:r w:rsidR="008F7403">
              <w:rPr>
                <w:rFonts w:eastAsia="Times New Roman" w:cs="Helvetica"/>
                <w:b/>
                <w:color w:val="333333"/>
                <w:lang w:eastAsia="en-GB"/>
              </w:rPr>
              <w:t xml:space="preserve"> et </w:t>
            </w:r>
            <w:proofErr w:type="spellStart"/>
            <w:r w:rsidR="008F7403">
              <w:rPr>
                <w:rFonts w:eastAsia="Times New Roman" w:cs="Helvetica"/>
                <w:b/>
                <w:color w:val="333333"/>
                <w:lang w:eastAsia="en-GB"/>
              </w:rPr>
              <w:t>seq</w:t>
            </w:r>
            <w:proofErr w:type="spellEnd"/>
            <w:r w:rsidR="00FC2487">
              <w:rPr>
                <w:rFonts w:eastAsia="Times New Roman" w:cs="Helvetica"/>
                <w:b/>
                <w:color w:val="333333"/>
                <w:lang w:eastAsia="en-GB"/>
              </w:rPr>
              <w:t xml:space="preserve"> </w:t>
            </w:r>
          </w:p>
          <w:p w14:paraId="23BA923D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color w:val="333333"/>
                <w:lang w:eastAsia="en-GB"/>
              </w:rPr>
              <w:t>c.  Efforts made to minimize and adjust for limitations</w:t>
            </w:r>
          </w:p>
          <w:p w14:paraId="4788F2CB" w14:textId="6D18E7DE" w:rsidR="004369A3" w:rsidRPr="00656999" w:rsidRDefault="00D3507C" w:rsidP="004369A3">
            <w:pPr>
              <w:spacing w:after="150" w:line="240" w:lineRule="auto"/>
              <w:ind w:left="600"/>
              <w:rPr>
                <w:rFonts w:eastAsia="Times New Roman" w:cs="Helvetica"/>
                <w:b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b/>
                <w:color w:val="333333"/>
                <w:lang w:eastAsia="en-GB"/>
              </w:rPr>
              <w:t xml:space="preserve">limitations </w:t>
            </w:r>
            <w:r w:rsidR="00E86571">
              <w:rPr>
                <w:rFonts w:eastAsia="Times New Roman" w:cs="Helvetica"/>
                <w:b/>
                <w:color w:val="333333"/>
                <w:lang w:eastAsia="en-GB"/>
              </w:rPr>
              <w:t>lines 540</w:t>
            </w:r>
            <w:r w:rsidR="008F7403">
              <w:rPr>
                <w:rFonts w:eastAsia="Times New Roman" w:cs="Helvetica"/>
                <w:b/>
                <w:color w:val="333333"/>
                <w:lang w:eastAsia="en-GB"/>
              </w:rPr>
              <w:t xml:space="preserve"> et </w:t>
            </w:r>
            <w:proofErr w:type="spellStart"/>
            <w:r w:rsidR="008F7403">
              <w:rPr>
                <w:rFonts w:eastAsia="Times New Roman" w:cs="Helvetica"/>
                <w:b/>
                <w:color w:val="333333"/>
                <w:lang w:eastAsia="en-GB"/>
              </w:rPr>
              <w:t>seq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D73E45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</w:p>
        </w:tc>
      </w:tr>
      <w:tr w:rsidR="004369A3" w:rsidRPr="00656999" w14:paraId="0BB275B4" w14:textId="77777777" w:rsidTr="00F05A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DBA5E" w14:textId="77777777" w:rsidR="004369A3" w:rsidRPr="00656999" w:rsidRDefault="004369A3" w:rsidP="004369A3">
            <w:pPr>
              <w:spacing w:after="150" w:line="240" w:lineRule="auto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b/>
                <w:bCs/>
                <w:color w:val="333333"/>
                <w:lang w:eastAsia="en-GB"/>
              </w:rPr>
              <w:t>         </w:t>
            </w:r>
            <w:r w:rsidRPr="00656999">
              <w:rPr>
                <w:rFonts w:eastAsia="Times New Roman" w:cs="Helvetica"/>
                <w:b/>
                <w:bCs/>
                <w:color w:val="333333"/>
                <w:u w:val="single"/>
                <w:lang w:eastAsia="en-GB"/>
              </w:rPr>
              <w:t>17. Conclusions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38103" w14:textId="77777777" w:rsidR="00666D97" w:rsidRPr="00656999" w:rsidRDefault="004369A3" w:rsidP="00666D97">
            <w:pPr>
              <w:pStyle w:val="ListParagraph"/>
              <w:numPr>
                <w:ilvl w:val="0"/>
                <w:numId w:val="3"/>
              </w:numPr>
              <w:spacing w:after="150" w:line="240" w:lineRule="auto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color w:val="333333"/>
                <w:lang w:eastAsia="en-GB"/>
              </w:rPr>
              <w:t xml:space="preserve">Usefulness of the work </w:t>
            </w:r>
          </w:p>
          <w:p w14:paraId="7C993A43" w14:textId="52B03B88" w:rsidR="004369A3" w:rsidRPr="00656999" w:rsidRDefault="00FC2487" w:rsidP="00666D97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>
              <w:rPr>
                <w:rFonts w:eastAsia="Times New Roman" w:cs="Helvetica"/>
                <w:color w:val="333333"/>
                <w:lang w:eastAsia="en-GB"/>
              </w:rPr>
              <w:t>‘New ideas in old structures’</w:t>
            </w:r>
            <w:r w:rsidR="00E86571">
              <w:rPr>
                <w:rFonts w:eastAsia="Times New Roman" w:cs="Helvetica"/>
                <w:color w:val="333333"/>
                <w:lang w:eastAsia="en-GB"/>
              </w:rPr>
              <w:t xml:space="preserve"> p.23</w:t>
            </w:r>
          </w:p>
          <w:p w14:paraId="1D5D04F1" w14:textId="77777777" w:rsidR="00666D97" w:rsidRPr="00656999" w:rsidRDefault="004369A3" w:rsidP="00666D97">
            <w:pPr>
              <w:pStyle w:val="ListParagraph"/>
              <w:numPr>
                <w:ilvl w:val="0"/>
                <w:numId w:val="3"/>
              </w:numPr>
              <w:spacing w:after="150" w:line="240" w:lineRule="auto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color w:val="333333"/>
                <w:lang w:eastAsia="en-GB"/>
              </w:rPr>
              <w:t xml:space="preserve">Sustainability </w:t>
            </w:r>
            <w:r w:rsidR="00D3507C" w:rsidRPr="00656999">
              <w:rPr>
                <w:rFonts w:eastAsia="Times New Roman" w:cs="Helvetica"/>
                <w:color w:val="333333"/>
                <w:lang w:eastAsia="en-GB"/>
              </w:rPr>
              <w:t xml:space="preserve"> </w:t>
            </w:r>
          </w:p>
          <w:p w14:paraId="14935AE9" w14:textId="54CF91A3" w:rsidR="004369A3" w:rsidRPr="00656999" w:rsidRDefault="008F7403" w:rsidP="00666D97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>
              <w:rPr>
                <w:rFonts w:eastAsia="Times New Roman" w:cs="Helvetica"/>
                <w:b/>
                <w:color w:val="333333"/>
                <w:lang w:eastAsia="en-GB"/>
              </w:rPr>
              <w:t xml:space="preserve">Lines </w:t>
            </w:r>
            <w:r w:rsidR="00E86571">
              <w:rPr>
                <w:rFonts w:eastAsia="Times New Roman" w:cs="Helvetica"/>
                <w:b/>
                <w:color w:val="333333"/>
                <w:lang w:eastAsia="en-GB"/>
              </w:rPr>
              <w:t>527</w:t>
            </w:r>
            <w:r w:rsidR="00FC2487">
              <w:rPr>
                <w:rFonts w:eastAsia="Times New Roman" w:cs="Helvetica"/>
                <w:b/>
                <w:color w:val="333333"/>
                <w:lang w:eastAsia="en-GB"/>
              </w:rPr>
              <w:t xml:space="preserve"> et </w:t>
            </w:r>
            <w:proofErr w:type="spellStart"/>
            <w:r w:rsidR="00FC2487">
              <w:rPr>
                <w:rFonts w:eastAsia="Times New Roman" w:cs="Helvetica"/>
                <w:b/>
                <w:color w:val="333333"/>
                <w:lang w:eastAsia="en-GB"/>
              </w:rPr>
              <w:t>seq</w:t>
            </w:r>
            <w:proofErr w:type="spellEnd"/>
          </w:p>
          <w:p w14:paraId="74134973" w14:textId="77777777" w:rsidR="00D3507C" w:rsidRPr="00656999" w:rsidRDefault="004369A3" w:rsidP="004369A3">
            <w:pPr>
              <w:spacing w:after="150" w:line="240" w:lineRule="auto"/>
              <w:ind w:left="600"/>
              <w:rPr>
                <w:rFonts w:eastAsiaTheme="majorEastAsia" w:cs="Helvetica"/>
                <w:u w:val="single"/>
                <w:lang w:eastAsia="en-GB"/>
              </w:rPr>
            </w:pPr>
            <w:r w:rsidRPr="00656999">
              <w:rPr>
                <w:rFonts w:eastAsia="Times New Roman" w:cs="Helvetica"/>
                <w:color w:val="333333"/>
                <w:lang w:eastAsia="en-GB"/>
              </w:rPr>
              <w:t>c.  Potential for spread to other </w:t>
            </w:r>
            <w:hyperlink r:id="rId39" w:anchor="context" w:history="1">
              <w:r w:rsidRPr="00656999">
                <w:rPr>
                  <w:rFonts w:eastAsiaTheme="majorEastAsia" w:cs="Helvetica"/>
                  <w:u w:val="single"/>
                  <w:lang w:eastAsia="en-GB"/>
                </w:rPr>
                <w:t>contexts</w:t>
              </w:r>
            </w:hyperlink>
            <w:r w:rsidRPr="00656999">
              <w:rPr>
                <w:rFonts w:eastAsiaTheme="majorEastAsia" w:cs="Helvetica"/>
                <w:u w:val="single"/>
                <w:lang w:eastAsia="en-GB"/>
              </w:rPr>
              <w:t xml:space="preserve"> </w:t>
            </w:r>
          </w:p>
          <w:p w14:paraId="22F5B272" w14:textId="2998ECC5" w:rsidR="004369A3" w:rsidRPr="00656999" w:rsidRDefault="00E86571" w:rsidP="004369A3">
            <w:pPr>
              <w:spacing w:after="150" w:line="240" w:lineRule="auto"/>
              <w:ind w:left="600"/>
              <w:rPr>
                <w:rFonts w:eastAsia="Times New Roman" w:cs="Helvetica"/>
                <w:b/>
                <w:color w:val="333333"/>
                <w:lang w:eastAsia="en-GB"/>
              </w:rPr>
            </w:pPr>
            <w:r>
              <w:rPr>
                <w:rFonts w:eastAsiaTheme="majorEastAsia" w:cs="Helvetica"/>
                <w:b/>
                <w:lang w:eastAsia="en-GB"/>
              </w:rPr>
              <w:t>lines 517</w:t>
            </w:r>
            <w:r w:rsidR="00FC2487">
              <w:rPr>
                <w:rFonts w:eastAsiaTheme="majorEastAsia" w:cs="Helvetica"/>
                <w:b/>
                <w:lang w:eastAsia="en-GB"/>
              </w:rPr>
              <w:t xml:space="preserve"> et </w:t>
            </w:r>
            <w:proofErr w:type="spellStart"/>
            <w:r w:rsidR="00FC2487">
              <w:rPr>
                <w:rFonts w:eastAsiaTheme="majorEastAsia" w:cs="Helvetica"/>
                <w:b/>
                <w:lang w:eastAsia="en-GB"/>
              </w:rPr>
              <w:t>seq</w:t>
            </w:r>
            <w:proofErr w:type="spellEnd"/>
            <w:r w:rsidR="00D3507C" w:rsidRPr="00656999">
              <w:rPr>
                <w:rFonts w:eastAsiaTheme="majorEastAsia" w:cs="Helvetica"/>
                <w:b/>
                <w:u w:val="single"/>
                <w:lang w:eastAsia="en-GB"/>
              </w:rPr>
              <w:t xml:space="preserve"> </w:t>
            </w:r>
          </w:p>
          <w:p w14:paraId="46CB8805" w14:textId="77777777" w:rsidR="00666D97" w:rsidRPr="00656999" w:rsidRDefault="004369A3" w:rsidP="00666D97">
            <w:pPr>
              <w:pStyle w:val="ListParagraph"/>
              <w:numPr>
                <w:ilvl w:val="0"/>
                <w:numId w:val="2"/>
              </w:numPr>
              <w:spacing w:after="150" w:line="240" w:lineRule="auto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color w:val="333333"/>
                <w:lang w:eastAsia="en-GB"/>
              </w:rPr>
              <w:t>Implications for practice and for further study in the field</w:t>
            </w:r>
            <w:r w:rsidR="00D3507C" w:rsidRPr="00656999">
              <w:rPr>
                <w:rFonts w:eastAsia="Times New Roman" w:cs="Helvetica"/>
                <w:color w:val="333333"/>
                <w:lang w:eastAsia="en-GB"/>
              </w:rPr>
              <w:t xml:space="preserve"> - </w:t>
            </w:r>
            <w:r w:rsidRPr="00656999">
              <w:rPr>
                <w:rFonts w:eastAsia="Times New Roman" w:cs="Helvetica"/>
                <w:color w:val="333333"/>
                <w:lang w:eastAsia="en-GB"/>
              </w:rPr>
              <w:t> </w:t>
            </w:r>
            <w:bookmarkStart w:id="6" w:name="other"/>
            <w:bookmarkEnd w:id="6"/>
          </w:p>
          <w:p w14:paraId="092E0209" w14:textId="50DE77E3" w:rsidR="004369A3" w:rsidRPr="00656999" w:rsidRDefault="00E86571" w:rsidP="00666D97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>
              <w:rPr>
                <w:rFonts w:eastAsia="Times New Roman" w:cs="Helvetica"/>
                <w:b/>
                <w:color w:val="333333"/>
                <w:lang w:eastAsia="en-GB"/>
              </w:rPr>
              <w:t>Implications p.24</w:t>
            </w:r>
          </w:p>
          <w:p w14:paraId="4510BB0E" w14:textId="77777777" w:rsidR="00666D97" w:rsidRPr="00656999" w:rsidRDefault="004369A3" w:rsidP="00D3507C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color w:val="333333"/>
                <w:lang w:eastAsia="en-GB"/>
              </w:rPr>
              <w:t xml:space="preserve">e.  Suggested next steps </w:t>
            </w:r>
          </w:p>
          <w:p w14:paraId="48154DFF" w14:textId="64A6E3F4" w:rsidR="008F7403" w:rsidRPr="00656999" w:rsidRDefault="008F7403" w:rsidP="008F740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>
              <w:rPr>
                <w:rFonts w:eastAsia="Times New Roman" w:cs="Helvetica"/>
                <w:b/>
                <w:color w:val="333333"/>
                <w:lang w:eastAsia="en-GB"/>
              </w:rPr>
              <w:t xml:space="preserve">Implications </w:t>
            </w:r>
            <w:r w:rsidR="00E86571">
              <w:rPr>
                <w:rFonts w:eastAsia="Times New Roman" w:cs="Helvetica"/>
                <w:b/>
                <w:color w:val="333333"/>
                <w:lang w:eastAsia="en-GB"/>
              </w:rPr>
              <w:t>p.24</w:t>
            </w:r>
          </w:p>
          <w:p w14:paraId="2DE4F33C" w14:textId="22E50C4B" w:rsidR="004369A3" w:rsidRPr="00656999" w:rsidRDefault="004369A3" w:rsidP="00D3507C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5414E5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</w:p>
        </w:tc>
      </w:tr>
      <w:tr w:rsidR="004369A3" w:rsidRPr="00656999" w14:paraId="6A980C11" w14:textId="77777777" w:rsidTr="00F05A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A2C11" w14:textId="77777777" w:rsidR="004369A3" w:rsidRPr="00656999" w:rsidRDefault="004369A3" w:rsidP="004369A3">
            <w:pPr>
              <w:keepNext/>
              <w:keepLines/>
              <w:spacing w:before="300" w:after="150"/>
              <w:jc w:val="center"/>
              <w:outlineLvl w:val="2"/>
              <w:rPr>
                <w:rFonts w:eastAsiaTheme="majorEastAsia" w:cs="Helvetica"/>
                <w:color w:val="333333"/>
              </w:rPr>
            </w:pPr>
            <w:r w:rsidRPr="00656999">
              <w:rPr>
                <w:rFonts w:eastAsiaTheme="majorEastAsia" w:cs="Helvetica"/>
                <w:color w:val="FFFFFF"/>
              </w:rPr>
              <w:lastRenderedPageBreak/>
              <w:t>Other Information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9726D" w14:textId="77777777" w:rsidR="004369A3" w:rsidRPr="00656999" w:rsidRDefault="004369A3" w:rsidP="004369A3">
            <w:pPr>
              <w:rPr>
                <w:rFonts w:cs="Helvetica"/>
                <w:color w:val="333333"/>
              </w:rPr>
            </w:pPr>
            <w:r w:rsidRPr="00656999">
              <w:rPr>
                <w:rFonts w:cs="Helvetica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66"/>
          </w:tcPr>
          <w:p w14:paraId="008788CF" w14:textId="77777777" w:rsidR="004369A3" w:rsidRPr="00656999" w:rsidRDefault="004369A3" w:rsidP="004369A3">
            <w:pPr>
              <w:rPr>
                <w:rFonts w:cs="Helvetica"/>
                <w:color w:val="333333"/>
              </w:rPr>
            </w:pPr>
          </w:p>
        </w:tc>
      </w:tr>
      <w:tr w:rsidR="004369A3" w:rsidRPr="00656999" w14:paraId="198950EB" w14:textId="77777777" w:rsidTr="00F05A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3E215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b/>
                <w:bCs/>
                <w:color w:val="333333"/>
                <w:u w:val="single"/>
                <w:lang w:eastAsia="en-GB"/>
              </w:rPr>
              <w:t>18. Funding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5393D" w14:textId="77777777" w:rsidR="004369A3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 w:rsidRPr="00656999">
              <w:rPr>
                <w:rFonts w:eastAsia="Times New Roman" w:cs="Helvetica"/>
                <w:color w:val="333333"/>
                <w:lang w:eastAsia="en-GB"/>
              </w:rPr>
              <w:t>Sources of funding that supported this work. Role, if any, of the funding organization in the design, implementation, interpretation, and reporting</w:t>
            </w:r>
          </w:p>
          <w:p w14:paraId="4601AB6E" w14:textId="2B2666D2" w:rsidR="004369A3" w:rsidRPr="00656999" w:rsidRDefault="007743AF" w:rsidP="00D5208C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  <w:r>
              <w:rPr>
                <w:rFonts w:eastAsia="Times New Roman" w:cs="Helvetica"/>
                <w:color w:val="333333"/>
                <w:lang w:eastAsia="en-GB"/>
              </w:rPr>
              <w:t xml:space="preserve">Financial </w:t>
            </w:r>
            <w:r w:rsidR="0031501A">
              <w:rPr>
                <w:rFonts w:eastAsia="Times New Roman" w:cs="Helvetica"/>
                <w:color w:val="333333"/>
                <w:lang w:eastAsia="en-GB"/>
              </w:rPr>
              <w:t xml:space="preserve">Statement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1A85BC" w14:textId="77777777" w:rsidR="004369A3" w:rsidRPr="00656999" w:rsidRDefault="004369A3" w:rsidP="004369A3">
            <w:pPr>
              <w:spacing w:after="150" w:line="240" w:lineRule="auto"/>
              <w:ind w:left="600"/>
              <w:rPr>
                <w:rFonts w:eastAsia="Times New Roman" w:cs="Helvetica"/>
                <w:color w:val="333333"/>
                <w:lang w:eastAsia="en-GB"/>
              </w:rPr>
            </w:pPr>
          </w:p>
        </w:tc>
      </w:tr>
    </w:tbl>
    <w:p w14:paraId="43F2161F" w14:textId="77777777" w:rsidR="004369A3" w:rsidRPr="00656999" w:rsidRDefault="004369A3" w:rsidP="004369A3">
      <w:pPr>
        <w:shd w:val="clear" w:color="auto" w:fill="FFFFFF"/>
        <w:spacing w:after="150" w:line="240" w:lineRule="auto"/>
        <w:rPr>
          <w:rFonts w:eastAsia="Times New Roman" w:cs="Helvetica"/>
          <w:color w:val="333333"/>
          <w:lang w:eastAsia="en-GB"/>
        </w:rPr>
      </w:pPr>
      <w:r w:rsidRPr="00656999">
        <w:rPr>
          <w:rFonts w:eastAsia="Times New Roman" w:cs="Helvetica"/>
          <w:color w:val="333333"/>
          <w:lang w:eastAsia="en-GB"/>
        </w:rPr>
        <w:t> </w:t>
      </w:r>
    </w:p>
    <w:p w14:paraId="3947796E" w14:textId="77777777" w:rsidR="000F3FC1" w:rsidRDefault="000F3FC1">
      <w:r>
        <w:br w:type="page"/>
      </w:r>
      <w:bookmarkStart w:id="7" w:name="_GoBack"/>
      <w:bookmarkEnd w:id="7"/>
    </w:p>
    <w:sectPr w:rsidR="000F3FC1" w:rsidSect="004369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36"/>
    <w:multiLevelType w:val="hybridMultilevel"/>
    <w:tmpl w:val="7988C6F4"/>
    <w:lvl w:ilvl="0" w:tplc="F1D8ACFC">
      <w:start w:val="1"/>
      <w:numFmt w:val="lowerLetter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2E837FB"/>
    <w:multiLevelType w:val="hybridMultilevel"/>
    <w:tmpl w:val="9EB63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17D6B"/>
    <w:multiLevelType w:val="hybridMultilevel"/>
    <w:tmpl w:val="6F2C6626"/>
    <w:lvl w:ilvl="0" w:tplc="81401A1E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69C57FB6"/>
    <w:multiLevelType w:val="multilevel"/>
    <w:tmpl w:val="5682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B9"/>
    <w:rsid w:val="00061ADD"/>
    <w:rsid w:val="00096BA7"/>
    <w:rsid w:val="000B0A34"/>
    <w:rsid w:val="000C5284"/>
    <w:rsid w:val="000F3FC1"/>
    <w:rsid w:val="000F3FD9"/>
    <w:rsid w:val="000F4EBB"/>
    <w:rsid w:val="00117C84"/>
    <w:rsid w:val="001362E8"/>
    <w:rsid w:val="00191710"/>
    <w:rsid w:val="001A7FC7"/>
    <w:rsid w:val="002223A4"/>
    <w:rsid w:val="00274C9C"/>
    <w:rsid w:val="00276621"/>
    <w:rsid w:val="003143D2"/>
    <w:rsid w:val="0031501A"/>
    <w:rsid w:val="0035236E"/>
    <w:rsid w:val="00366B64"/>
    <w:rsid w:val="003948E2"/>
    <w:rsid w:val="0043055C"/>
    <w:rsid w:val="00432732"/>
    <w:rsid w:val="004369A3"/>
    <w:rsid w:val="0043701A"/>
    <w:rsid w:val="00476D13"/>
    <w:rsid w:val="004B2314"/>
    <w:rsid w:val="004C6A23"/>
    <w:rsid w:val="00515BA4"/>
    <w:rsid w:val="005A624C"/>
    <w:rsid w:val="0063058B"/>
    <w:rsid w:val="00656999"/>
    <w:rsid w:val="00666D97"/>
    <w:rsid w:val="00677B82"/>
    <w:rsid w:val="00692A3B"/>
    <w:rsid w:val="006B6B5C"/>
    <w:rsid w:val="00707757"/>
    <w:rsid w:val="00712574"/>
    <w:rsid w:val="00751263"/>
    <w:rsid w:val="00751648"/>
    <w:rsid w:val="00773784"/>
    <w:rsid w:val="007743AF"/>
    <w:rsid w:val="007C0DE0"/>
    <w:rsid w:val="007C3E5A"/>
    <w:rsid w:val="007D67AF"/>
    <w:rsid w:val="008F7403"/>
    <w:rsid w:val="0099319B"/>
    <w:rsid w:val="00A02829"/>
    <w:rsid w:val="00A040B6"/>
    <w:rsid w:val="00A524F0"/>
    <w:rsid w:val="00A94366"/>
    <w:rsid w:val="00AD09BD"/>
    <w:rsid w:val="00AF7128"/>
    <w:rsid w:val="00B229E6"/>
    <w:rsid w:val="00BA6CDA"/>
    <w:rsid w:val="00BD2331"/>
    <w:rsid w:val="00C441F3"/>
    <w:rsid w:val="00C9780F"/>
    <w:rsid w:val="00CA3BFC"/>
    <w:rsid w:val="00D1107B"/>
    <w:rsid w:val="00D3507C"/>
    <w:rsid w:val="00D40975"/>
    <w:rsid w:val="00D5208C"/>
    <w:rsid w:val="00DD39E5"/>
    <w:rsid w:val="00E4249D"/>
    <w:rsid w:val="00E608F6"/>
    <w:rsid w:val="00E86571"/>
    <w:rsid w:val="00F05AD5"/>
    <w:rsid w:val="00F165B9"/>
    <w:rsid w:val="00F7159E"/>
    <w:rsid w:val="00FC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FAB8"/>
  <w15:docId w15:val="{1366AE60-251A-4ABB-B7FA-2BA25DE5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3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F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3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3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28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37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3F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3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F3FC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F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FC1"/>
    <w:rPr>
      <w:sz w:val="20"/>
      <w:szCs w:val="20"/>
    </w:rPr>
  </w:style>
  <w:style w:type="paragraph" w:styleId="BodyText">
    <w:name w:val="Body Text"/>
    <w:basedOn w:val="Normal"/>
    <w:link w:val="BodyTextChar"/>
    <w:rsid w:val="000F3F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0F3FC1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23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quire-statement.org/index.cfm?fuseaction=page.viewpage&amp;pageid=485" TargetMode="External"/><Relationship Id="rId18" Type="http://schemas.openxmlformats.org/officeDocument/2006/relationships/hyperlink" Target="http://www.squire-statement.org/index.cfm?fuseaction=page.viewpage&amp;pageid=485" TargetMode="External"/><Relationship Id="rId26" Type="http://schemas.openxmlformats.org/officeDocument/2006/relationships/hyperlink" Target="http://www.squire-statement.org/index.cfm?fuseaction=page.viewpage&amp;pageid=485" TargetMode="External"/><Relationship Id="rId39" Type="http://schemas.openxmlformats.org/officeDocument/2006/relationships/hyperlink" Target="http://www.squire-statement.org/index.cfm?fuseaction=page.viewpage&amp;pageid=485" TargetMode="External"/><Relationship Id="rId21" Type="http://schemas.openxmlformats.org/officeDocument/2006/relationships/hyperlink" Target="http://www.squire-statement.org/index.cfm?fuseaction=page.viewpage&amp;pageid=485" TargetMode="External"/><Relationship Id="rId34" Type="http://schemas.openxmlformats.org/officeDocument/2006/relationships/hyperlink" Target="http://www.squire-statement.org/index.cfm?fuseaction=page.viewpage&amp;pageid=485" TargetMode="External"/><Relationship Id="rId7" Type="http://schemas.openxmlformats.org/officeDocument/2006/relationships/hyperlink" Target="http://www.squire-statement.org/index.cfm?fuseaction=page.viewpage&amp;pageid=50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quire-statement.org/index.cfm?fuseaction=page.viewpage&amp;pageid=485" TargetMode="External"/><Relationship Id="rId20" Type="http://schemas.openxmlformats.org/officeDocument/2006/relationships/hyperlink" Target="http://www.squire-statement.org/index.cfm?fuseaction=page.viewpage&amp;pageid=485" TargetMode="External"/><Relationship Id="rId29" Type="http://schemas.openxmlformats.org/officeDocument/2006/relationships/hyperlink" Target="http://www.squire-statement.org/index.cfm?fuseaction=page.viewpage&amp;pageid=485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quire-statement.org/index.cfm?fuseaction=page.viewpage&amp;pageid=485" TargetMode="External"/><Relationship Id="rId11" Type="http://schemas.openxmlformats.org/officeDocument/2006/relationships/hyperlink" Target="http://www.squire-statement.org/index.cfm?fuseaction=page.viewpage&amp;pageid=485" TargetMode="External"/><Relationship Id="rId24" Type="http://schemas.openxmlformats.org/officeDocument/2006/relationships/hyperlink" Target="http://www.squire-statement.org/index.cfm?fuseaction=page.viewpage&amp;pageid=485" TargetMode="External"/><Relationship Id="rId32" Type="http://schemas.openxmlformats.org/officeDocument/2006/relationships/hyperlink" Target="http://www.squire-statement.org/index.cfm?fuseaction=page.viewpage&amp;pageid=485" TargetMode="External"/><Relationship Id="rId37" Type="http://schemas.openxmlformats.org/officeDocument/2006/relationships/hyperlink" Target="http://www.squire-statement.org/index.cfm?fuseaction=page.viewpage&amp;pageid=485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squire-statement.org/index.cfm?fuseaction=page.viewpage&amp;pageid=485" TargetMode="External"/><Relationship Id="rId15" Type="http://schemas.openxmlformats.org/officeDocument/2006/relationships/hyperlink" Target="http://squire.citysoft.org/index.cfm?fuseaction=page.viewPage&amp;pageID=485&amp;nodeID=1" TargetMode="External"/><Relationship Id="rId23" Type="http://schemas.openxmlformats.org/officeDocument/2006/relationships/hyperlink" Target="http://www.squire-statement.org/index.cfm?fuseaction=page.viewpage&amp;pageid=485" TargetMode="External"/><Relationship Id="rId28" Type="http://schemas.openxmlformats.org/officeDocument/2006/relationships/hyperlink" Target="http://www.squire-statement.org/index.cfm?fuseaction=page.viewpage&amp;pageid=485" TargetMode="External"/><Relationship Id="rId36" Type="http://schemas.openxmlformats.org/officeDocument/2006/relationships/hyperlink" Target="http://www.squire-statement.org/index.cfm?fuseaction=page.viewpage&amp;pageid=485" TargetMode="External"/><Relationship Id="rId10" Type="http://schemas.openxmlformats.org/officeDocument/2006/relationships/hyperlink" Target="http://www.squire-statement.org/index.cfm?fuseaction=page.viewpage&amp;pageid=485" TargetMode="External"/><Relationship Id="rId19" Type="http://schemas.openxmlformats.org/officeDocument/2006/relationships/hyperlink" Target="http://www.squire-statement.org/index.cfm?fuseaction=page.viewpage&amp;pageid=485" TargetMode="External"/><Relationship Id="rId31" Type="http://schemas.openxmlformats.org/officeDocument/2006/relationships/hyperlink" Target="http://www.squire-statement.org/index.cfm?fuseaction=page.viewpage&amp;pageid=4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quire-statement.org/index.cfm?fuseaction=page.viewpage&amp;pageid=485" TargetMode="External"/><Relationship Id="rId14" Type="http://schemas.openxmlformats.org/officeDocument/2006/relationships/hyperlink" Target="http://www.squire-statement.org/index.cfm?fuseaction=page.viewpage&amp;pageid=485" TargetMode="External"/><Relationship Id="rId22" Type="http://schemas.openxmlformats.org/officeDocument/2006/relationships/hyperlink" Target="http://www.squire-statement.org/index.cfm?fuseaction=page.viewpage&amp;pageid=485" TargetMode="External"/><Relationship Id="rId27" Type="http://schemas.openxmlformats.org/officeDocument/2006/relationships/hyperlink" Target="http://www.squire-statement.org/index.cfm?fuseaction=page.viewpage&amp;pageid=485" TargetMode="External"/><Relationship Id="rId30" Type="http://schemas.openxmlformats.org/officeDocument/2006/relationships/hyperlink" Target="http://www.squire-statement.org/index.cfm?fuseaction=page.viewpage&amp;pageid=485" TargetMode="External"/><Relationship Id="rId35" Type="http://schemas.openxmlformats.org/officeDocument/2006/relationships/hyperlink" Target="http://www.squire-statement.org/index.cfm?fuseaction=page.viewpage&amp;pageid=485" TargetMode="External"/><Relationship Id="rId8" Type="http://schemas.openxmlformats.org/officeDocument/2006/relationships/hyperlink" Target="http://www.squire-statement.org/index.cfm?fuseaction=page.viewpage&amp;pageid=48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quire-statement.org/index.cfm?fuseaction=page.viewpage&amp;pageid=485" TargetMode="External"/><Relationship Id="rId17" Type="http://schemas.openxmlformats.org/officeDocument/2006/relationships/hyperlink" Target="http://www.squire-statement.org/index.cfm?fuseaction=page.viewpage&amp;pageid=485" TargetMode="External"/><Relationship Id="rId25" Type="http://schemas.openxmlformats.org/officeDocument/2006/relationships/hyperlink" Target="http://www.squire-statement.org/index.cfm?fuseaction=page.viewpage&amp;pageid=485" TargetMode="External"/><Relationship Id="rId33" Type="http://schemas.openxmlformats.org/officeDocument/2006/relationships/hyperlink" Target="http://www.squire-statement.org/index.cfm?fuseaction=page.viewpage&amp;pageid=485" TargetMode="External"/><Relationship Id="rId38" Type="http://schemas.openxmlformats.org/officeDocument/2006/relationships/hyperlink" Target="http://www.squire-statement.org/index.cfm?fuseaction=page.viewpage&amp;pageid=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8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Snelgrove S.R.</dc:creator>
  <cp:lastModifiedBy>Jordan S.E.</cp:lastModifiedBy>
  <cp:revision>30</cp:revision>
  <cp:lastPrinted>2020-12-03T13:54:00Z</cp:lastPrinted>
  <dcterms:created xsi:type="dcterms:W3CDTF">2019-05-10T09:51:00Z</dcterms:created>
  <dcterms:modified xsi:type="dcterms:W3CDTF">2020-12-03T14:41:00Z</dcterms:modified>
</cp:coreProperties>
</file>