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0338" w14:textId="77777777" w:rsidR="00045190" w:rsidRPr="00840BB2" w:rsidRDefault="00045190" w:rsidP="00045190">
      <w:pPr>
        <w:pStyle w:val="SMHeading"/>
        <w:rPr>
          <w:rFonts w:ascii="Arial" w:hAnsi="Arial" w:cs="Arial"/>
          <w:b w:val="0"/>
          <w:sz w:val="20"/>
          <w:szCs w:val="20"/>
        </w:rPr>
      </w:pPr>
      <w:r>
        <w:rPr>
          <w:b w:val="0"/>
          <w:bCs w:val="0"/>
          <w:noProof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73AC4792" wp14:editId="3342B216">
            <wp:simplePos x="0" y="0"/>
            <wp:positionH relativeFrom="column">
              <wp:posOffset>228600</wp:posOffset>
            </wp:positionH>
            <wp:positionV relativeFrom="paragraph">
              <wp:posOffset>187325</wp:posOffset>
            </wp:positionV>
            <wp:extent cx="5474335" cy="7584440"/>
            <wp:effectExtent l="0" t="0" r="0" b="0"/>
            <wp:wrapTopAndBottom/>
            <wp:docPr id="9" name="Picture 9" descr="A picture containing objec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mmedTre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"/>
                    <a:stretch/>
                  </pic:blipFill>
                  <pic:spPr bwMode="auto">
                    <a:xfrm>
                      <a:off x="0" y="0"/>
                      <a:ext cx="5474335" cy="758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BB2">
        <w:rPr>
          <w:rFonts w:ascii="Arial" w:hAnsi="Arial" w:cs="Arial"/>
          <w:sz w:val="20"/>
          <w:szCs w:val="20"/>
        </w:rPr>
        <w:t xml:space="preserve">Fig. S1. </w:t>
      </w:r>
    </w:p>
    <w:p w14:paraId="082E4F7E" w14:textId="77777777" w:rsidR="00045190" w:rsidRPr="00840BB2" w:rsidRDefault="00045190" w:rsidP="00045190">
      <w:pPr>
        <w:pStyle w:val="SM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Phylogenetic tree used to extract the sister pairs used in our analyses. It is composed of all the languages included in Gray et al.</w:t>
      </w:r>
      <w:r>
        <w:rPr>
          <w:rFonts w:ascii="Arial" w:hAnsi="Arial" w:cs="Arial"/>
          <w:sz w:val="20"/>
          <w:vertAlign w:val="superscript"/>
        </w:rPr>
        <w:t>39</w:t>
      </w:r>
      <w:r>
        <w:rPr>
          <w:rFonts w:ascii="Arial" w:hAnsi="Arial" w:cs="Arial"/>
          <w:sz w:val="20"/>
        </w:rPr>
        <w:t xml:space="preserve"> for which the Pulotu</w:t>
      </w:r>
      <w:r>
        <w:rPr>
          <w:rFonts w:ascii="Arial" w:hAnsi="Arial" w:cs="Arial"/>
          <w:sz w:val="20"/>
          <w:vertAlign w:val="superscript"/>
        </w:rPr>
        <w:t>69</w:t>
      </w:r>
      <w:r>
        <w:rPr>
          <w:rFonts w:ascii="Arial" w:hAnsi="Arial" w:cs="Arial"/>
          <w:sz w:val="20"/>
        </w:rPr>
        <w:t xml:space="preserve"> database had an entry.</w:t>
      </w:r>
    </w:p>
    <w:p w14:paraId="36E8E721" w14:textId="77777777" w:rsidR="00045190" w:rsidRDefault="00045190"/>
    <w:sectPr w:rsidR="0004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90"/>
    <w:rsid w:val="00045190"/>
    <w:rsid w:val="00B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10EF"/>
  <w15:chartTrackingRefBased/>
  <w15:docId w15:val="{CB6661A2-01CC-417B-9E1A-0BCF11D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451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MHeading">
    <w:name w:val="SM Heading"/>
    <w:basedOn w:val="Heading1"/>
    <w:qFormat/>
    <w:rsid w:val="00045190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5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2020-11-20T02:11:00Z</dcterms:created>
  <dcterms:modified xsi:type="dcterms:W3CDTF">2020-11-20T02:11:00Z</dcterms:modified>
</cp:coreProperties>
</file>