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F643" w14:textId="1FE8F632" w:rsidR="00354231" w:rsidRPr="00354231" w:rsidRDefault="008005EC" w:rsidP="00354231">
      <w:pPr>
        <w:pStyle w:val="paragraph"/>
        <w:spacing w:before="0" w:beforeAutospacing="0" w:after="0" w:afterAutospacing="0"/>
        <w:textAlignment w:val="baseline"/>
        <w:rPr>
          <w:rStyle w:val="eop"/>
          <w:rFonts w:cstheme="majorBidi"/>
        </w:rPr>
      </w:pPr>
      <w:r>
        <w:rPr>
          <w:rStyle w:val="eop"/>
          <w:rFonts w:cstheme="majorBidi"/>
          <w:b/>
          <w:bCs/>
        </w:rPr>
        <w:t xml:space="preserve">S1 </w:t>
      </w:r>
      <w:r w:rsidR="00354231" w:rsidRPr="00354231">
        <w:rPr>
          <w:rStyle w:val="eop"/>
          <w:rFonts w:cstheme="majorBidi"/>
          <w:b/>
          <w:bCs/>
        </w:rPr>
        <w:t>Table.</w:t>
      </w:r>
      <w:r w:rsidR="00354231" w:rsidRPr="00354231">
        <w:rPr>
          <w:rStyle w:val="eop"/>
          <w:rFonts w:cstheme="majorBidi"/>
        </w:rPr>
        <w:t xml:space="preserve"> Definitions of categories used to classify organisations from the food industry</w:t>
      </w:r>
    </w:p>
    <w:p w14:paraId="2C4C34EB" w14:textId="77777777" w:rsidR="00354231" w:rsidRPr="00354231" w:rsidRDefault="00354231" w:rsidP="00354231">
      <w:pPr>
        <w:pStyle w:val="paragraph"/>
        <w:spacing w:before="0" w:beforeAutospacing="0" w:after="0" w:afterAutospacing="0"/>
        <w:textAlignment w:val="baseline"/>
        <w:rPr>
          <w:rStyle w:val="eop"/>
          <w:rFonts w:cstheme="majorBidi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7"/>
      </w:tblGrid>
      <w:tr w:rsidR="00354231" w:rsidRPr="00354231" w14:paraId="3385029D" w14:textId="77777777" w:rsidTr="00C3061E">
        <w:trPr>
          <w:trHeight w:val="268"/>
        </w:trPr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296E747" w14:textId="77777777" w:rsidR="00354231" w:rsidRPr="00354231" w:rsidRDefault="00354231" w:rsidP="00C3061E">
            <w:pPr>
              <w:spacing w:after="0" w:line="240" w:lineRule="auto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en-AU" w:bidi="he-IL"/>
              </w:rPr>
            </w:pPr>
            <w:r w:rsidRPr="00354231"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en-AU" w:bidi="he-IL"/>
              </w:rPr>
              <w:t>Food industry sector</w:t>
            </w:r>
          </w:p>
        </w:tc>
        <w:tc>
          <w:tcPr>
            <w:tcW w:w="5387" w:type="dxa"/>
          </w:tcPr>
          <w:p w14:paraId="72334257" w14:textId="77777777" w:rsidR="00354231" w:rsidRPr="00354231" w:rsidRDefault="00354231" w:rsidP="00C3061E">
            <w:pPr>
              <w:spacing w:after="0" w:line="240" w:lineRule="auto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en-AU" w:bidi="he-IL"/>
              </w:rPr>
            </w:pPr>
            <w:r w:rsidRPr="00354231"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en-AU" w:bidi="he-IL"/>
              </w:rPr>
              <w:t>Definition</w:t>
            </w:r>
          </w:p>
        </w:tc>
      </w:tr>
      <w:tr w:rsidR="00354231" w:rsidRPr="00354231" w14:paraId="2408FFD6" w14:textId="77777777" w:rsidTr="00C3061E">
        <w:trPr>
          <w:trHeight w:val="268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0C206F2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Dairy</w:t>
            </w:r>
          </w:p>
        </w:tc>
        <w:tc>
          <w:tcPr>
            <w:tcW w:w="5387" w:type="dxa"/>
            <w:vAlign w:val="center"/>
          </w:tcPr>
          <w:p w14:paraId="7E913772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This includes organisations that are involved the production, processing, and promotion of dairy products.</w:t>
            </w:r>
          </w:p>
        </w:tc>
      </w:tr>
      <w:tr w:rsidR="00354231" w:rsidRPr="00354231" w14:paraId="45103B28" w14:textId="77777777" w:rsidTr="00C3061E">
        <w:trPr>
          <w:trHeight w:val="268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84B6C1E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Dietary supplement manufacturing</w:t>
            </w:r>
          </w:p>
        </w:tc>
        <w:tc>
          <w:tcPr>
            <w:tcW w:w="5387" w:type="dxa"/>
            <w:vAlign w:val="center"/>
          </w:tcPr>
          <w:p w14:paraId="507F774A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This includes organisations that are involved in the production, processing and promotion of infant formula, vitamin and mineral supplements, probiotics, and protein shakes/bars.</w:t>
            </w:r>
          </w:p>
        </w:tc>
      </w:tr>
      <w:tr w:rsidR="00354231" w:rsidRPr="00354231" w14:paraId="2E8A27FC" w14:textId="77777777" w:rsidTr="00C3061E">
        <w:trPr>
          <w:trHeight w:val="268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1ABA4F3E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Food chemical suppliers and food technology companies</w:t>
            </w:r>
          </w:p>
        </w:tc>
        <w:tc>
          <w:tcPr>
            <w:tcW w:w="5387" w:type="dxa"/>
            <w:vAlign w:val="center"/>
          </w:tcPr>
          <w:p w14:paraId="787EAB9A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This includes organisations that are involved in the production, processing and promotion of products related to novel and functional food ingredients.</w:t>
            </w:r>
          </w:p>
        </w:tc>
      </w:tr>
      <w:tr w:rsidR="00354231" w:rsidRPr="00354231" w14:paraId="184A10EA" w14:textId="77777777" w:rsidTr="00C3061E">
        <w:trPr>
          <w:trHeight w:val="268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052CBDE6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Food retail</w:t>
            </w:r>
          </w:p>
        </w:tc>
        <w:tc>
          <w:tcPr>
            <w:tcW w:w="5387" w:type="dxa"/>
            <w:vAlign w:val="center"/>
          </w:tcPr>
          <w:p w14:paraId="207DE1BF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This includes all supermarkets, grocery stores, restaurants, fast food outlets, and catering companies.</w:t>
            </w:r>
          </w:p>
        </w:tc>
      </w:tr>
      <w:tr w:rsidR="00354231" w:rsidRPr="00354231" w14:paraId="495795D4" w14:textId="77777777" w:rsidTr="00C3061E">
        <w:trPr>
          <w:trHeight w:val="268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6C77A125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Meat and livestock</w:t>
            </w:r>
          </w:p>
        </w:tc>
        <w:tc>
          <w:tcPr>
            <w:tcW w:w="5387" w:type="dxa"/>
            <w:vAlign w:val="center"/>
          </w:tcPr>
          <w:p w14:paraId="446DF4DD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This includes organisations that are involved in the production, processing, and promotion of animal products and meat.</w:t>
            </w:r>
          </w:p>
        </w:tc>
      </w:tr>
      <w:tr w:rsidR="00354231" w:rsidRPr="00354231" w14:paraId="5031F731" w14:textId="77777777" w:rsidTr="00C3061E">
        <w:trPr>
          <w:trHeight w:val="268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14:paraId="401BD429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Non-alcoholic beverage manufacturing</w:t>
            </w:r>
          </w:p>
        </w:tc>
        <w:tc>
          <w:tcPr>
            <w:tcW w:w="5387" w:type="dxa"/>
            <w:vAlign w:val="center"/>
          </w:tcPr>
          <w:p w14:paraId="06A70330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This includes organisations involved in processing, packaging, and distributing non-alcoholic beverages.</w:t>
            </w:r>
          </w:p>
        </w:tc>
      </w:tr>
      <w:tr w:rsidR="00354231" w:rsidRPr="00354231" w14:paraId="3E0C3A66" w14:textId="77777777" w:rsidTr="00C3061E">
        <w:trPr>
          <w:trHeight w:val="268"/>
        </w:trPr>
        <w:tc>
          <w:tcPr>
            <w:tcW w:w="3402" w:type="dxa"/>
            <w:shd w:val="clear" w:color="auto" w:fill="auto"/>
            <w:noWrap/>
            <w:vAlign w:val="center"/>
          </w:tcPr>
          <w:p w14:paraId="27E4F9D4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Primary production (non-dairy, non-meat)</w:t>
            </w:r>
          </w:p>
        </w:tc>
        <w:tc>
          <w:tcPr>
            <w:tcW w:w="5387" w:type="dxa"/>
            <w:vAlign w:val="center"/>
          </w:tcPr>
          <w:p w14:paraId="16510A7E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This includes organisations that are involved in the production, processing and promotion of raw food materials including, but not limited to, eggs, potatoes, oil, nuts, avocado, and maize.</w:t>
            </w:r>
          </w:p>
        </w:tc>
      </w:tr>
      <w:tr w:rsidR="00354231" w:rsidRPr="00354231" w14:paraId="2BD97871" w14:textId="77777777" w:rsidTr="00C3061E">
        <w:trPr>
          <w:trHeight w:val="268"/>
        </w:trPr>
        <w:tc>
          <w:tcPr>
            <w:tcW w:w="3402" w:type="dxa"/>
            <w:shd w:val="clear" w:color="auto" w:fill="auto"/>
            <w:noWrap/>
            <w:vAlign w:val="center"/>
          </w:tcPr>
          <w:p w14:paraId="76291E7D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Processed food manufacturing </w:t>
            </w:r>
          </w:p>
        </w:tc>
        <w:tc>
          <w:tcPr>
            <w:tcW w:w="5387" w:type="dxa"/>
            <w:vAlign w:val="center"/>
          </w:tcPr>
          <w:p w14:paraId="22838D89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This includes organisations involved in processing, packaging, and distributing processed packaged foods.</w:t>
            </w:r>
          </w:p>
        </w:tc>
      </w:tr>
      <w:tr w:rsidR="00354231" w:rsidRPr="00354231" w14:paraId="10DC4430" w14:textId="77777777" w:rsidTr="00C3061E">
        <w:trPr>
          <w:trHeight w:val="268"/>
        </w:trPr>
        <w:tc>
          <w:tcPr>
            <w:tcW w:w="3402" w:type="dxa"/>
            <w:shd w:val="clear" w:color="auto" w:fill="auto"/>
            <w:noWrap/>
            <w:vAlign w:val="center"/>
          </w:tcPr>
          <w:p w14:paraId="50EE5F51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Other</w:t>
            </w:r>
          </w:p>
        </w:tc>
        <w:tc>
          <w:tcPr>
            <w:tcW w:w="5387" w:type="dxa"/>
            <w:vAlign w:val="center"/>
          </w:tcPr>
          <w:p w14:paraId="63CB7F37" w14:textId="77777777" w:rsidR="00354231" w:rsidRPr="00354231" w:rsidRDefault="00354231" w:rsidP="00C3061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cstheme="majorBidi"/>
              </w:rPr>
            </w:pPr>
            <w:r w:rsidRPr="00354231">
              <w:rPr>
                <w:rStyle w:val="eop"/>
                <w:rFonts w:cstheme="majorBidi"/>
              </w:rPr>
              <w:t>Any food industry company or organisation that did not fit within the above categories.</w:t>
            </w:r>
          </w:p>
        </w:tc>
      </w:tr>
    </w:tbl>
    <w:p w14:paraId="6D30ABCB" w14:textId="77777777" w:rsidR="00354231" w:rsidRPr="00354231" w:rsidRDefault="00354231" w:rsidP="00354231">
      <w:pPr>
        <w:pStyle w:val="paragraph"/>
        <w:spacing w:before="0" w:beforeAutospacing="0" w:after="0" w:afterAutospacing="0"/>
        <w:textAlignment w:val="baseline"/>
        <w:rPr>
          <w:rFonts w:cstheme="majorBidi"/>
        </w:rPr>
      </w:pPr>
    </w:p>
    <w:p w14:paraId="0CF238B1" w14:textId="1007BEFE" w:rsidR="00032B98" w:rsidRPr="00354231" w:rsidRDefault="00032B98" w:rsidP="00354231">
      <w:pPr>
        <w:rPr>
          <w:rFonts w:ascii="Times New Roman" w:hAnsi="Times New Roman"/>
        </w:rPr>
      </w:pPr>
    </w:p>
    <w:sectPr w:rsidR="00032B98" w:rsidRPr="00354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F3"/>
    <w:rsid w:val="00032B98"/>
    <w:rsid w:val="002C62C8"/>
    <w:rsid w:val="00354231"/>
    <w:rsid w:val="003C3174"/>
    <w:rsid w:val="005369B9"/>
    <w:rsid w:val="007C0CCA"/>
    <w:rsid w:val="008005EC"/>
    <w:rsid w:val="008309C3"/>
    <w:rsid w:val="00A0711A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C81E"/>
  <w15:chartTrackingRefBased/>
  <w15:docId w15:val="{7EA9B6E8-E1E1-430E-840F-7B972278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231"/>
    <w:rPr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B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he-IL"/>
    </w:rPr>
  </w:style>
  <w:style w:type="character" w:customStyle="1" w:styleId="eop">
    <w:name w:val="eop"/>
    <w:basedOn w:val="DefaultParagraphFont"/>
    <w:rsid w:val="00FB1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chn off27</cp:lastModifiedBy>
  <cp:revision>8</cp:revision>
  <dcterms:created xsi:type="dcterms:W3CDTF">2020-11-21T12:35:00Z</dcterms:created>
  <dcterms:modified xsi:type="dcterms:W3CDTF">2020-11-22T10:49:00Z</dcterms:modified>
</cp:coreProperties>
</file>