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284E" w14:textId="4F57785A" w:rsidR="0063017D" w:rsidRPr="007B6899" w:rsidRDefault="000D39A1" w:rsidP="00A579AA">
      <w:pPr>
        <w:pStyle w:val="Caption"/>
        <w:jc w:val="left"/>
        <w:rPr>
          <w:rFonts w:ascii="Times New Roman" w:hAnsi="Times New Roman"/>
          <w:sz w:val="22"/>
          <w:szCs w:val="22"/>
        </w:rPr>
      </w:pPr>
      <w:bookmarkStart w:id="0" w:name="_Ref34746659"/>
      <w:r>
        <w:rPr>
          <w:rFonts w:ascii="Times New Roman" w:hAnsi="Times New Roman"/>
          <w:sz w:val="22"/>
          <w:szCs w:val="22"/>
        </w:rPr>
        <w:t>S</w:t>
      </w:r>
      <w:r w:rsidR="00082A0B">
        <w:rPr>
          <w:rFonts w:ascii="Times New Roman" w:hAnsi="Times New Roman"/>
          <w:sz w:val="22"/>
          <w:szCs w:val="22"/>
        </w:rPr>
        <w:t>4</w:t>
      </w:r>
      <w:r w:rsidR="000C5C1F" w:rsidRPr="007B6899">
        <w:rPr>
          <w:rFonts w:ascii="Times New Roman" w:hAnsi="Times New Roman"/>
          <w:sz w:val="22"/>
          <w:szCs w:val="22"/>
        </w:rPr>
        <w:t xml:space="preserve"> Table</w:t>
      </w:r>
      <w:bookmarkEnd w:id="0"/>
      <w:r w:rsidR="001114CC">
        <w:rPr>
          <w:rFonts w:ascii="Times New Roman" w:hAnsi="Times New Roman"/>
          <w:sz w:val="22"/>
          <w:szCs w:val="22"/>
        </w:rPr>
        <w:t>.</w:t>
      </w:r>
      <w:r w:rsidR="000C5C1F" w:rsidRPr="007B6899">
        <w:rPr>
          <w:rFonts w:ascii="Times New Roman" w:hAnsi="Times New Roman"/>
          <w:sz w:val="22"/>
          <w:szCs w:val="22"/>
        </w:rPr>
        <w:t xml:space="preserve"> </w:t>
      </w:r>
      <w:r w:rsidR="0063017D" w:rsidRPr="007B6899">
        <w:rPr>
          <w:rFonts w:ascii="Times New Roman" w:hAnsi="Times New Roman"/>
          <w:sz w:val="22"/>
          <w:szCs w:val="22"/>
        </w:rPr>
        <w:t xml:space="preserve">Contrived </w:t>
      </w:r>
      <w:r w:rsidR="00B33C19">
        <w:rPr>
          <w:rFonts w:ascii="Times New Roman" w:hAnsi="Times New Roman"/>
          <w:sz w:val="22"/>
          <w:szCs w:val="22"/>
        </w:rPr>
        <w:t>s</w:t>
      </w:r>
      <w:r w:rsidR="0063017D" w:rsidRPr="007B6899">
        <w:rPr>
          <w:rFonts w:ascii="Times New Roman" w:hAnsi="Times New Roman"/>
          <w:sz w:val="22"/>
          <w:szCs w:val="22"/>
        </w:rPr>
        <w:t xml:space="preserve">amples </w:t>
      </w:r>
      <w:r w:rsidR="00B33C19">
        <w:rPr>
          <w:rFonts w:ascii="Times New Roman" w:hAnsi="Times New Roman"/>
          <w:sz w:val="22"/>
          <w:szCs w:val="22"/>
        </w:rPr>
        <w:t>p</w:t>
      </w:r>
      <w:r w:rsidR="0063017D" w:rsidRPr="007B6899">
        <w:rPr>
          <w:rFonts w:ascii="Times New Roman" w:hAnsi="Times New Roman"/>
          <w:sz w:val="22"/>
          <w:szCs w:val="22"/>
        </w:rPr>
        <w:t xml:space="preserve">latform </w:t>
      </w:r>
      <w:proofErr w:type="spellStart"/>
      <w:r w:rsidR="0063017D" w:rsidRPr="007B6899">
        <w:rPr>
          <w:rFonts w:ascii="Times New Roman" w:hAnsi="Times New Roman"/>
          <w:sz w:val="22"/>
          <w:szCs w:val="22"/>
        </w:rPr>
        <w:t>Lo</w:t>
      </w:r>
      <w:r w:rsidR="006262C3" w:rsidRPr="007B6899">
        <w:rPr>
          <w:rFonts w:ascii="Times New Roman" w:hAnsi="Times New Roman"/>
          <w:sz w:val="22"/>
          <w:szCs w:val="22"/>
        </w:rPr>
        <w:t>D</w:t>
      </w:r>
      <w:proofErr w:type="spellEnd"/>
    </w:p>
    <w:tbl>
      <w:tblPr>
        <w:tblW w:w="9450" w:type="dxa"/>
        <w:tblInd w:w="-98" w:type="dxa"/>
        <w:tblLayout w:type="fixed"/>
        <w:tblCellMar>
          <w:left w:w="0" w:type="dxa"/>
          <w:right w:w="0" w:type="dxa"/>
        </w:tblCellMar>
        <w:tblLook w:val="04A0" w:firstRow="1" w:lastRow="0" w:firstColumn="1" w:lastColumn="0" w:noHBand="0" w:noVBand="1"/>
      </w:tblPr>
      <w:tblGrid>
        <w:gridCol w:w="1140"/>
        <w:gridCol w:w="1830"/>
        <w:gridCol w:w="630"/>
        <w:gridCol w:w="1170"/>
        <w:gridCol w:w="1170"/>
        <w:gridCol w:w="1170"/>
        <w:gridCol w:w="1170"/>
        <w:gridCol w:w="1170"/>
      </w:tblGrid>
      <w:tr w:rsidR="00134678" w:rsidRPr="000B2102" w14:paraId="14567358" w14:textId="77777777" w:rsidTr="00423AB2">
        <w:trPr>
          <w:trHeight w:val="165"/>
          <w:tblHeader/>
        </w:trPr>
        <w:tc>
          <w:tcPr>
            <w:tcW w:w="114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14AA72E4" w14:textId="77777777" w:rsidR="00134678" w:rsidRPr="000B2102" w:rsidRDefault="00134678" w:rsidP="00F458D7">
            <w:pPr>
              <w:spacing w:before="0" w:after="0"/>
              <w:jc w:val="center"/>
              <w:rPr>
                <w:sz w:val="20"/>
                <w:szCs w:val="20"/>
                <w:lang w:eastAsia="zh-CN"/>
              </w:rPr>
            </w:pPr>
            <w:r w:rsidRPr="000B2102">
              <w:rPr>
                <w:b/>
                <w:color w:val="000000"/>
                <w:sz w:val="20"/>
                <w:szCs w:val="20"/>
                <w:lang w:eastAsia="zh-CN"/>
              </w:rPr>
              <w:t>Region</w:t>
            </w:r>
          </w:p>
        </w:tc>
        <w:tc>
          <w:tcPr>
            <w:tcW w:w="183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6A0647C7" w14:textId="77777777" w:rsidR="00134678" w:rsidRPr="000B2102" w:rsidRDefault="00134678" w:rsidP="00F458D7">
            <w:pPr>
              <w:spacing w:before="0" w:after="0"/>
              <w:jc w:val="center"/>
              <w:rPr>
                <w:sz w:val="20"/>
                <w:szCs w:val="20"/>
                <w:lang w:eastAsia="zh-CN"/>
              </w:rPr>
            </w:pPr>
            <w:r w:rsidRPr="000B2102">
              <w:rPr>
                <w:b/>
                <w:color w:val="000000"/>
                <w:sz w:val="20"/>
                <w:szCs w:val="20"/>
                <w:lang w:eastAsia="zh-CN"/>
              </w:rPr>
              <w:t>Alteration Sub-Type</w:t>
            </w:r>
          </w:p>
        </w:tc>
        <w:tc>
          <w:tcPr>
            <w:tcW w:w="63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0DFC8AEB" w14:textId="77777777" w:rsidR="00134678" w:rsidRPr="000B2102" w:rsidRDefault="00134678" w:rsidP="00F458D7">
            <w:pPr>
              <w:spacing w:before="0" w:after="0"/>
              <w:jc w:val="center"/>
              <w:rPr>
                <w:sz w:val="20"/>
                <w:szCs w:val="20"/>
                <w:lang w:eastAsia="zh-CN"/>
              </w:rPr>
            </w:pPr>
            <w:r w:rsidRPr="000B2102">
              <w:rPr>
                <w:b/>
                <w:color w:val="000000"/>
                <w:sz w:val="20"/>
                <w:szCs w:val="20"/>
                <w:lang w:eastAsia="zh-CN"/>
              </w:rPr>
              <w:t>N</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2C6A02E2" w14:textId="5E507260" w:rsidR="00134678" w:rsidRPr="000B2102" w:rsidRDefault="00134678" w:rsidP="00F458D7">
            <w:pPr>
              <w:spacing w:before="0" w:after="0"/>
              <w:jc w:val="center"/>
              <w:rPr>
                <w:sz w:val="20"/>
                <w:szCs w:val="20"/>
                <w:lang w:eastAsia="zh-CN"/>
              </w:rPr>
            </w:pPr>
            <w:r w:rsidRPr="000B2102">
              <w:rPr>
                <w:b/>
                <w:color w:val="000000"/>
                <w:sz w:val="20"/>
                <w:szCs w:val="20"/>
                <w:lang w:eastAsia="zh-CN"/>
              </w:rPr>
              <w:t>Minimum</w:t>
            </w:r>
            <w:r w:rsidRPr="000B2102">
              <w:rPr>
                <w:b/>
                <w:color w:val="000000"/>
                <w:sz w:val="20"/>
                <w:szCs w:val="20"/>
                <w:lang w:eastAsia="zh-CN"/>
              </w:rPr>
              <w:br/>
            </w:r>
            <w:r w:rsidRPr="000B2102">
              <w:rPr>
                <w:b/>
                <w:bCs/>
                <w:sz w:val="20"/>
                <w:szCs w:val="20"/>
                <w:lang w:eastAsia="zh-CN"/>
              </w:rPr>
              <w:t>VAF</w:t>
            </w:r>
            <w:r w:rsidRPr="000B2102">
              <w:rPr>
                <w:b/>
                <w:sz w:val="20"/>
                <w:szCs w:val="20"/>
                <w:lang w:eastAsia="zh-CN"/>
              </w:rPr>
              <w:t>/TF</w:t>
            </w:r>
            <w:r w:rsidRPr="000B2102">
              <w:rPr>
                <w:b/>
                <w:sz w:val="20"/>
                <w:szCs w:val="20"/>
                <w:vertAlign w:val="superscript"/>
                <w:lang w:eastAsia="zh-CN"/>
              </w:rPr>
              <w:t>1</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79FD63B3" w14:textId="77777777" w:rsidR="00134678" w:rsidRPr="000B2102" w:rsidRDefault="00134678" w:rsidP="00F458D7">
            <w:pPr>
              <w:spacing w:before="0" w:after="0"/>
              <w:jc w:val="center"/>
              <w:rPr>
                <w:sz w:val="20"/>
                <w:szCs w:val="20"/>
                <w:lang w:eastAsia="zh-CN"/>
              </w:rPr>
            </w:pPr>
            <w:r w:rsidRPr="000B2102">
              <w:rPr>
                <w:b/>
                <w:color w:val="000000"/>
                <w:sz w:val="20"/>
                <w:szCs w:val="20"/>
                <w:lang w:eastAsia="zh-CN"/>
              </w:rPr>
              <w:t>1st Quantile</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08E6D4CC" w14:textId="7BA36C8C" w:rsidR="00134678" w:rsidRPr="000B2102" w:rsidRDefault="00134678" w:rsidP="00F458D7">
            <w:pPr>
              <w:spacing w:before="0" w:after="0"/>
              <w:jc w:val="center"/>
              <w:rPr>
                <w:sz w:val="20"/>
                <w:szCs w:val="20"/>
                <w:lang w:eastAsia="zh-CN"/>
              </w:rPr>
            </w:pPr>
            <w:r w:rsidRPr="000B2102">
              <w:rPr>
                <w:b/>
                <w:color w:val="000000"/>
                <w:sz w:val="20"/>
                <w:szCs w:val="20"/>
                <w:lang w:eastAsia="zh-CN"/>
              </w:rPr>
              <w:t>Mean</w:t>
            </w:r>
            <w:r w:rsidRPr="000B2102">
              <w:rPr>
                <w:b/>
                <w:color w:val="000000"/>
                <w:sz w:val="20"/>
                <w:szCs w:val="20"/>
                <w:lang w:eastAsia="zh-CN"/>
              </w:rPr>
              <w:br/>
            </w:r>
            <w:r w:rsidRPr="000B2102">
              <w:rPr>
                <w:b/>
                <w:bCs/>
                <w:sz w:val="20"/>
                <w:szCs w:val="20"/>
                <w:lang w:eastAsia="zh-CN"/>
              </w:rPr>
              <w:t>VAF</w:t>
            </w:r>
            <w:r w:rsidRPr="000B2102">
              <w:rPr>
                <w:b/>
                <w:sz w:val="20"/>
                <w:szCs w:val="20"/>
                <w:lang w:eastAsia="zh-CN"/>
              </w:rPr>
              <w:t>/TF</w:t>
            </w:r>
            <w:r w:rsidRPr="000B2102">
              <w:rPr>
                <w:b/>
                <w:sz w:val="20"/>
                <w:szCs w:val="20"/>
                <w:vertAlign w:val="superscript"/>
                <w:lang w:eastAsia="zh-CN"/>
              </w:rPr>
              <w:t>1</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1A7E58E0" w14:textId="5DA48B6B" w:rsidR="00134678" w:rsidRPr="000B2102" w:rsidRDefault="00134678" w:rsidP="00F458D7">
            <w:pPr>
              <w:spacing w:before="0" w:after="0"/>
              <w:jc w:val="center"/>
              <w:rPr>
                <w:sz w:val="20"/>
                <w:szCs w:val="20"/>
                <w:lang w:eastAsia="zh-CN"/>
              </w:rPr>
            </w:pPr>
            <w:r w:rsidRPr="000B2102">
              <w:rPr>
                <w:b/>
                <w:color w:val="000000"/>
                <w:sz w:val="20"/>
                <w:szCs w:val="20"/>
                <w:lang w:eastAsia="zh-CN"/>
              </w:rPr>
              <w:t>Median</w:t>
            </w:r>
            <w:r w:rsidRPr="000B2102">
              <w:rPr>
                <w:b/>
                <w:color w:val="000000"/>
                <w:sz w:val="20"/>
                <w:szCs w:val="20"/>
                <w:lang w:eastAsia="zh-CN"/>
              </w:rPr>
              <w:br/>
            </w:r>
            <w:r w:rsidRPr="000B2102">
              <w:rPr>
                <w:b/>
                <w:bCs/>
                <w:sz w:val="20"/>
                <w:szCs w:val="20"/>
                <w:lang w:eastAsia="zh-CN"/>
              </w:rPr>
              <w:t>VAF</w:t>
            </w:r>
            <w:r w:rsidRPr="000B2102">
              <w:rPr>
                <w:b/>
                <w:sz w:val="20"/>
                <w:szCs w:val="20"/>
                <w:lang w:eastAsia="zh-CN"/>
              </w:rPr>
              <w:t>/TF</w:t>
            </w:r>
            <w:r w:rsidRPr="000B2102">
              <w:rPr>
                <w:b/>
                <w:sz w:val="20"/>
                <w:szCs w:val="20"/>
                <w:vertAlign w:val="superscript"/>
                <w:lang w:eastAsia="zh-CN"/>
              </w:rPr>
              <w:t>1</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shd w:val="clear" w:color="auto" w:fill="D9D9D9" w:themeFill="background1" w:themeFillShade="D9"/>
            <w:tcMar>
              <w:top w:w="60" w:type="dxa"/>
              <w:left w:w="60" w:type="dxa"/>
              <w:bottom w:w="60" w:type="dxa"/>
              <w:right w:w="60" w:type="dxa"/>
            </w:tcMar>
            <w:vAlign w:val="center"/>
            <w:hideMark/>
          </w:tcPr>
          <w:p w14:paraId="7C2436C7" w14:textId="77777777" w:rsidR="00134678" w:rsidRPr="000B2102" w:rsidRDefault="00134678" w:rsidP="00F458D7">
            <w:pPr>
              <w:spacing w:before="0" w:after="0"/>
              <w:jc w:val="center"/>
              <w:rPr>
                <w:sz w:val="20"/>
                <w:szCs w:val="20"/>
                <w:lang w:eastAsia="zh-CN"/>
              </w:rPr>
            </w:pPr>
            <w:r w:rsidRPr="000B2102">
              <w:rPr>
                <w:b/>
                <w:color w:val="000000"/>
                <w:sz w:val="20"/>
                <w:szCs w:val="20"/>
                <w:lang w:eastAsia="zh-CN"/>
              </w:rPr>
              <w:t>3</w:t>
            </w:r>
            <w:r w:rsidRPr="000B2102">
              <w:rPr>
                <w:b/>
                <w:color w:val="000000"/>
                <w:sz w:val="20"/>
                <w:szCs w:val="20"/>
                <w:vertAlign w:val="superscript"/>
                <w:lang w:eastAsia="zh-CN"/>
              </w:rPr>
              <w:t>rd</w:t>
            </w:r>
            <w:r w:rsidRPr="000B2102">
              <w:rPr>
                <w:b/>
                <w:color w:val="000000"/>
                <w:sz w:val="20"/>
                <w:szCs w:val="20"/>
                <w:lang w:eastAsia="zh-CN"/>
              </w:rPr>
              <w:t xml:space="preserve"> Quantile</w:t>
            </w:r>
          </w:p>
        </w:tc>
      </w:tr>
      <w:tr w:rsidR="00134678" w:rsidRPr="000B2102" w14:paraId="4AC2FEA3" w14:textId="77777777" w:rsidTr="00423AB2">
        <w:trPr>
          <w:trHeight w:val="180"/>
        </w:trPr>
        <w:tc>
          <w:tcPr>
            <w:tcW w:w="1140" w:type="dxa"/>
            <w:vMerge w:val="restart"/>
            <w:tcBorders>
              <w:top w:val="single" w:sz="8" w:space="0" w:color="auto"/>
              <w:left w:val="single" w:sz="4" w:space="0" w:color="auto"/>
              <w:right w:val="single" w:sz="6" w:space="0" w:color="000000" w:themeColor="text1"/>
            </w:tcBorders>
            <w:shd w:val="clear" w:color="auto" w:fill="auto"/>
            <w:tcMar>
              <w:top w:w="60" w:type="dxa"/>
              <w:left w:w="60" w:type="dxa"/>
              <w:bottom w:w="60" w:type="dxa"/>
              <w:right w:w="60" w:type="dxa"/>
            </w:tcMar>
            <w:vAlign w:val="center"/>
            <w:hideMark/>
          </w:tcPr>
          <w:p w14:paraId="66F83B4D" w14:textId="408F224F" w:rsidR="00134678" w:rsidRPr="000B2102" w:rsidRDefault="00134678" w:rsidP="00F458D7">
            <w:pPr>
              <w:spacing w:before="0" w:after="0"/>
              <w:jc w:val="center"/>
              <w:rPr>
                <w:sz w:val="20"/>
                <w:szCs w:val="20"/>
                <w:lang w:eastAsia="zh-CN"/>
              </w:rPr>
            </w:pPr>
            <w:r w:rsidRPr="000B2102">
              <w:rPr>
                <w:color w:val="000000"/>
                <w:sz w:val="20"/>
                <w:szCs w:val="20"/>
                <w:lang w:eastAsia="zh-CN"/>
              </w:rPr>
              <w:t>Enhanced Sensitivity Region</w:t>
            </w:r>
          </w:p>
        </w:tc>
        <w:tc>
          <w:tcPr>
            <w:tcW w:w="183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hideMark/>
          </w:tcPr>
          <w:p w14:paraId="5C07F7AD" w14:textId="7903077C" w:rsidR="00134678" w:rsidRPr="000B2102" w:rsidRDefault="00134678" w:rsidP="00F458D7">
            <w:pPr>
              <w:spacing w:before="0" w:after="0"/>
              <w:rPr>
                <w:sz w:val="20"/>
                <w:szCs w:val="20"/>
                <w:lang w:eastAsia="zh-CN"/>
              </w:rPr>
            </w:pPr>
            <w:r w:rsidRPr="000B2102">
              <w:rPr>
                <w:color w:val="000000"/>
                <w:sz w:val="20"/>
                <w:szCs w:val="20"/>
                <w:lang w:eastAsia="zh-CN"/>
              </w:rPr>
              <w:t>Short Variants: Enhanced Sensitivity Region Total</w:t>
            </w:r>
          </w:p>
        </w:tc>
        <w:tc>
          <w:tcPr>
            <w:tcW w:w="63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hideMark/>
          </w:tcPr>
          <w:p w14:paraId="38B5879B"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269</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hideMark/>
          </w:tcPr>
          <w:p w14:paraId="27202465"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0.198%</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hideMark/>
          </w:tcPr>
          <w:p w14:paraId="1720FD6D"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0.326%</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hideMark/>
          </w:tcPr>
          <w:p w14:paraId="67A7040E"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0.447%</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hideMark/>
          </w:tcPr>
          <w:p w14:paraId="0D53758A"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0.397%</w:t>
            </w:r>
          </w:p>
        </w:tc>
        <w:tc>
          <w:tcPr>
            <w:tcW w:w="1170" w:type="dxa"/>
            <w:tcBorders>
              <w:top w:val="single" w:sz="8" w:space="0" w:color="auto"/>
              <w:left w:val="single" w:sz="6" w:space="0" w:color="000000" w:themeColor="text1"/>
              <w:bottom w:val="single" w:sz="8" w:space="0" w:color="auto"/>
              <w:right w:val="single" w:sz="8" w:space="0" w:color="auto"/>
            </w:tcBorders>
            <w:shd w:val="clear" w:color="auto" w:fill="auto"/>
            <w:tcMar>
              <w:top w:w="60" w:type="dxa"/>
              <w:left w:w="60" w:type="dxa"/>
              <w:bottom w:w="60" w:type="dxa"/>
              <w:right w:w="60" w:type="dxa"/>
            </w:tcMar>
            <w:vAlign w:val="center"/>
            <w:hideMark/>
          </w:tcPr>
          <w:p w14:paraId="55D0EA8D"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0.500%</w:t>
            </w:r>
          </w:p>
        </w:tc>
      </w:tr>
      <w:tr w:rsidR="00134678" w:rsidRPr="000B2102" w14:paraId="05899388" w14:textId="77777777" w:rsidTr="00423AB2">
        <w:trPr>
          <w:trHeight w:val="165"/>
        </w:trPr>
        <w:tc>
          <w:tcPr>
            <w:tcW w:w="1140" w:type="dxa"/>
            <w:vMerge/>
            <w:tcBorders>
              <w:left w:val="single" w:sz="4" w:space="0" w:color="auto"/>
            </w:tcBorders>
            <w:tcMar>
              <w:top w:w="60" w:type="dxa"/>
              <w:left w:w="60" w:type="dxa"/>
              <w:bottom w:w="60" w:type="dxa"/>
              <w:right w:w="60" w:type="dxa"/>
            </w:tcMar>
            <w:vAlign w:val="center"/>
          </w:tcPr>
          <w:p w14:paraId="2878BE24" w14:textId="4C5E03A1" w:rsidR="00134678" w:rsidRPr="000B2102" w:rsidRDefault="00134678" w:rsidP="00F458D7">
            <w:pPr>
              <w:spacing w:before="0" w:after="0"/>
              <w:jc w:val="center"/>
              <w:rPr>
                <w:color w:val="000000"/>
                <w:sz w:val="20"/>
                <w:szCs w:val="20"/>
                <w:lang w:eastAsia="zh-CN"/>
              </w:rPr>
            </w:pPr>
          </w:p>
        </w:tc>
        <w:tc>
          <w:tcPr>
            <w:tcW w:w="183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B23412C"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Insertion/Deletion in non-repetitive region or a repetitive region of &lt;=3 base pairs</w:t>
            </w:r>
          </w:p>
        </w:tc>
        <w:tc>
          <w:tcPr>
            <w:tcW w:w="63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2880382"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10</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6FB79DA"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0.234%</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387E820D"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0.294%</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8500F1A"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0.339%</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260453D"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0.309%</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224D2B79"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0.355%</w:t>
            </w:r>
          </w:p>
        </w:tc>
      </w:tr>
      <w:tr w:rsidR="00134678" w:rsidRPr="000B2102" w14:paraId="1DC37312" w14:textId="77777777" w:rsidTr="00423AB2">
        <w:trPr>
          <w:trHeight w:val="165"/>
        </w:trPr>
        <w:tc>
          <w:tcPr>
            <w:tcW w:w="1140" w:type="dxa"/>
            <w:vMerge/>
            <w:tcBorders>
              <w:left w:val="single" w:sz="4" w:space="0" w:color="auto"/>
            </w:tcBorders>
            <w:tcMar>
              <w:top w:w="60" w:type="dxa"/>
              <w:left w:w="60" w:type="dxa"/>
              <w:bottom w:w="60" w:type="dxa"/>
              <w:right w:w="60" w:type="dxa"/>
            </w:tcMar>
            <w:vAlign w:val="center"/>
          </w:tcPr>
          <w:p w14:paraId="77AD93A6" w14:textId="27D510EE" w:rsidR="00134678" w:rsidRPr="000B2102" w:rsidRDefault="00134678" w:rsidP="00F458D7">
            <w:pPr>
              <w:spacing w:before="0" w:after="0"/>
              <w:jc w:val="center"/>
              <w:rPr>
                <w:color w:val="000000"/>
                <w:sz w:val="20"/>
                <w:szCs w:val="20"/>
                <w:lang w:eastAsia="zh-CN"/>
              </w:rPr>
            </w:pP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59063DEA"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Insertion/Deletion in a repetitive region of 4 to 6 base pairs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F822887"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23</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1F5999D0"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0.282%</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B6E8113"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0.365%</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95A9ECD"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0.546%</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48B03B3"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0.482%</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419D313"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0.560%</w:t>
            </w:r>
          </w:p>
        </w:tc>
      </w:tr>
      <w:tr w:rsidR="00134678" w:rsidRPr="000B2102" w14:paraId="006F8410" w14:textId="77777777" w:rsidTr="00423AB2">
        <w:trPr>
          <w:trHeight w:val="165"/>
        </w:trPr>
        <w:tc>
          <w:tcPr>
            <w:tcW w:w="1140" w:type="dxa"/>
            <w:vMerge/>
            <w:tcBorders>
              <w:left w:val="single" w:sz="4" w:space="0" w:color="auto"/>
            </w:tcBorders>
            <w:tcMar>
              <w:top w:w="60" w:type="dxa"/>
              <w:left w:w="60" w:type="dxa"/>
              <w:bottom w:w="60" w:type="dxa"/>
              <w:right w:w="60" w:type="dxa"/>
            </w:tcMar>
            <w:vAlign w:val="center"/>
            <w:hideMark/>
          </w:tcPr>
          <w:p w14:paraId="3133F7F8" w14:textId="20D66876" w:rsidR="00134678" w:rsidRPr="000B2102" w:rsidRDefault="00134678" w:rsidP="00F458D7">
            <w:pPr>
              <w:spacing w:before="0" w:after="0"/>
              <w:jc w:val="center"/>
              <w:rPr>
                <w:sz w:val="20"/>
                <w:szCs w:val="20"/>
                <w:lang w:eastAsia="zh-CN"/>
              </w:rPr>
            </w:pPr>
          </w:p>
        </w:tc>
        <w:tc>
          <w:tcPr>
            <w:tcW w:w="183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hideMark/>
          </w:tcPr>
          <w:p w14:paraId="31BCBABD" w14:textId="77777777" w:rsidR="00134678" w:rsidRPr="000B2102" w:rsidRDefault="00134678" w:rsidP="00F458D7">
            <w:pPr>
              <w:spacing w:before="0" w:after="0"/>
              <w:rPr>
                <w:sz w:val="20"/>
                <w:szCs w:val="20"/>
                <w:lang w:eastAsia="zh-CN"/>
              </w:rPr>
            </w:pPr>
            <w:r w:rsidRPr="000B2102">
              <w:rPr>
                <w:color w:val="000000"/>
                <w:sz w:val="20"/>
                <w:szCs w:val="20"/>
                <w:lang w:eastAsia="zh-CN"/>
              </w:rPr>
              <w:t>Insertion/Deletion in a repetitive region of &gt;=7 base pairs</w:t>
            </w:r>
          </w:p>
        </w:tc>
        <w:tc>
          <w:tcPr>
            <w:tcW w:w="63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vAlign w:val="center"/>
            <w:hideMark/>
          </w:tcPr>
          <w:p w14:paraId="3054AFBD"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6</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vAlign w:val="center"/>
            <w:hideMark/>
          </w:tcPr>
          <w:p w14:paraId="3BE6BFA6"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0.326%</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vAlign w:val="center"/>
            <w:hideMark/>
          </w:tcPr>
          <w:p w14:paraId="1E5322EA"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0.481%</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vAlign w:val="center"/>
            <w:hideMark/>
          </w:tcPr>
          <w:p w14:paraId="766F3C27"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0.663%</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vAlign w:val="center"/>
            <w:hideMark/>
          </w:tcPr>
          <w:p w14:paraId="24639982"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0.578%</w:t>
            </w:r>
          </w:p>
        </w:tc>
        <w:tc>
          <w:tcPr>
            <w:tcW w:w="1170" w:type="dxa"/>
            <w:tcBorders>
              <w:top w:val="single" w:sz="6" w:space="0" w:color="000000" w:themeColor="text1"/>
              <w:left w:val="single" w:sz="6" w:space="0" w:color="000000" w:themeColor="text1"/>
              <w:bottom w:val="single" w:sz="8" w:space="0" w:color="auto"/>
              <w:right w:val="single" w:sz="6" w:space="0" w:color="000000" w:themeColor="text1"/>
            </w:tcBorders>
            <w:tcMar>
              <w:top w:w="60" w:type="dxa"/>
              <w:left w:w="60" w:type="dxa"/>
              <w:bottom w:w="60" w:type="dxa"/>
              <w:right w:w="60" w:type="dxa"/>
            </w:tcMar>
            <w:vAlign w:val="center"/>
            <w:hideMark/>
          </w:tcPr>
          <w:p w14:paraId="1C04D517"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0.820%</w:t>
            </w:r>
          </w:p>
        </w:tc>
      </w:tr>
      <w:tr w:rsidR="00134678" w:rsidRPr="000B2102" w14:paraId="5E2115CD" w14:textId="77777777" w:rsidTr="3007A851">
        <w:trPr>
          <w:trHeight w:val="165"/>
        </w:trPr>
        <w:tc>
          <w:tcPr>
            <w:tcW w:w="1140" w:type="dxa"/>
            <w:tcBorders>
              <w:left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21B29953" w14:textId="235B5B42" w:rsidR="00134678" w:rsidRPr="000B2102" w:rsidRDefault="00134678" w:rsidP="00F458D7">
            <w:pPr>
              <w:spacing w:before="0" w:after="0"/>
              <w:jc w:val="center"/>
              <w:rPr>
                <w:color w:val="000000"/>
                <w:sz w:val="20"/>
                <w:szCs w:val="20"/>
                <w:lang w:eastAsia="zh-CN"/>
              </w:rPr>
            </w:pPr>
          </w:p>
        </w:tc>
        <w:tc>
          <w:tcPr>
            <w:tcW w:w="183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tcPr>
          <w:p w14:paraId="735B6CBF"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Substitution in a non-repetitive region or a repetitive region of &lt;=7 base pairs</w:t>
            </w:r>
          </w:p>
        </w:tc>
        <w:tc>
          <w:tcPr>
            <w:tcW w:w="630" w:type="dxa"/>
            <w:tcBorders>
              <w:top w:val="single" w:sz="8" w:space="0" w:color="auto"/>
              <w:left w:val="single" w:sz="6" w:space="0" w:color="000000" w:themeColor="text1"/>
              <w:bottom w:val="single" w:sz="8" w:space="0" w:color="auto"/>
              <w:right w:val="single" w:sz="6" w:space="0" w:color="000000" w:themeColor="text1"/>
            </w:tcBorders>
            <w:shd w:val="clear" w:color="auto" w:fill="auto"/>
            <w:vAlign w:val="center"/>
          </w:tcPr>
          <w:p w14:paraId="5BB0DC5E" w14:textId="741DBC91"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229</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2B02EC79" w14:textId="33D7F00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0.198%</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2A36AE22" w14:textId="7E1FFF00"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0.329%</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0EC30F78" w14:textId="2C86A7A0"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0.437%</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6C351C26" w14:textId="44D96C15"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0.393%</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4C85C86D" w14:textId="64143BFE"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0.489%</w:t>
            </w:r>
          </w:p>
        </w:tc>
      </w:tr>
      <w:tr w:rsidR="00134678" w:rsidRPr="000B2102" w14:paraId="4D5DFC7E" w14:textId="77777777" w:rsidTr="00423AB2">
        <w:trPr>
          <w:trHeight w:val="165"/>
        </w:trPr>
        <w:tc>
          <w:tcPr>
            <w:tcW w:w="1140" w:type="dxa"/>
            <w:tcBorders>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38C93F4F" w14:textId="41B8F9DE" w:rsidR="00134678" w:rsidRPr="000B2102" w:rsidRDefault="00134678" w:rsidP="00F458D7">
            <w:pPr>
              <w:spacing w:before="0" w:after="0"/>
              <w:jc w:val="center"/>
              <w:rPr>
                <w:color w:val="000000"/>
                <w:sz w:val="20"/>
                <w:szCs w:val="20"/>
                <w:lang w:eastAsia="zh-CN"/>
              </w:rPr>
            </w:pPr>
          </w:p>
        </w:tc>
        <w:tc>
          <w:tcPr>
            <w:tcW w:w="183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tcPr>
          <w:p w14:paraId="3858FCB4"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Substitution in a repetitive region of &gt;7 base pairs</w:t>
            </w:r>
          </w:p>
        </w:tc>
        <w:tc>
          <w:tcPr>
            <w:tcW w:w="630" w:type="dxa"/>
            <w:tcBorders>
              <w:top w:val="single" w:sz="8" w:space="0" w:color="auto"/>
              <w:left w:val="single" w:sz="6" w:space="0" w:color="000000" w:themeColor="text1"/>
              <w:bottom w:val="single" w:sz="8" w:space="0" w:color="auto"/>
              <w:right w:val="single" w:sz="6" w:space="0" w:color="000000" w:themeColor="text1"/>
            </w:tcBorders>
            <w:shd w:val="clear" w:color="auto" w:fill="auto"/>
            <w:vAlign w:val="center"/>
          </w:tcPr>
          <w:p w14:paraId="1B8E8EE5" w14:textId="774E5B5B"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470CAED3" w14:textId="1413BB55"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0.317%</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4C9BA101" w14:textId="5406565D"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0.317%</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097C80BA" w14:textId="122C0741"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0.317%</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08631F7D" w14:textId="3E1EF772"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0.317%</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5DBBAF90" w14:textId="4507980C"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0.317%</w:t>
            </w:r>
          </w:p>
        </w:tc>
      </w:tr>
      <w:tr w:rsidR="00134678" w:rsidRPr="000B2102" w14:paraId="6ACB2313" w14:textId="77777777" w:rsidTr="00423AB2">
        <w:trPr>
          <w:trHeight w:val="165"/>
        </w:trPr>
        <w:tc>
          <w:tcPr>
            <w:tcW w:w="1140" w:type="dxa"/>
            <w:vMerge w:val="restart"/>
            <w:tcBorders>
              <w:top w:val="single" w:sz="8" w:space="0" w:color="auto"/>
              <w:left w:val="single" w:sz="4" w:space="0" w:color="auto"/>
              <w:bottom w:val="single" w:sz="6" w:space="0" w:color="000000" w:themeColor="text1"/>
              <w:right w:val="single" w:sz="6" w:space="0" w:color="000000" w:themeColor="text1"/>
            </w:tcBorders>
            <w:shd w:val="clear" w:color="auto" w:fill="auto"/>
            <w:tcMar>
              <w:top w:w="60" w:type="dxa"/>
              <w:left w:w="60" w:type="dxa"/>
              <w:bottom w:w="60" w:type="dxa"/>
              <w:right w:w="60" w:type="dxa"/>
            </w:tcMar>
            <w:vAlign w:val="center"/>
          </w:tcPr>
          <w:p w14:paraId="55AE5D28" w14:textId="669A0433" w:rsidR="00134678" w:rsidRPr="000B2102" w:rsidRDefault="000B2102" w:rsidP="00F458D7">
            <w:pPr>
              <w:spacing w:before="0" w:after="0"/>
              <w:jc w:val="center"/>
              <w:rPr>
                <w:color w:val="000000"/>
                <w:sz w:val="20"/>
                <w:szCs w:val="20"/>
                <w:lang w:eastAsia="zh-CN"/>
              </w:rPr>
            </w:pPr>
            <w:r w:rsidRPr="000B2102">
              <w:rPr>
                <w:color w:val="000000"/>
                <w:sz w:val="20"/>
                <w:szCs w:val="20"/>
                <w:lang w:eastAsia="zh-CN"/>
              </w:rPr>
              <w:lastRenderedPageBreak/>
              <w:t xml:space="preserve">Standard </w:t>
            </w:r>
            <w:r w:rsidR="00134678" w:rsidRPr="000B2102">
              <w:rPr>
                <w:color w:val="000000"/>
                <w:sz w:val="20"/>
                <w:szCs w:val="20"/>
                <w:lang w:eastAsia="zh-CN"/>
              </w:rPr>
              <w:t>Sensitivity Region</w:t>
            </w:r>
          </w:p>
        </w:tc>
        <w:tc>
          <w:tcPr>
            <w:tcW w:w="183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tcPr>
          <w:p w14:paraId="1D38B9B9" w14:textId="056164DB" w:rsidR="00134678" w:rsidRPr="000B2102" w:rsidRDefault="00134678" w:rsidP="00F458D7">
            <w:pPr>
              <w:spacing w:before="0" w:after="0"/>
              <w:rPr>
                <w:color w:val="000000"/>
                <w:sz w:val="20"/>
                <w:szCs w:val="20"/>
                <w:lang w:eastAsia="zh-CN"/>
              </w:rPr>
            </w:pPr>
            <w:r w:rsidRPr="000B2102">
              <w:rPr>
                <w:color w:val="000000"/>
                <w:sz w:val="20"/>
                <w:szCs w:val="20"/>
                <w:lang w:eastAsia="zh-CN"/>
              </w:rPr>
              <w:t>Short Variants: High Sensitivity Region Total</w:t>
            </w:r>
          </w:p>
        </w:tc>
        <w:tc>
          <w:tcPr>
            <w:tcW w:w="63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2439C128"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595</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56B3D1EE"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0.401%</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4B896C5B"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0.702%</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720EB12D"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0.879%</w:t>
            </w:r>
          </w:p>
        </w:tc>
        <w:tc>
          <w:tcPr>
            <w:tcW w:w="1170" w:type="dxa"/>
            <w:tcBorders>
              <w:top w:val="single" w:sz="8" w:space="0" w:color="auto"/>
              <w:left w:val="single" w:sz="6" w:space="0" w:color="000000" w:themeColor="text1"/>
              <w:bottom w:val="single" w:sz="8" w:space="0" w:color="auto"/>
              <w:right w:val="single" w:sz="6" w:space="0" w:color="000000" w:themeColor="text1"/>
            </w:tcBorders>
            <w:shd w:val="clear" w:color="auto" w:fill="auto"/>
            <w:tcMar>
              <w:top w:w="60" w:type="dxa"/>
              <w:left w:w="60" w:type="dxa"/>
              <w:bottom w:w="60" w:type="dxa"/>
              <w:right w:w="60" w:type="dxa"/>
            </w:tcMar>
            <w:vAlign w:val="center"/>
          </w:tcPr>
          <w:p w14:paraId="38B00E8C"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0.822%</w:t>
            </w:r>
          </w:p>
        </w:tc>
        <w:tc>
          <w:tcPr>
            <w:tcW w:w="1170" w:type="dxa"/>
            <w:tcBorders>
              <w:top w:val="single" w:sz="8" w:space="0" w:color="auto"/>
              <w:left w:val="single" w:sz="6" w:space="0" w:color="000000" w:themeColor="text1"/>
              <w:bottom w:val="single" w:sz="8" w:space="0" w:color="auto"/>
              <w:right w:val="single" w:sz="8" w:space="0" w:color="auto"/>
            </w:tcBorders>
            <w:shd w:val="clear" w:color="auto" w:fill="auto"/>
            <w:tcMar>
              <w:top w:w="60" w:type="dxa"/>
              <w:left w:w="60" w:type="dxa"/>
              <w:bottom w:w="60" w:type="dxa"/>
              <w:right w:w="60" w:type="dxa"/>
            </w:tcMar>
            <w:vAlign w:val="center"/>
          </w:tcPr>
          <w:p w14:paraId="552AECCC"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0.976%</w:t>
            </w:r>
          </w:p>
        </w:tc>
      </w:tr>
      <w:tr w:rsidR="00134678" w:rsidRPr="000B2102" w14:paraId="128082C7" w14:textId="77777777" w:rsidTr="00423AB2">
        <w:trPr>
          <w:trHeight w:val="165"/>
        </w:trPr>
        <w:tc>
          <w:tcPr>
            <w:tcW w:w="1140" w:type="dxa"/>
            <w:vMerge/>
            <w:tcBorders>
              <w:left w:val="single" w:sz="4" w:space="0" w:color="auto"/>
              <w:bottom w:val="single" w:sz="6" w:space="0" w:color="000000" w:themeColor="text1"/>
            </w:tcBorders>
            <w:tcMar>
              <w:top w:w="60" w:type="dxa"/>
              <w:left w:w="60" w:type="dxa"/>
              <w:bottom w:w="60" w:type="dxa"/>
              <w:right w:w="60" w:type="dxa"/>
            </w:tcMar>
            <w:vAlign w:val="center"/>
          </w:tcPr>
          <w:p w14:paraId="39416ED9" w14:textId="216548CB" w:rsidR="00134678" w:rsidRPr="000B2102" w:rsidRDefault="00134678" w:rsidP="00F458D7">
            <w:pPr>
              <w:spacing w:before="0" w:after="0"/>
              <w:jc w:val="center"/>
              <w:rPr>
                <w:color w:val="000000"/>
                <w:sz w:val="20"/>
                <w:szCs w:val="20"/>
                <w:lang w:eastAsia="zh-CN"/>
              </w:rPr>
            </w:pPr>
          </w:p>
        </w:tc>
        <w:tc>
          <w:tcPr>
            <w:tcW w:w="183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E465E0A"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Insertion/Deletion in non-repetitive region or a repetitive region of &lt;=3 base pairs</w:t>
            </w:r>
          </w:p>
        </w:tc>
        <w:tc>
          <w:tcPr>
            <w:tcW w:w="63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C926BFE"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18</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845B840"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0.455%</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5BA6C4E"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0.682%</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BD9CC3E"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0.832%</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1D7D538C"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0.871%</w:t>
            </w:r>
          </w:p>
        </w:tc>
        <w:tc>
          <w:tcPr>
            <w:tcW w:w="1170" w:type="dxa"/>
            <w:tcBorders>
              <w:top w:val="single" w:sz="8" w:space="0" w:color="auto"/>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BFAE06C"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1.00%</w:t>
            </w:r>
          </w:p>
        </w:tc>
      </w:tr>
      <w:tr w:rsidR="00134678" w:rsidRPr="000B2102" w14:paraId="1CD746C4" w14:textId="77777777" w:rsidTr="00423AB2">
        <w:trPr>
          <w:trHeight w:val="165"/>
        </w:trPr>
        <w:tc>
          <w:tcPr>
            <w:tcW w:w="1140" w:type="dxa"/>
            <w:vMerge/>
            <w:tcBorders>
              <w:left w:val="single" w:sz="4" w:space="0" w:color="auto"/>
              <w:bottom w:val="single" w:sz="6" w:space="0" w:color="000000" w:themeColor="text1"/>
            </w:tcBorders>
            <w:tcMar>
              <w:top w:w="60" w:type="dxa"/>
              <w:left w:w="60" w:type="dxa"/>
              <w:bottom w:w="60" w:type="dxa"/>
              <w:right w:w="60" w:type="dxa"/>
            </w:tcMar>
            <w:vAlign w:val="center"/>
          </w:tcPr>
          <w:p w14:paraId="2EC4B408" w14:textId="09306593" w:rsidR="00134678" w:rsidRPr="000B2102" w:rsidRDefault="00134678" w:rsidP="00F458D7">
            <w:pPr>
              <w:spacing w:before="0" w:after="0"/>
              <w:jc w:val="center"/>
              <w:rPr>
                <w:color w:val="000000"/>
                <w:sz w:val="20"/>
                <w:szCs w:val="20"/>
                <w:lang w:eastAsia="zh-CN"/>
              </w:rPr>
            </w:pP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B3B6A4D"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Insertion/Deletion in a repetitive region of 4 to 6 base pairs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169EC2E"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32</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1796833F"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0.609%</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435B5E6"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0.748%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1B8FD9E6"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0.907%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8A71FDF"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0.873%</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3E7EAD9D"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0.951%</w:t>
            </w:r>
          </w:p>
        </w:tc>
      </w:tr>
      <w:tr w:rsidR="00134678" w:rsidRPr="000B2102" w14:paraId="1F585815" w14:textId="77777777" w:rsidTr="00423AB2">
        <w:trPr>
          <w:trHeight w:val="165"/>
        </w:trPr>
        <w:tc>
          <w:tcPr>
            <w:tcW w:w="1140" w:type="dxa"/>
            <w:vMerge/>
            <w:tcBorders>
              <w:left w:val="single" w:sz="4" w:space="0" w:color="auto"/>
              <w:bottom w:val="single" w:sz="6" w:space="0" w:color="000000" w:themeColor="text1"/>
            </w:tcBorders>
            <w:tcMar>
              <w:top w:w="60" w:type="dxa"/>
              <w:left w:w="60" w:type="dxa"/>
              <w:bottom w:w="60" w:type="dxa"/>
              <w:right w:w="60" w:type="dxa"/>
            </w:tcMar>
            <w:vAlign w:val="center"/>
          </w:tcPr>
          <w:p w14:paraId="05FA82F2" w14:textId="7BE91F56" w:rsidR="00134678" w:rsidRPr="000B2102" w:rsidRDefault="00134678" w:rsidP="00F458D7">
            <w:pPr>
              <w:spacing w:before="0" w:after="0"/>
              <w:jc w:val="center"/>
              <w:rPr>
                <w:color w:val="000000"/>
                <w:sz w:val="20"/>
                <w:szCs w:val="20"/>
                <w:lang w:eastAsia="zh-CN"/>
              </w:rPr>
            </w:pP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67E3FD9" w14:textId="77777777" w:rsidR="00134678" w:rsidRPr="000B2102" w:rsidRDefault="00134678" w:rsidP="00F458D7">
            <w:pPr>
              <w:spacing w:before="0" w:after="0"/>
              <w:rPr>
                <w:color w:val="000000"/>
                <w:sz w:val="20"/>
                <w:szCs w:val="20"/>
                <w:lang w:eastAsia="zh-CN"/>
              </w:rPr>
            </w:pPr>
            <w:r w:rsidRPr="000B2102">
              <w:rPr>
                <w:color w:val="000000"/>
                <w:sz w:val="20"/>
                <w:szCs w:val="20"/>
                <w:lang w:eastAsia="zh-CN"/>
              </w:rPr>
              <w:t>Insertion/Deletion in a repetitive region of &gt;=7 base pairs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464620A"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A11FD5C"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0.588%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1F31A98F"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1.07%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F42A598"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1.36%</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AD79F78"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1.15%</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D0DA3F9"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1.20%</w:t>
            </w:r>
          </w:p>
        </w:tc>
      </w:tr>
      <w:tr w:rsidR="00134678" w:rsidRPr="000B2102" w14:paraId="6609A728" w14:textId="77777777" w:rsidTr="00423AB2">
        <w:trPr>
          <w:cantSplit/>
          <w:trHeight w:val="165"/>
        </w:trPr>
        <w:tc>
          <w:tcPr>
            <w:tcW w:w="1140" w:type="dxa"/>
            <w:vMerge/>
            <w:tcBorders>
              <w:left w:val="single" w:sz="4" w:space="0" w:color="auto"/>
              <w:bottom w:val="single" w:sz="6" w:space="0" w:color="000000" w:themeColor="text1"/>
            </w:tcBorders>
            <w:tcMar>
              <w:top w:w="60" w:type="dxa"/>
              <w:left w:w="60" w:type="dxa"/>
              <w:bottom w:w="60" w:type="dxa"/>
              <w:right w:w="60" w:type="dxa"/>
            </w:tcMar>
            <w:vAlign w:val="center"/>
            <w:hideMark/>
          </w:tcPr>
          <w:p w14:paraId="558DC2BE" w14:textId="74332691" w:rsidR="00134678" w:rsidRPr="000B2102" w:rsidRDefault="00134678" w:rsidP="00F458D7">
            <w:pPr>
              <w:spacing w:before="0" w:after="0"/>
              <w:jc w:val="center"/>
              <w:rPr>
                <w:sz w:val="20"/>
                <w:szCs w:val="20"/>
                <w:lang w:eastAsia="zh-CN"/>
              </w:rPr>
            </w:pP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A74E78A" w14:textId="77777777" w:rsidR="00134678" w:rsidRPr="000B2102" w:rsidRDefault="00134678" w:rsidP="00F458D7">
            <w:pPr>
              <w:spacing w:before="0" w:after="0"/>
              <w:rPr>
                <w:sz w:val="20"/>
                <w:szCs w:val="20"/>
                <w:lang w:eastAsia="zh-CN"/>
              </w:rPr>
            </w:pPr>
            <w:r w:rsidRPr="000B2102">
              <w:rPr>
                <w:color w:val="000000"/>
                <w:sz w:val="20"/>
                <w:szCs w:val="20"/>
                <w:lang w:eastAsia="zh-CN"/>
              </w:rPr>
              <w:t>Substitution in a non-repetitive region or a repetitive region of &lt;=7 base pairs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31E35DEB"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524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7A96D077"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0.401%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06C86C1B"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0.697%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51E7F97C"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0.865%</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4B5AF44B"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0.810%</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7B5AD0D0"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0.956%</w:t>
            </w:r>
          </w:p>
        </w:tc>
      </w:tr>
      <w:tr w:rsidR="00134678" w:rsidRPr="000B2102" w14:paraId="76B494E7" w14:textId="77777777" w:rsidTr="00423AB2">
        <w:trPr>
          <w:trHeight w:val="165"/>
        </w:trPr>
        <w:tc>
          <w:tcPr>
            <w:tcW w:w="1140" w:type="dxa"/>
            <w:vMerge/>
            <w:tcBorders>
              <w:left w:val="single" w:sz="4" w:space="0" w:color="auto"/>
              <w:bottom w:val="single" w:sz="6" w:space="0" w:color="000000" w:themeColor="text1"/>
            </w:tcBorders>
            <w:tcMar>
              <w:top w:w="60" w:type="dxa"/>
              <w:left w:w="60" w:type="dxa"/>
              <w:bottom w:w="60" w:type="dxa"/>
              <w:right w:w="60" w:type="dxa"/>
            </w:tcMar>
            <w:vAlign w:val="center"/>
            <w:hideMark/>
          </w:tcPr>
          <w:p w14:paraId="18B0EDD6" w14:textId="2B7D77A1" w:rsidR="00134678" w:rsidRPr="000B2102" w:rsidRDefault="00134678" w:rsidP="00F458D7">
            <w:pPr>
              <w:spacing w:before="0" w:after="0"/>
              <w:jc w:val="center"/>
              <w:rPr>
                <w:sz w:val="20"/>
                <w:szCs w:val="20"/>
                <w:lang w:eastAsia="zh-CN"/>
              </w:rPr>
            </w:pP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6A0DEAB" w14:textId="77777777" w:rsidR="00134678" w:rsidRPr="000B2102" w:rsidRDefault="00134678" w:rsidP="00F458D7">
            <w:pPr>
              <w:spacing w:before="0" w:after="0"/>
              <w:rPr>
                <w:sz w:val="20"/>
                <w:szCs w:val="20"/>
                <w:lang w:eastAsia="zh-CN"/>
              </w:rPr>
            </w:pPr>
            <w:r w:rsidRPr="000B2102">
              <w:rPr>
                <w:color w:val="000000"/>
                <w:sz w:val="20"/>
                <w:szCs w:val="20"/>
                <w:lang w:eastAsia="zh-CN"/>
              </w:rPr>
              <w:t>Substitution in a repetitive region of &gt;7 base pairs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748B1B3D"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17A0DA30"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0.694%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10DF33FD"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0.831%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5DDA2E80"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1.10%</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1636CA2E"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0.964%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4EF70CD8"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1.28%</w:t>
            </w:r>
          </w:p>
        </w:tc>
      </w:tr>
      <w:tr w:rsidR="00134678" w:rsidRPr="000B2102" w14:paraId="5DE13031" w14:textId="77777777" w:rsidTr="00423AB2">
        <w:trPr>
          <w:trHeight w:val="16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F3FA12C" w14:textId="5B7AF990"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Enhanced Sensitivity Region</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7171A82" w14:textId="24A9040B" w:rsidR="00134678" w:rsidRPr="000B2102" w:rsidRDefault="00134678" w:rsidP="00F458D7">
            <w:pPr>
              <w:spacing w:before="0" w:after="0"/>
              <w:rPr>
                <w:color w:val="000000"/>
                <w:sz w:val="20"/>
                <w:szCs w:val="20"/>
                <w:lang w:eastAsia="zh-CN"/>
              </w:rPr>
            </w:pPr>
            <w:r w:rsidRPr="000B2102">
              <w:rPr>
                <w:color w:val="000000"/>
                <w:sz w:val="20"/>
                <w:szCs w:val="20"/>
                <w:lang w:eastAsia="zh-CN"/>
              </w:rPr>
              <w:t>Rearrangements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C60BB13"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5F5BD8B"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0.199%</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3F7537B7"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0.257%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EE7467E"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0.508%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9880F89"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0.366%</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3C8EAB6"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0.474%</w:t>
            </w:r>
          </w:p>
        </w:tc>
      </w:tr>
      <w:tr w:rsidR="00134678" w:rsidRPr="000B2102" w14:paraId="44D0F0EB" w14:textId="77777777" w:rsidTr="3007A851">
        <w:trPr>
          <w:trHeight w:val="16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38B7AE77" w14:textId="5A404A39" w:rsidR="00134678" w:rsidRPr="000B2102" w:rsidRDefault="3E81B205" w:rsidP="00F458D7">
            <w:pPr>
              <w:spacing w:before="0" w:after="0"/>
              <w:jc w:val="center"/>
              <w:rPr>
                <w:color w:val="000000"/>
                <w:sz w:val="20"/>
                <w:szCs w:val="20"/>
                <w:lang w:eastAsia="zh-CN"/>
              </w:rPr>
            </w:pPr>
            <w:r w:rsidRPr="000B2102">
              <w:rPr>
                <w:color w:val="000000" w:themeColor="text1"/>
                <w:sz w:val="20"/>
                <w:szCs w:val="20"/>
                <w:lang w:eastAsia="zh-CN"/>
              </w:rPr>
              <w:lastRenderedPageBreak/>
              <w:t>Enhanced/</w:t>
            </w:r>
            <w:r w:rsidR="000B2102" w:rsidRPr="000B2102">
              <w:rPr>
                <w:color w:val="000000" w:themeColor="text1"/>
                <w:sz w:val="20"/>
                <w:szCs w:val="20"/>
                <w:lang w:eastAsia="zh-CN"/>
              </w:rPr>
              <w:t xml:space="preserve"> Standard </w:t>
            </w:r>
            <w:r w:rsidRPr="000B2102">
              <w:rPr>
                <w:color w:val="000000" w:themeColor="text1"/>
                <w:sz w:val="20"/>
                <w:szCs w:val="20"/>
                <w:lang w:eastAsia="zh-CN"/>
              </w:rPr>
              <w:t>Sensitivity Region</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9ACD3E8" w14:textId="1AA88731" w:rsidR="00134678" w:rsidRPr="000B2102" w:rsidRDefault="00134678" w:rsidP="00F458D7">
            <w:pPr>
              <w:spacing w:before="0" w:after="0"/>
              <w:rPr>
                <w:color w:val="000000"/>
                <w:sz w:val="20"/>
                <w:szCs w:val="20"/>
                <w:lang w:eastAsia="zh-CN"/>
              </w:rPr>
            </w:pPr>
            <w:r w:rsidRPr="000B2102">
              <w:rPr>
                <w:color w:val="000000"/>
                <w:sz w:val="20"/>
                <w:szCs w:val="20"/>
                <w:lang w:eastAsia="zh-CN"/>
              </w:rPr>
              <w:t>Rearrangements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64A72D3"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2123F91F"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0.284%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C18E676"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0.284%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24E32A7"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0.284%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CFA1F2F"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0.284%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528B4B34"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0.284%</w:t>
            </w:r>
          </w:p>
        </w:tc>
      </w:tr>
      <w:tr w:rsidR="00134678" w:rsidRPr="000B2102" w14:paraId="35D0649E" w14:textId="77777777" w:rsidTr="3007A851">
        <w:trPr>
          <w:trHeight w:val="16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75E63674" w14:textId="6F6C5275" w:rsidR="00134678" w:rsidRPr="000B2102" w:rsidRDefault="000B2102" w:rsidP="00F458D7">
            <w:pPr>
              <w:spacing w:before="0" w:after="0"/>
              <w:jc w:val="center"/>
              <w:rPr>
                <w:color w:val="000000"/>
                <w:sz w:val="20"/>
                <w:szCs w:val="20"/>
                <w:lang w:eastAsia="zh-CN"/>
              </w:rPr>
            </w:pPr>
            <w:r w:rsidRPr="000B2102">
              <w:rPr>
                <w:color w:val="000000"/>
                <w:sz w:val="20"/>
                <w:szCs w:val="20"/>
                <w:lang w:eastAsia="zh-CN"/>
              </w:rPr>
              <w:t xml:space="preserve">Standard </w:t>
            </w:r>
            <w:r w:rsidR="00134678" w:rsidRPr="000B2102">
              <w:rPr>
                <w:color w:val="000000"/>
                <w:sz w:val="20"/>
                <w:szCs w:val="20"/>
                <w:lang w:eastAsia="zh-CN"/>
              </w:rPr>
              <w:t>Sensitivity Region</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BC3E9F1" w14:textId="00151FEF" w:rsidR="00134678" w:rsidRPr="000B2102" w:rsidRDefault="00134678" w:rsidP="00F458D7">
            <w:pPr>
              <w:spacing w:before="0" w:after="0"/>
              <w:rPr>
                <w:color w:val="000000"/>
                <w:sz w:val="20"/>
                <w:szCs w:val="20"/>
                <w:lang w:eastAsia="zh-CN"/>
              </w:rPr>
            </w:pPr>
            <w:r w:rsidRPr="000B2102">
              <w:rPr>
                <w:color w:val="000000"/>
                <w:sz w:val="20"/>
                <w:szCs w:val="20"/>
                <w:lang w:eastAsia="zh-CN"/>
              </w:rPr>
              <w:t>Rearrangements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45F2884F"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4641CAA"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0.897%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FAC50B2"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0.897%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60A07336"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0.897%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0670C174"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0.897%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tcPr>
          <w:p w14:paraId="2EBA22A8" w14:textId="77777777" w:rsidR="00134678" w:rsidRPr="000B2102" w:rsidRDefault="00134678" w:rsidP="00F458D7">
            <w:pPr>
              <w:spacing w:before="0" w:after="0"/>
              <w:jc w:val="center"/>
              <w:rPr>
                <w:color w:val="000000"/>
                <w:sz w:val="20"/>
                <w:szCs w:val="20"/>
                <w:lang w:eastAsia="zh-CN"/>
              </w:rPr>
            </w:pPr>
            <w:r w:rsidRPr="000B2102">
              <w:rPr>
                <w:color w:val="000000"/>
                <w:sz w:val="20"/>
                <w:szCs w:val="20"/>
                <w:lang w:eastAsia="zh-CN"/>
              </w:rPr>
              <w:t>0.897%</w:t>
            </w:r>
          </w:p>
        </w:tc>
      </w:tr>
      <w:tr w:rsidR="00134678" w:rsidRPr="000B2102" w14:paraId="507E159C" w14:textId="77777777" w:rsidTr="3007A851">
        <w:trPr>
          <w:trHeight w:val="16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1916ED80"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NA</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FA20219" w14:textId="19EEC59A" w:rsidR="00134678" w:rsidRPr="000B2102" w:rsidRDefault="00134678" w:rsidP="00F458D7">
            <w:pPr>
              <w:spacing w:before="0" w:after="0"/>
              <w:rPr>
                <w:sz w:val="20"/>
                <w:szCs w:val="20"/>
                <w:lang w:eastAsia="zh-CN"/>
              </w:rPr>
            </w:pPr>
            <w:r w:rsidRPr="000B2102">
              <w:rPr>
                <w:color w:val="000000"/>
                <w:sz w:val="20"/>
                <w:szCs w:val="20"/>
                <w:lang w:eastAsia="zh-CN"/>
              </w:rPr>
              <w:t>Copy Number Amplifications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25372E35"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50F478C6"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19.8%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4DCA35BF"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19.8%</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617CB6DA"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22.3%</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087FBA91"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21.7%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2724F956"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25.2%</w:t>
            </w:r>
          </w:p>
        </w:tc>
      </w:tr>
      <w:tr w:rsidR="00134678" w:rsidRPr="000B2102" w14:paraId="3C7BF652" w14:textId="77777777" w:rsidTr="3007A851">
        <w:trPr>
          <w:trHeight w:val="165"/>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4A0931E9"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NA</w:t>
            </w:r>
          </w:p>
        </w:tc>
        <w:tc>
          <w:tcPr>
            <w:tcW w:w="18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DCC90F5" w14:textId="0C7F49D6" w:rsidR="00134678" w:rsidRPr="000B2102" w:rsidRDefault="00134678" w:rsidP="00F458D7">
            <w:pPr>
              <w:spacing w:before="0" w:after="0"/>
              <w:rPr>
                <w:sz w:val="20"/>
                <w:szCs w:val="20"/>
                <w:lang w:eastAsia="zh-CN"/>
              </w:rPr>
            </w:pPr>
            <w:r w:rsidRPr="000B2102">
              <w:rPr>
                <w:color w:val="000000"/>
                <w:sz w:val="20"/>
                <w:szCs w:val="20"/>
                <w:lang w:eastAsia="zh-CN"/>
              </w:rPr>
              <w:t>Copy Number Losses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0BE1F4A1"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76726DFF"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12.7%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1EF2C19B"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12.7%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61FA156C"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12.7%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5214C054"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12.7%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vAlign w:val="center"/>
            <w:hideMark/>
          </w:tcPr>
          <w:p w14:paraId="0123262B" w14:textId="77777777" w:rsidR="00134678" w:rsidRPr="000B2102" w:rsidRDefault="00134678" w:rsidP="00F458D7">
            <w:pPr>
              <w:spacing w:before="0" w:after="0"/>
              <w:jc w:val="center"/>
              <w:rPr>
                <w:sz w:val="20"/>
                <w:szCs w:val="20"/>
                <w:lang w:eastAsia="zh-CN"/>
              </w:rPr>
            </w:pPr>
            <w:r w:rsidRPr="000B2102">
              <w:rPr>
                <w:color w:val="000000"/>
                <w:sz w:val="20"/>
                <w:szCs w:val="20"/>
                <w:lang w:eastAsia="zh-CN"/>
              </w:rPr>
              <w:t>12.7%</w:t>
            </w:r>
          </w:p>
        </w:tc>
      </w:tr>
    </w:tbl>
    <w:p w14:paraId="06AFF50B" w14:textId="16DD744A" w:rsidR="00CE2A19" w:rsidRPr="000B2102" w:rsidRDefault="00CE2A19" w:rsidP="00F458D7">
      <w:pPr>
        <w:rPr>
          <w:sz w:val="20"/>
          <w:szCs w:val="20"/>
        </w:rPr>
      </w:pPr>
      <w:r w:rsidRPr="000B2102">
        <w:rPr>
          <w:sz w:val="20"/>
          <w:szCs w:val="20"/>
          <w:vertAlign w:val="superscript"/>
        </w:rPr>
        <w:t>1</w:t>
      </w:r>
      <w:r w:rsidR="0095613A" w:rsidRPr="000B2102">
        <w:rPr>
          <w:sz w:val="20"/>
          <w:szCs w:val="20"/>
        </w:rPr>
        <w:t>V</w:t>
      </w:r>
      <w:r w:rsidRPr="000B2102">
        <w:rPr>
          <w:sz w:val="20"/>
          <w:szCs w:val="20"/>
        </w:rPr>
        <w:t xml:space="preserve">AF reported for </w:t>
      </w:r>
      <w:r w:rsidR="0095613A" w:rsidRPr="000B2102">
        <w:rPr>
          <w:sz w:val="20"/>
          <w:szCs w:val="20"/>
        </w:rPr>
        <w:t>short variant</w:t>
      </w:r>
      <w:r w:rsidRPr="000B2102">
        <w:rPr>
          <w:sz w:val="20"/>
          <w:szCs w:val="20"/>
        </w:rPr>
        <w:t xml:space="preserve"> and </w:t>
      </w:r>
      <w:r w:rsidR="0095613A" w:rsidRPr="000B2102">
        <w:rPr>
          <w:sz w:val="20"/>
          <w:szCs w:val="20"/>
        </w:rPr>
        <w:t>rearrangement</w:t>
      </w:r>
      <w:r w:rsidRPr="000B2102">
        <w:rPr>
          <w:sz w:val="20"/>
          <w:szCs w:val="20"/>
        </w:rPr>
        <w:t xml:space="preserve"> </w:t>
      </w:r>
      <w:proofErr w:type="spellStart"/>
      <w:r w:rsidRPr="000B2102">
        <w:rPr>
          <w:sz w:val="20"/>
          <w:szCs w:val="20"/>
        </w:rPr>
        <w:t>LoD</w:t>
      </w:r>
      <w:proofErr w:type="spellEnd"/>
      <w:r w:rsidRPr="000B2102">
        <w:rPr>
          <w:sz w:val="20"/>
          <w:szCs w:val="20"/>
        </w:rPr>
        <w:t xml:space="preserve">, </w:t>
      </w:r>
      <w:r w:rsidR="0095613A" w:rsidRPr="000B2102">
        <w:rPr>
          <w:sz w:val="20"/>
          <w:szCs w:val="20"/>
        </w:rPr>
        <w:t xml:space="preserve">tumor </w:t>
      </w:r>
      <w:proofErr w:type="spellStart"/>
      <w:r w:rsidR="0095613A" w:rsidRPr="000B2102">
        <w:rPr>
          <w:sz w:val="20"/>
          <w:szCs w:val="20"/>
        </w:rPr>
        <w:t>fractoin</w:t>
      </w:r>
      <w:proofErr w:type="spellEnd"/>
      <w:r w:rsidRPr="000B2102">
        <w:rPr>
          <w:sz w:val="20"/>
          <w:szCs w:val="20"/>
        </w:rPr>
        <w:t xml:space="preserve"> reported for </w:t>
      </w:r>
      <w:r w:rsidR="0095613A" w:rsidRPr="000B2102">
        <w:rPr>
          <w:sz w:val="20"/>
          <w:szCs w:val="20"/>
        </w:rPr>
        <w:t>copy number amplification and copy number loss</w:t>
      </w:r>
      <w:r w:rsidRPr="000B2102">
        <w:rPr>
          <w:sz w:val="20"/>
          <w:szCs w:val="20"/>
        </w:rPr>
        <w:t xml:space="preserve"> </w:t>
      </w:r>
      <w:proofErr w:type="spellStart"/>
      <w:r w:rsidRPr="000B2102">
        <w:rPr>
          <w:sz w:val="20"/>
          <w:szCs w:val="20"/>
        </w:rPr>
        <w:t>LoD</w:t>
      </w:r>
      <w:proofErr w:type="spellEnd"/>
    </w:p>
    <w:p w14:paraId="6C92D2BF" w14:textId="7BA2108A" w:rsidR="00321CE4" w:rsidRPr="000B2102" w:rsidRDefault="00321CE4" w:rsidP="00F458D7">
      <w:pPr>
        <w:spacing w:before="100" w:beforeAutospacing="1" w:after="100" w:afterAutospacing="1"/>
        <w:jc w:val="both"/>
        <w:rPr>
          <w:b/>
          <w:sz w:val="22"/>
          <w:szCs w:val="22"/>
        </w:rPr>
      </w:pPr>
    </w:p>
    <w:sectPr w:rsidR="00321CE4" w:rsidRPr="000B2102" w:rsidSect="00C03F88">
      <w:pgSz w:w="12240" w:h="15840" w:code="1"/>
      <w:pgMar w:top="1440" w:right="1440" w:bottom="1440" w:left="1440" w:header="360" w:footer="389"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456E" w14:textId="77777777" w:rsidR="00893560" w:rsidRDefault="00893560">
      <w:r>
        <w:separator/>
      </w:r>
    </w:p>
  </w:endnote>
  <w:endnote w:type="continuationSeparator" w:id="0">
    <w:p w14:paraId="2B597C19" w14:textId="77777777" w:rsidR="00893560" w:rsidRDefault="00893560">
      <w:r>
        <w:continuationSeparator/>
      </w:r>
    </w:p>
  </w:endnote>
  <w:endnote w:type="continuationNotice" w:id="1">
    <w:p w14:paraId="03BB4D3D" w14:textId="77777777" w:rsidR="00893560" w:rsidRDefault="00893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568B" w14:textId="77777777" w:rsidR="00893560" w:rsidRDefault="00893560">
      <w:r>
        <w:separator/>
      </w:r>
    </w:p>
  </w:footnote>
  <w:footnote w:type="continuationSeparator" w:id="0">
    <w:p w14:paraId="10962FA0" w14:textId="77777777" w:rsidR="00893560" w:rsidRDefault="00893560">
      <w:r>
        <w:continuationSeparator/>
      </w:r>
    </w:p>
  </w:footnote>
  <w:footnote w:type="continuationNotice" w:id="1">
    <w:p w14:paraId="60442B4E" w14:textId="77777777" w:rsidR="00893560" w:rsidRDefault="008935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8E1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3C84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AA299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889A0A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E14F59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383233E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F268455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2AC1014"/>
    <w:multiLevelType w:val="hybridMultilevel"/>
    <w:tmpl w:val="E94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06A67"/>
    <w:multiLevelType w:val="hybridMultilevel"/>
    <w:tmpl w:val="29D4331C"/>
    <w:lvl w:ilvl="0" w:tplc="64AC89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D009A"/>
    <w:multiLevelType w:val="hybridMultilevel"/>
    <w:tmpl w:val="20BE9EA0"/>
    <w:lvl w:ilvl="0" w:tplc="01B03D3A">
      <w:start w:val="1"/>
      <w:numFmt w:val="bullet"/>
      <w:pStyle w:val="defaul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1B25EA0"/>
    <w:multiLevelType w:val="hybridMultilevel"/>
    <w:tmpl w:val="F81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6C5C"/>
    <w:multiLevelType w:val="multilevel"/>
    <w:tmpl w:val="82C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9760C"/>
    <w:multiLevelType w:val="multilevel"/>
    <w:tmpl w:val="4A749A98"/>
    <w:lvl w:ilvl="0">
      <w:start w:val="1"/>
      <w:numFmt w:val="decimal"/>
      <w:pStyle w:val="ArialOLN1"/>
      <w:lvlText w:val="%1."/>
      <w:lvlJc w:val="left"/>
      <w:pPr>
        <w:ind w:left="360" w:hanging="360"/>
      </w:pPr>
      <w:rPr>
        <w:rFonts w:hint="default"/>
      </w:rPr>
    </w:lvl>
    <w:lvl w:ilvl="1">
      <w:start w:val="1"/>
      <w:numFmt w:val="decimal"/>
      <w:pStyle w:val="ArialOLN2"/>
      <w:lvlText w:val="%1.%2."/>
      <w:lvlJc w:val="left"/>
      <w:pPr>
        <w:ind w:left="792" w:hanging="432"/>
      </w:pPr>
      <w:rPr>
        <w:rFonts w:ascii="Arial" w:hAnsi="Arial" w:cs="Arial" w:hint="default"/>
        <w:sz w:val="22"/>
      </w:rPr>
    </w:lvl>
    <w:lvl w:ilvl="2">
      <w:start w:val="1"/>
      <w:numFmt w:val="decimal"/>
      <w:pStyle w:val="ArialOLN3"/>
      <w:lvlText w:val="%1.%2.%3."/>
      <w:lvlJc w:val="left"/>
      <w:pPr>
        <w:ind w:left="774" w:hanging="504"/>
      </w:pPr>
      <w:rPr>
        <w:rFonts w:hint="default"/>
      </w:rPr>
    </w:lvl>
    <w:lvl w:ilvl="3">
      <w:start w:val="1"/>
      <w:numFmt w:val="decimal"/>
      <w:pStyle w:val="ArialOLN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93901"/>
    <w:multiLevelType w:val="multilevel"/>
    <w:tmpl w:val="4296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B571C4"/>
    <w:multiLevelType w:val="multilevel"/>
    <w:tmpl w:val="6B088344"/>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F92761"/>
    <w:multiLevelType w:val="hybridMultilevel"/>
    <w:tmpl w:val="89C49014"/>
    <w:lvl w:ilvl="0" w:tplc="20FCB3A2">
      <w:start w:val="9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60BB5"/>
    <w:multiLevelType w:val="hybridMultilevel"/>
    <w:tmpl w:val="C5527ECE"/>
    <w:lvl w:ilvl="0" w:tplc="07743CD0">
      <w:start w:val="1"/>
      <w:numFmt w:val="decimal"/>
      <w:lvlText w:val="%1."/>
      <w:lvlJc w:val="left"/>
      <w:pPr>
        <w:tabs>
          <w:tab w:val="num" w:pos="720"/>
        </w:tabs>
        <w:ind w:left="720" w:hanging="360"/>
      </w:pPr>
    </w:lvl>
    <w:lvl w:ilvl="1" w:tplc="62B2B550" w:tentative="1">
      <w:start w:val="1"/>
      <w:numFmt w:val="decimal"/>
      <w:lvlText w:val="%2."/>
      <w:lvlJc w:val="left"/>
      <w:pPr>
        <w:tabs>
          <w:tab w:val="num" w:pos="1440"/>
        </w:tabs>
        <w:ind w:left="1440" w:hanging="360"/>
      </w:pPr>
    </w:lvl>
    <w:lvl w:ilvl="2" w:tplc="604CAD96" w:tentative="1">
      <w:start w:val="1"/>
      <w:numFmt w:val="decimal"/>
      <w:lvlText w:val="%3."/>
      <w:lvlJc w:val="left"/>
      <w:pPr>
        <w:tabs>
          <w:tab w:val="num" w:pos="2160"/>
        </w:tabs>
        <w:ind w:left="2160" w:hanging="360"/>
      </w:pPr>
    </w:lvl>
    <w:lvl w:ilvl="3" w:tplc="C87853A2" w:tentative="1">
      <w:start w:val="1"/>
      <w:numFmt w:val="decimal"/>
      <w:lvlText w:val="%4."/>
      <w:lvlJc w:val="left"/>
      <w:pPr>
        <w:tabs>
          <w:tab w:val="num" w:pos="2880"/>
        </w:tabs>
        <w:ind w:left="2880" w:hanging="360"/>
      </w:pPr>
    </w:lvl>
    <w:lvl w:ilvl="4" w:tplc="D8769DEC" w:tentative="1">
      <w:start w:val="1"/>
      <w:numFmt w:val="decimal"/>
      <w:lvlText w:val="%5."/>
      <w:lvlJc w:val="left"/>
      <w:pPr>
        <w:tabs>
          <w:tab w:val="num" w:pos="3600"/>
        </w:tabs>
        <w:ind w:left="3600" w:hanging="360"/>
      </w:pPr>
    </w:lvl>
    <w:lvl w:ilvl="5" w:tplc="F2263340" w:tentative="1">
      <w:start w:val="1"/>
      <w:numFmt w:val="decimal"/>
      <w:lvlText w:val="%6."/>
      <w:lvlJc w:val="left"/>
      <w:pPr>
        <w:tabs>
          <w:tab w:val="num" w:pos="4320"/>
        </w:tabs>
        <w:ind w:left="4320" w:hanging="360"/>
      </w:pPr>
    </w:lvl>
    <w:lvl w:ilvl="6" w:tplc="7EDC5DEE" w:tentative="1">
      <w:start w:val="1"/>
      <w:numFmt w:val="decimal"/>
      <w:lvlText w:val="%7."/>
      <w:lvlJc w:val="left"/>
      <w:pPr>
        <w:tabs>
          <w:tab w:val="num" w:pos="5040"/>
        </w:tabs>
        <w:ind w:left="5040" w:hanging="360"/>
      </w:pPr>
    </w:lvl>
    <w:lvl w:ilvl="7" w:tplc="D6D07626" w:tentative="1">
      <w:start w:val="1"/>
      <w:numFmt w:val="decimal"/>
      <w:lvlText w:val="%8."/>
      <w:lvlJc w:val="left"/>
      <w:pPr>
        <w:tabs>
          <w:tab w:val="num" w:pos="5760"/>
        </w:tabs>
        <w:ind w:left="5760" w:hanging="360"/>
      </w:pPr>
    </w:lvl>
    <w:lvl w:ilvl="8" w:tplc="0EFAC8BE" w:tentative="1">
      <w:start w:val="1"/>
      <w:numFmt w:val="decimal"/>
      <w:lvlText w:val="%9."/>
      <w:lvlJc w:val="left"/>
      <w:pPr>
        <w:tabs>
          <w:tab w:val="num" w:pos="6480"/>
        </w:tabs>
        <w:ind w:left="6480" w:hanging="360"/>
      </w:pPr>
    </w:lvl>
  </w:abstractNum>
  <w:abstractNum w:abstractNumId="17" w15:restartNumberingAfterBreak="0">
    <w:nsid w:val="41F62CD1"/>
    <w:multiLevelType w:val="singleLevel"/>
    <w:tmpl w:val="C30E7BAE"/>
    <w:lvl w:ilvl="0">
      <w:start w:val="1"/>
      <w:numFmt w:val="decimal"/>
      <w:pStyle w:val="TableFootnote"/>
      <w:lvlText w:val="%1"/>
      <w:lvlJc w:val="left"/>
      <w:pPr>
        <w:tabs>
          <w:tab w:val="num" w:pos="360"/>
        </w:tabs>
        <w:ind w:left="360" w:hanging="360"/>
      </w:pPr>
      <w:rPr>
        <w:rFonts w:ascii="Times New Roman" w:hAnsi="Times New Roman" w:cs="Times New Roman" w:hint="default"/>
        <w:b w:val="0"/>
        <w:i w:val="0"/>
        <w:caps w:val="0"/>
        <w:sz w:val="20"/>
        <w:u w:val="none"/>
        <w:vertAlign w:val="superscript"/>
      </w:rPr>
    </w:lvl>
  </w:abstractNum>
  <w:abstractNum w:abstractNumId="18" w15:restartNumberingAfterBreak="0">
    <w:nsid w:val="4DE76BA4"/>
    <w:multiLevelType w:val="multilevel"/>
    <w:tmpl w:val="06AC4036"/>
    <w:lvl w:ilvl="0">
      <w:start w:val="1"/>
      <w:numFmt w:val="decimal"/>
      <w:pStyle w:val="OLN1"/>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864"/>
        </w:tabs>
        <w:ind w:left="864" w:hanging="288"/>
      </w:pPr>
      <w:rPr>
        <w:rFonts w:hint="default"/>
      </w:rPr>
    </w:lvl>
    <w:lvl w:ilvl="3">
      <w:start w:val="1"/>
      <w:numFmt w:val="decimal"/>
      <w:pStyle w:val="OLN4"/>
      <w:lvlText w:val="%1.%2.%3.%4."/>
      <w:lvlJc w:val="left"/>
      <w:pPr>
        <w:tabs>
          <w:tab w:val="num" w:pos="1152"/>
        </w:tabs>
        <w:ind w:left="1152" w:hanging="288"/>
      </w:pPr>
      <w:rPr>
        <w:rFonts w:hint="default"/>
      </w:rPr>
    </w:lvl>
    <w:lvl w:ilvl="4">
      <w:start w:val="1"/>
      <w:numFmt w:val="decimal"/>
      <w:pStyle w:val="OLN5"/>
      <w:lvlText w:val="%1.%2.%3.%4.%5."/>
      <w:lvlJc w:val="left"/>
      <w:pPr>
        <w:tabs>
          <w:tab w:val="num" w:pos="1440"/>
        </w:tabs>
        <w:ind w:left="1440" w:hanging="288"/>
      </w:pPr>
      <w:rPr>
        <w:rFonts w:hint="default"/>
      </w:rPr>
    </w:lvl>
    <w:lvl w:ilvl="5">
      <w:start w:val="1"/>
      <w:numFmt w:val="decimal"/>
      <w:pStyle w:val="OLN6"/>
      <w:lvlText w:val="%1.%2.%3.%4.%5.%6."/>
      <w:lvlJc w:val="left"/>
      <w:pPr>
        <w:tabs>
          <w:tab w:val="num" w:pos="1728"/>
        </w:tabs>
        <w:ind w:left="1728" w:hanging="288"/>
      </w:pPr>
      <w:rPr>
        <w:rFonts w:hint="default"/>
      </w:rPr>
    </w:lvl>
    <w:lvl w:ilvl="6">
      <w:start w:val="1"/>
      <w:numFmt w:val="decimal"/>
      <w:lvlText w:val="%1.%2.%3.%4.%5.%6.%7."/>
      <w:lvlJc w:val="left"/>
      <w:pPr>
        <w:ind w:left="10728" w:hanging="1080"/>
      </w:pPr>
      <w:rPr>
        <w:rFonts w:hint="default"/>
      </w:rPr>
    </w:lvl>
    <w:lvl w:ilvl="7">
      <w:start w:val="1"/>
      <w:numFmt w:val="decimal"/>
      <w:lvlText w:val="%1.%2.%3.%4.%5.%6.%7.%8."/>
      <w:lvlJc w:val="left"/>
      <w:pPr>
        <w:ind w:left="11232" w:hanging="1224"/>
      </w:pPr>
      <w:rPr>
        <w:rFonts w:hint="default"/>
      </w:rPr>
    </w:lvl>
    <w:lvl w:ilvl="8">
      <w:start w:val="1"/>
      <w:numFmt w:val="decimal"/>
      <w:lvlText w:val="%1.%2.%3.%4.%5.%6.%7.%8.%9."/>
      <w:lvlJc w:val="left"/>
      <w:pPr>
        <w:ind w:left="11808" w:hanging="1440"/>
      </w:pPr>
      <w:rPr>
        <w:rFonts w:hint="default"/>
      </w:rPr>
    </w:lvl>
  </w:abstractNum>
  <w:abstractNum w:abstractNumId="19" w15:restartNumberingAfterBreak="0">
    <w:nsid w:val="4F0C47FE"/>
    <w:multiLevelType w:val="hybridMultilevel"/>
    <w:tmpl w:val="4868300E"/>
    <w:lvl w:ilvl="0" w:tplc="B79697EA">
      <w:start w:val="1"/>
      <w:numFmt w:val="upperLetter"/>
      <w:lvlText w:val="%1."/>
      <w:lvlJc w:val="left"/>
      <w:pPr>
        <w:ind w:left="100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5EE36FBE"/>
    <w:multiLevelType w:val="hybridMultilevel"/>
    <w:tmpl w:val="09741988"/>
    <w:lvl w:ilvl="0" w:tplc="EF008190">
      <w:start w:val="1"/>
      <w:numFmt w:val="decimal"/>
      <w:pStyle w:val="Reference"/>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03A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7C4589"/>
    <w:multiLevelType w:val="singleLevel"/>
    <w:tmpl w:val="B7B40FD4"/>
    <w:lvl w:ilvl="0">
      <w:start w:val="1"/>
      <w:numFmt w:val="decimal"/>
      <w:pStyle w:val="Appendix"/>
      <w:lvlText w:val="Appendix %1"/>
      <w:lvlJc w:val="left"/>
      <w:pPr>
        <w:tabs>
          <w:tab w:val="num" w:pos="2160"/>
        </w:tabs>
        <w:ind w:left="2160" w:hanging="2160"/>
      </w:pPr>
      <w:rPr>
        <w:rFonts w:ascii="Arial" w:hAnsi="Arial" w:cs="Arial" w:hint="default"/>
        <w:b/>
        <w:i w:val="0"/>
        <w:caps w:val="0"/>
        <w:sz w:val="26"/>
        <w:u w:val="none"/>
        <w:vertAlign w:val="baseline"/>
      </w:rPr>
    </w:lvl>
  </w:abstractNum>
  <w:abstractNum w:abstractNumId="23" w15:restartNumberingAfterBreak="0">
    <w:nsid w:val="7D0D1EED"/>
    <w:multiLevelType w:val="multilevel"/>
    <w:tmpl w:val="CB4A4AC6"/>
    <w:lvl w:ilvl="0">
      <w:start w:val="1"/>
      <w:numFmt w:val="decimal"/>
      <w:lvlText w:val="%1."/>
      <w:lvlJc w:val="left"/>
      <w:pPr>
        <w:ind w:left="1080" w:hanging="360"/>
      </w:pPr>
      <w:rPr>
        <w:rFonts w:hint="default"/>
        <w:b/>
        <w:color w:val="auto"/>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944" w:hanging="504"/>
      </w:pPr>
      <w:rPr>
        <w:rFonts w:hint="default"/>
        <w:b/>
      </w:rPr>
    </w:lvl>
    <w:lvl w:ilvl="3">
      <w:start w:val="1"/>
      <w:numFmt w:val="decimal"/>
      <w:lvlText w:val="%1.%2.%3.%4."/>
      <w:lvlJc w:val="left"/>
      <w:pPr>
        <w:ind w:left="2088" w:hanging="648"/>
      </w:pPr>
      <w:rPr>
        <w:rFonts w:hint="default"/>
        <w:b/>
        <w:sz w:val="22"/>
        <w:szCs w:val="22"/>
      </w:rPr>
    </w:lvl>
    <w:lvl w:ilvl="4">
      <w:start w:val="1"/>
      <w:numFmt w:val="decimal"/>
      <w:pStyle w:val="Heading5"/>
      <w:lvlText w:val="%1.%2.%3.%4.%5."/>
      <w:lvlJc w:val="left"/>
      <w:pPr>
        <w:ind w:left="2952" w:hanging="792"/>
      </w:pPr>
      <w:rPr>
        <w:rFonts w:hint="default"/>
        <w:b/>
        <w:bCs/>
        <w:sz w:val="22"/>
        <w:szCs w:val="22"/>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20"/>
  </w:num>
  <w:num w:numId="10">
    <w:abstractNumId w:val="23"/>
    <w:lvlOverride w:ilvl="0">
      <w:startOverride w:val="1"/>
    </w:lvlOverride>
  </w:num>
  <w:num w:numId="11">
    <w:abstractNumId w:val="11"/>
  </w:num>
  <w:num w:numId="12">
    <w:abstractNumId w:val="15"/>
  </w:num>
  <w:num w:numId="13">
    <w:abstractNumId w:val="21"/>
  </w:num>
  <w:num w:numId="14">
    <w:abstractNumId w:val="12"/>
  </w:num>
  <w:num w:numId="15">
    <w:abstractNumId w:val="22"/>
  </w:num>
  <w:num w:numId="16">
    <w:abstractNumId w:val="9"/>
  </w:num>
  <w:num w:numId="17">
    <w:abstractNumId w:val="17"/>
  </w:num>
  <w:num w:numId="18">
    <w:abstractNumId w:val="19"/>
  </w:num>
  <w:num w:numId="19">
    <w:abstractNumId w:val="14"/>
  </w:num>
  <w:num w:numId="20">
    <w:abstractNumId w:val="13"/>
  </w:num>
  <w:num w:numId="21">
    <w:abstractNumId w:val="16"/>
  </w:num>
  <w:num w:numId="22">
    <w:abstractNumId w:val="8"/>
  </w:num>
  <w:num w:numId="23">
    <w:abstractNumId w:val="7"/>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pt-PT" w:vendorID="64" w:dllVersion="4096" w:nlCheck="1" w:checkStyle="0"/>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MzI2NzMysjA1MjJQ0lEKTi0uzszPAykwrAUAGjzr7SwAAAA="/>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BCC8&lt;/item&gt;&lt;/Libraries&gt;&lt;/ENLibraries&gt;"/>
  </w:docVars>
  <w:rsids>
    <w:rsidRoot w:val="008A10A6"/>
    <w:rsid w:val="00000063"/>
    <w:rsid w:val="00000106"/>
    <w:rsid w:val="00000270"/>
    <w:rsid w:val="00000ADB"/>
    <w:rsid w:val="00000D75"/>
    <w:rsid w:val="00000F89"/>
    <w:rsid w:val="000010DF"/>
    <w:rsid w:val="0000111F"/>
    <w:rsid w:val="00001386"/>
    <w:rsid w:val="00001A44"/>
    <w:rsid w:val="00001BED"/>
    <w:rsid w:val="00002039"/>
    <w:rsid w:val="0000205C"/>
    <w:rsid w:val="00002399"/>
    <w:rsid w:val="000023D9"/>
    <w:rsid w:val="00002419"/>
    <w:rsid w:val="000024B6"/>
    <w:rsid w:val="000029B7"/>
    <w:rsid w:val="00002F23"/>
    <w:rsid w:val="00003126"/>
    <w:rsid w:val="000031D6"/>
    <w:rsid w:val="0000348B"/>
    <w:rsid w:val="000034E3"/>
    <w:rsid w:val="00003A07"/>
    <w:rsid w:val="00003EF3"/>
    <w:rsid w:val="000040BC"/>
    <w:rsid w:val="000040E9"/>
    <w:rsid w:val="00004190"/>
    <w:rsid w:val="00004871"/>
    <w:rsid w:val="00004AA9"/>
    <w:rsid w:val="00004C0B"/>
    <w:rsid w:val="00004D89"/>
    <w:rsid w:val="00004DD4"/>
    <w:rsid w:val="00004FAA"/>
    <w:rsid w:val="00005183"/>
    <w:rsid w:val="000054D7"/>
    <w:rsid w:val="00005587"/>
    <w:rsid w:val="00005695"/>
    <w:rsid w:val="0000576B"/>
    <w:rsid w:val="00005AFB"/>
    <w:rsid w:val="00005BE2"/>
    <w:rsid w:val="00005E5E"/>
    <w:rsid w:val="00006131"/>
    <w:rsid w:val="00006382"/>
    <w:rsid w:val="000063EE"/>
    <w:rsid w:val="000065EA"/>
    <w:rsid w:val="00006784"/>
    <w:rsid w:val="000069B2"/>
    <w:rsid w:val="00006B7C"/>
    <w:rsid w:val="0000723D"/>
    <w:rsid w:val="000072D8"/>
    <w:rsid w:val="000074C7"/>
    <w:rsid w:val="000077B3"/>
    <w:rsid w:val="00007988"/>
    <w:rsid w:val="00007ED0"/>
    <w:rsid w:val="000100BE"/>
    <w:rsid w:val="0001010C"/>
    <w:rsid w:val="000101C9"/>
    <w:rsid w:val="00010583"/>
    <w:rsid w:val="00010607"/>
    <w:rsid w:val="000108D5"/>
    <w:rsid w:val="00010B73"/>
    <w:rsid w:val="00010DA3"/>
    <w:rsid w:val="00010EE0"/>
    <w:rsid w:val="00010FE9"/>
    <w:rsid w:val="00011000"/>
    <w:rsid w:val="0001145D"/>
    <w:rsid w:val="00011D40"/>
    <w:rsid w:val="0001206A"/>
    <w:rsid w:val="000121BD"/>
    <w:rsid w:val="0001220A"/>
    <w:rsid w:val="000123BD"/>
    <w:rsid w:val="000124A8"/>
    <w:rsid w:val="00012626"/>
    <w:rsid w:val="00012792"/>
    <w:rsid w:val="00012836"/>
    <w:rsid w:val="00012A76"/>
    <w:rsid w:val="00012E46"/>
    <w:rsid w:val="00012FBA"/>
    <w:rsid w:val="0001302F"/>
    <w:rsid w:val="000130BB"/>
    <w:rsid w:val="0001323D"/>
    <w:rsid w:val="000132B0"/>
    <w:rsid w:val="0001334F"/>
    <w:rsid w:val="00013645"/>
    <w:rsid w:val="00013691"/>
    <w:rsid w:val="000136A4"/>
    <w:rsid w:val="000136B3"/>
    <w:rsid w:val="00013707"/>
    <w:rsid w:val="000137DC"/>
    <w:rsid w:val="0001393C"/>
    <w:rsid w:val="0001394D"/>
    <w:rsid w:val="00013A05"/>
    <w:rsid w:val="00013D49"/>
    <w:rsid w:val="00013D7F"/>
    <w:rsid w:val="0001434E"/>
    <w:rsid w:val="00014552"/>
    <w:rsid w:val="00014577"/>
    <w:rsid w:val="000145D9"/>
    <w:rsid w:val="000148AD"/>
    <w:rsid w:val="00014991"/>
    <w:rsid w:val="00014B32"/>
    <w:rsid w:val="00014F65"/>
    <w:rsid w:val="00015094"/>
    <w:rsid w:val="000150F6"/>
    <w:rsid w:val="00015116"/>
    <w:rsid w:val="000152CD"/>
    <w:rsid w:val="00015A92"/>
    <w:rsid w:val="00015BCA"/>
    <w:rsid w:val="0001697E"/>
    <w:rsid w:val="00016A7A"/>
    <w:rsid w:val="00016C83"/>
    <w:rsid w:val="00016CE9"/>
    <w:rsid w:val="00016F5D"/>
    <w:rsid w:val="00017274"/>
    <w:rsid w:val="000174E6"/>
    <w:rsid w:val="000174F1"/>
    <w:rsid w:val="00017581"/>
    <w:rsid w:val="000175E9"/>
    <w:rsid w:val="0001788B"/>
    <w:rsid w:val="00017D17"/>
    <w:rsid w:val="00017D23"/>
    <w:rsid w:val="00017D26"/>
    <w:rsid w:val="00017E44"/>
    <w:rsid w:val="00017EE1"/>
    <w:rsid w:val="00017FE8"/>
    <w:rsid w:val="000200DC"/>
    <w:rsid w:val="0002011A"/>
    <w:rsid w:val="000202BB"/>
    <w:rsid w:val="000202EE"/>
    <w:rsid w:val="000202F4"/>
    <w:rsid w:val="000203CD"/>
    <w:rsid w:val="00020627"/>
    <w:rsid w:val="00020A2F"/>
    <w:rsid w:val="00020EBD"/>
    <w:rsid w:val="0002116B"/>
    <w:rsid w:val="000211FB"/>
    <w:rsid w:val="000214AD"/>
    <w:rsid w:val="0002154C"/>
    <w:rsid w:val="00021745"/>
    <w:rsid w:val="0002186E"/>
    <w:rsid w:val="000218B7"/>
    <w:rsid w:val="000218E8"/>
    <w:rsid w:val="00021A3D"/>
    <w:rsid w:val="00021EA6"/>
    <w:rsid w:val="0002208A"/>
    <w:rsid w:val="000221EE"/>
    <w:rsid w:val="0002257B"/>
    <w:rsid w:val="00022936"/>
    <w:rsid w:val="00022946"/>
    <w:rsid w:val="00022A36"/>
    <w:rsid w:val="00022B77"/>
    <w:rsid w:val="00022DFB"/>
    <w:rsid w:val="00023582"/>
    <w:rsid w:val="000236A4"/>
    <w:rsid w:val="00023776"/>
    <w:rsid w:val="00023C0D"/>
    <w:rsid w:val="00023C2A"/>
    <w:rsid w:val="00023C39"/>
    <w:rsid w:val="00023C56"/>
    <w:rsid w:val="00023E18"/>
    <w:rsid w:val="00024485"/>
    <w:rsid w:val="000245C6"/>
    <w:rsid w:val="000245F3"/>
    <w:rsid w:val="0002463F"/>
    <w:rsid w:val="000249AF"/>
    <w:rsid w:val="00024D1D"/>
    <w:rsid w:val="00024EFF"/>
    <w:rsid w:val="000250BC"/>
    <w:rsid w:val="00025234"/>
    <w:rsid w:val="000253D0"/>
    <w:rsid w:val="000253D9"/>
    <w:rsid w:val="00025464"/>
    <w:rsid w:val="000254DD"/>
    <w:rsid w:val="00025740"/>
    <w:rsid w:val="00025AF8"/>
    <w:rsid w:val="00025C13"/>
    <w:rsid w:val="00025DA5"/>
    <w:rsid w:val="00025DD8"/>
    <w:rsid w:val="0002609E"/>
    <w:rsid w:val="00026180"/>
    <w:rsid w:val="00026511"/>
    <w:rsid w:val="00026531"/>
    <w:rsid w:val="000267DC"/>
    <w:rsid w:val="00026A4B"/>
    <w:rsid w:val="00026AFD"/>
    <w:rsid w:val="00026D12"/>
    <w:rsid w:val="000270A4"/>
    <w:rsid w:val="00027164"/>
    <w:rsid w:val="0002716F"/>
    <w:rsid w:val="0002728A"/>
    <w:rsid w:val="000272DA"/>
    <w:rsid w:val="00027902"/>
    <w:rsid w:val="00027928"/>
    <w:rsid w:val="00027A63"/>
    <w:rsid w:val="00027B26"/>
    <w:rsid w:val="00027BAB"/>
    <w:rsid w:val="00027FBA"/>
    <w:rsid w:val="0003033B"/>
    <w:rsid w:val="000303CF"/>
    <w:rsid w:val="00030405"/>
    <w:rsid w:val="000306D5"/>
    <w:rsid w:val="00030A7D"/>
    <w:rsid w:val="00030AB3"/>
    <w:rsid w:val="00030B9F"/>
    <w:rsid w:val="00030C24"/>
    <w:rsid w:val="00030F07"/>
    <w:rsid w:val="00031079"/>
    <w:rsid w:val="00031426"/>
    <w:rsid w:val="0003154F"/>
    <w:rsid w:val="00031675"/>
    <w:rsid w:val="0003180B"/>
    <w:rsid w:val="00031916"/>
    <w:rsid w:val="00031987"/>
    <w:rsid w:val="00031BC3"/>
    <w:rsid w:val="00031C14"/>
    <w:rsid w:val="00031CA4"/>
    <w:rsid w:val="000325AC"/>
    <w:rsid w:val="0003269A"/>
    <w:rsid w:val="0003278F"/>
    <w:rsid w:val="0003279B"/>
    <w:rsid w:val="00032F3A"/>
    <w:rsid w:val="00032F8F"/>
    <w:rsid w:val="00033301"/>
    <w:rsid w:val="00033802"/>
    <w:rsid w:val="00033831"/>
    <w:rsid w:val="0003385A"/>
    <w:rsid w:val="00033994"/>
    <w:rsid w:val="00033BE9"/>
    <w:rsid w:val="00033ED2"/>
    <w:rsid w:val="00033F59"/>
    <w:rsid w:val="000340C9"/>
    <w:rsid w:val="000341B1"/>
    <w:rsid w:val="0003441B"/>
    <w:rsid w:val="00034549"/>
    <w:rsid w:val="0003458B"/>
    <w:rsid w:val="0003470B"/>
    <w:rsid w:val="000347A9"/>
    <w:rsid w:val="0003499F"/>
    <w:rsid w:val="00034AA2"/>
    <w:rsid w:val="00034B28"/>
    <w:rsid w:val="000351FD"/>
    <w:rsid w:val="0003563E"/>
    <w:rsid w:val="00035651"/>
    <w:rsid w:val="00035792"/>
    <w:rsid w:val="000358B4"/>
    <w:rsid w:val="00035B40"/>
    <w:rsid w:val="00035E5F"/>
    <w:rsid w:val="00035EAE"/>
    <w:rsid w:val="00035EE3"/>
    <w:rsid w:val="0003606D"/>
    <w:rsid w:val="0003622C"/>
    <w:rsid w:val="00036267"/>
    <w:rsid w:val="00036282"/>
    <w:rsid w:val="000367B9"/>
    <w:rsid w:val="00036848"/>
    <w:rsid w:val="00036865"/>
    <w:rsid w:val="00036975"/>
    <w:rsid w:val="00036ABB"/>
    <w:rsid w:val="00036CB9"/>
    <w:rsid w:val="00036F2E"/>
    <w:rsid w:val="00036F94"/>
    <w:rsid w:val="00037019"/>
    <w:rsid w:val="00037211"/>
    <w:rsid w:val="000374DA"/>
    <w:rsid w:val="00037555"/>
    <w:rsid w:val="00037842"/>
    <w:rsid w:val="000379DE"/>
    <w:rsid w:val="00037D38"/>
    <w:rsid w:val="00037DB3"/>
    <w:rsid w:val="00037F1A"/>
    <w:rsid w:val="000401D8"/>
    <w:rsid w:val="00040203"/>
    <w:rsid w:val="00040303"/>
    <w:rsid w:val="000403FD"/>
    <w:rsid w:val="00040469"/>
    <w:rsid w:val="000405ED"/>
    <w:rsid w:val="00040802"/>
    <w:rsid w:val="00040894"/>
    <w:rsid w:val="00040A40"/>
    <w:rsid w:val="00040ACB"/>
    <w:rsid w:val="00040E12"/>
    <w:rsid w:val="00040E94"/>
    <w:rsid w:val="00040F71"/>
    <w:rsid w:val="00041037"/>
    <w:rsid w:val="0004119D"/>
    <w:rsid w:val="000413D2"/>
    <w:rsid w:val="0004196D"/>
    <w:rsid w:val="00041A6B"/>
    <w:rsid w:val="00041C46"/>
    <w:rsid w:val="0004205C"/>
    <w:rsid w:val="00042259"/>
    <w:rsid w:val="00042315"/>
    <w:rsid w:val="0004266A"/>
    <w:rsid w:val="00042B36"/>
    <w:rsid w:val="00042FD1"/>
    <w:rsid w:val="000434BA"/>
    <w:rsid w:val="000438EC"/>
    <w:rsid w:val="00043D2C"/>
    <w:rsid w:val="00043DF6"/>
    <w:rsid w:val="0004422A"/>
    <w:rsid w:val="0004430A"/>
    <w:rsid w:val="000445B8"/>
    <w:rsid w:val="000445EC"/>
    <w:rsid w:val="000445F8"/>
    <w:rsid w:val="00044AA8"/>
    <w:rsid w:val="00044D60"/>
    <w:rsid w:val="00044ECA"/>
    <w:rsid w:val="0004530E"/>
    <w:rsid w:val="0004532F"/>
    <w:rsid w:val="00045602"/>
    <w:rsid w:val="000457EB"/>
    <w:rsid w:val="00045905"/>
    <w:rsid w:val="00045D33"/>
    <w:rsid w:val="0004615B"/>
    <w:rsid w:val="0004630F"/>
    <w:rsid w:val="00046539"/>
    <w:rsid w:val="00046894"/>
    <w:rsid w:val="00046B3F"/>
    <w:rsid w:val="00046BD5"/>
    <w:rsid w:val="000471C9"/>
    <w:rsid w:val="000471D7"/>
    <w:rsid w:val="00047446"/>
    <w:rsid w:val="000474E1"/>
    <w:rsid w:val="0004752F"/>
    <w:rsid w:val="000475C0"/>
    <w:rsid w:val="0004770F"/>
    <w:rsid w:val="00047D37"/>
    <w:rsid w:val="00047F71"/>
    <w:rsid w:val="0005024E"/>
    <w:rsid w:val="00050309"/>
    <w:rsid w:val="00050385"/>
    <w:rsid w:val="000503A7"/>
    <w:rsid w:val="000507B9"/>
    <w:rsid w:val="00050804"/>
    <w:rsid w:val="00050A9A"/>
    <w:rsid w:val="000517AC"/>
    <w:rsid w:val="00051936"/>
    <w:rsid w:val="000519D4"/>
    <w:rsid w:val="00051B58"/>
    <w:rsid w:val="00051CC6"/>
    <w:rsid w:val="0005202E"/>
    <w:rsid w:val="000524C1"/>
    <w:rsid w:val="00052804"/>
    <w:rsid w:val="00052876"/>
    <w:rsid w:val="000529D1"/>
    <w:rsid w:val="00052D11"/>
    <w:rsid w:val="00053164"/>
    <w:rsid w:val="000531EE"/>
    <w:rsid w:val="0005339B"/>
    <w:rsid w:val="000534A7"/>
    <w:rsid w:val="00053535"/>
    <w:rsid w:val="0005380C"/>
    <w:rsid w:val="00053B40"/>
    <w:rsid w:val="00053C50"/>
    <w:rsid w:val="00054051"/>
    <w:rsid w:val="000540A9"/>
    <w:rsid w:val="00054142"/>
    <w:rsid w:val="000541BB"/>
    <w:rsid w:val="000545A9"/>
    <w:rsid w:val="00054625"/>
    <w:rsid w:val="0005496B"/>
    <w:rsid w:val="00054AA9"/>
    <w:rsid w:val="00054B11"/>
    <w:rsid w:val="00054D3A"/>
    <w:rsid w:val="00054DC9"/>
    <w:rsid w:val="00054E95"/>
    <w:rsid w:val="00054F64"/>
    <w:rsid w:val="0005507B"/>
    <w:rsid w:val="000554C4"/>
    <w:rsid w:val="000555C9"/>
    <w:rsid w:val="0005578E"/>
    <w:rsid w:val="0005580E"/>
    <w:rsid w:val="0005599F"/>
    <w:rsid w:val="00055B51"/>
    <w:rsid w:val="00055BBF"/>
    <w:rsid w:val="00055BFE"/>
    <w:rsid w:val="00055CE5"/>
    <w:rsid w:val="0005606F"/>
    <w:rsid w:val="0005646B"/>
    <w:rsid w:val="0005652E"/>
    <w:rsid w:val="00056594"/>
    <w:rsid w:val="00056794"/>
    <w:rsid w:val="000568FE"/>
    <w:rsid w:val="00056A20"/>
    <w:rsid w:val="00056B7A"/>
    <w:rsid w:val="00056D00"/>
    <w:rsid w:val="00056D40"/>
    <w:rsid w:val="00056E0F"/>
    <w:rsid w:val="00056EFA"/>
    <w:rsid w:val="0005704A"/>
    <w:rsid w:val="0005725A"/>
    <w:rsid w:val="0005731F"/>
    <w:rsid w:val="000574EE"/>
    <w:rsid w:val="000575B0"/>
    <w:rsid w:val="00057666"/>
    <w:rsid w:val="0005782F"/>
    <w:rsid w:val="00057E22"/>
    <w:rsid w:val="00057EE2"/>
    <w:rsid w:val="00060589"/>
    <w:rsid w:val="00060657"/>
    <w:rsid w:val="00060687"/>
    <w:rsid w:val="000608B7"/>
    <w:rsid w:val="00060ACB"/>
    <w:rsid w:val="00060B3B"/>
    <w:rsid w:val="00060B69"/>
    <w:rsid w:val="00060D18"/>
    <w:rsid w:val="00060D20"/>
    <w:rsid w:val="00060E47"/>
    <w:rsid w:val="00060ECF"/>
    <w:rsid w:val="00060F10"/>
    <w:rsid w:val="000610F7"/>
    <w:rsid w:val="0006116F"/>
    <w:rsid w:val="00061339"/>
    <w:rsid w:val="00061696"/>
    <w:rsid w:val="00061817"/>
    <w:rsid w:val="000619C8"/>
    <w:rsid w:val="00061F4B"/>
    <w:rsid w:val="0006208B"/>
    <w:rsid w:val="000623EA"/>
    <w:rsid w:val="0006271B"/>
    <w:rsid w:val="000628E1"/>
    <w:rsid w:val="00062C4F"/>
    <w:rsid w:val="0006316F"/>
    <w:rsid w:val="00063649"/>
    <w:rsid w:val="000637C7"/>
    <w:rsid w:val="00063C7D"/>
    <w:rsid w:val="00063D88"/>
    <w:rsid w:val="000644A3"/>
    <w:rsid w:val="00064558"/>
    <w:rsid w:val="00064564"/>
    <w:rsid w:val="0006456F"/>
    <w:rsid w:val="000645EE"/>
    <w:rsid w:val="0006472E"/>
    <w:rsid w:val="000649F7"/>
    <w:rsid w:val="00064AE9"/>
    <w:rsid w:val="00064BC6"/>
    <w:rsid w:val="00064F08"/>
    <w:rsid w:val="00064F67"/>
    <w:rsid w:val="000650EB"/>
    <w:rsid w:val="0006547F"/>
    <w:rsid w:val="00065BE4"/>
    <w:rsid w:val="00065BED"/>
    <w:rsid w:val="00065C68"/>
    <w:rsid w:val="00065E1C"/>
    <w:rsid w:val="00065EF1"/>
    <w:rsid w:val="00065F4D"/>
    <w:rsid w:val="00066011"/>
    <w:rsid w:val="000666A8"/>
    <w:rsid w:val="000666CA"/>
    <w:rsid w:val="00066782"/>
    <w:rsid w:val="0006694A"/>
    <w:rsid w:val="00067521"/>
    <w:rsid w:val="0006758A"/>
    <w:rsid w:val="000675A8"/>
    <w:rsid w:val="0006774D"/>
    <w:rsid w:val="00067A85"/>
    <w:rsid w:val="00067AF7"/>
    <w:rsid w:val="00067D31"/>
    <w:rsid w:val="00070064"/>
    <w:rsid w:val="000700B1"/>
    <w:rsid w:val="0007038A"/>
    <w:rsid w:val="000703C2"/>
    <w:rsid w:val="000707EB"/>
    <w:rsid w:val="00070866"/>
    <w:rsid w:val="00070940"/>
    <w:rsid w:val="00070972"/>
    <w:rsid w:val="000709E7"/>
    <w:rsid w:val="00070B4D"/>
    <w:rsid w:val="00070CF1"/>
    <w:rsid w:val="00070D58"/>
    <w:rsid w:val="00070D72"/>
    <w:rsid w:val="00070E6A"/>
    <w:rsid w:val="00070E80"/>
    <w:rsid w:val="0007113E"/>
    <w:rsid w:val="0007114E"/>
    <w:rsid w:val="0007134E"/>
    <w:rsid w:val="00071371"/>
    <w:rsid w:val="000713AC"/>
    <w:rsid w:val="000713F4"/>
    <w:rsid w:val="000715CE"/>
    <w:rsid w:val="00071645"/>
    <w:rsid w:val="00071837"/>
    <w:rsid w:val="000719D7"/>
    <w:rsid w:val="000719E9"/>
    <w:rsid w:val="00071B55"/>
    <w:rsid w:val="00071DA1"/>
    <w:rsid w:val="00072006"/>
    <w:rsid w:val="0007228B"/>
    <w:rsid w:val="00072372"/>
    <w:rsid w:val="000725BA"/>
    <w:rsid w:val="000725E7"/>
    <w:rsid w:val="00072687"/>
    <w:rsid w:val="0007291F"/>
    <w:rsid w:val="00072B2F"/>
    <w:rsid w:val="0007314C"/>
    <w:rsid w:val="000733B2"/>
    <w:rsid w:val="00073511"/>
    <w:rsid w:val="0007392C"/>
    <w:rsid w:val="00073A98"/>
    <w:rsid w:val="00073B10"/>
    <w:rsid w:val="00073E19"/>
    <w:rsid w:val="000742C4"/>
    <w:rsid w:val="000742E8"/>
    <w:rsid w:val="0007452E"/>
    <w:rsid w:val="00074E35"/>
    <w:rsid w:val="00075377"/>
    <w:rsid w:val="000756A7"/>
    <w:rsid w:val="000758E9"/>
    <w:rsid w:val="00075A34"/>
    <w:rsid w:val="00075AA5"/>
    <w:rsid w:val="00075B6A"/>
    <w:rsid w:val="00075C49"/>
    <w:rsid w:val="00075EA2"/>
    <w:rsid w:val="00075EF6"/>
    <w:rsid w:val="00076057"/>
    <w:rsid w:val="0007607C"/>
    <w:rsid w:val="0007615C"/>
    <w:rsid w:val="000761E7"/>
    <w:rsid w:val="00076425"/>
    <w:rsid w:val="00076653"/>
    <w:rsid w:val="000766E8"/>
    <w:rsid w:val="00076819"/>
    <w:rsid w:val="0007693E"/>
    <w:rsid w:val="00076A9D"/>
    <w:rsid w:val="00076B10"/>
    <w:rsid w:val="00076B20"/>
    <w:rsid w:val="00076C01"/>
    <w:rsid w:val="00076D0C"/>
    <w:rsid w:val="00076F76"/>
    <w:rsid w:val="0007759C"/>
    <w:rsid w:val="00077779"/>
    <w:rsid w:val="00077A5F"/>
    <w:rsid w:val="00080049"/>
    <w:rsid w:val="000805EA"/>
    <w:rsid w:val="0008063E"/>
    <w:rsid w:val="00080723"/>
    <w:rsid w:val="00080788"/>
    <w:rsid w:val="00080D23"/>
    <w:rsid w:val="00080D36"/>
    <w:rsid w:val="000816C1"/>
    <w:rsid w:val="0008247A"/>
    <w:rsid w:val="0008250E"/>
    <w:rsid w:val="000825DA"/>
    <w:rsid w:val="00082709"/>
    <w:rsid w:val="0008298C"/>
    <w:rsid w:val="00082A0B"/>
    <w:rsid w:val="00082B7C"/>
    <w:rsid w:val="00082B85"/>
    <w:rsid w:val="00082B90"/>
    <w:rsid w:val="00082C6B"/>
    <w:rsid w:val="00082C7E"/>
    <w:rsid w:val="00082ECD"/>
    <w:rsid w:val="00082ED4"/>
    <w:rsid w:val="00082F5D"/>
    <w:rsid w:val="00082F7E"/>
    <w:rsid w:val="00083050"/>
    <w:rsid w:val="000833BC"/>
    <w:rsid w:val="00083770"/>
    <w:rsid w:val="000837AE"/>
    <w:rsid w:val="0008380F"/>
    <w:rsid w:val="00083B2D"/>
    <w:rsid w:val="00083B8A"/>
    <w:rsid w:val="00083CC8"/>
    <w:rsid w:val="0008426C"/>
    <w:rsid w:val="0008443C"/>
    <w:rsid w:val="00084479"/>
    <w:rsid w:val="0008448C"/>
    <w:rsid w:val="000844DE"/>
    <w:rsid w:val="000844E6"/>
    <w:rsid w:val="000846D5"/>
    <w:rsid w:val="000847B1"/>
    <w:rsid w:val="00084A7B"/>
    <w:rsid w:val="00084F0F"/>
    <w:rsid w:val="0008510F"/>
    <w:rsid w:val="0008515D"/>
    <w:rsid w:val="000851D0"/>
    <w:rsid w:val="00085242"/>
    <w:rsid w:val="000852B7"/>
    <w:rsid w:val="00085306"/>
    <w:rsid w:val="000853C4"/>
    <w:rsid w:val="000856B2"/>
    <w:rsid w:val="000856CA"/>
    <w:rsid w:val="00085B3D"/>
    <w:rsid w:val="00085B91"/>
    <w:rsid w:val="00085E10"/>
    <w:rsid w:val="000861E5"/>
    <w:rsid w:val="00086268"/>
    <w:rsid w:val="00086295"/>
    <w:rsid w:val="0008665D"/>
    <w:rsid w:val="00086A5F"/>
    <w:rsid w:val="00086A7E"/>
    <w:rsid w:val="00086C5A"/>
    <w:rsid w:val="00086CEE"/>
    <w:rsid w:val="00086E24"/>
    <w:rsid w:val="00086FA6"/>
    <w:rsid w:val="00086FBE"/>
    <w:rsid w:val="000872BF"/>
    <w:rsid w:val="0008758B"/>
    <w:rsid w:val="000875E9"/>
    <w:rsid w:val="000878CC"/>
    <w:rsid w:val="00087A24"/>
    <w:rsid w:val="00087B08"/>
    <w:rsid w:val="00087F41"/>
    <w:rsid w:val="0009000A"/>
    <w:rsid w:val="0009001B"/>
    <w:rsid w:val="00090101"/>
    <w:rsid w:val="00090156"/>
    <w:rsid w:val="0009020C"/>
    <w:rsid w:val="000904A4"/>
    <w:rsid w:val="000904F7"/>
    <w:rsid w:val="000907A7"/>
    <w:rsid w:val="000907B3"/>
    <w:rsid w:val="0009097C"/>
    <w:rsid w:val="00090A11"/>
    <w:rsid w:val="00090A34"/>
    <w:rsid w:val="00090BBA"/>
    <w:rsid w:val="00090D7E"/>
    <w:rsid w:val="00091311"/>
    <w:rsid w:val="00091637"/>
    <w:rsid w:val="000916E3"/>
    <w:rsid w:val="000919D1"/>
    <w:rsid w:val="00091D1B"/>
    <w:rsid w:val="00091F2B"/>
    <w:rsid w:val="00091F97"/>
    <w:rsid w:val="00091FA5"/>
    <w:rsid w:val="000920F3"/>
    <w:rsid w:val="00092453"/>
    <w:rsid w:val="00092501"/>
    <w:rsid w:val="00092678"/>
    <w:rsid w:val="00092818"/>
    <w:rsid w:val="00092ABF"/>
    <w:rsid w:val="00093117"/>
    <w:rsid w:val="000933D1"/>
    <w:rsid w:val="0009341A"/>
    <w:rsid w:val="00093510"/>
    <w:rsid w:val="000936AD"/>
    <w:rsid w:val="00093885"/>
    <w:rsid w:val="00093BCF"/>
    <w:rsid w:val="00093C3C"/>
    <w:rsid w:val="00093CB6"/>
    <w:rsid w:val="00093FF7"/>
    <w:rsid w:val="00094087"/>
    <w:rsid w:val="000940C5"/>
    <w:rsid w:val="000945EA"/>
    <w:rsid w:val="00094676"/>
    <w:rsid w:val="000946A6"/>
    <w:rsid w:val="0009482E"/>
    <w:rsid w:val="000948A9"/>
    <w:rsid w:val="000949A4"/>
    <w:rsid w:val="000949F4"/>
    <w:rsid w:val="00094BBA"/>
    <w:rsid w:val="00094EFA"/>
    <w:rsid w:val="000950A1"/>
    <w:rsid w:val="00095519"/>
    <w:rsid w:val="000957EE"/>
    <w:rsid w:val="00095A39"/>
    <w:rsid w:val="00095AC8"/>
    <w:rsid w:val="00095BDE"/>
    <w:rsid w:val="00095D55"/>
    <w:rsid w:val="00095FE2"/>
    <w:rsid w:val="00096017"/>
    <w:rsid w:val="0009622C"/>
    <w:rsid w:val="00096358"/>
    <w:rsid w:val="0009636D"/>
    <w:rsid w:val="000964DC"/>
    <w:rsid w:val="000967B5"/>
    <w:rsid w:val="00096851"/>
    <w:rsid w:val="000968FA"/>
    <w:rsid w:val="00096902"/>
    <w:rsid w:val="000969B2"/>
    <w:rsid w:val="000969F0"/>
    <w:rsid w:val="00096CAE"/>
    <w:rsid w:val="00096F1B"/>
    <w:rsid w:val="00097027"/>
    <w:rsid w:val="00097256"/>
    <w:rsid w:val="00097467"/>
    <w:rsid w:val="0009748F"/>
    <w:rsid w:val="000976F8"/>
    <w:rsid w:val="00097757"/>
    <w:rsid w:val="000977F7"/>
    <w:rsid w:val="00097870"/>
    <w:rsid w:val="00097891"/>
    <w:rsid w:val="000979C1"/>
    <w:rsid w:val="00097B12"/>
    <w:rsid w:val="00097CA3"/>
    <w:rsid w:val="00097FCF"/>
    <w:rsid w:val="000A00DA"/>
    <w:rsid w:val="000A02F6"/>
    <w:rsid w:val="000A0501"/>
    <w:rsid w:val="000A060E"/>
    <w:rsid w:val="000A0613"/>
    <w:rsid w:val="000A09E3"/>
    <w:rsid w:val="000A0A76"/>
    <w:rsid w:val="000A0C15"/>
    <w:rsid w:val="000A0E9C"/>
    <w:rsid w:val="000A0F3F"/>
    <w:rsid w:val="000A0FFC"/>
    <w:rsid w:val="000A1014"/>
    <w:rsid w:val="000A1245"/>
    <w:rsid w:val="000A15C0"/>
    <w:rsid w:val="000A1B2F"/>
    <w:rsid w:val="000A1B51"/>
    <w:rsid w:val="000A1EED"/>
    <w:rsid w:val="000A1FB8"/>
    <w:rsid w:val="000A213A"/>
    <w:rsid w:val="000A23FB"/>
    <w:rsid w:val="000A2747"/>
    <w:rsid w:val="000A2EFF"/>
    <w:rsid w:val="000A2FDE"/>
    <w:rsid w:val="000A3071"/>
    <w:rsid w:val="000A32C1"/>
    <w:rsid w:val="000A32C3"/>
    <w:rsid w:val="000A3479"/>
    <w:rsid w:val="000A34CA"/>
    <w:rsid w:val="000A371E"/>
    <w:rsid w:val="000A3825"/>
    <w:rsid w:val="000A389E"/>
    <w:rsid w:val="000A39E3"/>
    <w:rsid w:val="000A3B01"/>
    <w:rsid w:val="000A3C1C"/>
    <w:rsid w:val="000A3CA7"/>
    <w:rsid w:val="000A3DC6"/>
    <w:rsid w:val="000A4155"/>
    <w:rsid w:val="000A4585"/>
    <w:rsid w:val="000A46C7"/>
    <w:rsid w:val="000A49D6"/>
    <w:rsid w:val="000A4A49"/>
    <w:rsid w:val="000A4BC5"/>
    <w:rsid w:val="000A4E46"/>
    <w:rsid w:val="000A4E60"/>
    <w:rsid w:val="000A4F42"/>
    <w:rsid w:val="000A5062"/>
    <w:rsid w:val="000A5139"/>
    <w:rsid w:val="000A5181"/>
    <w:rsid w:val="000A522A"/>
    <w:rsid w:val="000A5433"/>
    <w:rsid w:val="000A5473"/>
    <w:rsid w:val="000A54C1"/>
    <w:rsid w:val="000A558A"/>
    <w:rsid w:val="000A58FB"/>
    <w:rsid w:val="000A594D"/>
    <w:rsid w:val="000A5A0C"/>
    <w:rsid w:val="000A5A5B"/>
    <w:rsid w:val="000A5B0B"/>
    <w:rsid w:val="000A5ECC"/>
    <w:rsid w:val="000A60E4"/>
    <w:rsid w:val="000A6176"/>
    <w:rsid w:val="000A6359"/>
    <w:rsid w:val="000A65D9"/>
    <w:rsid w:val="000A6625"/>
    <w:rsid w:val="000A689B"/>
    <w:rsid w:val="000A6A0C"/>
    <w:rsid w:val="000A6C1E"/>
    <w:rsid w:val="000A72F8"/>
    <w:rsid w:val="000A731A"/>
    <w:rsid w:val="000A751F"/>
    <w:rsid w:val="000A757B"/>
    <w:rsid w:val="000A7634"/>
    <w:rsid w:val="000A764B"/>
    <w:rsid w:val="000A7817"/>
    <w:rsid w:val="000A7942"/>
    <w:rsid w:val="000A7B33"/>
    <w:rsid w:val="000A7B93"/>
    <w:rsid w:val="000A7CCC"/>
    <w:rsid w:val="000A7DCD"/>
    <w:rsid w:val="000B008C"/>
    <w:rsid w:val="000B01D3"/>
    <w:rsid w:val="000B052E"/>
    <w:rsid w:val="000B081B"/>
    <w:rsid w:val="000B084F"/>
    <w:rsid w:val="000B09F5"/>
    <w:rsid w:val="000B0C07"/>
    <w:rsid w:val="000B0DA5"/>
    <w:rsid w:val="000B13B3"/>
    <w:rsid w:val="000B16C7"/>
    <w:rsid w:val="000B173E"/>
    <w:rsid w:val="000B1799"/>
    <w:rsid w:val="000B17DB"/>
    <w:rsid w:val="000B1BBE"/>
    <w:rsid w:val="000B1E28"/>
    <w:rsid w:val="000B2102"/>
    <w:rsid w:val="000B2119"/>
    <w:rsid w:val="000B2131"/>
    <w:rsid w:val="000B2145"/>
    <w:rsid w:val="000B2266"/>
    <w:rsid w:val="000B22ED"/>
    <w:rsid w:val="000B242C"/>
    <w:rsid w:val="000B2447"/>
    <w:rsid w:val="000B246E"/>
    <w:rsid w:val="000B2650"/>
    <w:rsid w:val="000B26EC"/>
    <w:rsid w:val="000B29CA"/>
    <w:rsid w:val="000B2A0C"/>
    <w:rsid w:val="000B2A62"/>
    <w:rsid w:val="000B2AC7"/>
    <w:rsid w:val="000B2BC7"/>
    <w:rsid w:val="000B2CC1"/>
    <w:rsid w:val="000B2D29"/>
    <w:rsid w:val="000B2D5E"/>
    <w:rsid w:val="000B2E31"/>
    <w:rsid w:val="000B2F62"/>
    <w:rsid w:val="000B3066"/>
    <w:rsid w:val="000B310F"/>
    <w:rsid w:val="000B32DC"/>
    <w:rsid w:val="000B35AC"/>
    <w:rsid w:val="000B3641"/>
    <w:rsid w:val="000B37DF"/>
    <w:rsid w:val="000B389D"/>
    <w:rsid w:val="000B396E"/>
    <w:rsid w:val="000B3A3D"/>
    <w:rsid w:val="000B3BC0"/>
    <w:rsid w:val="000B3E1E"/>
    <w:rsid w:val="000B3E6C"/>
    <w:rsid w:val="000B3FC6"/>
    <w:rsid w:val="000B4098"/>
    <w:rsid w:val="000B41E7"/>
    <w:rsid w:val="000B430C"/>
    <w:rsid w:val="000B44DA"/>
    <w:rsid w:val="000B470B"/>
    <w:rsid w:val="000B4805"/>
    <w:rsid w:val="000B52AD"/>
    <w:rsid w:val="000B5693"/>
    <w:rsid w:val="000B583E"/>
    <w:rsid w:val="000B5890"/>
    <w:rsid w:val="000B58C1"/>
    <w:rsid w:val="000B5905"/>
    <w:rsid w:val="000B5A1A"/>
    <w:rsid w:val="000B5A48"/>
    <w:rsid w:val="000B5ACD"/>
    <w:rsid w:val="000B5C82"/>
    <w:rsid w:val="000B5D79"/>
    <w:rsid w:val="000B5E3D"/>
    <w:rsid w:val="000B5EA0"/>
    <w:rsid w:val="000B5FBE"/>
    <w:rsid w:val="000B5FEB"/>
    <w:rsid w:val="000B6231"/>
    <w:rsid w:val="000B62CF"/>
    <w:rsid w:val="000B6845"/>
    <w:rsid w:val="000B696F"/>
    <w:rsid w:val="000B6B4E"/>
    <w:rsid w:val="000B7065"/>
    <w:rsid w:val="000B70BB"/>
    <w:rsid w:val="000B72E7"/>
    <w:rsid w:val="000B7399"/>
    <w:rsid w:val="000B75D0"/>
    <w:rsid w:val="000B777B"/>
    <w:rsid w:val="000B77BF"/>
    <w:rsid w:val="000B7966"/>
    <w:rsid w:val="000B7CC8"/>
    <w:rsid w:val="000B7D8E"/>
    <w:rsid w:val="000B7E63"/>
    <w:rsid w:val="000C0814"/>
    <w:rsid w:val="000C0A48"/>
    <w:rsid w:val="000C0BC1"/>
    <w:rsid w:val="000C1126"/>
    <w:rsid w:val="000C1154"/>
    <w:rsid w:val="000C1193"/>
    <w:rsid w:val="000C11F8"/>
    <w:rsid w:val="000C167F"/>
    <w:rsid w:val="000C1B37"/>
    <w:rsid w:val="000C1DE2"/>
    <w:rsid w:val="000C21A5"/>
    <w:rsid w:val="000C22AC"/>
    <w:rsid w:val="000C241A"/>
    <w:rsid w:val="000C2432"/>
    <w:rsid w:val="000C25B4"/>
    <w:rsid w:val="000C2F38"/>
    <w:rsid w:val="000C3493"/>
    <w:rsid w:val="000C3550"/>
    <w:rsid w:val="000C3585"/>
    <w:rsid w:val="000C35E7"/>
    <w:rsid w:val="000C3970"/>
    <w:rsid w:val="000C3D7D"/>
    <w:rsid w:val="000C4177"/>
    <w:rsid w:val="000C4774"/>
    <w:rsid w:val="000C4880"/>
    <w:rsid w:val="000C49B8"/>
    <w:rsid w:val="000C4A59"/>
    <w:rsid w:val="000C4C40"/>
    <w:rsid w:val="000C4E37"/>
    <w:rsid w:val="000C4F7D"/>
    <w:rsid w:val="000C547C"/>
    <w:rsid w:val="000C554C"/>
    <w:rsid w:val="000C557A"/>
    <w:rsid w:val="000C5701"/>
    <w:rsid w:val="000C587E"/>
    <w:rsid w:val="000C59F0"/>
    <w:rsid w:val="000C5B63"/>
    <w:rsid w:val="000C5BA6"/>
    <w:rsid w:val="000C5C1F"/>
    <w:rsid w:val="000C5EFF"/>
    <w:rsid w:val="000C6258"/>
    <w:rsid w:val="000C6311"/>
    <w:rsid w:val="000C647D"/>
    <w:rsid w:val="000C6493"/>
    <w:rsid w:val="000C6903"/>
    <w:rsid w:val="000C6BD6"/>
    <w:rsid w:val="000C6C3F"/>
    <w:rsid w:val="000C6CC5"/>
    <w:rsid w:val="000C6E7C"/>
    <w:rsid w:val="000C6E92"/>
    <w:rsid w:val="000C6EE3"/>
    <w:rsid w:val="000C7079"/>
    <w:rsid w:val="000C726B"/>
    <w:rsid w:val="000C730B"/>
    <w:rsid w:val="000C7A76"/>
    <w:rsid w:val="000C7D22"/>
    <w:rsid w:val="000C7FF8"/>
    <w:rsid w:val="000D0021"/>
    <w:rsid w:val="000D0243"/>
    <w:rsid w:val="000D03DB"/>
    <w:rsid w:val="000D04F6"/>
    <w:rsid w:val="000D050D"/>
    <w:rsid w:val="000D0687"/>
    <w:rsid w:val="000D073E"/>
    <w:rsid w:val="000D0936"/>
    <w:rsid w:val="000D0AA8"/>
    <w:rsid w:val="000D1551"/>
    <w:rsid w:val="000D15BA"/>
    <w:rsid w:val="000D172A"/>
    <w:rsid w:val="000D1B14"/>
    <w:rsid w:val="000D1BE4"/>
    <w:rsid w:val="000D1D0C"/>
    <w:rsid w:val="000D1FA4"/>
    <w:rsid w:val="000D2346"/>
    <w:rsid w:val="000D23BA"/>
    <w:rsid w:val="000D2ACD"/>
    <w:rsid w:val="000D2D3E"/>
    <w:rsid w:val="000D2F29"/>
    <w:rsid w:val="000D2F94"/>
    <w:rsid w:val="000D3078"/>
    <w:rsid w:val="000D3148"/>
    <w:rsid w:val="000D35B3"/>
    <w:rsid w:val="000D36BF"/>
    <w:rsid w:val="000D37CA"/>
    <w:rsid w:val="000D39A1"/>
    <w:rsid w:val="000D3CB7"/>
    <w:rsid w:val="000D3D38"/>
    <w:rsid w:val="000D3D86"/>
    <w:rsid w:val="000D3E4A"/>
    <w:rsid w:val="000D3F27"/>
    <w:rsid w:val="000D4045"/>
    <w:rsid w:val="000D40DE"/>
    <w:rsid w:val="000D4216"/>
    <w:rsid w:val="000D45A2"/>
    <w:rsid w:val="000D45AE"/>
    <w:rsid w:val="000D468D"/>
    <w:rsid w:val="000D47B9"/>
    <w:rsid w:val="000D4A5A"/>
    <w:rsid w:val="000D4B0F"/>
    <w:rsid w:val="000D4C49"/>
    <w:rsid w:val="000D4C98"/>
    <w:rsid w:val="000D4CE1"/>
    <w:rsid w:val="000D51F2"/>
    <w:rsid w:val="000D5421"/>
    <w:rsid w:val="000D56C3"/>
    <w:rsid w:val="000D5880"/>
    <w:rsid w:val="000D5CD8"/>
    <w:rsid w:val="000D5DB4"/>
    <w:rsid w:val="000D5E17"/>
    <w:rsid w:val="000D5F6D"/>
    <w:rsid w:val="000D61CA"/>
    <w:rsid w:val="000D6225"/>
    <w:rsid w:val="000D63C0"/>
    <w:rsid w:val="000D6627"/>
    <w:rsid w:val="000D6A0D"/>
    <w:rsid w:val="000D6A63"/>
    <w:rsid w:val="000D6EF8"/>
    <w:rsid w:val="000D6F87"/>
    <w:rsid w:val="000D7A15"/>
    <w:rsid w:val="000D7B62"/>
    <w:rsid w:val="000D7BF7"/>
    <w:rsid w:val="000D7C07"/>
    <w:rsid w:val="000D7EE0"/>
    <w:rsid w:val="000D7F04"/>
    <w:rsid w:val="000E011D"/>
    <w:rsid w:val="000E01BB"/>
    <w:rsid w:val="000E0227"/>
    <w:rsid w:val="000E0D07"/>
    <w:rsid w:val="000E0DB1"/>
    <w:rsid w:val="000E1006"/>
    <w:rsid w:val="000E1191"/>
    <w:rsid w:val="000E13ED"/>
    <w:rsid w:val="000E13EF"/>
    <w:rsid w:val="000E16D3"/>
    <w:rsid w:val="000E19B8"/>
    <w:rsid w:val="000E1A2A"/>
    <w:rsid w:val="000E1B2B"/>
    <w:rsid w:val="000E1E1C"/>
    <w:rsid w:val="000E1EA6"/>
    <w:rsid w:val="000E1F46"/>
    <w:rsid w:val="000E2282"/>
    <w:rsid w:val="000E2462"/>
    <w:rsid w:val="000E2925"/>
    <w:rsid w:val="000E2946"/>
    <w:rsid w:val="000E29BF"/>
    <w:rsid w:val="000E29F7"/>
    <w:rsid w:val="000E2D8D"/>
    <w:rsid w:val="000E2E7E"/>
    <w:rsid w:val="000E2E84"/>
    <w:rsid w:val="000E2E8F"/>
    <w:rsid w:val="000E2FE3"/>
    <w:rsid w:val="000E31BD"/>
    <w:rsid w:val="000E33ED"/>
    <w:rsid w:val="000E362B"/>
    <w:rsid w:val="000E36B2"/>
    <w:rsid w:val="000E3BCF"/>
    <w:rsid w:val="000E3C0D"/>
    <w:rsid w:val="000E3D85"/>
    <w:rsid w:val="000E3F1F"/>
    <w:rsid w:val="000E3FFD"/>
    <w:rsid w:val="000E46CA"/>
    <w:rsid w:val="000E48BC"/>
    <w:rsid w:val="000E4A32"/>
    <w:rsid w:val="000E4AA4"/>
    <w:rsid w:val="000E4ADB"/>
    <w:rsid w:val="000E4EE0"/>
    <w:rsid w:val="000E4FF1"/>
    <w:rsid w:val="000E4FFB"/>
    <w:rsid w:val="000E5182"/>
    <w:rsid w:val="000E540A"/>
    <w:rsid w:val="000E54C0"/>
    <w:rsid w:val="000E54CC"/>
    <w:rsid w:val="000E55D8"/>
    <w:rsid w:val="000E56A5"/>
    <w:rsid w:val="000E57C7"/>
    <w:rsid w:val="000E580B"/>
    <w:rsid w:val="000E5A7E"/>
    <w:rsid w:val="000E5B95"/>
    <w:rsid w:val="000E5BAA"/>
    <w:rsid w:val="000E5C20"/>
    <w:rsid w:val="000E5CFA"/>
    <w:rsid w:val="000E5E41"/>
    <w:rsid w:val="000E616D"/>
    <w:rsid w:val="000E63F5"/>
    <w:rsid w:val="000E6697"/>
    <w:rsid w:val="000E69C1"/>
    <w:rsid w:val="000E69EF"/>
    <w:rsid w:val="000E6A42"/>
    <w:rsid w:val="000E6B63"/>
    <w:rsid w:val="000E6E80"/>
    <w:rsid w:val="000E7248"/>
    <w:rsid w:val="000E739A"/>
    <w:rsid w:val="000E7421"/>
    <w:rsid w:val="000E75B5"/>
    <w:rsid w:val="000E7692"/>
    <w:rsid w:val="000E7797"/>
    <w:rsid w:val="000E79C4"/>
    <w:rsid w:val="000E7B27"/>
    <w:rsid w:val="000E7DCA"/>
    <w:rsid w:val="000E7E5C"/>
    <w:rsid w:val="000E7F0E"/>
    <w:rsid w:val="000E7F4E"/>
    <w:rsid w:val="000F032C"/>
    <w:rsid w:val="000F03A1"/>
    <w:rsid w:val="000F0453"/>
    <w:rsid w:val="000F04CA"/>
    <w:rsid w:val="000F04D1"/>
    <w:rsid w:val="000F051A"/>
    <w:rsid w:val="000F0747"/>
    <w:rsid w:val="000F0A1A"/>
    <w:rsid w:val="000F0A81"/>
    <w:rsid w:val="000F0E1C"/>
    <w:rsid w:val="000F0F65"/>
    <w:rsid w:val="000F105B"/>
    <w:rsid w:val="000F162A"/>
    <w:rsid w:val="000F1C8C"/>
    <w:rsid w:val="000F1D51"/>
    <w:rsid w:val="000F1E25"/>
    <w:rsid w:val="000F2203"/>
    <w:rsid w:val="000F250F"/>
    <w:rsid w:val="000F253A"/>
    <w:rsid w:val="000F2870"/>
    <w:rsid w:val="000F297A"/>
    <w:rsid w:val="000F2B04"/>
    <w:rsid w:val="000F2C16"/>
    <w:rsid w:val="000F2CD0"/>
    <w:rsid w:val="000F2E1A"/>
    <w:rsid w:val="000F2FC9"/>
    <w:rsid w:val="000F3175"/>
    <w:rsid w:val="000F3428"/>
    <w:rsid w:val="000F3AE6"/>
    <w:rsid w:val="000F4021"/>
    <w:rsid w:val="000F4091"/>
    <w:rsid w:val="000F4261"/>
    <w:rsid w:val="000F44BF"/>
    <w:rsid w:val="000F4757"/>
    <w:rsid w:val="000F478C"/>
    <w:rsid w:val="000F4975"/>
    <w:rsid w:val="000F4B46"/>
    <w:rsid w:val="000F4F52"/>
    <w:rsid w:val="000F4F7D"/>
    <w:rsid w:val="000F4FE1"/>
    <w:rsid w:val="000F539B"/>
    <w:rsid w:val="000F54A9"/>
    <w:rsid w:val="000F5612"/>
    <w:rsid w:val="000F5747"/>
    <w:rsid w:val="000F58A6"/>
    <w:rsid w:val="000F5983"/>
    <w:rsid w:val="000F5A68"/>
    <w:rsid w:val="000F5E0E"/>
    <w:rsid w:val="000F62EF"/>
    <w:rsid w:val="000F62FB"/>
    <w:rsid w:val="000F6440"/>
    <w:rsid w:val="000F6837"/>
    <w:rsid w:val="000F6AE2"/>
    <w:rsid w:val="000F6F73"/>
    <w:rsid w:val="000F7071"/>
    <w:rsid w:val="000F70EE"/>
    <w:rsid w:val="000F7130"/>
    <w:rsid w:val="000F7172"/>
    <w:rsid w:val="000F72BA"/>
    <w:rsid w:val="000F7631"/>
    <w:rsid w:val="000F7638"/>
    <w:rsid w:val="000F784B"/>
    <w:rsid w:val="000F7C22"/>
    <w:rsid w:val="000F7D75"/>
    <w:rsid w:val="000F7DB1"/>
    <w:rsid w:val="00100046"/>
    <w:rsid w:val="00100075"/>
    <w:rsid w:val="001001B2"/>
    <w:rsid w:val="001001E7"/>
    <w:rsid w:val="00100371"/>
    <w:rsid w:val="00100522"/>
    <w:rsid w:val="001005D3"/>
    <w:rsid w:val="00100774"/>
    <w:rsid w:val="001007C3"/>
    <w:rsid w:val="001008E4"/>
    <w:rsid w:val="00100AC6"/>
    <w:rsid w:val="00100B49"/>
    <w:rsid w:val="00100D75"/>
    <w:rsid w:val="00101117"/>
    <w:rsid w:val="0010112A"/>
    <w:rsid w:val="00101492"/>
    <w:rsid w:val="00101624"/>
    <w:rsid w:val="001017B9"/>
    <w:rsid w:val="001017F4"/>
    <w:rsid w:val="00101997"/>
    <w:rsid w:val="00101C72"/>
    <w:rsid w:val="00101D47"/>
    <w:rsid w:val="00101F7C"/>
    <w:rsid w:val="00102232"/>
    <w:rsid w:val="001022E2"/>
    <w:rsid w:val="001024B1"/>
    <w:rsid w:val="0010268A"/>
    <w:rsid w:val="001029FF"/>
    <w:rsid w:val="00102A77"/>
    <w:rsid w:val="00102C3F"/>
    <w:rsid w:val="00102E15"/>
    <w:rsid w:val="00102E46"/>
    <w:rsid w:val="00102FFB"/>
    <w:rsid w:val="00103165"/>
    <w:rsid w:val="001031BF"/>
    <w:rsid w:val="00103240"/>
    <w:rsid w:val="00103298"/>
    <w:rsid w:val="0010333B"/>
    <w:rsid w:val="0010381E"/>
    <w:rsid w:val="00103929"/>
    <w:rsid w:val="00103A12"/>
    <w:rsid w:val="00103AC2"/>
    <w:rsid w:val="00103FC1"/>
    <w:rsid w:val="001043D1"/>
    <w:rsid w:val="001043DE"/>
    <w:rsid w:val="00104646"/>
    <w:rsid w:val="00104688"/>
    <w:rsid w:val="001047B2"/>
    <w:rsid w:val="00104962"/>
    <w:rsid w:val="00104AB7"/>
    <w:rsid w:val="00104B51"/>
    <w:rsid w:val="00104D01"/>
    <w:rsid w:val="00104D9D"/>
    <w:rsid w:val="001051BE"/>
    <w:rsid w:val="00105208"/>
    <w:rsid w:val="001054B2"/>
    <w:rsid w:val="00105600"/>
    <w:rsid w:val="0010572C"/>
    <w:rsid w:val="001059FD"/>
    <w:rsid w:val="00105A8A"/>
    <w:rsid w:val="00105B60"/>
    <w:rsid w:val="00105D19"/>
    <w:rsid w:val="001060AF"/>
    <w:rsid w:val="001061F0"/>
    <w:rsid w:val="00106450"/>
    <w:rsid w:val="0010676F"/>
    <w:rsid w:val="00106902"/>
    <w:rsid w:val="001069C7"/>
    <w:rsid w:val="00106AAD"/>
    <w:rsid w:val="00106AF9"/>
    <w:rsid w:val="00106B60"/>
    <w:rsid w:val="00106BD7"/>
    <w:rsid w:val="00106CA6"/>
    <w:rsid w:val="001076E9"/>
    <w:rsid w:val="00107A04"/>
    <w:rsid w:val="00107DF8"/>
    <w:rsid w:val="00107E1E"/>
    <w:rsid w:val="00107ED5"/>
    <w:rsid w:val="00107F64"/>
    <w:rsid w:val="00110522"/>
    <w:rsid w:val="00110F67"/>
    <w:rsid w:val="00111020"/>
    <w:rsid w:val="001112AC"/>
    <w:rsid w:val="001114CC"/>
    <w:rsid w:val="001114FD"/>
    <w:rsid w:val="00111763"/>
    <w:rsid w:val="00111944"/>
    <w:rsid w:val="001119E4"/>
    <w:rsid w:val="00111E3B"/>
    <w:rsid w:val="00111E51"/>
    <w:rsid w:val="00111E54"/>
    <w:rsid w:val="00111ECC"/>
    <w:rsid w:val="001120AB"/>
    <w:rsid w:val="001121A9"/>
    <w:rsid w:val="001122EF"/>
    <w:rsid w:val="001124B0"/>
    <w:rsid w:val="001125BA"/>
    <w:rsid w:val="00112999"/>
    <w:rsid w:val="00112B7A"/>
    <w:rsid w:val="00112BB6"/>
    <w:rsid w:val="00112C3F"/>
    <w:rsid w:val="0011310A"/>
    <w:rsid w:val="00113273"/>
    <w:rsid w:val="00113520"/>
    <w:rsid w:val="00113731"/>
    <w:rsid w:val="001138E6"/>
    <w:rsid w:val="00113BD1"/>
    <w:rsid w:val="00113C09"/>
    <w:rsid w:val="00113C7C"/>
    <w:rsid w:val="00113C7D"/>
    <w:rsid w:val="00113D81"/>
    <w:rsid w:val="00113EDC"/>
    <w:rsid w:val="00113FC6"/>
    <w:rsid w:val="00114088"/>
    <w:rsid w:val="001142B4"/>
    <w:rsid w:val="00114326"/>
    <w:rsid w:val="001143D9"/>
    <w:rsid w:val="001145EC"/>
    <w:rsid w:val="00114724"/>
    <w:rsid w:val="001147CD"/>
    <w:rsid w:val="00114ABC"/>
    <w:rsid w:val="00114BCD"/>
    <w:rsid w:val="00114C98"/>
    <w:rsid w:val="00114CA1"/>
    <w:rsid w:val="00114CD1"/>
    <w:rsid w:val="00115250"/>
    <w:rsid w:val="0011564C"/>
    <w:rsid w:val="0011570B"/>
    <w:rsid w:val="0011583B"/>
    <w:rsid w:val="001158F7"/>
    <w:rsid w:val="0011597B"/>
    <w:rsid w:val="001159B5"/>
    <w:rsid w:val="00115AE3"/>
    <w:rsid w:val="00115EAC"/>
    <w:rsid w:val="001160BE"/>
    <w:rsid w:val="00116438"/>
    <w:rsid w:val="00116521"/>
    <w:rsid w:val="00116B0A"/>
    <w:rsid w:val="00116B2A"/>
    <w:rsid w:val="00116B2B"/>
    <w:rsid w:val="00116C70"/>
    <w:rsid w:val="00117003"/>
    <w:rsid w:val="00117029"/>
    <w:rsid w:val="00117668"/>
    <w:rsid w:val="00117691"/>
    <w:rsid w:val="0011780B"/>
    <w:rsid w:val="00117EE4"/>
    <w:rsid w:val="00117F34"/>
    <w:rsid w:val="0012002A"/>
    <w:rsid w:val="00120062"/>
    <w:rsid w:val="0012039D"/>
    <w:rsid w:val="00120461"/>
    <w:rsid w:val="00120654"/>
    <w:rsid w:val="00120732"/>
    <w:rsid w:val="001209C0"/>
    <w:rsid w:val="00120A8D"/>
    <w:rsid w:val="00120B5D"/>
    <w:rsid w:val="00120BB4"/>
    <w:rsid w:val="00120C57"/>
    <w:rsid w:val="00120DCF"/>
    <w:rsid w:val="00120EE5"/>
    <w:rsid w:val="00121098"/>
    <w:rsid w:val="00121112"/>
    <w:rsid w:val="00121167"/>
    <w:rsid w:val="0012146F"/>
    <w:rsid w:val="0012174E"/>
    <w:rsid w:val="0012190C"/>
    <w:rsid w:val="00121B2B"/>
    <w:rsid w:val="00121C3C"/>
    <w:rsid w:val="00122026"/>
    <w:rsid w:val="00122394"/>
    <w:rsid w:val="00122B56"/>
    <w:rsid w:val="00122E71"/>
    <w:rsid w:val="00122FD5"/>
    <w:rsid w:val="00123075"/>
    <w:rsid w:val="001231FC"/>
    <w:rsid w:val="00123287"/>
    <w:rsid w:val="00123CFA"/>
    <w:rsid w:val="00123DC3"/>
    <w:rsid w:val="00123E0D"/>
    <w:rsid w:val="00123F65"/>
    <w:rsid w:val="00123F84"/>
    <w:rsid w:val="00124257"/>
    <w:rsid w:val="001242EB"/>
    <w:rsid w:val="001242F0"/>
    <w:rsid w:val="00124725"/>
    <w:rsid w:val="00124A2D"/>
    <w:rsid w:val="00124C5D"/>
    <w:rsid w:val="00124C99"/>
    <w:rsid w:val="00124E5A"/>
    <w:rsid w:val="00124F4B"/>
    <w:rsid w:val="00124FD0"/>
    <w:rsid w:val="001250AB"/>
    <w:rsid w:val="00125493"/>
    <w:rsid w:val="001254F4"/>
    <w:rsid w:val="0012555A"/>
    <w:rsid w:val="00125C55"/>
    <w:rsid w:val="00125D54"/>
    <w:rsid w:val="00125E60"/>
    <w:rsid w:val="001260EA"/>
    <w:rsid w:val="00126129"/>
    <w:rsid w:val="00126158"/>
    <w:rsid w:val="0012616F"/>
    <w:rsid w:val="001261C2"/>
    <w:rsid w:val="0012622C"/>
    <w:rsid w:val="0012624D"/>
    <w:rsid w:val="00126310"/>
    <w:rsid w:val="00126728"/>
    <w:rsid w:val="0012674D"/>
    <w:rsid w:val="00126A42"/>
    <w:rsid w:val="00126C3A"/>
    <w:rsid w:val="00126C73"/>
    <w:rsid w:val="00126D62"/>
    <w:rsid w:val="00126EAB"/>
    <w:rsid w:val="00126F23"/>
    <w:rsid w:val="00127134"/>
    <w:rsid w:val="001274D7"/>
    <w:rsid w:val="00127A38"/>
    <w:rsid w:val="00127BC8"/>
    <w:rsid w:val="00127C21"/>
    <w:rsid w:val="00127C79"/>
    <w:rsid w:val="00127E25"/>
    <w:rsid w:val="00130065"/>
    <w:rsid w:val="00130103"/>
    <w:rsid w:val="00130334"/>
    <w:rsid w:val="0013083F"/>
    <w:rsid w:val="00130B79"/>
    <w:rsid w:val="00130BBB"/>
    <w:rsid w:val="00131141"/>
    <w:rsid w:val="00131336"/>
    <w:rsid w:val="001315BC"/>
    <w:rsid w:val="001315DD"/>
    <w:rsid w:val="001318FE"/>
    <w:rsid w:val="00131906"/>
    <w:rsid w:val="00131941"/>
    <w:rsid w:val="00131D50"/>
    <w:rsid w:val="00131E57"/>
    <w:rsid w:val="00132021"/>
    <w:rsid w:val="001320DF"/>
    <w:rsid w:val="001322F2"/>
    <w:rsid w:val="0013235D"/>
    <w:rsid w:val="001323D0"/>
    <w:rsid w:val="00132531"/>
    <w:rsid w:val="00132990"/>
    <w:rsid w:val="00132B44"/>
    <w:rsid w:val="00132D50"/>
    <w:rsid w:val="001333AB"/>
    <w:rsid w:val="001338D7"/>
    <w:rsid w:val="00133A18"/>
    <w:rsid w:val="00133AE6"/>
    <w:rsid w:val="00133B9E"/>
    <w:rsid w:val="00133BE4"/>
    <w:rsid w:val="00133DCC"/>
    <w:rsid w:val="00134289"/>
    <w:rsid w:val="0013428F"/>
    <w:rsid w:val="00134678"/>
    <w:rsid w:val="00134683"/>
    <w:rsid w:val="00134793"/>
    <w:rsid w:val="00134841"/>
    <w:rsid w:val="0013490B"/>
    <w:rsid w:val="00134961"/>
    <w:rsid w:val="00134A25"/>
    <w:rsid w:val="00134B33"/>
    <w:rsid w:val="00134C2A"/>
    <w:rsid w:val="00134D12"/>
    <w:rsid w:val="00134F37"/>
    <w:rsid w:val="0013510A"/>
    <w:rsid w:val="00135953"/>
    <w:rsid w:val="00135D88"/>
    <w:rsid w:val="00135DA4"/>
    <w:rsid w:val="00135F7C"/>
    <w:rsid w:val="00135FE0"/>
    <w:rsid w:val="001360B7"/>
    <w:rsid w:val="00136157"/>
    <w:rsid w:val="00136291"/>
    <w:rsid w:val="00136482"/>
    <w:rsid w:val="00136569"/>
    <w:rsid w:val="00136727"/>
    <w:rsid w:val="00136B57"/>
    <w:rsid w:val="0013700C"/>
    <w:rsid w:val="001370CE"/>
    <w:rsid w:val="00137310"/>
    <w:rsid w:val="00137555"/>
    <w:rsid w:val="00137620"/>
    <w:rsid w:val="0013773D"/>
    <w:rsid w:val="001377BC"/>
    <w:rsid w:val="00137814"/>
    <w:rsid w:val="001378D1"/>
    <w:rsid w:val="00137A8A"/>
    <w:rsid w:val="001401B9"/>
    <w:rsid w:val="001401DA"/>
    <w:rsid w:val="0014059D"/>
    <w:rsid w:val="001405A6"/>
    <w:rsid w:val="00140699"/>
    <w:rsid w:val="00140A0D"/>
    <w:rsid w:val="00140AC1"/>
    <w:rsid w:val="00140B9D"/>
    <w:rsid w:val="00140C6F"/>
    <w:rsid w:val="00140D03"/>
    <w:rsid w:val="00141030"/>
    <w:rsid w:val="00141031"/>
    <w:rsid w:val="0014111B"/>
    <w:rsid w:val="00141B31"/>
    <w:rsid w:val="00141C5D"/>
    <w:rsid w:val="00141CF8"/>
    <w:rsid w:val="001427C8"/>
    <w:rsid w:val="00142A23"/>
    <w:rsid w:val="00142ABC"/>
    <w:rsid w:val="00142FBC"/>
    <w:rsid w:val="001431C1"/>
    <w:rsid w:val="00143270"/>
    <w:rsid w:val="00143404"/>
    <w:rsid w:val="00143543"/>
    <w:rsid w:val="001439FC"/>
    <w:rsid w:val="00143E39"/>
    <w:rsid w:val="00143E45"/>
    <w:rsid w:val="00144008"/>
    <w:rsid w:val="001441D9"/>
    <w:rsid w:val="00144511"/>
    <w:rsid w:val="00144598"/>
    <w:rsid w:val="001445B0"/>
    <w:rsid w:val="00144685"/>
    <w:rsid w:val="001446E2"/>
    <w:rsid w:val="00144848"/>
    <w:rsid w:val="001448E9"/>
    <w:rsid w:val="00144948"/>
    <w:rsid w:val="00144AFF"/>
    <w:rsid w:val="00144B3F"/>
    <w:rsid w:val="00144F31"/>
    <w:rsid w:val="00145189"/>
    <w:rsid w:val="001453A1"/>
    <w:rsid w:val="001456D5"/>
    <w:rsid w:val="001456FA"/>
    <w:rsid w:val="00145B02"/>
    <w:rsid w:val="00145C2A"/>
    <w:rsid w:val="00145FA9"/>
    <w:rsid w:val="00145FE0"/>
    <w:rsid w:val="00146071"/>
    <w:rsid w:val="00146618"/>
    <w:rsid w:val="001468B8"/>
    <w:rsid w:val="00146C6D"/>
    <w:rsid w:val="00146CA3"/>
    <w:rsid w:val="00146D10"/>
    <w:rsid w:val="00146FD2"/>
    <w:rsid w:val="00147034"/>
    <w:rsid w:val="00147155"/>
    <w:rsid w:val="0014733F"/>
    <w:rsid w:val="001473D2"/>
    <w:rsid w:val="0014758E"/>
    <w:rsid w:val="0014760D"/>
    <w:rsid w:val="00147628"/>
    <w:rsid w:val="001476B4"/>
    <w:rsid w:val="001476D8"/>
    <w:rsid w:val="00147741"/>
    <w:rsid w:val="0014777A"/>
    <w:rsid w:val="001479F9"/>
    <w:rsid w:val="00147C95"/>
    <w:rsid w:val="00147FC7"/>
    <w:rsid w:val="00147FF7"/>
    <w:rsid w:val="001501CA"/>
    <w:rsid w:val="00150204"/>
    <w:rsid w:val="00150205"/>
    <w:rsid w:val="001506A2"/>
    <w:rsid w:val="0015073C"/>
    <w:rsid w:val="001507DE"/>
    <w:rsid w:val="00150AC3"/>
    <w:rsid w:val="00150BD0"/>
    <w:rsid w:val="00150CFF"/>
    <w:rsid w:val="00150F3B"/>
    <w:rsid w:val="001510A6"/>
    <w:rsid w:val="0015184D"/>
    <w:rsid w:val="00151B7B"/>
    <w:rsid w:val="00152007"/>
    <w:rsid w:val="0015211A"/>
    <w:rsid w:val="00152193"/>
    <w:rsid w:val="00152380"/>
    <w:rsid w:val="0015266F"/>
    <w:rsid w:val="00152867"/>
    <w:rsid w:val="00152DC2"/>
    <w:rsid w:val="001537B7"/>
    <w:rsid w:val="001539F3"/>
    <w:rsid w:val="00153B96"/>
    <w:rsid w:val="00153BDE"/>
    <w:rsid w:val="00153DA1"/>
    <w:rsid w:val="00153E14"/>
    <w:rsid w:val="00153FA2"/>
    <w:rsid w:val="001540FC"/>
    <w:rsid w:val="0015434C"/>
    <w:rsid w:val="00154AC6"/>
    <w:rsid w:val="00154B72"/>
    <w:rsid w:val="00155161"/>
    <w:rsid w:val="001552CD"/>
    <w:rsid w:val="001555DB"/>
    <w:rsid w:val="00155753"/>
    <w:rsid w:val="0015582F"/>
    <w:rsid w:val="00155AA4"/>
    <w:rsid w:val="00155B7E"/>
    <w:rsid w:val="00155BB5"/>
    <w:rsid w:val="00155D23"/>
    <w:rsid w:val="00156134"/>
    <w:rsid w:val="00156191"/>
    <w:rsid w:val="001561A3"/>
    <w:rsid w:val="001564FC"/>
    <w:rsid w:val="00156544"/>
    <w:rsid w:val="00156680"/>
    <w:rsid w:val="00156741"/>
    <w:rsid w:val="00156924"/>
    <w:rsid w:val="00156937"/>
    <w:rsid w:val="00156ADC"/>
    <w:rsid w:val="00156B27"/>
    <w:rsid w:val="00156C6B"/>
    <w:rsid w:val="00157439"/>
    <w:rsid w:val="00157670"/>
    <w:rsid w:val="0015778D"/>
    <w:rsid w:val="001578A2"/>
    <w:rsid w:val="0015796C"/>
    <w:rsid w:val="001579DF"/>
    <w:rsid w:val="00157B9F"/>
    <w:rsid w:val="00160056"/>
    <w:rsid w:val="001601E7"/>
    <w:rsid w:val="00160317"/>
    <w:rsid w:val="00160607"/>
    <w:rsid w:val="00160682"/>
    <w:rsid w:val="001606DC"/>
    <w:rsid w:val="0016075A"/>
    <w:rsid w:val="001607B9"/>
    <w:rsid w:val="001609DD"/>
    <w:rsid w:val="00161503"/>
    <w:rsid w:val="001615D0"/>
    <w:rsid w:val="001616E3"/>
    <w:rsid w:val="0016172B"/>
    <w:rsid w:val="001617E7"/>
    <w:rsid w:val="00161895"/>
    <w:rsid w:val="00161B2E"/>
    <w:rsid w:val="00161C36"/>
    <w:rsid w:val="00161DE3"/>
    <w:rsid w:val="00161E7B"/>
    <w:rsid w:val="00161EEF"/>
    <w:rsid w:val="00161F6D"/>
    <w:rsid w:val="0016217F"/>
    <w:rsid w:val="0016229F"/>
    <w:rsid w:val="001622EF"/>
    <w:rsid w:val="00162347"/>
    <w:rsid w:val="001623B4"/>
    <w:rsid w:val="00162401"/>
    <w:rsid w:val="00162483"/>
    <w:rsid w:val="001626BA"/>
    <w:rsid w:val="0016282D"/>
    <w:rsid w:val="00162C69"/>
    <w:rsid w:val="00162CC3"/>
    <w:rsid w:val="00162EDA"/>
    <w:rsid w:val="00162FD3"/>
    <w:rsid w:val="0016316C"/>
    <w:rsid w:val="001632A9"/>
    <w:rsid w:val="001635B7"/>
    <w:rsid w:val="0016365F"/>
    <w:rsid w:val="0016382B"/>
    <w:rsid w:val="00163942"/>
    <w:rsid w:val="001639BB"/>
    <w:rsid w:val="00163B29"/>
    <w:rsid w:val="00163C0A"/>
    <w:rsid w:val="00163D1F"/>
    <w:rsid w:val="001643A1"/>
    <w:rsid w:val="001645B0"/>
    <w:rsid w:val="00164B68"/>
    <w:rsid w:val="00164B9C"/>
    <w:rsid w:val="00164C50"/>
    <w:rsid w:val="00164C91"/>
    <w:rsid w:val="00164DF6"/>
    <w:rsid w:val="00164F9B"/>
    <w:rsid w:val="001651D4"/>
    <w:rsid w:val="00165250"/>
    <w:rsid w:val="001654A6"/>
    <w:rsid w:val="00165602"/>
    <w:rsid w:val="0016574E"/>
    <w:rsid w:val="00165A10"/>
    <w:rsid w:val="00165AF7"/>
    <w:rsid w:val="00165C1E"/>
    <w:rsid w:val="00165DB4"/>
    <w:rsid w:val="0016635F"/>
    <w:rsid w:val="001665D6"/>
    <w:rsid w:val="001666DA"/>
    <w:rsid w:val="001666FF"/>
    <w:rsid w:val="00166A5C"/>
    <w:rsid w:val="00166C1D"/>
    <w:rsid w:val="00167002"/>
    <w:rsid w:val="001670D9"/>
    <w:rsid w:val="00167543"/>
    <w:rsid w:val="00167548"/>
    <w:rsid w:val="00167B34"/>
    <w:rsid w:val="00167C34"/>
    <w:rsid w:val="00167CAB"/>
    <w:rsid w:val="00167D57"/>
    <w:rsid w:val="00167F3A"/>
    <w:rsid w:val="00167F8F"/>
    <w:rsid w:val="00170197"/>
    <w:rsid w:val="001701C7"/>
    <w:rsid w:val="001701D7"/>
    <w:rsid w:val="001702F3"/>
    <w:rsid w:val="001708F2"/>
    <w:rsid w:val="00170B67"/>
    <w:rsid w:val="00170BFC"/>
    <w:rsid w:val="00170D13"/>
    <w:rsid w:val="00170F5E"/>
    <w:rsid w:val="00171201"/>
    <w:rsid w:val="001715D2"/>
    <w:rsid w:val="00171826"/>
    <w:rsid w:val="0017193E"/>
    <w:rsid w:val="00171ABC"/>
    <w:rsid w:val="00171BDA"/>
    <w:rsid w:val="00171D9F"/>
    <w:rsid w:val="00171E11"/>
    <w:rsid w:val="00171E46"/>
    <w:rsid w:val="00171F3B"/>
    <w:rsid w:val="00171FE9"/>
    <w:rsid w:val="00172338"/>
    <w:rsid w:val="001726D5"/>
    <w:rsid w:val="001727E5"/>
    <w:rsid w:val="00172864"/>
    <w:rsid w:val="00172934"/>
    <w:rsid w:val="00172C99"/>
    <w:rsid w:val="00172FE2"/>
    <w:rsid w:val="001730D2"/>
    <w:rsid w:val="001730E7"/>
    <w:rsid w:val="00173484"/>
    <w:rsid w:val="001734C9"/>
    <w:rsid w:val="00173523"/>
    <w:rsid w:val="001737C7"/>
    <w:rsid w:val="00173A01"/>
    <w:rsid w:val="00173E31"/>
    <w:rsid w:val="00173E39"/>
    <w:rsid w:val="001745F1"/>
    <w:rsid w:val="00174E73"/>
    <w:rsid w:val="00174F6A"/>
    <w:rsid w:val="001750ED"/>
    <w:rsid w:val="001752D1"/>
    <w:rsid w:val="001754AE"/>
    <w:rsid w:val="0017568E"/>
    <w:rsid w:val="001757D8"/>
    <w:rsid w:val="00175E2D"/>
    <w:rsid w:val="00175ECF"/>
    <w:rsid w:val="00176075"/>
    <w:rsid w:val="001760A6"/>
    <w:rsid w:val="00176175"/>
    <w:rsid w:val="0017668B"/>
    <w:rsid w:val="001768FE"/>
    <w:rsid w:val="00176A7A"/>
    <w:rsid w:val="00176D29"/>
    <w:rsid w:val="00176E28"/>
    <w:rsid w:val="00176EAE"/>
    <w:rsid w:val="00176F81"/>
    <w:rsid w:val="00177018"/>
    <w:rsid w:val="00177087"/>
    <w:rsid w:val="00177215"/>
    <w:rsid w:val="00177343"/>
    <w:rsid w:val="0017746D"/>
    <w:rsid w:val="00177491"/>
    <w:rsid w:val="001774B6"/>
    <w:rsid w:val="001775F7"/>
    <w:rsid w:val="00177873"/>
    <w:rsid w:val="0017790F"/>
    <w:rsid w:val="00177B2F"/>
    <w:rsid w:val="00177C18"/>
    <w:rsid w:val="00177E58"/>
    <w:rsid w:val="0018074C"/>
    <w:rsid w:val="001807D0"/>
    <w:rsid w:val="001809EB"/>
    <w:rsid w:val="00180A2E"/>
    <w:rsid w:val="00180FD2"/>
    <w:rsid w:val="00181327"/>
    <w:rsid w:val="001813C6"/>
    <w:rsid w:val="00181571"/>
    <w:rsid w:val="0018194F"/>
    <w:rsid w:val="00181BB6"/>
    <w:rsid w:val="0018203C"/>
    <w:rsid w:val="001822F7"/>
    <w:rsid w:val="001823D0"/>
    <w:rsid w:val="001824AB"/>
    <w:rsid w:val="001824B5"/>
    <w:rsid w:val="00182751"/>
    <w:rsid w:val="001827FB"/>
    <w:rsid w:val="001828AA"/>
    <w:rsid w:val="00182ABD"/>
    <w:rsid w:val="00182C57"/>
    <w:rsid w:val="00182CBA"/>
    <w:rsid w:val="00182F2D"/>
    <w:rsid w:val="001832DB"/>
    <w:rsid w:val="001833C3"/>
    <w:rsid w:val="00183549"/>
    <w:rsid w:val="001835A7"/>
    <w:rsid w:val="0018380E"/>
    <w:rsid w:val="00183EA7"/>
    <w:rsid w:val="00184207"/>
    <w:rsid w:val="0018422C"/>
    <w:rsid w:val="00184252"/>
    <w:rsid w:val="00184306"/>
    <w:rsid w:val="001843B9"/>
    <w:rsid w:val="00184434"/>
    <w:rsid w:val="00184524"/>
    <w:rsid w:val="0018465A"/>
    <w:rsid w:val="001846A1"/>
    <w:rsid w:val="00184AF7"/>
    <w:rsid w:val="00184B0B"/>
    <w:rsid w:val="00184B42"/>
    <w:rsid w:val="00184CB3"/>
    <w:rsid w:val="00184DC9"/>
    <w:rsid w:val="0018521F"/>
    <w:rsid w:val="0018540F"/>
    <w:rsid w:val="0018597C"/>
    <w:rsid w:val="00185A5E"/>
    <w:rsid w:val="00185B52"/>
    <w:rsid w:val="00185C15"/>
    <w:rsid w:val="00185F16"/>
    <w:rsid w:val="00186058"/>
    <w:rsid w:val="001860B5"/>
    <w:rsid w:val="00186148"/>
    <w:rsid w:val="001861D0"/>
    <w:rsid w:val="00186210"/>
    <w:rsid w:val="0018639E"/>
    <w:rsid w:val="001863BA"/>
    <w:rsid w:val="00186C62"/>
    <w:rsid w:val="00187236"/>
    <w:rsid w:val="0018747C"/>
    <w:rsid w:val="001874D2"/>
    <w:rsid w:val="00187870"/>
    <w:rsid w:val="00187991"/>
    <w:rsid w:val="00187AED"/>
    <w:rsid w:val="00190287"/>
    <w:rsid w:val="001906AC"/>
    <w:rsid w:val="00190809"/>
    <w:rsid w:val="0019080B"/>
    <w:rsid w:val="00190954"/>
    <w:rsid w:val="00190B2E"/>
    <w:rsid w:val="0019103D"/>
    <w:rsid w:val="0019121F"/>
    <w:rsid w:val="00191431"/>
    <w:rsid w:val="00191664"/>
    <w:rsid w:val="00191760"/>
    <w:rsid w:val="0019180C"/>
    <w:rsid w:val="00191B6C"/>
    <w:rsid w:val="00191C8B"/>
    <w:rsid w:val="00191E08"/>
    <w:rsid w:val="00192065"/>
    <w:rsid w:val="0019228B"/>
    <w:rsid w:val="0019229C"/>
    <w:rsid w:val="001927B9"/>
    <w:rsid w:val="001928B1"/>
    <w:rsid w:val="00192D88"/>
    <w:rsid w:val="00192F03"/>
    <w:rsid w:val="00193084"/>
    <w:rsid w:val="0019331A"/>
    <w:rsid w:val="001934DE"/>
    <w:rsid w:val="00193500"/>
    <w:rsid w:val="0019355A"/>
    <w:rsid w:val="00193618"/>
    <w:rsid w:val="00193646"/>
    <w:rsid w:val="00193A1A"/>
    <w:rsid w:val="00193B61"/>
    <w:rsid w:val="00193CD2"/>
    <w:rsid w:val="00193D97"/>
    <w:rsid w:val="00193EDE"/>
    <w:rsid w:val="00193F9D"/>
    <w:rsid w:val="001941B5"/>
    <w:rsid w:val="001941DA"/>
    <w:rsid w:val="001942C0"/>
    <w:rsid w:val="0019465B"/>
    <w:rsid w:val="00194968"/>
    <w:rsid w:val="00194982"/>
    <w:rsid w:val="00194F0E"/>
    <w:rsid w:val="0019500A"/>
    <w:rsid w:val="001951D6"/>
    <w:rsid w:val="00195433"/>
    <w:rsid w:val="00195485"/>
    <w:rsid w:val="001956B6"/>
    <w:rsid w:val="00195704"/>
    <w:rsid w:val="001958F1"/>
    <w:rsid w:val="0019599A"/>
    <w:rsid w:val="00195E09"/>
    <w:rsid w:val="0019630A"/>
    <w:rsid w:val="001964A5"/>
    <w:rsid w:val="001966DE"/>
    <w:rsid w:val="00196792"/>
    <w:rsid w:val="00196954"/>
    <w:rsid w:val="00196B21"/>
    <w:rsid w:val="00196BC6"/>
    <w:rsid w:val="00196D05"/>
    <w:rsid w:val="00196D16"/>
    <w:rsid w:val="00197466"/>
    <w:rsid w:val="0019779E"/>
    <w:rsid w:val="001977D1"/>
    <w:rsid w:val="001978A8"/>
    <w:rsid w:val="00197D0F"/>
    <w:rsid w:val="00197FBB"/>
    <w:rsid w:val="001A0038"/>
    <w:rsid w:val="001A0351"/>
    <w:rsid w:val="001A07CF"/>
    <w:rsid w:val="001A0819"/>
    <w:rsid w:val="001A08A6"/>
    <w:rsid w:val="001A0D0E"/>
    <w:rsid w:val="001A0E94"/>
    <w:rsid w:val="001A0EDD"/>
    <w:rsid w:val="001A0F9B"/>
    <w:rsid w:val="001A102E"/>
    <w:rsid w:val="001A1170"/>
    <w:rsid w:val="001A12D7"/>
    <w:rsid w:val="001A1731"/>
    <w:rsid w:val="001A182A"/>
    <w:rsid w:val="001A1B0B"/>
    <w:rsid w:val="001A1B19"/>
    <w:rsid w:val="001A1DA0"/>
    <w:rsid w:val="001A1DA4"/>
    <w:rsid w:val="001A1ECC"/>
    <w:rsid w:val="001A2055"/>
    <w:rsid w:val="001A257C"/>
    <w:rsid w:val="001A25C2"/>
    <w:rsid w:val="001A2EAA"/>
    <w:rsid w:val="001A30A0"/>
    <w:rsid w:val="001A329B"/>
    <w:rsid w:val="001A339D"/>
    <w:rsid w:val="001A36C0"/>
    <w:rsid w:val="001A36D1"/>
    <w:rsid w:val="001A36D2"/>
    <w:rsid w:val="001A3A12"/>
    <w:rsid w:val="001A3B53"/>
    <w:rsid w:val="001A3E29"/>
    <w:rsid w:val="001A3E8B"/>
    <w:rsid w:val="001A3EC7"/>
    <w:rsid w:val="001A3F12"/>
    <w:rsid w:val="001A44EC"/>
    <w:rsid w:val="001A457E"/>
    <w:rsid w:val="001A4BCD"/>
    <w:rsid w:val="001A4EA4"/>
    <w:rsid w:val="001A4FF2"/>
    <w:rsid w:val="001A53A1"/>
    <w:rsid w:val="001A5421"/>
    <w:rsid w:val="001A5A37"/>
    <w:rsid w:val="001A5A82"/>
    <w:rsid w:val="001A5A88"/>
    <w:rsid w:val="001A5A8F"/>
    <w:rsid w:val="001A5AF5"/>
    <w:rsid w:val="001A5E96"/>
    <w:rsid w:val="001A629F"/>
    <w:rsid w:val="001A6436"/>
    <w:rsid w:val="001A64AA"/>
    <w:rsid w:val="001A6579"/>
    <w:rsid w:val="001A6660"/>
    <w:rsid w:val="001A69FB"/>
    <w:rsid w:val="001A6A64"/>
    <w:rsid w:val="001A6C12"/>
    <w:rsid w:val="001A6D5E"/>
    <w:rsid w:val="001A72F3"/>
    <w:rsid w:val="001A79A3"/>
    <w:rsid w:val="001A79E2"/>
    <w:rsid w:val="001A7ABD"/>
    <w:rsid w:val="001A7BAF"/>
    <w:rsid w:val="001A7E5B"/>
    <w:rsid w:val="001B015F"/>
    <w:rsid w:val="001B019C"/>
    <w:rsid w:val="001B03A3"/>
    <w:rsid w:val="001B0446"/>
    <w:rsid w:val="001B0547"/>
    <w:rsid w:val="001B0AE2"/>
    <w:rsid w:val="001B0B7A"/>
    <w:rsid w:val="001B0C69"/>
    <w:rsid w:val="001B0D70"/>
    <w:rsid w:val="001B0E32"/>
    <w:rsid w:val="001B0EF3"/>
    <w:rsid w:val="001B12BF"/>
    <w:rsid w:val="001B1477"/>
    <w:rsid w:val="001B14A0"/>
    <w:rsid w:val="001B1781"/>
    <w:rsid w:val="001B1833"/>
    <w:rsid w:val="001B1955"/>
    <w:rsid w:val="001B1A2F"/>
    <w:rsid w:val="001B1B13"/>
    <w:rsid w:val="001B1C1E"/>
    <w:rsid w:val="001B1C2A"/>
    <w:rsid w:val="001B2406"/>
    <w:rsid w:val="001B24A5"/>
    <w:rsid w:val="001B25CC"/>
    <w:rsid w:val="001B25E5"/>
    <w:rsid w:val="001B311D"/>
    <w:rsid w:val="001B328D"/>
    <w:rsid w:val="001B3516"/>
    <w:rsid w:val="001B3790"/>
    <w:rsid w:val="001B3820"/>
    <w:rsid w:val="001B3A5E"/>
    <w:rsid w:val="001B3C43"/>
    <w:rsid w:val="001B3D49"/>
    <w:rsid w:val="001B3EDE"/>
    <w:rsid w:val="001B41FB"/>
    <w:rsid w:val="001B439C"/>
    <w:rsid w:val="001B4562"/>
    <w:rsid w:val="001B45A6"/>
    <w:rsid w:val="001B46EF"/>
    <w:rsid w:val="001B4A01"/>
    <w:rsid w:val="001B4C22"/>
    <w:rsid w:val="001B5584"/>
    <w:rsid w:val="001B559F"/>
    <w:rsid w:val="001B5AC9"/>
    <w:rsid w:val="001B5C5D"/>
    <w:rsid w:val="001B5D90"/>
    <w:rsid w:val="001B5E07"/>
    <w:rsid w:val="001B5E1C"/>
    <w:rsid w:val="001B610C"/>
    <w:rsid w:val="001B62CA"/>
    <w:rsid w:val="001B67AE"/>
    <w:rsid w:val="001B67BC"/>
    <w:rsid w:val="001B6DF8"/>
    <w:rsid w:val="001B7426"/>
    <w:rsid w:val="001B748E"/>
    <w:rsid w:val="001B7569"/>
    <w:rsid w:val="001B7651"/>
    <w:rsid w:val="001B7831"/>
    <w:rsid w:val="001B7844"/>
    <w:rsid w:val="001B7B8C"/>
    <w:rsid w:val="001B7BD7"/>
    <w:rsid w:val="001B7EC7"/>
    <w:rsid w:val="001C01D7"/>
    <w:rsid w:val="001C02B6"/>
    <w:rsid w:val="001C0335"/>
    <w:rsid w:val="001C0519"/>
    <w:rsid w:val="001C05DC"/>
    <w:rsid w:val="001C060E"/>
    <w:rsid w:val="001C0732"/>
    <w:rsid w:val="001C084F"/>
    <w:rsid w:val="001C0A18"/>
    <w:rsid w:val="001C0C81"/>
    <w:rsid w:val="001C0D64"/>
    <w:rsid w:val="001C0F4C"/>
    <w:rsid w:val="001C11CE"/>
    <w:rsid w:val="001C1309"/>
    <w:rsid w:val="001C142E"/>
    <w:rsid w:val="001C160B"/>
    <w:rsid w:val="001C1693"/>
    <w:rsid w:val="001C18F9"/>
    <w:rsid w:val="001C192B"/>
    <w:rsid w:val="001C1B2C"/>
    <w:rsid w:val="001C1B82"/>
    <w:rsid w:val="001C1DE9"/>
    <w:rsid w:val="001C268F"/>
    <w:rsid w:val="001C26F3"/>
    <w:rsid w:val="001C27FA"/>
    <w:rsid w:val="001C2B92"/>
    <w:rsid w:val="001C2D0E"/>
    <w:rsid w:val="001C2D1A"/>
    <w:rsid w:val="001C2FCE"/>
    <w:rsid w:val="001C3021"/>
    <w:rsid w:val="001C303F"/>
    <w:rsid w:val="001C32A0"/>
    <w:rsid w:val="001C3398"/>
    <w:rsid w:val="001C33B5"/>
    <w:rsid w:val="001C347F"/>
    <w:rsid w:val="001C3776"/>
    <w:rsid w:val="001C3822"/>
    <w:rsid w:val="001C3937"/>
    <w:rsid w:val="001C4639"/>
    <w:rsid w:val="001C4849"/>
    <w:rsid w:val="001C4A46"/>
    <w:rsid w:val="001C4C47"/>
    <w:rsid w:val="001C518B"/>
    <w:rsid w:val="001C52DF"/>
    <w:rsid w:val="001C56F1"/>
    <w:rsid w:val="001C5EFA"/>
    <w:rsid w:val="001C5FDF"/>
    <w:rsid w:val="001C62B4"/>
    <w:rsid w:val="001C646D"/>
    <w:rsid w:val="001C691D"/>
    <w:rsid w:val="001C6C30"/>
    <w:rsid w:val="001C6FD7"/>
    <w:rsid w:val="001C7318"/>
    <w:rsid w:val="001C7408"/>
    <w:rsid w:val="001C7679"/>
    <w:rsid w:val="001C796C"/>
    <w:rsid w:val="001C7CDF"/>
    <w:rsid w:val="001C7D40"/>
    <w:rsid w:val="001C7F56"/>
    <w:rsid w:val="001D0075"/>
    <w:rsid w:val="001D01A7"/>
    <w:rsid w:val="001D0356"/>
    <w:rsid w:val="001D04A1"/>
    <w:rsid w:val="001D05CD"/>
    <w:rsid w:val="001D079B"/>
    <w:rsid w:val="001D0BA5"/>
    <w:rsid w:val="001D0BDC"/>
    <w:rsid w:val="001D0D76"/>
    <w:rsid w:val="001D0E2A"/>
    <w:rsid w:val="001D1051"/>
    <w:rsid w:val="001D1139"/>
    <w:rsid w:val="001D1294"/>
    <w:rsid w:val="001D1617"/>
    <w:rsid w:val="001D1A0A"/>
    <w:rsid w:val="001D22A5"/>
    <w:rsid w:val="001D25C2"/>
    <w:rsid w:val="001D25CE"/>
    <w:rsid w:val="001D27BC"/>
    <w:rsid w:val="001D28E0"/>
    <w:rsid w:val="001D2A0E"/>
    <w:rsid w:val="001D2E20"/>
    <w:rsid w:val="001D2E9B"/>
    <w:rsid w:val="001D2FA8"/>
    <w:rsid w:val="001D3080"/>
    <w:rsid w:val="001D3083"/>
    <w:rsid w:val="001D30DE"/>
    <w:rsid w:val="001D35D6"/>
    <w:rsid w:val="001D3649"/>
    <w:rsid w:val="001D37F5"/>
    <w:rsid w:val="001D38B0"/>
    <w:rsid w:val="001D39A5"/>
    <w:rsid w:val="001D3D0E"/>
    <w:rsid w:val="001D3D44"/>
    <w:rsid w:val="001D41B4"/>
    <w:rsid w:val="001D443A"/>
    <w:rsid w:val="001D447E"/>
    <w:rsid w:val="001D4616"/>
    <w:rsid w:val="001D49F6"/>
    <w:rsid w:val="001D4E24"/>
    <w:rsid w:val="001D5347"/>
    <w:rsid w:val="001D5688"/>
    <w:rsid w:val="001D58D1"/>
    <w:rsid w:val="001D596A"/>
    <w:rsid w:val="001D5CDA"/>
    <w:rsid w:val="001D606F"/>
    <w:rsid w:val="001D639B"/>
    <w:rsid w:val="001D64CA"/>
    <w:rsid w:val="001D64E6"/>
    <w:rsid w:val="001D6A41"/>
    <w:rsid w:val="001D724A"/>
    <w:rsid w:val="001D7274"/>
    <w:rsid w:val="001D72A3"/>
    <w:rsid w:val="001D7354"/>
    <w:rsid w:val="001D75A8"/>
    <w:rsid w:val="001D7B8F"/>
    <w:rsid w:val="001D7CA9"/>
    <w:rsid w:val="001D7DB1"/>
    <w:rsid w:val="001D7E8E"/>
    <w:rsid w:val="001E0168"/>
    <w:rsid w:val="001E019F"/>
    <w:rsid w:val="001E047A"/>
    <w:rsid w:val="001E0495"/>
    <w:rsid w:val="001E04BD"/>
    <w:rsid w:val="001E065E"/>
    <w:rsid w:val="001E06B3"/>
    <w:rsid w:val="001E0AD5"/>
    <w:rsid w:val="001E0F0E"/>
    <w:rsid w:val="001E0F64"/>
    <w:rsid w:val="001E145B"/>
    <w:rsid w:val="001E1642"/>
    <w:rsid w:val="001E1709"/>
    <w:rsid w:val="001E172C"/>
    <w:rsid w:val="001E17EF"/>
    <w:rsid w:val="001E1815"/>
    <w:rsid w:val="001E1827"/>
    <w:rsid w:val="001E1A4C"/>
    <w:rsid w:val="001E1DE6"/>
    <w:rsid w:val="001E1FEB"/>
    <w:rsid w:val="001E2092"/>
    <w:rsid w:val="001E2095"/>
    <w:rsid w:val="001E236A"/>
    <w:rsid w:val="001E23D1"/>
    <w:rsid w:val="001E25A1"/>
    <w:rsid w:val="001E2694"/>
    <w:rsid w:val="001E287B"/>
    <w:rsid w:val="001E29F9"/>
    <w:rsid w:val="001E2C12"/>
    <w:rsid w:val="001E2CA7"/>
    <w:rsid w:val="001E334E"/>
    <w:rsid w:val="001E3426"/>
    <w:rsid w:val="001E386D"/>
    <w:rsid w:val="001E3B50"/>
    <w:rsid w:val="001E3C21"/>
    <w:rsid w:val="001E3C7A"/>
    <w:rsid w:val="001E3D26"/>
    <w:rsid w:val="001E3F83"/>
    <w:rsid w:val="001E3FAE"/>
    <w:rsid w:val="001E3FD9"/>
    <w:rsid w:val="001E3FE6"/>
    <w:rsid w:val="001E4146"/>
    <w:rsid w:val="001E4523"/>
    <w:rsid w:val="001E4761"/>
    <w:rsid w:val="001E4895"/>
    <w:rsid w:val="001E4AAD"/>
    <w:rsid w:val="001E52FC"/>
    <w:rsid w:val="001E535F"/>
    <w:rsid w:val="001E5402"/>
    <w:rsid w:val="001E5781"/>
    <w:rsid w:val="001E59C7"/>
    <w:rsid w:val="001E5AA9"/>
    <w:rsid w:val="001E5B93"/>
    <w:rsid w:val="001E5E90"/>
    <w:rsid w:val="001E5E97"/>
    <w:rsid w:val="001E5F29"/>
    <w:rsid w:val="001E6344"/>
    <w:rsid w:val="001E6685"/>
    <w:rsid w:val="001E69D7"/>
    <w:rsid w:val="001E6B55"/>
    <w:rsid w:val="001E7021"/>
    <w:rsid w:val="001E70B3"/>
    <w:rsid w:val="001E7318"/>
    <w:rsid w:val="001E74AB"/>
    <w:rsid w:val="001E75A9"/>
    <w:rsid w:val="001E75E2"/>
    <w:rsid w:val="001E76C7"/>
    <w:rsid w:val="001E7773"/>
    <w:rsid w:val="001E77B2"/>
    <w:rsid w:val="001E7BC7"/>
    <w:rsid w:val="001E7DBA"/>
    <w:rsid w:val="001F0066"/>
    <w:rsid w:val="001F01F6"/>
    <w:rsid w:val="001F0860"/>
    <w:rsid w:val="001F09C5"/>
    <w:rsid w:val="001F0EE6"/>
    <w:rsid w:val="001F10E6"/>
    <w:rsid w:val="001F10FB"/>
    <w:rsid w:val="001F124D"/>
    <w:rsid w:val="001F12B5"/>
    <w:rsid w:val="001F159C"/>
    <w:rsid w:val="001F1719"/>
    <w:rsid w:val="001F1951"/>
    <w:rsid w:val="001F1CA2"/>
    <w:rsid w:val="001F1CC7"/>
    <w:rsid w:val="001F1D20"/>
    <w:rsid w:val="001F1D6B"/>
    <w:rsid w:val="001F1DAE"/>
    <w:rsid w:val="001F1F6D"/>
    <w:rsid w:val="001F2070"/>
    <w:rsid w:val="001F23E2"/>
    <w:rsid w:val="001F2436"/>
    <w:rsid w:val="001F2527"/>
    <w:rsid w:val="001F2544"/>
    <w:rsid w:val="001F2794"/>
    <w:rsid w:val="001F288D"/>
    <w:rsid w:val="001F29D3"/>
    <w:rsid w:val="001F2A6C"/>
    <w:rsid w:val="001F2D39"/>
    <w:rsid w:val="001F2D71"/>
    <w:rsid w:val="001F2E99"/>
    <w:rsid w:val="001F3036"/>
    <w:rsid w:val="001F3129"/>
    <w:rsid w:val="001F3368"/>
    <w:rsid w:val="001F34FB"/>
    <w:rsid w:val="001F367E"/>
    <w:rsid w:val="001F37A0"/>
    <w:rsid w:val="001F3814"/>
    <w:rsid w:val="001F38F8"/>
    <w:rsid w:val="001F3B01"/>
    <w:rsid w:val="001F3E88"/>
    <w:rsid w:val="001F3F01"/>
    <w:rsid w:val="001F3F36"/>
    <w:rsid w:val="001F4324"/>
    <w:rsid w:val="001F4592"/>
    <w:rsid w:val="001F47BE"/>
    <w:rsid w:val="001F4941"/>
    <w:rsid w:val="001F4A4D"/>
    <w:rsid w:val="001F4DAF"/>
    <w:rsid w:val="001F4DCE"/>
    <w:rsid w:val="001F4E8A"/>
    <w:rsid w:val="001F5024"/>
    <w:rsid w:val="001F5101"/>
    <w:rsid w:val="001F51B9"/>
    <w:rsid w:val="001F5468"/>
    <w:rsid w:val="001F54ED"/>
    <w:rsid w:val="001F5639"/>
    <w:rsid w:val="001F5950"/>
    <w:rsid w:val="001F5996"/>
    <w:rsid w:val="001F5B37"/>
    <w:rsid w:val="001F5B66"/>
    <w:rsid w:val="001F5DBB"/>
    <w:rsid w:val="001F5E13"/>
    <w:rsid w:val="001F6007"/>
    <w:rsid w:val="001F6049"/>
    <w:rsid w:val="001F6211"/>
    <w:rsid w:val="001F6222"/>
    <w:rsid w:val="001F6294"/>
    <w:rsid w:val="001F635F"/>
    <w:rsid w:val="001F6392"/>
    <w:rsid w:val="001F63FE"/>
    <w:rsid w:val="001F64AA"/>
    <w:rsid w:val="001F6535"/>
    <w:rsid w:val="001F66A1"/>
    <w:rsid w:val="001F6929"/>
    <w:rsid w:val="001F6A16"/>
    <w:rsid w:val="001F6A6B"/>
    <w:rsid w:val="001F7067"/>
    <w:rsid w:val="001F70CA"/>
    <w:rsid w:val="001F71D2"/>
    <w:rsid w:val="001F7390"/>
    <w:rsid w:val="001F74A3"/>
    <w:rsid w:val="001F7693"/>
    <w:rsid w:val="001F782A"/>
    <w:rsid w:val="001F7CA8"/>
    <w:rsid w:val="001F7CC3"/>
    <w:rsid w:val="001F7E18"/>
    <w:rsid w:val="00200142"/>
    <w:rsid w:val="002001C0"/>
    <w:rsid w:val="00200213"/>
    <w:rsid w:val="002002C9"/>
    <w:rsid w:val="002003EA"/>
    <w:rsid w:val="002004AB"/>
    <w:rsid w:val="00200D69"/>
    <w:rsid w:val="00200E4F"/>
    <w:rsid w:val="00200E83"/>
    <w:rsid w:val="00200ED8"/>
    <w:rsid w:val="002012DC"/>
    <w:rsid w:val="002012F3"/>
    <w:rsid w:val="00201501"/>
    <w:rsid w:val="00201526"/>
    <w:rsid w:val="0020156C"/>
    <w:rsid w:val="002019C8"/>
    <w:rsid w:val="00201E07"/>
    <w:rsid w:val="00201EB4"/>
    <w:rsid w:val="002022E8"/>
    <w:rsid w:val="0020241F"/>
    <w:rsid w:val="0020244D"/>
    <w:rsid w:val="002024C7"/>
    <w:rsid w:val="00202567"/>
    <w:rsid w:val="00202803"/>
    <w:rsid w:val="00202C08"/>
    <w:rsid w:val="00202C68"/>
    <w:rsid w:val="00202DCA"/>
    <w:rsid w:val="00202E1E"/>
    <w:rsid w:val="00202F98"/>
    <w:rsid w:val="00202FC5"/>
    <w:rsid w:val="0020324F"/>
    <w:rsid w:val="00203602"/>
    <w:rsid w:val="002036C9"/>
    <w:rsid w:val="00203A4E"/>
    <w:rsid w:val="00203AC1"/>
    <w:rsid w:val="00203B57"/>
    <w:rsid w:val="00203BAE"/>
    <w:rsid w:val="00203EE7"/>
    <w:rsid w:val="00203F51"/>
    <w:rsid w:val="00203FCF"/>
    <w:rsid w:val="00203FF9"/>
    <w:rsid w:val="002043B7"/>
    <w:rsid w:val="00204444"/>
    <w:rsid w:val="0020454A"/>
    <w:rsid w:val="002047B4"/>
    <w:rsid w:val="0020481B"/>
    <w:rsid w:val="00204840"/>
    <w:rsid w:val="00204F54"/>
    <w:rsid w:val="00204F91"/>
    <w:rsid w:val="00205322"/>
    <w:rsid w:val="002054C9"/>
    <w:rsid w:val="0020560E"/>
    <w:rsid w:val="00205705"/>
    <w:rsid w:val="00205A99"/>
    <w:rsid w:val="00205F6D"/>
    <w:rsid w:val="002061B9"/>
    <w:rsid w:val="002062C7"/>
    <w:rsid w:val="0020637C"/>
    <w:rsid w:val="002065FA"/>
    <w:rsid w:val="00206732"/>
    <w:rsid w:val="00206860"/>
    <w:rsid w:val="00206B69"/>
    <w:rsid w:val="00206BF4"/>
    <w:rsid w:val="002071AA"/>
    <w:rsid w:val="002071D0"/>
    <w:rsid w:val="0020788B"/>
    <w:rsid w:val="00207EC9"/>
    <w:rsid w:val="00207ECF"/>
    <w:rsid w:val="002103A9"/>
    <w:rsid w:val="0021049E"/>
    <w:rsid w:val="00210577"/>
    <w:rsid w:val="00210605"/>
    <w:rsid w:val="00210D06"/>
    <w:rsid w:val="00210E6A"/>
    <w:rsid w:val="00210F0B"/>
    <w:rsid w:val="00210FBE"/>
    <w:rsid w:val="00210FF5"/>
    <w:rsid w:val="00211254"/>
    <w:rsid w:val="0021172E"/>
    <w:rsid w:val="002118CC"/>
    <w:rsid w:val="00211AE9"/>
    <w:rsid w:val="00211B98"/>
    <w:rsid w:val="00211C5F"/>
    <w:rsid w:val="00211D6E"/>
    <w:rsid w:val="00212133"/>
    <w:rsid w:val="0021225D"/>
    <w:rsid w:val="002123A3"/>
    <w:rsid w:val="0021242D"/>
    <w:rsid w:val="0021257E"/>
    <w:rsid w:val="00212D11"/>
    <w:rsid w:val="00212E9F"/>
    <w:rsid w:val="00212FD4"/>
    <w:rsid w:val="00213329"/>
    <w:rsid w:val="00213382"/>
    <w:rsid w:val="0021366D"/>
    <w:rsid w:val="00213693"/>
    <w:rsid w:val="002137E8"/>
    <w:rsid w:val="00213ADA"/>
    <w:rsid w:val="00213F59"/>
    <w:rsid w:val="00214293"/>
    <w:rsid w:val="002142E5"/>
    <w:rsid w:val="002142F0"/>
    <w:rsid w:val="002143AD"/>
    <w:rsid w:val="002144C4"/>
    <w:rsid w:val="002148AA"/>
    <w:rsid w:val="00214C62"/>
    <w:rsid w:val="00214DE4"/>
    <w:rsid w:val="00214E8C"/>
    <w:rsid w:val="00214FFB"/>
    <w:rsid w:val="0021506F"/>
    <w:rsid w:val="0021514B"/>
    <w:rsid w:val="0021518B"/>
    <w:rsid w:val="0021524E"/>
    <w:rsid w:val="00215254"/>
    <w:rsid w:val="002153C9"/>
    <w:rsid w:val="002153D0"/>
    <w:rsid w:val="0021542F"/>
    <w:rsid w:val="00215522"/>
    <w:rsid w:val="002156ED"/>
    <w:rsid w:val="002157E1"/>
    <w:rsid w:val="00215831"/>
    <w:rsid w:val="00215E16"/>
    <w:rsid w:val="00215F1D"/>
    <w:rsid w:val="002161BB"/>
    <w:rsid w:val="002162AD"/>
    <w:rsid w:val="00216315"/>
    <w:rsid w:val="00216332"/>
    <w:rsid w:val="00216417"/>
    <w:rsid w:val="00216E87"/>
    <w:rsid w:val="00216FC9"/>
    <w:rsid w:val="002172D5"/>
    <w:rsid w:val="00217440"/>
    <w:rsid w:val="00217679"/>
    <w:rsid w:val="002176F5"/>
    <w:rsid w:val="002178BD"/>
    <w:rsid w:val="002178E2"/>
    <w:rsid w:val="002179F1"/>
    <w:rsid w:val="00217C27"/>
    <w:rsid w:val="0022035F"/>
    <w:rsid w:val="00220438"/>
    <w:rsid w:val="0022044E"/>
    <w:rsid w:val="00220526"/>
    <w:rsid w:val="002205A5"/>
    <w:rsid w:val="0022067D"/>
    <w:rsid w:val="00220CE6"/>
    <w:rsid w:val="002212FA"/>
    <w:rsid w:val="00221476"/>
    <w:rsid w:val="002215F1"/>
    <w:rsid w:val="002219CF"/>
    <w:rsid w:val="00221A54"/>
    <w:rsid w:val="00221F6E"/>
    <w:rsid w:val="002221DF"/>
    <w:rsid w:val="00222286"/>
    <w:rsid w:val="002222DA"/>
    <w:rsid w:val="00222379"/>
    <w:rsid w:val="0022242A"/>
    <w:rsid w:val="002226AF"/>
    <w:rsid w:val="0022270D"/>
    <w:rsid w:val="00222A9F"/>
    <w:rsid w:val="00222C82"/>
    <w:rsid w:val="00222D61"/>
    <w:rsid w:val="00222EF9"/>
    <w:rsid w:val="00222FC6"/>
    <w:rsid w:val="00223025"/>
    <w:rsid w:val="00223359"/>
    <w:rsid w:val="0022336C"/>
    <w:rsid w:val="00223407"/>
    <w:rsid w:val="00223526"/>
    <w:rsid w:val="002235CE"/>
    <w:rsid w:val="0022363C"/>
    <w:rsid w:val="002238B7"/>
    <w:rsid w:val="00223925"/>
    <w:rsid w:val="00223A2B"/>
    <w:rsid w:val="0022421D"/>
    <w:rsid w:val="00224339"/>
    <w:rsid w:val="00224347"/>
    <w:rsid w:val="00224459"/>
    <w:rsid w:val="002245A4"/>
    <w:rsid w:val="00224795"/>
    <w:rsid w:val="00224AFB"/>
    <w:rsid w:val="00224CE9"/>
    <w:rsid w:val="002251BC"/>
    <w:rsid w:val="0022533C"/>
    <w:rsid w:val="0022551B"/>
    <w:rsid w:val="00225604"/>
    <w:rsid w:val="00225873"/>
    <w:rsid w:val="00225966"/>
    <w:rsid w:val="002259A0"/>
    <w:rsid w:val="00225A16"/>
    <w:rsid w:val="00225FC4"/>
    <w:rsid w:val="002262DC"/>
    <w:rsid w:val="0022638F"/>
    <w:rsid w:val="00226474"/>
    <w:rsid w:val="00226B91"/>
    <w:rsid w:val="00226D85"/>
    <w:rsid w:val="00226E7C"/>
    <w:rsid w:val="00226EB2"/>
    <w:rsid w:val="0022704A"/>
    <w:rsid w:val="002270EA"/>
    <w:rsid w:val="002271A3"/>
    <w:rsid w:val="00227437"/>
    <w:rsid w:val="002274E9"/>
    <w:rsid w:val="002275BB"/>
    <w:rsid w:val="00227774"/>
    <w:rsid w:val="0022785F"/>
    <w:rsid w:val="00227D12"/>
    <w:rsid w:val="00230B25"/>
    <w:rsid w:val="00230ECD"/>
    <w:rsid w:val="00230FA0"/>
    <w:rsid w:val="0023123C"/>
    <w:rsid w:val="0023136D"/>
    <w:rsid w:val="002316D7"/>
    <w:rsid w:val="002319AC"/>
    <w:rsid w:val="002319C0"/>
    <w:rsid w:val="00231E49"/>
    <w:rsid w:val="00231E8C"/>
    <w:rsid w:val="00232113"/>
    <w:rsid w:val="0023220E"/>
    <w:rsid w:val="00232494"/>
    <w:rsid w:val="002324E5"/>
    <w:rsid w:val="0023271F"/>
    <w:rsid w:val="00232730"/>
    <w:rsid w:val="002327D9"/>
    <w:rsid w:val="00232962"/>
    <w:rsid w:val="00232999"/>
    <w:rsid w:val="002329F0"/>
    <w:rsid w:val="00232A49"/>
    <w:rsid w:val="00232B3A"/>
    <w:rsid w:val="00232E7B"/>
    <w:rsid w:val="00232ECF"/>
    <w:rsid w:val="00233425"/>
    <w:rsid w:val="00233532"/>
    <w:rsid w:val="00233578"/>
    <w:rsid w:val="002335A0"/>
    <w:rsid w:val="0023368E"/>
    <w:rsid w:val="0023396E"/>
    <w:rsid w:val="00233B5A"/>
    <w:rsid w:val="00233CD8"/>
    <w:rsid w:val="00233EEF"/>
    <w:rsid w:val="00233F7B"/>
    <w:rsid w:val="00233F98"/>
    <w:rsid w:val="00233FB0"/>
    <w:rsid w:val="00234169"/>
    <w:rsid w:val="002342BE"/>
    <w:rsid w:val="0023443E"/>
    <w:rsid w:val="0023452D"/>
    <w:rsid w:val="0023495A"/>
    <w:rsid w:val="00234C45"/>
    <w:rsid w:val="00234C9F"/>
    <w:rsid w:val="00234CAC"/>
    <w:rsid w:val="0023513B"/>
    <w:rsid w:val="002351D1"/>
    <w:rsid w:val="00235C06"/>
    <w:rsid w:val="00235DD6"/>
    <w:rsid w:val="00235E0F"/>
    <w:rsid w:val="002361BB"/>
    <w:rsid w:val="002362C9"/>
    <w:rsid w:val="002363D9"/>
    <w:rsid w:val="002365A9"/>
    <w:rsid w:val="00236D0F"/>
    <w:rsid w:val="00236F8D"/>
    <w:rsid w:val="002370C6"/>
    <w:rsid w:val="00237396"/>
    <w:rsid w:val="0023795A"/>
    <w:rsid w:val="00237A3A"/>
    <w:rsid w:val="00237FC2"/>
    <w:rsid w:val="00240024"/>
    <w:rsid w:val="00240488"/>
    <w:rsid w:val="00240525"/>
    <w:rsid w:val="00240636"/>
    <w:rsid w:val="0024073C"/>
    <w:rsid w:val="002407ED"/>
    <w:rsid w:val="00240810"/>
    <w:rsid w:val="00240B8F"/>
    <w:rsid w:val="00240C06"/>
    <w:rsid w:val="00241247"/>
    <w:rsid w:val="002412C3"/>
    <w:rsid w:val="00241694"/>
    <w:rsid w:val="0024195F"/>
    <w:rsid w:val="00241BFC"/>
    <w:rsid w:val="00241E69"/>
    <w:rsid w:val="002420EE"/>
    <w:rsid w:val="0024305F"/>
    <w:rsid w:val="0024356A"/>
    <w:rsid w:val="00243652"/>
    <w:rsid w:val="002436BB"/>
    <w:rsid w:val="00243A24"/>
    <w:rsid w:val="00243A5C"/>
    <w:rsid w:val="00243BF4"/>
    <w:rsid w:val="00243C1F"/>
    <w:rsid w:val="0024405D"/>
    <w:rsid w:val="00244169"/>
    <w:rsid w:val="0024416E"/>
    <w:rsid w:val="00244227"/>
    <w:rsid w:val="002443D5"/>
    <w:rsid w:val="002445D6"/>
    <w:rsid w:val="00244978"/>
    <w:rsid w:val="00244ACA"/>
    <w:rsid w:val="00244D8F"/>
    <w:rsid w:val="00245082"/>
    <w:rsid w:val="002450D4"/>
    <w:rsid w:val="00245158"/>
    <w:rsid w:val="002451BF"/>
    <w:rsid w:val="002452A1"/>
    <w:rsid w:val="00245394"/>
    <w:rsid w:val="0024560D"/>
    <w:rsid w:val="00245733"/>
    <w:rsid w:val="00245BAE"/>
    <w:rsid w:val="00245C61"/>
    <w:rsid w:val="00245C69"/>
    <w:rsid w:val="00245D8C"/>
    <w:rsid w:val="00245E64"/>
    <w:rsid w:val="0024625A"/>
    <w:rsid w:val="002464B7"/>
    <w:rsid w:val="0024655C"/>
    <w:rsid w:val="002465A6"/>
    <w:rsid w:val="00246961"/>
    <w:rsid w:val="00246A6F"/>
    <w:rsid w:val="00246CCA"/>
    <w:rsid w:val="00246D43"/>
    <w:rsid w:val="00246DA9"/>
    <w:rsid w:val="00247068"/>
    <w:rsid w:val="00247075"/>
    <w:rsid w:val="00247252"/>
    <w:rsid w:val="002476D5"/>
    <w:rsid w:val="00247774"/>
    <w:rsid w:val="00247D6B"/>
    <w:rsid w:val="00247D99"/>
    <w:rsid w:val="00247E46"/>
    <w:rsid w:val="00250467"/>
    <w:rsid w:val="002504A7"/>
    <w:rsid w:val="0025087B"/>
    <w:rsid w:val="00250890"/>
    <w:rsid w:val="00250909"/>
    <w:rsid w:val="00250D2A"/>
    <w:rsid w:val="00250D6B"/>
    <w:rsid w:val="00250E48"/>
    <w:rsid w:val="0025123B"/>
    <w:rsid w:val="00251B12"/>
    <w:rsid w:val="00251BF0"/>
    <w:rsid w:val="00251D69"/>
    <w:rsid w:val="002523D7"/>
    <w:rsid w:val="00252805"/>
    <w:rsid w:val="00252EA2"/>
    <w:rsid w:val="00252F55"/>
    <w:rsid w:val="0025321A"/>
    <w:rsid w:val="002538DF"/>
    <w:rsid w:val="00253A47"/>
    <w:rsid w:val="00253A51"/>
    <w:rsid w:val="00253A86"/>
    <w:rsid w:val="00253BAC"/>
    <w:rsid w:val="00253BDC"/>
    <w:rsid w:val="00253DB9"/>
    <w:rsid w:val="00253E7B"/>
    <w:rsid w:val="00254561"/>
    <w:rsid w:val="002545D2"/>
    <w:rsid w:val="00254672"/>
    <w:rsid w:val="0025467E"/>
    <w:rsid w:val="00254750"/>
    <w:rsid w:val="0025476C"/>
    <w:rsid w:val="00254B8E"/>
    <w:rsid w:val="00254D49"/>
    <w:rsid w:val="00254DB7"/>
    <w:rsid w:val="00254EEF"/>
    <w:rsid w:val="0025504A"/>
    <w:rsid w:val="002552C1"/>
    <w:rsid w:val="002554A9"/>
    <w:rsid w:val="002557C9"/>
    <w:rsid w:val="00255835"/>
    <w:rsid w:val="00255A7D"/>
    <w:rsid w:val="00255FD6"/>
    <w:rsid w:val="0025629C"/>
    <w:rsid w:val="002563E1"/>
    <w:rsid w:val="002565BD"/>
    <w:rsid w:val="0025681F"/>
    <w:rsid w:val="00256994"/>
    <w:rsid w:val="00256D99"/>
    <w:rsid w:val="00256DA7"/>
    <w:rsid w:val="00257273"/>
    <w:rsid w:val="00257364"/>
    <w:rsid w:val="002573FF"/>
    <w:rsid w:val="00257683"/>
    <w:rsid w:val="002576F9"/>
    <w:rsid w:val="00257817"/>
    <w:rsid w:val="002578D3"/>
    <w:rsid w:val="002579B4"/>
    <w:rsid w:val="00257A07"/>
    <w:rsid w:val="00257AEF"/>
    <w:rsid w:val="00257BB6"/>
    <w:rsid w:val="00257BDD"/>
    <w:rsid w:val="00260218"/>
    <w:rsid w:val="0026025E"/>
    <w:rsid w:val="002602E9"/>
    <w:rsid w:val="002602F0"/>
    <w:rsid w:val="002609F5"/>
    <w:rsid w:val="00260A18"/>
    <w:rsid w:val="00260F77"/>
    <w:rsid w:val="0026117C"/>
    <w:rsid w:val="002613EB"/>
    <w:rsid w:val="00261425"/>
    <w:rsid w:val="0026145E"/>
    <w:rsid w:val="0026155D"/>
    <w:rsid w:val="002615F6"/>
    <w:rsid w:val="0026168D"/>
    <w:rsid w:val="00261796"/>
    <w:rsid w:val="00261B07"/>
    <w:rsid w:val="00261CD8"/>
    <w:rsid w:val="0026213B"/>
    <w:rsid w:val="00262432"/>
    <w:rsid w:val="00262768"/>
    <w:rsid w:val="002628D5"/>
    <w:rsid w:val="002629DD"/>
    <w:rsid w:val="00262B00"/>
    <w:rsid w:val="00262C4F"/>
    <w:rsid w:val="00262D9F"/>
    <w:rsid w:val="00262DC8"/>
    <w:rsid w:val="00262DCC"/>
    <w:rsid w:val="00262E6B"/>
    <w:rsid w:val="00262EC8"/>
    <w:rsid w:val="00263252"/>
    <w:rsid w:val="002633F4"/>
    <w:rsid w:val="00263670"/>
    <w:rsid w:val="002637C8"/>
    <w:rsid w:val="002637EF"/>
    <w:rsid w:val="0026398C"/>
    <w:rsid w:val="00263B16"/>
    <w:rsid w:val="00263C47"/>
    <w:rsid w:val="00263DAC"/>
    <w:rsid w:val="00263DC9"/>
    <w:rsid w:val="002642DE"/>
    <w:rsid w:val="00264770"/>
    <w:rsid w:val="00264B17"/>
    <w:rsid w:val="00264B2F"/>
    <w:rsid w:val="00264C42"/>
    <w:rsid w:val="00264DEA"/>
    <w:rsid w:val="00264F78"/>
    <w:rsid w:val="0026507D"/>
    <w:rsid w:val="002651C3"/>
    <w:rsid w:val="0026526B"/>
    <w:rsid w:val="0026558F"/>
    <w:rsid w:val="00265B17"/>
    <w:rsid w:val="00265CCD"/>
    <w:rsid w:val="00265E70"/>
    <w:rsid w:val="00266073"/>
    <w:rsid w:val="00266796"/>
    <w:rsid w:val="0026688F"/>
    <w:rsid w:val="002668C2"/>
    <w:rsid w:val="00266CEE"/>
    <w:rsid w:val="00266DB1"/>
    <w:rsid w:val="00266F8E"/>
    <w:rsid w:val="00266FEF"/>
    <w:rsid w:val="002672BD"/>
    <w:rsid w:val="00267424"/>
    <w:rsid w:val="00267542"/>
    <w:rsid w:val="002675D0"/>
    <w:rsid w:val="002676F4"/>
    <w:rsid w:val="00267D8E"/>
    <w:rsid w:val="00267F5F"/>
    <w:rsid w:val="00270117"/>
    <w:rsid w:val="002704AC"/>
    <w:rsid w:val="00270536"/>
    <w:rsid w:val="0027076E"/>
    <w:rsid w:val="00270773"/>
    <w:rsid w:val="0027085B"/>
    <w:rsid w:val="0027085C"/>
    <w:rsid w:val="002708CC"/>
    <w:rsid w:val="00270998"/>
    <w:rsid w:val="00270A6A"/>
    <w:rsid w:val="00270A74"/>
    <w:rsid w:val="00270B42"/>
    <w:rsid w:val="00270D44"/>
    <w:rsid w:val="00270DA5"/>
    <w:rsid w:val="00271052"/>
    <w:rsid w:val="0027105F"/>
    <w:rsid w:val="002711F2"/>
    <w:rsid w:val="002712BE"/>
    <w:rsid w:val="002713E9"/>
    <w:rsid w:val="002714BA"/>
    <w:rsid w:val="00271877"/>
    <w:rsid w:val="00271C0E"/>
    <w:rsid w:val="00271CDC"/>
    <w:rsid w:val="00271E21"/>
    <w:rsid w:val="00271FCF"/>
    <w:rsid w:val="00272171"/>
    <w:rsid w:val="002725B1"/>
    <w:rsid w:val="00272889"/>
    <w:rsid w:val="002728F7"/>
    <w:rsid w:val="00272AD2"/>
    <w:rsid w:val="00272DA7"/>
    <w:rsid w:val="0027307B"/>
    <w:rsid w:val="0027314E"/>
    <w:rsid w:val="0027327A"/>
    <w:rsid w:val="0027334D"/>
    <w:rsid w:val="00273688"/>
    <w:rsid w:val="0027379E"/>
    <w:rsid w:val="00273CCD"/>
    <w:rsid w:val="00273D08"/>
    <w:rsid w:val="00273E74"/>
    <w:rsid w:val="00274072"/>
    <w:rsid w:val="002741A5"/>
    <w:rsid w:val="00274247"/>
    <w:rsid w:val="002742CA"/>
    <w:rsid w:val="00274348"/>
    <w:rsid w:val="002744DE"/>
    <w:rsid w:val="00274BC1"/>
    <w:rsid w:val="00274DE5"/>
    <w:rsid w:val="002750B8"/>
    <w:rsid w:val="00275291"/>
    <w:rsid w:val="002752BB"/>
    <w:rsid w:val="002752FF"/>
    <w:rsid w:val="0027544B"/>
    <w:rsid w:val="002754D6"/>
    <w:rsid w:val="00275A5C"/>
    <w:rsid w:val="00275AB9"/>
    <w:rsid w:val="00275BCE"/>
    <w:rsid w:val="00276356"/>
    <w:rsid w:val="002763A9"/>
    <w:rsid w:val="00276410"/>
    <w:rsid w:val="0027643F"/>
    <w:rsid w:val="002764F5"/>
    <w:rsid w:val="00276575"/>
    <w:rsid w:val="0027690F"/>
    <w:rsid w:val="002769FC"/>
    <w:rsid w:val="00276AE5"/>
    <w:rsid w:val="00276B7D"/>
    <w:rsid w:val="00276C22"/>
    <w:rsid w:val="00276E3E"/>
    <w:rsid w:val="00276EC4"/>
    <w:rsid w:val="002770C8"/>
    <w:rsid w:val="0027723F"/>
    <w:rsid w:val="002802F0"/>
    <w:rsid w:val="0028071E"/>
    <w:rsid w:val="00280A1F"/>
    <w:rsid w:val="00280A5C"/>
    <w:rsid w:val="00280BF1"/>
    <w:rsid w:val="00280C11"/>
    <w:rsid w:val="00280CB9"/>
    <w:rsid w:val="00280EBD"/>
    <w:rsid w:val="00280FD7"/>
    <w:rsid w:val="0028134F"/>
    <w:rsid w:val="0028161B"/>
    <w:rsid w:val="00281799"/>
    <w:rsid w:val="00281857"/>
    <w:rsid w:val="002819FC"/>
    <w:rsid w:val="0028252A"/>
    <w:rsid w:val="00282819"/>
    <w:rsid w:val="00282837"/>
    <w:rsid w:val="0028286C"/>
    <w:rsid w:val="0028288D"/>
    <w:rsid w:val="00282BFA"/>
    <w:rsid w:val="00282C1F"/>
    <w:rsid w:val="00282F4C"/>
    <w:rsid w:val="0028300C"/>
    <w:rsid w:val="00283011"/>
    <w:rsid w:val="00283274"/>
    <w:rsid w:val="002833EB"/>
    <w:rsid w:val="0028352A"/>
    <w:rsid w:val="002838DD"/>
    <w:rsid w:val="00283975"/>
    <w:rsid w:val="00283A7B"/>
    <w:rsid w:val="00283C68"/>
    <w:rsid w:val="00283E47"/>
    <w:rsid w:val="00283F8E"/>
    <w:rsid w:val="00283FCF"/>
    <w:rsid w:val="00284000"/>
    <w:rsid w:val="00284394"/>
    <w:rsid w:val="002846E3"/>
    <w:rsid w:val="00284A2A"/>
    <w:rsid w:val="00284ABC"/>
    <w:rsid w:val="00284C34"/>
    <w:rsid w:val="00284E1B"/>
    <w:rsid w:val="00284E70"/>
    <w:rsid w:val="00285118"/>
    <w:rsid w:val="00285168"/>
    <w:rsid w:val="002852DC"/>
    <w:rsid w:val="0028568F"/>
    <w:rsid w:val="0028589F"/>
    <w:rsid w:val="002858F3"/>
    <w:rsid w:val="00285A56"/>
    <w:rsid w:val="00285B6C"/>
    <w:rsid w:val="00285C02"/>
    <w:rsid w:val="00285E93"/>
    <w:rsid w:val="002862CE"/>
    <w:rsid w:val="002865D4"/>
    <w:rsid w:val="00286B6B"/>
    <w:rsid w:val="00286DB0"/>
    <w:rsid w:val="00286DFC"/>
    <w:rsid w:val="00286E46"/>
    <w:rsid w:val="00286F47"/>
    <w:rsid w:val="002872C4"/>
    <w:rsid w:val="002872C6"/>
    <w:rsid w:val="002873A7"/>
    <w:rsid w:val="00287A82"/>
    <w:rsid w:val="00287AE8"/>
    <w:rsid w:val="00287FBF"/>
    <w:rsid w:val="002904B3"/>
    <w:rsid w:val="0029054C"/>
    <w:rsid w:val="00290648"/>
    <w:rsid w:val="00290800"/>
    <w:rsid w:val="002909DD"/>
    <w:rsid w:val="00290DA2"/>
    <w:rsid w:val="002912ED"/>
    <w:rsid w:val="00291376"/>
    <w:rsid w:val="002913B0"/>
    <w:rsid w:val="002913F7"/>
    <w:rsid w:val="002916AC"/>
    <w:rsid w:val="00291792"/>
    <w:rsid w:val="002917AE"/>
    <w:rsid w:val="00291824"/>
    <w:rsid w:val="002918C8"/>
    <w:rsid w:val="0029192D"/>
    <w:rsid w:val="00291A99"/>
    <w:rsid w:val="00291F4B"/>
    <w:rsid w:val="00291FA5"/>
    <w:rsid w:val="0029232E"/>
    <w:rsid w:val="0029260D"/>
    <w:rsid w:val="00292FC2"/>
    <w:rsid w:val="002932EC"/>
    <w:rsid w:val="002937D5"/>
    <w:rsid w:val="00293B35"/>
    <w:rsid w:val="00293BE7"/>
    <w:rsid w:val="00293C4D"/>
    <w:rsid w:val="00293E7A"/>
    <w:rsid w:val="00294030"/>
    <w:rsid w:val="00294193"/>
    <w:rsid w:val="002941FA"/>
    <w:rsid w:val="002943ED"/>
    <w:rsid w:val="00294422"/>
    <w:rsid w:val="0029466F"/>
    <w:rsid w:val="00294786"/>
    <w:rsid w:val="002947DE"/>
    <w:rsid w:val="002949BA"/>
    <w:rsid w:val="00294C68"/>
    <w:rsid w:val="00294DB7"/>
    <w:rsid w:val="00295324"/>
    <w:rsid w:val="0029538A"/>
    <w:rsid w:val="002953DA"/>
    <w:rsid w:val="0029544F"/>
    <w:rsid w:val="0029583E"/>
    <w:rsid w:val="002958AA"/>
    <w:rsid w:val="00295967"/>
    <w:rsid w:val="0029597A"/>
    <w:rsid w:val="00295A80"/>
    <w:rsid w:val="00295EF0"/>
    <w:rsid w:val="00295F66"/>
    <w:rsid w:val="002960F6"/>
    <w:rsid w:val="002962ED"/>
    <w:rsid w:val="00296310"/>
    <w:rsid w:val="0029641B"/>
    <w:rsid w:val="00296951"/>
    <w:rsid w:val="00296AAF"/>
    <w:rsid w:val="00296B60"/>
    <w:rsid w:val="00296B8C"/>
    <w:rsid w:val="00296CAF"/>
    <w:rsid w:val="00296EF8"/>
    <w:rsid w:val="00296F3A"/>
    <w:rsid w:val="00296FFB"/>
    <w:rsid w:val="00297312"/>
    <w:rsid w:val="0029768D"/>
    <w:rsid w:val="002976ED"/>
    <w:rsid w:val="0029777B"/>
    <w:rsid w:val="002977AA"/>
    <w:rsid w:val="0029785B"/>
    <w:rsid w:val="002978E5"/>
    <w:rsid w:val="00297B87"/>
    <w:rsid w:val="00297CAE"/>
    <w:rsid w:val="002A00AC"/>
    <w:rsid w:val="002A0416"/>
    <w:rsid w:val="002A07C6"/>
    <w:rsid w:val="002A08EC"/>
    <w:rsid w:val="002A0B13"/>
    <w:rsid w:val="002A0D4E"/>
    <w:rsid w:val="002A0D9E"/>
    <w:rsid w:val="002A1024"/>
    <w:rsid w:val="002A12E9"/>
    <w:rsid w:val="002A1407"/>
    <w:rsid w:val="002A150F"/>
    <w:rsid w:val="002A183A"/>
    <w:rsid w:val="002A18FB"/>
    <w:rsid w:val="002A1A24"/>
    <w:rsid w:val="002A1ACB"/>
    <w:rsid w:val="002A1C45"/>
    <w:rsid w:val="002A2158"/>
    <w:rsid w:val="002A22F0"/>
    <w:rsid w:val="002A2584"/>
    <w:rsid w:val="002A25D3"/>
    <w:rsid w:val="002A2926"/>
    <w:rsid w:val="002A2933"/>
    <w:rsid w:val="002A29EB"/>
    <w:rsid w:val="002A2ADC"/>
    <w:rsid w:val="002A2B0C"/>
    <w:rsid w:val="002A2BB6"/>
    <w:rsid w:val="002A2CFE"/>
    <w:rsid w:val="002A2D6F"/>
    <w:rsid w:val="002A2E29"/>
    <w:rsid w:val="002A2F23"/>
    <w:rsid w:val="002A3077"/>
    <w:rsid w:val="002A3A80"/>
    <w:rsid w:val="002A3B34"/>
    <w:rsid w:val="002A3C93"/>
    <w:rsid w:val="002A3E65"/>
    <w:rsid w:val="002A41B7"/>
    <w:rsid w:val="002A42E9"/>
    <w:rsid w:val="002A4528"/>
    <w:rsid w:val="002A4586"/>
    <w:rsid w:val="002A46FF"/>
    <w:rsid w:val="002A4D32"/>
    <w:rsid w:val="002A4E71"/>
    <w:rsid w:val="002A4F1F"/>
    <w:rsid w:val="002A4F43"/>
    <w:rsid w:val="002A5063"/>
    <w:rsid w:val="002A50B9"/>
    <w:rsid w:val="002A54F0"/>
    <w:rsid w:val="002A55D5"/>
    <w:rsid w:val="002A55F9"/>
    <w:rsid w:val="002A5721"/>
    <w:rsid w:val="002A59E7"/>
    <w:rsid w:val="002A5ACD"/>
    <w:rsid w:val="002A6025"/>
    <w:rsid w:val="002A638B"/>
    <w:rsid w:val="002A653C"/>
    <w:rsid w:val="002A67CE"/>
    <w:rsid w:val="002A6957"/>
    <w:rsid w:val="002A6A1C"/>
    <w:rsid w:val="002A6AED"/>
    <w:rsid w:val="002A6B95"/>
    <w:rsid w:val="002A6C88"/>
    <w:rsid w:val="002A6D05"/>
    <w:rsid w:val="002A6EDF"/>
    <w:rsid w:val="002A7451"/>
    <w:rsid w:val="002A76B7"/>
    <w:rsid w:val="002A7728"/>
    <w:rsid w:val="002A7771"/>
    <w:rsid w:val="002A7815"/>
    <w:rsid w:val="002A7C0C"/>
    <w:rsid w:val="002A7CA0"/>
    <w:rsid w:val="002A7CF4"/>
    <w:rsid w:val="002A7E54"/>
    <w:rsid w:val="002A7FFC"/>
    <w:rsid w:val="002B00F5"/>
    <w:rsid w:val="002B0129"/>
    <w:rsid w:val="002B0427"/>
    <w:rsid w:val="002B0F4A"/>
    <w:rsid w:val="002B0F95"/>
    <w:rsid w:val="002B12D6"/>
    <w:rsid w:val="002B1574"/>
    <w:rsid w:val="002B1682"/>
    <w:rsid w:val="002B172B"/>
    <w:rsid w:val="002B17D4"/>
    <w:rsid w:val="002B1B17"/>
    <w:rsid w:val="002B1C2B"/>
    <w:rsid w:val="002B1CA4"/>
    <w:rsid w:val="002B2126"/>
    <w:rsid w:val="002B21AD"/>
    <w:rsid w:val="002B21DB"/>
    <w:rsid w:val="002B24B2"/>
    <w:rsid w:val="002B24BA"/>
    <w:rsid w:val="002B2979"/>
    <w:rsid w:val="002B2A54"/>
    <w:rsid w:val="002B2D05"/>
    <w:rsid w:val="002B321F"/>
    <w:rsid w:val="002B3339"/>
    <w:rsid w:val="002B35E8"/>
    <w:rsid w:val="002B37C2"/>
    <w:rsid w:val="002B3D01"/>
    <w:rsid w:val="002B3D3D"/>
    <w:rsid w:val="002B3E53"/>
    <w:rsid w:val="002B3F4B"/>
    <w:rsid w:val="002B4086"/>
    <w:rsid w:val="002B41E1"/>
    <w:rsid w:val="002B448A"/>
    <w:rsid w:val="002B4542"/>
    <w:rsid w:val="002B4740"/>
    <w:rsid w:val="002B4787"/>
    <w:rsid w:val="002B5332"/>
    <w:rsid w:val="002B53E6"/>
    <w:rsid w:val="002B5438"/>
    <w:rsid w:val="002B55BC"/>
    <w:rsid w:val="002B5815"/>
    <w:rsid w:val="002B5B70"/>
    <w:rsid w:val="002B5C36"/>
    <w:rsid w:val="002B5C6E"/>
    <w:rsid w:val="002B5C94"/>
    <w:rsid w:val="002B5CE3"/>
    <w:rsid w:val="002B5E4D"/>
    <w:rsid w:val="002B5EA3"/>
    <w:rsid w:val="002B6047"/>
    <w:rsid w:val="002B6141"/>
    <w:rsid w:val="002B6223"/>
    <w:rsid w:val="002B6295"/>
    <w:rsid w:val="002B6A67"/>
    <w:rsid w:val="002B6CEC"/>
    <w:rsid w:val="002B6EDD"/>
    <w:rsid w:val="002B790D"/>
    <w:rsid w:val="002B7B65"/>
    <w:rsid w:val="002B7C86"/>
    <w:rsid w:val="002B7D26"/>
    <w:rsid w:val="002B7DBB"/>
    <w:rsid w:val="002B7ECC"/>
    <w:rsid w:val="002B7ED1"/>
    <w:rsid w:val="002B7FF7"/>
    <w:rsid w:val="002C0066"/>
    <w:rsid w:val="002C033A"/>
    <w:rsid w:val="002C0467"/>
    <w:rsid w:val="002C072E"/>
    <w:rsid w:val="002C0B28"/>
    <w:rsid w:val="002C0B35"/>
    <w:rsid w:val="002C171E"/>
    <w:rsid w:val="002C176D"/>
    <w:rsid w:val="002C1A4A"/>
    <w:rsid w:val="002C1B0C"/>
    <w:rsid w:val="002C1D4E"/>
    <w:rsid w:val="002C1DB5"/>
    <w:rsid w:val="002C1EE6"/>
    <w:rsid w:val="002C213E"/>
    <w:rsid w:val="002C22C4"/>
    <w:rsid w:val="002C29C8"/>
    <w:rsid w:val="002C2A2B"/>
    <w:rsid w:val="002C2C34"/>
    <w:rsid w:val="002C2CD0"/>
    <w:rsid w:val="002C2ED9"/>
    <w:rsid w:val="002C2FAD"/>
    <w:rsid w:val="002C2FF3"/>
    <w:rsid w:val="002C3195"/>
    <w:rsid w:val="002C3430"/>
    <w:rsid w:val="002C3714"/>
    <w:rsid w:val="002C3854"/>
    <w:rsid w:val="002C3979"/>
    <w:rsid w:val="002C3B08"/>
    <w:rsid w:val="002C3B4B"/>
    <w:rsid w:val="002C3D44"/>
    <w:rsid w:val="002C3E74"/>
    <w:rsid w:val="002C3FAA"/>
    <w:rsid w:val="002C46DF"/>
    <w:rsid w:val="002C49C0"/>
    <w:rsid w:val="002C4AB3"/>
    <w:rsid w:val="002C4B75"/>
    <w:rsid w:val="002C4E30"/>
    <w:rsid w:val="002C4F25"/>
    <w:rsid w:val="002C501D"/>
    <w:rsid w:val="002C51E6"/>
    <w:rsid w:val="002C5277"/>
    <w:rsid w:val="002C55A6"/>
    <w:rsid w:val="002C5647"/>
    <w:rsid w:val="002C589A"/>
    <w:rsid w:val="002C58B8"/>
    <w:rsid w:val="002C5A2C"/>
    <w:rsid w:val="002C5B07"/>
    <w:rsid w:val="002C5FF7"/>
    <w:rsid w:val="002C6062"/>
    <w:rsid w:val="002C612F"/>
    <w:rsid w:val="002C6154"/>
    <w:rsid w:val="002C6651"/>
    <w:rsid w:val="002C67B9"/>
    <w:rsid w:val="002C6B83"/>
    <w:rsid w:val="002C6C45"/>
    <w:rsid w:val="002C6D15"/>
    <w:rsid w:val="002C712A"/>
    <w:rsid w:val="002C7322"/>
    <w:rsid w:val="002C73D7"/>
    <w:rsid w:val="002C77E3"/>
    <w:rsid w:val="002C781A"/>
    <w:rsid w:val="002C788E"/>
    <w:rsid w:val="002C7A01"/>
    <w:rsid w:val="002C7A06"/>
    <w:rsid w:val="002C7B15"/>
    <w:rsid w:val="002C7D81"/>
    <w:rsid w:val="002D00B5"/>
    <w:rsid w:val="002D0180"/>
    <w:rsid w:val="002D0208"/>
    <w:rsid w:val="002D0267"/>
    <w:rsid w:val="002D0683"/>
    <w:rsid w:val="002D0C48"/>
    <w:rsid w:val="002D1322"/>
    <w:rsid w:val="002D17A3"/>
    <w:rsid w:val="002D1A80"/>
    <w:rsid w:val="002D1B17"/>
    <w:rsid w:val="002D1DDD"/>
    <w:rsid w:val="002D1F55"/>
    <w:rsid w:val="002D21EB"/>
    <w:rsid w:val="002D2286"/>
    <w:rsid w:val="002D2373"/>
    <w:rsid w:val="002D241A"/>
    <w:rsid w:val="002D2813"/>
    <w:rsid w:val="002D2912"/>
    <w:rsid w:val="002D2A83"/>
    <w:rsid w:val="002D2B3B"/>
    <w:rsid w:val="002D2B72"/>
    <w:rsid w:val="002D2C1D"/>
    <w:rsid w:val="002D319C"/>
    <w:rsid w:val="002D32EF"/>
    <w:rsid w:val="002D3BE7"/>
    <w:rsid w:val="002D3CAB"/>
    <w:rsid w:val="002D3D76"/>
    <w:rsid w:val="002D4118"/>
    <w:rsid w:val="002D41D9"/>
    <w:rsid w:val="002D4577"/>
    <w:rsid w:val="002D461B"/>
    <w:rsid w:val="002D46DC"/>
    <w:rsid w:val="002D48BB"/>
    <w:rsid w:val="002D49DD"/>
    <w:rsid w:val="002D4A43"/>
    <w:rsid w:val="002D4AFF"/>
    <w:rsid w:val="002D4D46"/>
    <w:rsid w:val="002D5258"/>
    <w:rsid w:val="002D5262"/>
    <w:rsid w:val="002D52CB"/>
    <w:rsid w:val="002D54C1"/>
    <w:rsid w:val="002D55D2"/>
    <w:rsid w:val="002D5730"/>
    <w:rsid w:val="002D5735"/>
    <w:rsid w:val="002D58CB"/>
    <w:rsid w:val="002D58E7"/>
    <w:rsid w:val="002D591A"/>
    <w:rsid w:val="002D5A7F"/>
    <w:rsid w:val="002D5BA3"/>
    <w:rsid w:val="002D5E88"/>
    <w:rsid w:val="002D6211"/>
    <w:rsid w:val="002D7112"/>
    <w:rsid w:val="002D713D"/>
    <w:rsid w:val="002D7207"/>
    <w:rsid w:val="002D73F0"/>
    <w:rsid w:val="002D7537"/>
    <w:rsid w:val="002D755D"/>
    <w:rsid w:val="002D75C3"/>
    <w:rsid w:val="002D7AEF"/>
    <w:rsid w:val="002E00CA"/>
    <w:rsid w:val="002E0179"/>
    <w:rsid w:val="002E0401"/>
    <w:rsid w:val="002E04B8"/>
    <w:rsid w:val="002E0573"/>
    <w:rsid w:val="002E0DA4"/>
    <w:rsid w:val="002E12C3"/>
    <w:rsid w:val="002E14EF"/>
    <w:rsid w:val="002E1738"/>
    <w:rsid w:val="002E1B92"/>
    <w:rsid w:val="002E1E0C"/>
    <w:rsid w:val="002E1E31"/>
    <w:rsid w:val="002E21B3"/>
    <w:rsid w:val="002E2255"/>
    <w:rsid w:val="002E2529"/>
    <w:rsid w:val="002E268C"/>
    <w:rsid w:val="002E26F1"/>
    <w:rsid w:val="002E2849"/>
    <w:rsid w:val="002E2A0B"/>
    <w:rsid w:val="002E2ABC"/>
    <w:rsid w:val="002E2B62"/>
    <w:rsid w:val="002E2B93"/>
    <w:rsid w:val="002E2D15"/>
    <w:rsid w:val="002E2F5E"/>
    <w:rsid w:val="002E2FA9"/>
    <w:rsid w:val="002E3089"/>
    <w:rsid w:val="002E3270"/>
    <w:rsid w:val="002E3473"/>
    <w:rsid w:val="002E37E9"/>
    <w:rsid w:val="002E3845"/>
    <w:rsid w:val="002E38BB"/>
    <w:rsid w:val="002E3B60"/>
    <w:rsid w:val="002E3CA2"/>
    <w:rsid w:val="002E4025"/>
    <w:rsid w:val="002E40F9"/>
    <w:rsid w:val="002E41F0"/>
    <w:rsid w:val="002E4204"/>
    <w:rsid w:val="002E426E"/>
    <w:rsid w:val="002E431E"/>
    <w:rsid w:val="002E4499"/>
    <w:rsid w:val="002E44B6"/>
    <w:rsid w:val="002E4637"/>
    <w:rsid w:val="002E4741"/>
    <w:rsid w:val="002E47EA"/>
    <w:rsid w:val="002E492B"/>
    <w:rsid w:val="002E495E"/>
    <w:rsid w:val="002E49F6"/>
    <w:rsid w:val="002E4E0E"/>
    <w:rsid w:val="002E52F6"/>
    <w:rsid w:val="002E55CE"/>
    <w:rsid w:val="002E55F9"/>
    <w:rsid w:val="002E57B1"/>
    <w:rsid w:val="002E5873"/>
    <w:rsid w:val="002E5930"/>
    <w:rsid w:val="002E5CD1"/>
    <w:rsid w:val="002E5E20"/>
    <w:rsid w:val="002E5EBB"/>
    <w:rsid w:val="002E6790"/>
    <w:rsid w:val="002E6B09"/>
    <w:rsid w:val="002E6C71"/>
    <w:rsid w:val="002E721E"/>
    <w:rsid w:val="002E739D"/>
    <w:rsid w:val="002E78EE"/>
    <w:rsid w:val="002E79A8"/>
    <w:rsid w:val="002E7B24"/>
    <w:rsid w:val="002E7B91"/>
    <w:rsid w:val="002E7EC7"/>
    <w:rsid w:val="002F0065"/>
    <w:rsid w:val="002F06B3"/>
    <w:rsid w:val="002F0909"/>
    <w:rsid w:val="002F0F76"/>
    <w:rsid w:val="002F0F8E"/>
    <w:rsid w:val="002F0FFA"/>
    <w:rsid w:val="002F132C"/>
    <w:rsid w:val="002F13BF"/>
    <w:rsid w:val="002F15A4"/>
    <w:rsid w:val="002F1664"/>
    <w:rsid w:val="002F17E4"/>
    <w:rsid w:val="002F1847"/>
    <w:rsid w:val="002F1868"/>
    <w:rsid w:val="002F1AAB"/>
    <w:rsid w:val="002F1B24"/>
    <w:rsid w:val="002F1C2F"/>
    <w:rsid w:val="002F1DFA"/>
    <w:rsid w:val="002F1FB9"/>
    <w:rsid w:val="002F201F"/>
    <w:rsid w:val="002F262D"/>
    <w:rsid w:val="002F28DC"/>
    <w:rsid w:val="002F2D0F"/>
    <w:rsid w:val="002F2D7F"/>
    <w:rsid w:val="002F2D87"/>
    <w:rsid w:val="002F2EAC"/>
    <w:rsid w:val="002F3199"/>
    <w:rsid w:val="002F32E1"/>
    <w:rsid w:val="002F3433"/>
    <w:rsid w:val="002F3459"/>
    <w:rsid w:val="002F36C2"/>
    <w:rsid w:val="002F36FC"/>
    <w:rsid w:val="002F376B"/>
    <w:rsid w:val="002F3E5C"/>
    <w:rsid w:val="002F3F7A"/>
    <w:rsid w:val="002F40AD"/>
    <w:rsid w:val="002F40CA"/>
    <w:rsid w:val="002F43AD"/>
    <w:rsid w:val="002F43E6"/>
    <w:rsid w:val="002F4473"/>
    <w:rsid w:val="002F4936"/>
    <w:rsid w:val="002F4A67"/>
    <w:rsid w:val="002F4A75"/>
    <w:rsid w:val="002F4C90"/>
    <w:rsid w:val="002F4ED9"/>
    <w:rsid w:val="002F54CA"/>
    <w:rsid w:val="002F55F5"/>
    <w:rsid w:val="002F5627"/>
    <w:rsid w:val="002F568F"/>
    <w:rsid w:val="002F598E"/>
    <w:rsid w:val="002F5BC1"/>
    <w:rsid w:val="002F5C61"/>
    <w:rsid w:val="002F5CC2"/>
    <w:rsid w:val="002F5D87"/>
    <w:rsid w:val="002F5EB1"/>
    <w:rsid w:val="002F5EF4"/>
    <w:rsid w:val="002F5F62"/>
    <w:rsid w:val="002F6499"/>
    <w:rsid w:val="002F65D9"/>
    <w:rsid w:val="002F67E3"/>
    <w:rsid w:val="002F6A0B"/>
    <w:rsid w:val="002F6B4A"/>
    <w:rsid w:val="002F6E08"/>
    <w:rsid w:val="002F6EBA"/>
    <w:rsid w:val="002F7110"/>
    <w:rsid w:val="002F74AF"/>
    <w:rsid w:val="002F7537"/>
    <w:rsid w:val="002F7589"/>
    <w:rsid w:val="002F75BB"/>
    <w:rsid w:val="002F761A"/>
    <w:rsid w:val="002F7D37"/>
    <w:rsid w:val="002F7E5B"/>
    <w:rsid w:val="002F7EF2"/>
    <w:rsid w:val="00300369"/>
    <w:rsid w:val="003006BF"/>
    <w:rsid w:val="0030081C"/>
    <w:rsid w:val="00300979"/>
    <w:rsid w:val="00300A39"/>
    <w:rsid w:val="00300DB4"/>
    <w:rsid w:val="00301323"/>
    <w:rsid w:val="003013C2"/>
    <w:rsid w:val="00301818"/>
    <w:rsid w:val="00301979"/>
    <w:rsid w:val="003019CF"/>
    <w:rsid w:val="00301D14"/>
    <w:rsid w:val="00302050"/>
    <w:rsid w:val="003021B7"/>
    <w:rsid w:val="00302385"/>
    <w:rsid w:val="00302CB6"/>
    <w:rsid w:val="00302DAF"/>
    <w:rsid w:val="00302ED2"/>
    <w:rsid w:val="003031E6"/>
    <w:rsid w:val="0030330A"/>
    <w:rsid w:val="00303625"/>
    <w:rsid w:val="0030365B"/>
    <w:rsid w:val="00303D5E"/>
    <w:rsid w:val="0030425D"/>
    <w:rsid w:val="0030464E"/>
    <w:rsid w:val="00304663"/>
    <w:rsid w:val="00304698"/>
    <w:rsid w:val="0030469C"/>
    <w:rsid w:val="00304716"/>
    <w:rsid w:val="00304734"/>
    <w:rsid w:val="003049E7"/>
    <w:rsid w:val="00304B7F"/>
    <w:rsid w:val="00304BC5"/>
    <w:rsid w:val="00304FE4"/>
    <w:rsid w:val="003050CC"/>
    <w:rsid w:val="0030538C"/>
    <w:rsid w:val="003053D7"/>
    <w:rsid w:val="0030543B"/>
    <w:rsid w:val="00305576"/>
    <w:rsid w:val="0030559E"/>
    <w:rsid w:val="00305829"/>
    <w:rsid w:val="003059BE"/>
    <w:rsid w:val="003059F1"/>
    <w:rsid w:val="00305CDB"/>
    <w:rsid w:val="003060A0"/>
    <w:rsid w:val="00306164"/>
    <w:rsid w:val="00306366"/>
    <w:rsid w:val="00306451"/>
    <w:rsid w:val="003064C8"/>
    <w:rsid w:val="003068C6"/>
    <w:rsid w:val="00306B7A"/>
    <w:rsid w:val="00306C33"/>
    <w:rsid w:val="00306DC6"/>
    <w:rsid w:val="00306F02"/>
    <w:rsid w:val="00307107"/>
    <w:rsid w:val="0030733D"/>
    <w:rsid w:val="0030745C"/>
    <w:rsid w:val="00307596"/>
    <w:rsid w:val="003075ED"/>
    <w:rsid w:val="003077D2"/>
    <w:rsid w:val="0030788B"/>
    <w:rsid w:val="0030795F"/>
    <w:rsid w:val="00307E68"/>
    <w:rsid w:val="0031002D"/>
    <w:rsid w:val="00310212"/>
    <w:rsid w:val="0031069F"/>
    <w:rsid w:val="003106F4"/>
    <w:rsid w:val="0031075D"/>
    <w:rsid w:val="00310D15"/>
    <w:rsid w:val="00310D5E"/>
    <w:rsid w:val="00310E5F"/>
    <w:rsid w:val="0031103E"/>
    <w:rsid w:val="003110A2"/>
    <w:rsid w:val="0031134E"/>
    <w:rsid w:val="003116A3"/>
    <w:rsid w:val="00311957"/>
    <w:rsid w:val="0031195D"/>
    <w:rsid w:val="00311968"/>
    <w:rsid w:val="00311AE4"/>
    <w:rsid w:val="00311B48"/>
    <w:rsid w:val="00311CE6"/>
    <w:rsid w:val="00311CEA"/>
    <w:rsid w:val="00311EFC"/>
    <w:rsid w:val="00312124"/>
    <w:rsid w:val="00312477"/>
    <w:rsid w:val="00312686"/>
    <w:rsid w:val="00312738"/>
    <w:rsid w:val="00312908"/>
    <w:rsid w:val="003129CC"/>
    <w:rsid w:val="00312AC0"/>
    <w:rsid w:val="00312D4D"/>
    <w:rsid w:val="00312F41"/>
    <w:rsid w:val="00313130"/>
    <w:rsid w:val="00313539"/>
    <w:rsid w:val="0031355D"/>
    <w:rsid w:val="0031357F"/>
    <w:rsid w:val="003138AE"/>
    <w:rsid w:val="00313978"/>
    <w:rsid w:val="00313D8B"/>
    <w:rsid w:val="00314145"/>
    <w:rsid w:val="00314486"/>
    <w:rsid w:val="003144C7"/>
    <w:rsid w:val="00314549"/>
    <w:rsid w:val="00314867"/>
    <w:rsid w:val="0031498C"/>
    <w:rsid w:val="00314B84"/>
    <w:rsid w:val="00314D54"/>
    <w:rsid w:val="00314FE4"/>
    <w:rsid w:val="0031548F"/>
    <w:rsid w:val="003154B9"/>
    <w:rsid w:val="003158CA"/>
    <w:rsid w:val="00315DDF"/>
    <w:rsid w:val="00315F32"/>
    <w:rsid w:val="00316312"/>
    <w:rsid w:val="003163CE"/>
    <w:rsid w:val="003163D0"/>
    <w:rsid w:val="00316416"/>
    <w:rsid w:val="00316A8D"/>
    <w:rsid w:val="00316DEB"/>
    <w:rsid w:val="00316ED8"/>
    <w:rsid w:val="003170D0"/>
    <w:rsid w:val="0031722B"/>
    <w:rsid w:val="00317337"/>
    <w:rsid w:val="0031750A"/>
    <w:rsid w:val="00317584"/>
    <w:rsid w:val="0031798D"/>
    <w:rsid w:val="00317A6A"/>
    <w:rsid w:val="00317C89"/>
    <w:rsid w:val="00317CD6"/>
    <w:rsid w:val="00317E3D"/>
    <w:rsid w:val="0032007F"/>
    <w:rsid w:val="00320400"/>
    <w:rsid w:val="00320463"/>
    <w:rsid w:val="00320464"/>
    <w:rsid w:val="003206E3"/>
    <w:rsid w:val="003207E2"/>
    <w:rsid w:val="00320948"/>
    <w:rsid w:val="00320B8E"/>
    <w:rsid w:val="00320D31"/>
    <w:rsid w:val="00320ED2"/>
    <w:rsid w:val="00321019"/>
    <w:rsid w:val="0032157C"/>
    <w:rsid w:val="003215B8"/>
    <w:rsid w:val="0032161E"/>
    <w:rsid w:val="003216A4"/>
    <w:rsid w:val="003216AD"/>
    <w:rsid w:val="003219E7"/>
    <w:rsid w:val="00321B23"/>
    <w:rsid w:val="00321CE4"/>
    <w:rsid w:val="00321EC2"/>
    <w:rsid w:val="00322656"/>
    <w:rsid w:val="003229ED"/>
    <w:rsid w:val="00322CFE"/>
    <w:rsid w:val="003232CB"/>
    <w:rsid w:val="00323346"/>
    <w:rsid w:val="003233C4"/>
    <w:rsid w:val="00323401"/>
    <w:rsid w:val="0032354F"/>
    <w:rsid w:val="00323898"/>
    <w:rsid w:val="00323B0C"/>
    <w:rsid w:val="00323B0D"/>
    <w:rsid w:val="00323B2F"/>
    <w:rsid w:val="00323CC3"/>
    <w:rsid w:val="00323D00"/>
    <w:rsid w:val="00323EBD"/>
    <w:rsid w:val="00323F4C"/>
    <w:rsid w:val="0032417C"/>
    <w:rsid w:val="003242AA"/>
    <w:rsid w:val="00324329"/>
    <w:rsid w:val="0032474C"/>
    <w:rsid w:val="003248AF"/>
    <w:rsid w:val="00324B48"/>
    <w:rsid w:val="00325402"/>
    <w:rsid w:val="003257A9"/>
    <w:rsid w:val="00325996"/>
    <w:rsid w:val="00325CAD"/>
    <w:rsid w:val="00325CEA"/>
    <w:rsid w:val="00325D47"/>
    <w:rsid w:val="00325E15"/>
    <w:rsid w:val="00325EFF"/>
    <w:rsid w:val="00326769"/>
    <w:rsid w:val="00326BC5"/>
    <w:rsid w:val="00326C70"/>
    <w:rsid w:val="00326E8D"/>
    <w:rsid w:val="00327204"/>
    <w:rsid w:val="0032773C"/>
    <w:rsid w:val="00327812"/>
    <w:rsid w:val="00327815"/>
    <w:rsid w:val="00327BB3"/>
    <w:rsid w:val="00327BDA"/>
    <w:rsid w:val="00327C3C"/>
    <w:rsid w:val="00327CBE"/>
    <w:rsid w:val="00327F54"/>
    <w:rsid w:val="00327F9E"/>
    <w:rsid w:val="00330140"/>
    <w:rsid w:val="00330177"/>
    <w:rsid w:val="00330227"/>
    <w:rsid w:val="00330269"/>
    <w:rsid w:val="0033044E"/>
    <w:rsid w:val="00330490"/>
    <w:rsid w:val="003304DC"/>
    <w:rsid w:val="003304F9"/>
    <w:rsid w:val="00330585"/>
    <w:rsid w:val="003305FB"/>
    <w:rsid w:val="0033065B"/>
    <w:rsid w:val="00330B7E"/>
    <w:rsid w:val="00330E09"/>
    <w:rsid w:val="00330E71"/>
    <w:rsid w:val="003315F1"/>
    <w:rsid w:val="00331606"/>
    <w:rsid w:val="00331690"/>
    <w:rsid w:val="00331A4B"/>
    <w:rsid w:val="00331CD0"/>
    <w:rsid w:val="00332133"/>
    <w:rsid w:val="003321E5"/>
    <w:rsid w:val="0033255E"/>
    <w:rsid w:val="0033262B"/>
    <w:rsid w:val="003328F3"/>
    <w:rsid w:val="00332A6A"/>
    <w:rsid w:val="00332B03"/>
    <w:rsid w:val="00332C5E"/>
    <w:rsid w:val="00333328"/>
    <w:rsid w:val="00333431"/>
    <w:rsid w:val="00333481"/>
    <w:rsid w:val="0033356B"/>
    <w:rsid w:val="003337B1"/>
    <w:rsid w:val="003337B3"/>
    <w:rsid w:val="003337C1"/>
    <w:rsid w:val="0033385C"/>
    <w:rsid w:val="00333C7B"/>
    <w:rsid w:val="00333CB8"/>
    <w:rsid w:val="00333D88"/>
    <w:rsid w:val="0033409D"/>
    <w:rsid w:val="00334412"/>
    <w:rsid w:val="003344C2"/>
    <w:rsid w:val="0033459C"/>
    <w:rsid w:val="0033468F"/>
    <w:rsid w:val="00334719"/>
    <w:rsid w:val="00334A6C"/>
    <w:rsid w:val="00334AE1"/>
    <w:rsid w:val="00334D64"/>
    <w:rsid w:val="00334FC8"/>
    <w:rsid w:val="00334FEA"/>
    <w:rsid w:val="00334FFE"/>
    <w:rsid w:val="003358B6"/>
    <w:rsid w:val="00335B39"/>
    <w:rsid w:val="00335F7C"/>
    <w:rsid w:val="0033641D"/>
    <w:rsid w:val="003364C0"/>
    <w:rsid w:val="00336730"/>
    <w:rsid w:val="00336B07"/>
    <w:rsid w:val="00336B1B"/>
    <w:rsid w:val="00336E50"/>
    <w:rsid w:val="0033705E"/>
    <w:rsid w:val="003371B8"/>
    <w:rsid w:val="0033729F"/>
    <w:rsid w:val="00337432"/>
    <w:rsid w:val="00337504"/>
    <w:rsid w:val="0033770E"/>
    <w:rsid w:val="003377B1"/>
    <w:rsid w:val="003379F6"/>
    <w:rsid w:val="00337BCA"/>
    <w:rsid w:val="00337F8D"/>
    <w:rsid w:val="0034041A"/>
    <w:rsid w:val="00340453"/>
    <w:rsid w:val="003406DC"/>
    <w:rsid w:val="00340952"/>
    <w:rsid w:val="00340AFB"/>
    <w:rsid w:val="00340C14"/>
    <w:rsid w:val="00340DC7"/>
    <w:rsid w:val="0034114D"/>
    <w:rsid w:val="0034114F"/>
    <w:rsid w:val="00341233"/>
    <w:rsid w:val="003416CA"/>
    <w:rsid w:val="0034171C"/>
    <w:rsid w:val="00341972"/>
    <w:rsid w:val="00341BB3"/>
    <w:rsid w:val="00341CBC"/>
    <w:rsid w:val="003420EC"/>
    <w:rsid w:val="00342121"/>
    <w:rsid w:val="0034254A"/>
    <w:rsid w:val="00342EB4"/>
    <w:rsid w:val="00343091"/>
    <w:rsid w:val="0034310F"/>
    <w:rsid w:val="0034317B"/>
    <w:rsid w:val="00343255"/>
    <w:rsid w:val="00343350"/>
    <w:rsid w:val="00343462"/>
    <w:rsid w:val="00343571"/>
    <w:rsid w:val="003437AB"/>
    <w:rsid w:val="0034390A"/>
    <w:rsid w:val="00343BA0"/>
    <w:rsid w:val="00343BAD"/>
    <w:rsid w:val="00343CEC"/>
    <w:rsid w:val="00343DF4"/>
    <w:rsid w:val="003440F9"/>
    <w:rsid w:val="00344205"/>
    <w:rsid w:val="00344248"/>
    <w:rsid w:val="003445AE"/>
    <w:rsid w:val="003447EB"/>
    <w:rsid w:val="00344889"/>
    <w:rsid w:val="00344D11"/>
    <w:rsid w:val="00344F39"/>
    <w:rsid w:val="00344F5D"/>
    <w:rsid w:val="00344FF5"/>
    <w:rsid w:val="0034504B"/>
    <w:rsid w:val="00345160"/>
    <w:rsid w:val="00345A6F"/>
    <w:rsid w:val="00345DDB"/>
    <w:rsid w:val="00345E6A"/>
    <w:rsid w:val="00346158"/>
    <w:rsid w:val="003464CA"/>
    <w:rsid w:val="003464D5"/>
    <w:rsid w:val="0034672D"/>
    <w:rsid w:val="00346816"/>
    <w:rsid w:val="0034693D"/>
    <w:rsid w:val="00346B46"/>
    <w:rsid w:val="00346C7C"/>
    <w:rsid w:val="00346DF6"/>
    <w:rsid w:val="00346E93"/>
    <w:rsid w:val="0034703D"/>
    <w:rsid w:val="003474D9"/>
    <w:rsid w:val="003474EB"/>
    <w:rsid w:val="0034753A"/>
    <w:rsid w:val="00347782"/>
    <w:rsid w:val="00347964"/>
    <w:rsid w:val="00347983"/>
    <w:rsid w:val="003479AC"/>
    <w:rsid w:val="00347A8E"/>
    <w:rsid w:val="00347C69"/>
    <w:rsid w:val="00347EDB"/>
    <w:rsid w:val="00347F25"/>
    <w:rsid w:val="00350383"/>
    <w:rsid w:val="003503D2"/>
    <w:rsid w:val="00350885"/>
    <w:rsid w:val="00350992"/>
    <w:rsid w:val="00350DAB"/>
    <w:rsid w:val="00351059"/>
    <w:rsid w:val="003517A5"/>
    <w:rsid w:val="003519CA"/>
    <w:rsid w:val="00352044"/>
    <w:rsid w:val="0035205D"/>
    <w:rsid w:val="00352154"/>
    <w:rsid w:val="00352256"/>
    <w:rsid w:val="00352343"/>
    <w:rsid w:val="00352682"/>
    <w:rsid w:val="003526CD"/>
    <w:rsid w:val="003528F6"/>
    <w:rsid w:val="00352A8F"/>
    <w:rsid w:val="00352B63"/>
    <w:rsid w:val="00352BF4"/>
    <w:rsid w:val="0035305E"/>
    <w:rsid w:val="00353590"/>
    <w:rsid w:val="003535AE"/>
    <w:rsid w:val="00353B02"/>
    <w:rsid w:val="00353EF3"/>
    <w:rsid w:val="00353FA4"/>
    <w:rsid w:val="0035448B"/>
    <w:rsid w:val="00354B1D"/>
    <w:rsid w:val="00354B4D"/>
    <w:rsid w:val="00354B7B"/>
    <w:rsid w:val="00355210"/>
    <w:rsid w:val="00355212"/>
    <w:rsid w:val="00355CFA"/>
    <w:rsid w:val="00355D87"/>
    <w:rsid w:val="00356273"/>
    <w:rsid w:val="00356582"/>
    <w:rsid w:val="00356679"/>
    <w:rsid w:val="003566AD"/>
    <w:rsid w:val="003569D3"/>
    <w:rsid w:val="003569F6"/>
    <w:rsid w:val="00356A18"/>
    <w:rsid w:val="003572A7"/>
    <w:rsid w:val="00357435"/>
    <w:rsid w:val="00357452"/>
    <w:rsid w:val="003575C9"/>
    <w:rsid w:val="003578FD"/>
    <w:rsid w:val="00357973"/>
    <w:rsid w:val="00357A70"/>
    <w:rsid w:val="00357ADF"/>
    <w:rsid w:val="00357AE9"/>
    <w:rsid w:val="00357CF5"/>
    <w:rsid w:val="00357E68"/>
    <w:rsid w:val="00360224"/>
    <w:rsid w:val="00360282"/>
    <w:rsid w:val="0036039B"/>
    <w:rsid w:val="00360542"/>
    <w:rsid w:val="00360D2D"/>
    <w:rsid w:val="00360FE6"/>
    <w:rsid w:val="003612E4"/>
    <w:rsid w:val="00361320"/>
    <w:rsid w:val="00361328"/>
    <w:rsid w:val="003618B6"/>
    <w:rsid w:val="0036199E"/>
    <w:rsid w:val="00361D74"/>
    <w:rsid w:val="00361D93"/>
    <w:rsid w:val="00361FEE"/>
    <w:rsid w:val="00362428"/>
    <w:rsid w:val="00362532"/>
    <w:rsid w:val="00362581"/>
    <w:rsid w:val="003625C3"/>
    <w:rsid w:val="0036271D"/>
    <w:rsid w:val="00362736"/>
    <w:rsid w:val="00362A61"/>
    <w:rsid w:val="00362D69"/>
    <w:rsid w:val="00363027"/>
    <w:rsid w:val="00363326"/>
    <w:rsid w:val="0036356C"/>
    <w:rsid w:val="00363865"/>
    <w:rsid w:val="00363965"/>
    <w:rsid w:val="00363996"/>
    <w:rsid w:val="0036399C"/>
    <w:rsid w:val="00363DCA"/>
    <w:rsid w:val="003640C8"/>
    <w:rsid w:val="003641B1"/>
    <w:rsid w:val="0036429C"/>
    <w:rsid w:val="00364369"/>
    <w:rsid w:val="00364520"/>
    <w:rsid w:val="003646A4"/>
    <w:rsid w:val="003649A8"/>
    <w:rsid w:val="00364CF1"/>
    <w:rsid w:val="00364D23"/>
    <w:rsid w:val="00364E4D"/>
    <w:rsid w:val="00364EAC"/>
    <w:rsid w:val="00364EE3"/>
    <w:rsid w:val="0036559A"/>
    <w:rsid w:val="0036588C"/>
    <w:rsid w:val="0036592E"/>
    <w:rsid w:val="00365A06"/>
    <w:rsid w:val="00365A32"/>
    <w:rsid w:val="00365DC3"/>
    <w:rsid w:val="00366284"/>
    <w:rsid w:val="003664EE"/>
    <w:rsid w:val="00366A46"/>
    <w:rsid w:val="00366D59"/>
    <w:rsid w:val="00366E7D"/>
    <w:rsid w:val="00367307"/>
    <w:rsid w:val="003673BE"/>
    <w:rsid w:val="00367741"/>
    <w:rsid w:val="00367A24"/>
    <w:rsid w:val="00367AF9"/>
    <w:rsid w:val="00367C2E"/>
    <w:rsid w:val="00367C59"/>
    <w:rsid w:val="00367CE2"/>
    <w:rsid w:val="00367EED"/>
    <w:rsid w:val="00370176"/>
    <w:rsid w:val="00370453"/>
    <w:rsid w:val="003704F9"/>
    <w:rsid w:val="003709C4"/>
    <w:rsid w:val="00370A0B"/>
    <w:rsid w:val="00370B04"/>
    <w:rsid w:val="00370B23"/>
    <w:rsid w:val="00370BD4"/>
    <w:rsid w:val="00370D28"/>
    <w:rsid w:val="00370D9C"/>
    <w:rsid w:val="00371014"/>
    <w:rsid w:val="00371170"/>
    <w:rsid w:val="00371557"/>
    <w:rsid w:val="003716AD"/>
    <w:rsid w:val="00371C20"/>
    <w:rsid w:val="00371DA5"/>
    <w:rsid w:val="00372105"/>
    <w:rsid w:val="00372235"/>
    <w:rsid w:val="003722A0"/>
    <w:rsid w:val="00372328"/>
    <w:rsid w:val="00372445"/>
    <w:rsid w:val="003725D8"/>
    <w:rsid w:val="00372A0C"/>
    <w:rsid w:val="00372A43"/>
    <w:rsid w:val="00372B22"/>
    <w:rsid w:val="00372BA1"/>
    <w:rsid w:val="00372C60"/>
    <w:rsid w:val="00372CFC"/>
    <w:rsid w:val="00372D50"/>
    <w:rsid w:val="00373065"/>
    <w:rsid w:val="00373135"/>
    <w:rsid w:val="003733CB"/>
    <w:rsid w:val="0037381D"/>
    <w:rsid w:val="003738AB"/>
    <w:rsid w:val="00373C9B"/>
    <w:rsid w:val="00373FA7"/>
    <w:rsid w:val="0037406D"/>
    <w:rsid w:val="003740FD"/>
    <w:rsid w:val="003741DE"/>
    <w:rsid w:val="0037425C"/>
    <w:rsid w:val="0037426C"/>
    <w:rsid w:val="00374617"/>
    <w:rsid w:val="003746ED"/>
    <w:rsid w:val="00374782"/>
    <w:rsid w:val="00374B03"/>
    <w:rsid w:val="00374C08"/>
    <w:rsid w:val="00374CB6"/>
    <w:rsid w:val="00374DF8"/>
    <w:rsid w:val="00374EEC"/>
    <w:rsid w:val="00374F9A"/>
    <w:rsid w:val="00375019"/>
    <w:rsid w:val="00375495"/>
    <w:rsid w:val="00375602"/>
    <w:rsid w:val="00375788"/>
    <w:rsid w:val="003759DD"/>
    <w:rsid w:val="00375A7F"/>
    <w:rsid w:val="00375C45"/>
    <w:rsid w:val="00375E93"/>
    <w:rsid w:val="00375EE9"/>
    <w:rsid w:val="00375FB4"/>
    <w:rsid w:val="00376351"/>
    <w:rsid w:val="003765BA"/>
    <w:rsid w:val="003768C9"/>
    <w:rsid w:val="00376BCB"/>
    <w:rsid w:val="00376D59"/>
    <w:rsid w:val="00376FC9"/>
    <w:rsid w:val="00377D0B"/>
    <w:rsid w:val="00377D49"/>
    <w:rsid w:val="00377DDF"/>
    <w:rsid w:val="00377E26"/>
    <w:rsid w:val="00377FCB"/>
    <w:rsid w:val="00380206"/>
    <w:rsid w:val="00380328"/>
    <w:rsid w:val="00380448"/>
    <w:rsid w:val="003804A2"/>
    <w:rsid w:val="003805CB"/>
    <w:rsid w:val="00380670"/>
    <w:rsid w:val="00380B73"/>
    <w:rsid w:val="00380B81"/>
    <w:rsid w:val="00380C6B"/>
    <w:rsid w:val="00380E42"/>
    <w:rsid w:val="00380F80"/>
    <w:rsid w:val="0038105F"/>
    <w:rsid w:val="00381118"/>
    <w:rsid w:val="00381165"/>
    <w:rsid w:val="00381256"/>
    <w:rsid w:val="0038192B"/>
    <w:rsid w:val="00381DB0"/>
    <w:rsid w:val="00381F81"/>
    <w:rsid w:val="003820A0"/>
    <w:rsid w:val="0038250A"/>
    <w:rsid w:val="0038267A"/>
    <w:rsid w:val="003826A3"/>
    <w:rsid w:val="003827C5"/>
    <w:rsid w:val="003827DF"/>
    <w:rsid w:val="00382A62"/>
    <w:rsid w:val="00382CB4"/>
    <w:rsid w:val="00382D44"/>
    <w:rsid w:val="00382E43"/>
    <w:rsid w:val="0038326B"/>
    <w:rsid w:val="003834D5"/>
    <w:rsid w:val="003836AF"/>
    <w:rsid w:val="0038385E"/>
    <w:rsid w:val="00383900"/>
    <w:rsid w:val="00383B12"/>
    <w:rsid w:val="00383C99"/>
    <w:rsid w:val="00383E18"/>
    <w:rsid w:val="00383E94"/>
    <w:rsid w:val="00384030"/>
    <w:rsid w:val="0038407D"/>
    <w:rsid w:val="00384095"/>
    <w:rsid w:val="00384193"/>
    <w:rsid w:val="00384865"/>
    <w:rsid w:val="00384B0D"/>
    <w:rsid w:val="00385167"/>
    <w:rsid w:val="0038516A"/>
    <w:rsid w:val="003853ED"/>
    <w:rsid w:val="0038543E"/>
    <w:rsid w:val="0038547E"/>
    <w:rsid w:val="00385703"/>
    <w:rsid w:val="0038585F"/>
    <w:rsid w:val="003858E1"/>
    <w:rsid w:val="003859C2"/>
    <w:rsid w:val="00385A7F"/>
    <w:rsid w:val="00385B3A"/>
    <w:rsid w:val="00385C89"/>
    <w:rsid w:val="00385D84"/>
    <w:rsid w:val="00385E6A"/>
    <w:rsid w:val="00385ECD"/>
    <w:rsid w:val="00385EDF"/>
    <w:rsid w:val="00385FA3"/>
    <w:rsid w:val="00386018"/>
    <w:rsid w:val="00386048"/>
    <w:rsid w:val="00386199"/>
    <w:rsid w:val="0038662F"/>
    <w:rsid w:val="00386BC1"/>
    <w:rsid w:val="00386C7B"/>
    <w:rsid w:val="00386CFE"/>
    <w:rsid w:val="00386D09"/>
    <w:rsid w:val="00386EB6"/>
    <w:rsid w:val="00386ECC"/>
    <w:rsid w:val="0038704D"/>
    <w:rsid w:val="003876C3"/>
    <w:rsid w:val="003877D5"/>
    <w:rsid w:val="003877ED"/>
    <w:rsid w:val="00387AA8"/>
    <w:rsid w:val="00387E16"/>
    <w:rsid w:val="00387E4E"/>
    <w:rsid w:val="00387FA0"/>
    <w:rsid w:val="003900EB"/>
    <w:rsid w:val="00390814"/>
    <w:rsid w:val="003908A4"/>
    <w:rsid w:val="00390BB1"/>
    <w:rsid w:val="00390C38"/>
    <w:rsid w:val="00390D0B"/>
    <w:rsid w:val="00390D7F"/>
    <w:rsid w:val="00390E5F"/>
    <w:rsid w:val="003910D0"/>
    <w:rsid w:val="00391179"/>
    <w:rsid w:val="00391271"/>
    <w:rsid w:val="00391293"/>
    <w:rsid w:val="00391680"/>
    <w:rsid w:val="00391C4B"/>
    <w:rsid w:val="00391D24"/>
    <w:rsid w:val="00391F39"/>
    <w:rsid w:val="0039201C"/>
    <w:rsid w:val="00392087"/>
    <w:rsid w:val="003920CE"/>
    <w:rsid w:val="003921C7"/>
    <w:rsid w:val="00392296"/>
    <w:rsid w:val="003923C0"/>
    <w:rsid w:val="0039255C"/>
    <w:rsid w:val="003927F8"/>
    <w:rsid w:val="0039298C"/>
    <w:rsid w:val="00392A2A"/>
    <w:rsid w:val="0039318F"/>
    <w:rsid w:val="0039328E"/>
    <w:rsid w:val="003933FD"/>
    <w:rsid w:val="00393464"/>
    <w:rsid w:val="003935BB"/>
    <w:rsid w:val="00393795"/>
    <w:rsid w:val="003939BA"/>
    <w:rsid w:val="00393CEC"/>
    <w:rsid w:val="00393D71"/>
    <w:rsid w:val="00393E9C"/>
    <w:rsid w:val="00394311"/>
    <w:rsid w:val="003943C1"/>
    <w:rsid w:val="003948FA"/>
    <w:rsid w:val="003949F6"/>
    <w:rsid w:val="00394EC4"/>
    <w:rsid w:val="003950B6"/>
    <w:rsid w:val="00395113"/>
    <w:rsid w:val="003952A2"/>
    <w:rsid w:val="00395528"/>
    <w:rsid w:val="00395533"/>
    <w:rsid w:val="00395A18"/>
    <w:rsid w:val="00395C45"/>
    <w:rsid w:val="00395D40"/>
    <w:rsid w:val="00395DD7"/>
    <w:rsid w:val="00395E2A"/>
    <w:rsid w:val="00395F4C"/>
    <w:rsid w:val="00395F71"/>
    <w:rsid w:val="003961E4"/>
    <w:rsid w:val="00396586"/>
    <w:rsid w:val="003966FA"/>
    <w:rsid w:val="0039683D"/>
    <w:rsid w:val="00396A88"/>
    <w:rsid w:val="00396E24"/>
    <w:rsid w:val="00396FF6"/>
    <w:rsid w:val="0039712A"/>
    <w:rsid w:val="003972DC"/>
    <w:rsid w:val="00397314"/>
    <w:rsid w:val="003973F5"/>
    <w:rsid w:val="003975C2"/>
    <w:rsid w:val="00397A6D"/>
    <w:rsid w:val="00397C09"/>
    <w:rsid w:val="003A00A9"/>
    <w:rsid w:val="003A023F"/>
    <w:rsid w:val="003A02B6"/>
    <w:rsid w:val="003A047A"/>
    <w:rsid w:val="003A0A19"/>
    <w:rsid w:val="003A0AAA"/>
    <w:rsid w:val="003A0B60"/>
    <w:rsid w:val="003A1014"/>
    <w:rsid w:val="003A113E"/>
    <w:rsid w:val="003A1250"/>
    <w:rsid w:val="003A14D3"/>
    <w:rsid w:val="003A1552"/>
    <w:rsid w:val="003A15B3"/>
    <w:rsid w:val="003A1765"/>
    <w:rsid w:val="003A1CC7"/>
    <w:rsid w:val="003A1D99"/>
    <w:rsid w:val="003A1E40"/>
    <w:rsid w:val="003A2116"/>
    <w:rsid w:val="003A2167"/>
    <w:rsid w:val="003A22A1"/>
    <w:rsid w:val="003A2448"/>
    <w:rsid w:val="003A247F"/>
    <w:rsid w:val="003A24CF"/>
    <w:rsid w:val="003A267A"/>
    <w:rsid w:val="003A27AF"/>
    <w:rsid w:val="003A27C0"/>
    <w:rsid w:val="003A2932"/>
    <w:rsid w:val="003A299B"/>
    <w:rsid w:val="003A2D1F"/>
    <w:rsid w:val="003A2E62"/>
    <w:rsid w:val="003A2FCF"/>
    <w:rsid w:val="003A3172"/>
    <w:rsid w:val="003A3D11"/>
    <w:rsid w:val="003A3F2D"/>
    <w:rsid w:val="003A3FA4"/>
    <w:rsid w:val="003A401C"/>
    <w:rsid w:val="003A4156"/>
    <w:rsid w:val="003A423C"/>
    <w:rsid w:val="003A4372"/>
    <w:rsid w:val="003A43A5"/>
    <w:rsid w:val="003A47B0"/>
    <w:rsid w:val="003A47E0"/>
    <w:rsid w:val="003A4830"/>
    <w:rsid w:val="003A4866"/>
    <w:rsid w:val="003A4ADB"/>
    <w:rsid w:val="003A4CB6"/>
    <w:rsid w:val="003A5102"/>
    <w:rsid w:val="003A519C"/>
    <w:rsid w:val="003A56F3"/>
    <w:rsid w:val="003A58BF"/>
    <w:rsid w:val="003A5A7C"/>
    <w:rsid w:val="003A5DF7"/>
    <w:rsid w:val="003A5E69"/>
    <w:rsid w:val="003A60F1"/>
    <w:rsid w:val="003A6196"/>
    <w:rsid w:val="003A6359"/>
    <w:rsid w:val="003A63F2"/>
    <w:rsid w:val="003A64DD"/>
    <w:rsid w:val="003A67E2"/>
    <w:rsid w:val="003A681F"/>
    <w:rsid w:val="003A6A9C"/>
    <w:rsid w:val="003A6BDC"/>
    <w:rsid w:val="003A6D98"/>
    <w:rsid w:val="003A6DCF"/>
    <w:rsid w:val="003A6F4A"/>
    <w:rsid w:val="003A70BB"/>
    <w:rsid w:val="003A7111"/>
    <w:rsid w:val="003A76D6"/>
    <w:rsid w:val="003A7825"/>
    <w:rsid w:val="003A79AE"/>
    <w:rsid w:val="003A7BA7"/>
    <w:rsid w:val="003A7C3B"/>
    <w:rsid w:val="003A7C62"/>
    <w:rsid w:val="003A7F1B"/>
    <w:rsid w:val="003B0703"/>
    <w:rsid w:val="003B0DE6"/>
    <w:rsid w:val="003B0DFE"/>
    <w:rsid w:val="003B0E10"/>
    <w:rsid w:val="003B0FB9"/>
    <w:rsid w:val="003B113A"/>
    <w:rsid w:val="003B115B"/>
    <w:rsid w:val="003B1285"/>
    <w:rsid w:val="003B12FA"/>
    <w:rsid w:val="003B1427"/>
    <w:rsid w:val="003B19C6"/>
    <w:rsid w:val="003B1D6B"/>
    <w:rsid w:val="003B2129"/>
    <w:rsid w:val="003B227E"/>
    <w:rsid w:val="003B233A"/>
    <w:rsid w:val="003B25EE"/>
    <w:rsid w:val="003B274E"/>
    <w:rsid w:val="003B295B"/>
    <w:rsid w:val="003B2AB1"/>
    <w:rsid w:val="003B2AC8"/>
    <w:rsid w:val="003B2B09"/>
    <w:rsid w:val="003B2EC6"/>
    <w:rsid w:val="003B326B"/>
    <w:rsid w:val="003B333C"/>
    <w:rsid w:val="003B35CD"/>
    <w:rsid w:val="003B3898"/>
    <w:rsid w:val="003B3A81"/>
    <w:rsid w:val="003B3B01"/>
    <w:rsid w:val="003B3C28"/>
    <w:rsid w:val="003B3CC4"/>
    <w:rsid w:val="003B3D5F"/>
    <w:rsid w:val="003B3DCB"/>
    <w:rsid w:val="003B4043"/>
    <w:rsid w:val="003B40BD"/>
    <w:rsid w:val="003B4133"/>
    <w:rsid w:val="003B41E5"/>
    <w:rsid w:val="003B4444"/>
    <w:rsid w:val="003B4536"/>
    <w:rsid w:val="003B4565"/>
    <w:rsid w:val="003B4653"/>
    <w:rsid w:val="003B4742"/>
    <w:rsid w:val="003B4805"/>
    <w:rsid w:val="003B4CDC"/>
    <w:rsid w:val="003B4E19"/>
    <w:rsid w:val="003B4E40"/>
    <w:rsid w:val="003B4EDF"/>
    <w:rsid w:val="003B4F14"/>
    <w:rsid w:val="003B5240"/>
    <w:rsid w:val="003B5305"/>
    <w:rsid w:val="003B5695"/>
    <w:rsid w:val="003B5757"/>
    <w:rsid w:val="003B589D"/>
    <w:rsid w:val="003B5A76"/>
    <w:rsid w:val="003B5C0A"/>
    <w:rsid w:val="003B5E82"/>
    <w:rsid w:val="003B5FFA"/>
    <w:rsid w:val="003B6384"/>
    <w:rsid w:val="003B65A8"/>
    <w:rsid w:val="003B67DF"/>
    <w:rsid w:val="003B6930"/>
    <w:rsid w:val="003B6983"/>
    <w:rsid w:val="003B6A0D"/>
    <w:rsid w:val="003B6B93"/>
    <w:rsid w:val="003B6CE7"/>
    <w:rsid w:val="003B72FC"/>
    <w:rsid w:val="003B748E"/>
    <w:rsid w:val="003B768C"/>
    <w:rsid w:val="003B76F0"/>
    <w:rsid w:val="003B7821"/>
    <w:rsid w:val="003B7B2A"/>
    <w:rsid w:val="003B7B45"/>
    <w:rsid w:val="003B7BCC"/>
    <w:rsid w:val="003B7FE7"/>
    <w:rsid w:val="003C0034"/>
    <w:rsid w:val="003C0123"/>
    <w:rsid w:val="003C01CD"/>
    <w:rsid w:val="003C026A"/>
    <w:rsid w:val="003C0CA9"/>
    <w:rsid w:val="003C0CBE"/>
    <w:rsid w:val="003C1024"/>
    <w:rsid w:val="003C1033"/>
    <w:rsid w:val="003C1125"/>
    <w:rsid w:val="003C11B8"/>
    <w:rsid w:val="003C1216"/>
    <w:rsid w:val="003C14EC"/>
    <w:rsid w:val="003C17FB"/>
    <w:rsid w:val="003C1A6B"/>
    <w:rsid w:val="003C1AA7"/>
    <w:rsid w:val="003C1AA8"/>
    <w:rsid w:val="003C1C22"/>
    <w:rsid w:val="003C1C61"/>
    <w:rsid w:val="003C1D77"/>
    <w:rsid w:val="003C2025"/>
    <w:rsid w:val="003C20D9"/>
    <w:rsid w:val="003C20E7"/>
    <w:rsid w:val="003C2154"/>
    <w:rsid w:val="003C2297"/>
    <w:rsid w:val="003C2335"/>
    <w:rsid w:val="003C2396"/>
    <w:rsid w:val="003C24B8"/>
    <w:rsid w:val="003C2773"/>
    <w:rsid w:val="003C278E"/>
    <w:rsid w:val="003C2A49"/>
    <w:rsid w:val="003C2AED"/>
    <w:rsid w:val="003C2BD9"/>
    <w:rsid w:val="003C2E95"/>
    <w:rsid w:val="003C2F10"/>
    <w:rsid w:val="003C308F"/>
    <w:rsid w:val="003C37A2"/>
    <w:rsid w:val="003C380C"/>
    <w:rsid w:val="003C3842"/>
    <w:rsid w:val="003C38C9"/>
    <w:rsid w:val="003C3986"/>
    <w:rsid w:val="003C39E0"/>
    <w:rsid w:val="003C3C5B"/>
    <w:rsid w:val="003C3D22"/>
    <w:rsid w:val="003C3F1C"/>
    <w:rsid w:val="003C4089"/>
    <w:rsid w:val="003C438D"/>
    <w:rsid w:val="003C4722"/>
    <w:rsid w:val="003C47B6"/>
    <w:rsid w:val="003C4C67"/>
    <w:rsid w:val="003C50E0"/>
    <w:rsid w:val="003C5230"/>
    <w:rsid w:val="003C539F"/>
    <w:rsid w:val="003C599B"/>
    <w:rsid w:val="003C5AE0"/>
    <w:rsid w:val="003C5DDB"/>
    <w:rsid w:val="003C5DEF"/>
    <w:rsid w:val="003C5E46"/>
    <w:rsid w:val="003C5EEF"/>
    <w:rsid w:val="003C6062"/>
    <w:rsid w:val="003C617C"/>
    <w:rsid w:val="003C640F"/>
    <w:rsid w:val="003C6B8F"/>
    <w:rsid w:val="003C6BCA"/>
    <w:rsid w:val="003C6C69"/>
    <w:rsid w:val="003C6CD2"/>
    <w:rsid w:val="003C6F2C"/>
    <w:rsid w:val="003C707D"/>
    <w:rsid w:val="003C70CE"/>
    <w:rsid w:val="003C730B"/>
    <w:rsid w:val="003C735E"/>
    <w:rsid w:val="003C75A7"/>
    <w:rsid w:val="003C7834"/>
    <w:rsid w:val="003C7876"/>
    <w:rsid w:val="003C78DA"/>
    <w:rsid w:val="003C7B89"/>
    <w:rsid w:val="003C7CB0"/>
    <w:rsid w:val="003C7D95"/>
    <w:rsid w:val="003C7E0E"/>
    <w:rsid w:val="003D0699"/>
    <w:rsid w:val="003D0DED"/>
    <w:rsid w:val="003D102B"/>
    <w:rsid w:val="003D11E1"/>
    <w:rsid w:val="003D12FC"/>
    <w:rsid w:val="003D138D"/>
    <w:rsid w:val="003D13A2"/>
    <w:rsid w:val="003D1784"/>
    <w:rsid w:val="003D1A61"/>
    <w:rsid w:val="003D1AB7"/>
    <w:rsid w:val="003D1B17"/>
    <w:rsid w:val="003D1C9A"/>
    <w:rsid w:val="003D1CA8"/>
    <w:rsid w:val="003D1CF9"/>
    <w:rsid w:val="003D1D55"/>
    <w:rsid w:val="003D1FAA"/>
    <w:rsid w:val="003D20F9"/>
    <w:rsid w:val="003D24C0"/>
    <w:rsid w:val="003D24E2"/>
    <w:rsid w:val="003D2732"/>
    <w:rsid w:val="003D2757"/>
    <w:rsid w:val="003D286C"/>
    <w:rsid w:val="003D2A6B"/>
    <w:rsid w:val="003D32E4"/>
    <w:rsid w:val="003D350A"/>
    <w:rsid w:val="003D3558"/>
    <w:rsid w:val="003D355B"/>
    <w:rsid w:val="003D3568"/>
    <w:rsid w:val="003D3798"/>
    <w:rsid w:val="003D39AA"/>
    <w:rsid w:val="003D39EA"/>
    <w:rsid w:val="003D3A13"/>
    <w:rsid w:val="003D3D57"/>
    <w:rsid w:val="003D3FD0"/>
    <w:rsid w:val="003D448C"/>
    <w:rsid w:val="003D4573"/>
    <w:rsid w:val="003D499F"/>
    <w:rsid w:val="003D4A78"/>
    <w:rsid w:val="003D4B28"/>
    <w:rsid w:val="003D4F0A"/>
    <w:rsid w:val="003D4F8C"/>
    <w:rsid w:val="003D501E"/>
    <w:rsid w:val="003D54AE"/>
    <w:rsid w:val="003D5560"/>
    <w:rsid w:val="003D5643"/>
    <w:rsid w:val="003D5899"/>
    <w:rsid w:val="003D5A04"/>
    <w:rsid w:val="003D5CC0"/>
    <w:rsid w:val="003D5D33"/>
    <w:rsid w:val="003D6098"/>
    <w:rsid w:val="003D6250"/>
    <w:rsid w:val="003D62C5"/>
    <w:rsid w:val="003D6420"/>
    <w:rsid w:val="003D68D3"/>
    <w:rsid w:val="003D695E"/>
    <w:rsid w:val="003D6E16"/>
    <w:rsid w:val="003D6FB9"/>
    <w:rsid w:val="003D708C"/>
    <w:rsid w:val="003D71F0"/>
    <w:rsid w:val="003D73AE"/>
    <w:rsid w:val="003D7411"/>
    <w:rsid w:val="003D761D"/>
    <w:rsid w:val="003D7982"/>
    <w:rsid w:val="003D79BB"/>
    <w:rsid w:val="003D7AF5"/>
    <w:rsid w:val="003D7B51"/>
    <w:rsid w:val="003D7BF4"/>
    <w:rsid w:val="003D7C38"/>
    <w:rsid w:val="003E024D"/>
    <w:rsid w:val="003E05A7"/>
    <w:rsid w:val="003E0786"/>
    <w:rsid w:val="003E0A34"/>
    <w:rsid w:val="003E0BAF"/>
    <w:rsid w:val="003E0BD7"/>
    <w:rsid w:val="003E0C35"/>
    <w:rsid w:val="003E0D15"/>
    <w:rsid w:val="003E0D8E"/>
    <w:rsid w:val="003E1005"/>
    <w:rsid w:val="003E110A"/>
    <w:rsid w:val="003E1142"/>
    <w:rsid w:val="003E11C0"/>
    <w:rsid w:val="003E129A"/>
    <w:rsid w:val="003E15C1"/>
    <w:rsid w:val="003E1760"/>
    <w:rsid w:val="003E17C3"/>
    <w:rsid w:val="003E1C4E"/>
    <w:rsid w:val="003E1D06"/>
    <w:rsid w:val="003E1D2C"/>
    <w:rsid w:val="003E1F31"/>
    <w:rsid w:val="003E2011"/>
    <w:rsid w:val="003E2055"/>
    <w:rsid w:val="003E206A"/>
    <w:rsid w:val="003E21FE"/>
    <w:rsid w:val="003E22F0"/>
    <w:rsid w:val="003E2335"/>
    <w:rsid w:val="003E23E4"/>
    <w:rsid w:val="003E2453"/>
    <w:rsid w:val="003E2532"/>
    <w:rsid w:val="003E2550"/>
    <w:rsid w:val="003E2572"/>
    <w:rsid w:val="003E2E16"/>
    <w:rsid w:val="003E2E4D"/>
    <w:rsid w:val="003E31F7"/>
    <w:rsid w:val="003E32DB"/>
    <w:rsid w:val="003E38F1"/>
    <w:rsid w:val="003E395C"/>
    <w:rsid w:val="003E3B7D"/>
    <w:rsid w:val="003E3CA3"/>
    <w:rsid w:val="003E3F54"/>
    <w:rsid w:val="003E40D5"/>
    <w:rsid w:val="003E40EE"/>
    <w:rsid w:val="003E42F5"/>
    <w:rsid w:val="003E4832"/>
    <w:rsid w:val="003E4916"/>
    <w:rsid w:val="003E4B32"/>
    <w:rsid w:val="003E4F43"/>
    <w:rsid w:val="003E5242"/>
    <w:rsid w:val="003E5363"/>
    <w:rsid w:val="003E5500"/>
    <w:rsid w:val="003E5533"/>
    <w:rsid w:val="003E56B3"/>
    <w:rsid w:val="003E57B0"/>
    <w:rsid w:val="003E57B5"/>
    <w:rsid w:val="003E5961"/>
    <w:rsid w:val="003E5AB3"/>
    <w:rsid w:val="003E5AF3"/>
    <w:rsid w:val="003E5CE3"/>
    <w:rsid w:val="003E5E34"/>
    <w:rsid w:val="003E6154"/>
    <w:rsid w:val="003E622A"/>
    <w:rsid w:val="003E680C"/>
    <w:rsid w:val="003E6838"/>
    <w:rsid w:val="003E6C7B"/>
    <w:rsid w:val="003E6C89"/>
    <w:rsid w:val="003E6E20"/>
    <w:rsid w:val="003E6E60"/>
    <w:rsid w:val="003E7596"/>
    <w:rsid w:val="003E768E"/>
    <w:rsid w:val="003E77DE"/>
    <w:rsid w:val="003E787A"/>
    <w:rsid w:val="003E7A36"/>
    <w:rsid w:val="003E7A57"/>
    <w:rsid w:val="003E7AD4"/>
    <w:rsid w:val="003E7ADE"/>
    <w:rsid w:val="003E7BC3"/>
    <w:rsid w:val="003E7CB5"/>
    <w:rsid w:val="003E7CD8"/>
    <w:rsid w:val="003E7D57"/>
    <w:rsid w:val="003E7E0A"/>
    <w:rsid w:val="003E7EA1"/>
    <w:rsid w:val="003E7F3D"/>
    <w:rsid w:val="003F0344"/>
    <w:rsid w:val="003F03D9"/>
    <w:rsid w:val="003F049C"/>
    <w:rsid w:val="003F08A3"/>
    <w:rsid w:val="003F08B6"/>
    <w:rsid w:val="003F0AEA"/>
    <w:rsid w:val="003F0BA5"/>
    <w:rsid w:val="003F0E78"/>
    <w:rsid w:val="003F185B"/>
    <w:rsid w:val="003F1861"/>
    <w:rsid w:val="003F1884"/>
    <w:rsid w:val="003F1B3A"/>
    <w:rsid w:val="003F1CAE"/>
    <w:rsid w:val="003F1E31"/>
    <w:rsid w:val="003F2054"/>
    <w:rsid w:val="003F24BA"/>
    <w:rsid w:val="003F29B7"/>
    <w:rsid w:val="003F2CF4"/>
    <w:rsid w:val="003F2D23"/>
    <w:rsid w:val="003F2D97"/>
    <w:rsid w:val="003F2DA6"/>
    <w:rsid w:val="003F3047"/>
    <w:rsid w:val="003F30EA"/>
    <w:rsid w:val="003F328D"/>
    <w:rsid w:val="003F3414"/>
    <w:rsid w:val="003F3564"/>
    <w:rsid w:val="003F3887"/>
    <w:rsid w:val="003F3B33"/>
    <w:rsid w:val="003F3C0D"/>
    <w:rsid w:val="003F3CAF"/>
    <w:rsid w:val="003F4165"/>
    <w:rsid w:val="003F4169"/>
    <w:rsid w:val="003F46DA"/>
    <w:rsid w:val="003F4780"/>
    <w:rsid w:val="003F4826"/>
    <w:rsid w:val="003F4837"/>
    <w:rsid w:val="003F489C"/>
    <w:rsid w:val="003F49EC"/>
    <w:rsid w:val="003F4A62"/>
    <w:rsid w:val="003F4B9D"/>
    <w:rsid w:val="003F4D63"/>
    <w:rsid w:val="003F4DE4"/>
    <w:rsid w:val="003F4E51"/>
    <w:rsid w:val="003F4F1E"/>
    <w:rsid w:val="003F5322"/>
    <w:rsid w:val="003F5A91"/>
    <w:rsid w:val="003F5BA0"/>
    <w:rsid w:val="003F5BF8"/>
    <w:rsid w:val="003F61A8"/>
    <w:rsid w:val="003F653E"/>
    <w:rsid w:val="003F65DB"/>
    <w:rsid w:val="003F6635"/>
    <w:rsid w:val="003F6796"/>
    <w:rsid w:val="003F67D2"/>
    <w:rsid w:val="003F6819"/>
    <w:rsid w:val="003F6A5D"/>
    <w:rsid w:val="003F6B3D"/>
    <w:rsid w:val="003F6C70"/>
    <w:rsid w:val="003F7063"/>
    <w:rsid w:val="003F723B"/>
    <w:rsid w:val="003F74C5"/>
    <w:rsid w:val="003F7A24"/>
    <w:rsid w:val="003F7A59"/>
    <w:rsid w:val="003F7A98"/>
    <w:rsid w:val="003F7EEF"/>
    <w:rsid w:val="0040001C"/>
    <w:rsid w:val="00400160"/>
    <w:rsid w:val="004001CE"/>
    <w:rsid w:val="004004F2"/>
    <w:rsid w:val="004006DC"/>
    <w:rsid w:val="00400743"/>
    <w:rsid w:val="0040091B"/>
    <w:rsid w:val="00400F54"/>
    <w:rsid w:val="004010A8"/>
    <w:rsid w:val="004012AB"/>
    <w:rsid w:val="004012EE"/>
    <w:rsid w:val="00401369"/>
    <w:rsid w:val="00401372"/>
    <w:rsid w:val="0040148C"/>
    <w:rsid w:val="004014F2"/>
    <w:rsid w:val="00401668"/>
    <w:rsid w:val="00401855"/>
    <w:rsid w:val="00401992"/>
    <w:rsid w:val="00401A67"/>
    <w:rsid w:val="00401F96"/>
    <w:rsid w:val="004020F8"/>
    <w:rsid w:val="004025F8"/>
    <w:rsid w:val="0040273E"/>
    <w:rsid w:val="004027B5"/>
    <w:rsid w:val="004029E0"/>
    <w:rsid w:val="00402BC1"/>
    <w:rsid w:val="00402C50"/>
    <w:rsid w:val="0040310A"/>
    <w:rsid w:val="004032BC"/>
    <w:rsid w:val="00403373"/>
    <w:rsid w:val="004033AB"/>
    <w:rsid w:val="0040377B"/>
    <w:rsid w:val="0040384A"/>
    <w:rsid w:val="004039D5"/>
    <w:rsid w:val="00403A83"/>
    <w:rsid w:val="00403E3D"/>
    <w:rsid w:val="00403E5D"/>
    <w:rsid w:val="00403FED"/>
    <w:rsid w:val="004040F1"/>
    <w:rsid w:val="00404260"/>
    <w:rsid w:val="00404300"/>
    <w:rsid w:val="004044E5"/>
    <w:rsid w:val="00404939"/>
    <w:rsid w:val="00404B1B"/>
    <w:rsid w:val="00404DEB"/>
    <w:rsid w:val="00405172"/>
    <w:rsid w:val="004051DB"/>
    <w:rsid w:val="00405254"/>
    <w:rsid w:val="0040525B"/>
    <w:rsid w:val="004052DE"/>
    <w:rsid w:val="004054F4"/>
    <w:rsid w:val="0040550D"/>
    <w:rsid w:val="00405526"/>
    <w:rsid w:val="00405BD3"/>
    <w:rsid w:val="00405DE3"/>
    <w:rsid w:val="00405F67"/>
    <w:rsid w:val="00405FEB"/>
    <w:rsid w:val="0040626D"/>
    <w:rsid w:val="00406402"/>
    <w:rsid w:val="0040691F"/>
    <w:rsid w:val="00406AEB"/>
    <w:rsid w:val="00406C1E"/>
    <w:rsid w:val="00406DDE"/>
    <w:rsid w:val="00406E44"/>
    <w:rsid w:val="004070E0"/>
    <w:rsid w:val="0040735E"/>
    <w:rsid w:val="00407384"/>
    <w:rsid w:val="00407396"/>
    <w:rsid w:val="004075A3"/>
    <w:rsid w:val="0040768F"/>
    <w:rsid w:val="00407764"/>
    <w:rsid w:val="00407A37"/>
    <w:rsid w:val="00407C8C"/>
    <w:rsid w:val="00407E50"/>
    <w:rsid w:val="00407EBD"/>
    <w:rsid w:val="00407F4D"/>
    <w:rsid w:val="00407F97"/>
    <w:rsid w:val="00410083"/>
    <w:rsid w:val="00410417"/>
    <w:rsid w:val="00410443"/>
    <w:rsid w:val="0041049B"/>
    <w:rsid w:val="004106F2"/>
    <w:rsid w:val="0041084E"/>
    <w:rsid w:val="00410913"/>
    <w:rsid w:val="00410963"/>
    <w:rsid w:val="00410A84"/>
    <w:rsid w:val="00410EE7"/>
    <w:rsid w:val="00410F9D"/>
    <w:rsid w:val="004113D4"/>
    <w:rsid w:val="0041142C"/>
    <w:rsid w:val="00411441"/>
    <w:rsid w:val="00411666"/>
    <w:rsid w:val="0041172B"/>
    <w:rsid w:val="004118B6"/>
    <w:rsid w:val="004118F8"/>
    <w:rsid w:val="00411D0D"/>
    <w:rsid w:val="00411D2E"/>
    <w:rsid w:val="004121F8"/>
    <w:rsid w:val="004125AC"/>
    <w:rsid w:val="004127D5"/>
    <w:rsid w:val="004129AF"/>
    <w:rsid w:val="00412A0B"/>
    <w:rsid w:val="00412BF3"/>
    <w:rsid w:val="00412DEB"/>
    <w:rsid w:val="00412DF1"/>
    <w:rsid w:val="00412E9C"/>
    <w:rsid w:val="00413069"/>
    <w:rsid w:val="004131CE"/>
    <w:rsid w:val="004132A6"/>
    <w:rsid w:val="00413319"/>
    <w:rsid w:val="00413389"/>
    <w:rsid w:val="004133A5"/>
    <w:rsid w:val="004136F6"/>
    <w:rsid w:val="00413B92"/>
    <w:rsid w:val="00413C04"/>
    <w:rsid w:val="00413D49"/>
    <w:rsid w:val="00413E5F"/>
    <w:rsid w:val="00413E79"/>
    <w:rsid w:val="00414258"/>
    <w:rsid w:val="004145F9"/>
    <w:rsid w:val="00414ABB"/>
    <w:rsid w:val="00414B06"/>
    <w:rsid w:val="00414CB9"/>
    <w:rsid w:val="00414E07"/>
    <w:rsid w:val="00414E58"/>
    <w:rsid w:val="004150BA"/>
    <w:rsid w:val="0041516D"/>
    <w:rsid w:val="00415177"/>
    <w:rsid w:val="00415386"/>
    <w:rsid w:val="004154D5"/>
    <w:rsid w:val="00415680"/>
    <w:rsid w:val="004156C0"/>
    <w:rsid w:val="004156EB"/>
    <w:rsid w:val="004157EC"/>
    <w:rsid w:val="00415835"/>
    <w:rsid w:val="00415952"/>
    <w:rsid w:val="00415C83"/>
    <w:rsid w:val="00415D4A"/>
    <w:rsid w:val="00415E53"/>
    <w:rsid w:val="004160C8"/>
    <w:rsid w:val="004160CA"/>
    <w:rsid w:val="00416309"/>
    <w:rsid w:val="00416389"/>
    <w:rsid w:val="004164D9"/>
    <w:rsid w:val="004167DB"/>
    <w:rsid w:val="00416A41"/>
    <w:rsid w:val="00416B03"/>
    <w:rsid w:val="00416FE5"/>
    <w:rsid w:val="004170B9"/>
    <w:rsid w:val="00417105"/>
    <w:rsid w:val="004172EF"/>
    <w:rsid w:val="004173F6"/>
    <w:rsid w:val="0041759B"/>
    <w:rsid w:val="004175A4"/>
    <w:rsid w:val="00417883"/>
    <w:rsid w:val="00417A03"/>
    <w:rsid w:val="00417A5A"/>
    <w:rsid w:val="00417A60"/>
    <w:rsid w:val="00417BCE"/>
    <w:rsid w:val="00420055"/>
    <w:rsid w:val="004200F3"/>
    <w:rsid w:val="004201E9"/>
    <w:rsid w:val="004202E9"/>
    <w:rsid w:val="004203F2"/>
    <w:rsid w:val="004204DF"/>
    <w:rsid w:val="0042050D"/>
    <w:rsid w:val="00420515"/>
    <w:rsid w:val="00420915"/>
    <w:rsid w:val="00420A67"/>
    <w:rsid w:val="00420BB6"/>
    <w:rsid w:val="00420CA8"/>
    <w:rsid w:val="00420EF9"/>
    <w:rsid w:val="00420FA7"/>
    <w:rsid w:val="00421045"/>
    <w:rsid w:val="00421090"/>
    <w:rsid w:val="00421580"/>
    <w:rsid w:val="00421592"/>
    <w:rsid w:val="004215DB"/>
    <w:rsid w:val="004216D1"/>
    <w:rsid w:val="004217AA"/>
    <w:rsid w:val="00421813"/>
    <w:rsid w:val="004219F9"/>
    <w:rsid w:val="004223E4"/>
    <w:rsid w:val="00422452"/>
    <w:rsid w:val="00422606"/>
    <w:rsid w:val="00422CBD"/>
    <w:rsid w:val="00422DDA"/>
    <w:rsid w:val="00422E40"/>
    <w:rsid w:val="00422F66"/>
    <w:rsid w:val="00422FC5"/>
    <w:rsid w:val="00423093"/>
    <w:rsid w:val="00423197"/>
    <w:rsid w:val="004233F0"/>
    <w:rsid w:val="004234D6"/>
    <w:rsid w:val="0042352C"/>
    <w:rsid w:val="0042384D"/>
    <w:rsid w:val="00423AB2"/>
    <w:rsid w:val="00423AE5"/>
    <w:rsid w:val="00423C0B"/>
    <w:rsid w:val="00423C9A"/>
    <w:rsid w:val="00423CDD"/>
    <w:rsid w:val="00423F9D"/>
    <w:rsid w:val="00423FED"/>
    <w:rsid w:val="0042485B"/>
    <w:rsid w:val="00424957"/>
    <w:rsid w:val="00424A5C"/>
    <w:rsid w:val="00424C09"/>
    <w:rsid w:val="00424D41"/>
    <w:rsid w:val="00425266"/>
    <w:rsid w:val="004252F2"/>
    <w:rsid w:val="00425529"/>
    <w:rsid w:val="004255ED"/>
    <w:rsid w:val="00425AA8"/>
    <w:rsid w:val="00425B1F"/>
    <w:rsid w:val="00425BA5"/>
    <w:rsid w:val="00425BBD"/>
    <w:rsid w:val="00425C37"/>
    <w:rsid w:val="00426140"/>
    <w:rsid w:val="0042656D"/>
    <w:rsid w:val="00426709"/>
    <w:rsid w:val="004267E9"/>
    <w:rsid w:val="004269E9"/>
    <w:rsid w:val="00426C4B"/>
    <w:rsid w:val="0042713A"/>
    <w:rsid w:val="00427195"/>
    <w:rsid w:val="0042732B"/>
    <w:rsid w:val="0042733A"/>
    <w:rsid w:val="00427349"/>
    <w:rsid w:val="00427374"/>
    <w:rsid w:val="00427621"/>
    <w:rsid w:val="00427627"/>
    <w:rsid w:val="004276E1"/>
    <w:rsid w:val="00427726"/>
    <w:rsid w:val="00427756"/>
    <w:rsid w:val="0042784D"/>
    <w:rsid w:val="00427907"/>
    <w:rsid w:val="00427AA4"/>
    <w:rsid w:val="00427B2E"/>
    <w:rsid w:val="00427D0A"/>
    <w:rsid w:val="00427DBB"/>
    <w:rsid w:val="00427E52"/>
    <w:rsid w:val="00427ED8"/>
    <w:rsid w:val="0043047E"/>
    <w:rsid w:val="004305C2"/>
    <w:rsid w:val="0043068F"/>
    <w:rsid w:val="004307C4"/>
    <w:rsid w:val="004308A9"/>
    <w:rsid w:val="00430C32"/>
    <w:rsid w:val="00430CD3"/>
    <w:rsid w:val="00430F7B"/>
    <w:rsid w:val="0043115D"/>
    <w:rsid w:val="0043119B"/>
    <w:rsid w:val="004311C4"/>
    <w:rsid w:val="00431448"/>
    <w:rsid w:val="00431468"/>
    <w:rsid w:val="004314D3"/>
    <w:rsid w:val="004315DC"/>
    <w:rsid w:val="00431668"/>
    <w:rsid w:val="00431CEE"/>
    <w:rsid w:val="00431DDE"/>
    <w:rsid w:val="0043204A"/>
    <w:rsid w:val="004320A4"/>
    <w:rsid w:val="004321D1"/>
    <w:rsid w:val="004324C5"/>
    <w:rsid w:val="004327E3"/>
    <w:rsid w:val="0043285E"/>
    <w:rsid w:val="00432A5F"/>
    <w:rsid w:val="00432C6B"/>
    <w:rsid w:val="00432EA9"/>
    <w:rsid w:val="0043318C"/>
    <w:rsid w:val="0043325A"/>
    <w:rsid w:val="00433557"/>
    <w:rsid w:val="0043394D"/>
    <w:rsid w:val="00433C1D"/>
    <w:rsid w:val="00433E5D"/>
    <w:rsid w:val="00433F36"/>
    <w:rsid w:val="00434183"/>
    <w:rsid w:val="0043424B"/>
    <w:rsid w:val="004342BB"/>
    <w:rsid w:val="0043450E"/>
    <w:rsid w:val="00434A74"/>
    <w:rsid w:val="00434AD0"/>
    <w:rsid w:val="00434EE3"/>
    <w:rsid w:val="0043500B"/>
    <w:rsid w:val="004350EE"/>
    <w:rsid w:val="0043535D"/>
    <w:rsid w:val="00435500"/>
    <w:rsid w:val="00435572"/>
    <w:rsid w:val="00435608"/>
    <w:rsid w:val="0043579E"/>
    <w:rsid w:val="004357B4"/>
    <w:rsid w:val="00435CC0"/>
    <w:rsid w:val="00435E07"/>
    <w:rsid w:val="0043617A"/>
    <w:rsid w:val="00436321"/>
    <w:rsid w:val="00436682"/>
    <w:rsid w:val="004368A1"/>
    <w:rsid w:val="00436A5D"/>
    <w:rsid w:val="00436BC3"/>
    <w:rsid w:val="00436E7F"/>
    <w:rsid w:val="004372DB"/>
    <w:rsid w:val="004372E6"/>
    <w:rsid w:val="0043762C"/>
    <w:rsid w:val="0043771E"/>
    <w:rsid w:val="004377D3"/>
    <w:rsid w:val="004378A3"/>
    <w:rsid w:val="004379AA"/>
    <w:rsid w:val="004379EF"/>
    <w:rsid w:val="00437B2D"/>
    <w:rsid w:val="00437C4F"/>
    <w:rsid w:val="00437C9E"/>
    <w:rsid w:val="00437CB0"/>
    <w:rsid w:val="00437CCD"/>
    <w:rsid w:val="00437F82"/>
    <w:rsid w:val="00440037"/>
    <w:rsid w:val="0044004C"/>
    <w:rsid w:val="004400E5"/>
    <w:rsid w:val="00440242"/>
    <w:rsid w:val="004402B6"/>
    <w:rsid w:val="00440583"/>
    <w:rsid w:val="004406E2"/>
    <w:rsid w:val="00440734"/>
    <w:rsid w:val="004408BE"/>
    <w:rsid w:val="004409B0"/>
    <w:rsid w:val="00440A03"/>
    <w:rsid w:val="00440A64"/>
    <w:rsid w:val="00440C41"/>
    <w:rsid w:val="00440E0D"/>
    <w:rsid w:val="00440EA0"/>
    <w:rsid w:val="00440ED9"/>
    <w:rsid w:val="00441188"/>
    <w:rsid w:val="00441277"/>
    <w:rsid w:val="004413DD"/>
    <w:rsid w:val="00441406"/>
    <w:rsid w:val="004415C1"/>
    <w:rsid w:val="0044191A"/>
    <w:rsid w:val="00441AD4"/>
    <w:rsid w:val="00441B9E"/>
    <w:rsid w:val="00441EA0"/>
    <w:rsid w:val="00441ED7"/>
    <w:rsid w:val="00442150"/>
    <w:rsid w:val="0044239A"/>
    <w:rsid w:val="004427DE"/>
    <w:rsid w:val="004428B9"/>
    <w:rsid w:val="00442916"/>
    <w:rsid w:val="0044293F"/>
    <w:rsid w:val="00442B76"/>
    <w:rsid w:val="00442ED3"/>
    <w:rsid w:val="00443132"/>
    <w:rsid w:val="00443184"/>
    <w:rsid w:val="004432A0"/>
    <w:rsid w:val="004432E7"/>
    <w:rsid w:val="004436C9"/>
    <w:rsid w:val="00443A54"/>
    <w:rsid w:val="00443D79"/>
    <w:rsid w:val="004441F5"/>
    <w:rsid w:val="0044437E"/>
    <w:rsid w:val="004443EB"/>
    <w:rsid w:val="0044445F"/>
    <w:rsid w:val="0044459F"/>
    <w:rsid w:val="004447EB"/>
    <w:rsid w:val="0044481E"/>
    <w:rsid w:val="0044497C"/>
    <w:rsid w:val="004451CF"/>
    <w:rsid w:val="00445364"/>
    <w:rsid w:val="00445545"/>
    <w:rsid w:val="004455CC"/>
    <w:rsid w:val="0044583E"/>
    <w:rsid w:val="004458D9"/>
    <w:rsid w:val="004458F0"/>
    <w:rsid w:val="0044591F"/>
    <w:rsid w:val="00445926"/>
    <w:rsid w:val="00445D59"/>
    <w:rsid w:val="00445D9F"/>
    <w:rsid w:val="00446060"/>
    <w:rsid w:val="00446266"/>
    <w:rsid w:val="0044630A"/>
    <w:rsid w:val="00446387"/>
    <w:rsid w:val="00446417"/>
    <w:rsid w:val="0044647B"/>
    <w:rsid w:val="0044672D"/>
    <w:rsid w:val="00446933"/>
    <w:rsid w:val="004469D7"/>
    <w:rsid w:val="00446B6E"/>
    <w:rsid w:val="00446C10"/>
    <w:rsid w:val="00446FA7"/>
    <w:rsid w:val="00447237"/>
    <w:rsid w:val="0044724A"/>
    <w:rsid w:val="004474A1"/>
    <w:rsid w:val="0044762E"/>
    <w:rsid w:val="0044770B"/>
    <w:rsid w:val="00447711"/>
    <w:rsid w:val="00447727"/>
    <w:rsid w:val="00447833"/>
    <w:rsid w:val="0044788B"/>
    <w:rsid w:val="0044793B"/>
    <w:rsid w:val="00447B78"/>
    <w:rsid w:val="00447C74"/>
    <w:rsid w:val="00447CD0"/>
    <w:rsid w:val="0045003B"/>
    <w:rsid w:val="004503A9"/>
    <w:rsid w:val="00450927"/>
    <w:rsid w:val="00450AF2"/>
    <w:rsid w:val="0045122A"/>
    <w:rsid w:val="0045142D"/>
    <w:rsid w:val="004514FA"/>
    <w:rsid w:val="0045188F"/>
    <w:rsid w:val="00451A2B"/>
    <w:rsid w:val="00451D47"/>
    <w:rsid w:val="00451DF2"/>
    <w:rsid w:val="00451F54"/>
    <w:rsid w:val="004520AD"/>
    <w:rsid w:val="00452230"/>
    <w:rsid w:val="004522E3"/>
    <w:rsid w:val="0045293D"/>
    <w:rsid w:val="00452B32"/>
    <w:rsid w:val="00452DD7"/>
    <w:rsid w:val="00453197"/>
    <w:rsid w:val="00453236"/>
    <w:rsid w:val="00453375"/>
    <w:rsid w:val="0045340E"/>
    <w:rsid w:val="0045348A"/>
    <w:rsid w:val="00453878"/>
    <w:rsid w:val="004538A8"/>
    <w:rsid w:val="004539B3"/>
    <w:rsid w:val="004539BF"/>
    <w:rsid w:val="00453B31"/>
    <w:rsid w:val="00453C49"/>
    <w:rsid w:val="00453E30"/>
    <w:rsid w:val="00453E71"/>
    <w:rsid w:val="00453F32"/>
    <w:rsid w:val="0045406B"/>
    <w:rsid w:val="00454162"/>
    <w:rsid w:val="00454176"/>
    <w:rsid w:val="004542BB"/>
    <w:rsid w:val="004544E2"/>
    <w:rsid w:val="0045463D"/>
    <w:rsid w:val="0045464C"/>
    <w:rsid w:val="00454988"/>
    <w:rsid w:val="00454C17"/>
    <w:rsid w:val="00455125"/>
    <w:rsid w:val="00455161"/>
    <w:rsid w:val="00455189"/>
    <w:rsid w:val="00455421"/>
    <w:rsid w:val="0045597C"/>
    <w:rsid w:val="00455D8E"/>
    <w:rsid w:val="004561B5"/>
    <w:rsid w:val="004563C8"/>
    <w:rsid w:val="00456921"/>
    <w:rsid w:val="0045699E"/>
    <w:rsid w:val="00456A24"/>
    <w:rsid w:val="00456C6B"/>
    <w:rsid w:val="00456CCE"/>
    <w:rsid w:val="00456DEB"/>
    <w:rsid w:val="00456F0D"/>
    <w:rsid w:val="00456FB5"/>
    <w:rsid w:val="00457050"/>
    <w:rsid w:val="00457073"/>
    <w:rsid w:val="00457147"/>
    <w:rsid w:val="004573BB"/>
    <w:rsid w:val="00457713"/>
    <w:rsid w:val="0045774E"/>
    <w:rsid w:val="00457789"/>
    <w:rsid w:val="004577E2"/>
    <w:rsid w:val="0045783B"/>
    <w:rsid w:val="004579A6"/>
    <w:rsid w:val="00457AEC"/>
    <w:rsid w:val="00457B3D"/>
    <w:rsid w:val="00457C35"/>
    <w:rsid w:val="00457D04"/>
    <w:rsid w:val="00457DFE"/>
    <w:rsid w:val="00457EAF"/>
    <w:rsid w:val="00460033"/>
    <w:rsid w:val="004600F5"/>
    <w:rsid w:val="00460570"/>
    <w:rsid w:val="004605AA"/>
    <w:rsid w:val="004605CA"/>
    <w:rsid w:val="004605ED"/>
    <w:rsid w:val="00460650"/>
    <w:rsid w:val="004606D7"/>
    <w:rsid w:val="004606E9"/>
    <w:rsid w:val="0046083B"/>
    <w:rsid w:val="00460950"/>
    <w:rsid w:val="00460AD5"/>
    <w:rsid w:val="00460D24"/>
    <w:rsid w:val="00460E3A"/>
    <w:rsid w:val="00461065"/>
    <w:rsid w:val="0046115B"/>
    <w:rsid w:val="00461190"/>
    <w:rsid w:val="0046139F"/>
    <w:rsid w:val="00461429"/>
    <w:rsid w:val="00461583"/>
    <w:rsid w:val="004615F1"/>
    <w:rsid w:val="00461791"/>
    <w:rsid w:val="004618AF"/>
    <w:rsid w:val="00461BDE"/>
    <w:rsid w:val="00461D49"/>
    <w:rsid w:val="00461DE3"/>
    <w:rsid w:val="00461E2F"/>
    <w:rsid w:val="004623CB"/>
    <w:rsid w:val="004624DF"/>
    <w:rsid w:val="00462606"/>
    <w:rsid w:val="004626FC"/>
    <w:rsid w:val="0046270A"/>
    <w:rsid w:val="00462733"/>
    <w:rsid w:val="0046283A"/>
    <w:rsid w:val="00462BEF"/>
    <w:rsid w:val="00462CA4"/>
    <w:rsid w:val="0046317B"/>
    <w:rsid w:val="00463312"/>
    <w:rsid w:val="004634AD"/>
    <w:rsid w:val="004634C3"/>
    <w:rsid w:val="00463549"/>
    <w:rsid w:val="0046373B"/>
    <w:rsid w:val="00463924"/>
    <w:rsid w:val="00463B40"/>
    <w:rsid w:val="00463D1D"/>
    <w:rsid w:val="00463DA2"/>
    <w:rsid w:val="00463F26"/>
    <w:rsid w:val="00464172"/>
    <w:rsid w:val="00464205"/>
    <w:rsid w:val="00464347"/>
    <w:rsid w:val="0046436F"/>
    <w:rsid w:val="004643CD"/>
    <w:rsid w:val="00464A19"/>
    <w:rsid w:val="00464A27"/>
    <w:rsid w:val="00464A4A"/>
    <w:rsid w:val="00464B09"/>
    <w:rsid w:val="00464CD3"/>
    <w:rsid w:val="00464E94"/>
    <w:rsid w:val="00465146"/>
    <w:rsid w:val="00465147"/>
    <w:rsid w:val="0046522C"/>
    <w:rsid w:val="00465605"/>
    <w:rsid w:val="004658BE"/>
    <w:rsid w:val="00465A3D"/>
    <w:rsid w:val="00465B18"/>
    <w:rsid w:val="00465B56"/>
    <w:rsid w:val="00465BB9"/>
    <w:rsid w:val="00465BFD"/>
    <w:rsid w:val="00465C7A"/>
    <w:rsid w:val="00465E7C"/>
    <w:rsid w:val="0046626E"/>
    <w:rsid w:val="00466B37"/>
    <w:rsid w:val="00467119"/>
    <w:rsid w:val="004671FB"/>
    <w:rsid w:val="0046756A"/>
    <w:rsid w:val="0046760C"/>
    <w:rsid w:val="00467B04"/>
    <w:rsid w:val="00467B3E"/>
    <w:rsid w:val="00467C04"/>
    <w:rsid w:val="00467CA8"/>
    <w:rsid w:val="00467F40"/>
    <w:rsid w:val="004700C8"/>
    <w:rsid w:val="00470303"/>
    <w:rsid w:val="00470313"/>
    <w:rsid w:val="004703FE"/>
    <w:rsid w:val="00470946"/>
    <w:rsid w:val="00470BA4"/>
    <w:rsid w:val="00470E73"/>
    <w:rsid w:val="00471193"/>
    <w:rsid w:val="00471899"/>
    <w:rsid w:val="00471BD9"/>
    <w:rsid w:val="00471E6A"/>
    <w:rsid w:val="00471FAB"/>
    <w:rsid w:val="004722F2"/>
    <w:rsid w:val="00472367"/>
    <w:rsid w:val="00472697"/>
    <w:rsid w:val="004726C5"/>
    <w:rsid w:val="004729CA"/>
    <w:rsid w:val="00472A4B"/>
    <w:rsid w:val="00472AC6"/>
    <w:rsid w:val="00472D4F"/>
    <w:rsid w:val="0047342A"/>
    <w:rsid w:val="004734E3"/>
    <w:rsid w:val="004734E5"/>
    <w:rsid w:val="00473604"/>
    <w:rsid w:val="00473B8F"/>
    <w:rsid w:val="00473D98"/>
    <w:rsid w:val="00473DF7"/>
    <w:rsid w:val="00474395"/>
    <w:rsid w:val="00474439"/>
    <w:rsid w:val="00474825"/>
    <w:rsid w:val="004748D0"/>
    <w:rsid w:val="00475378"/>
    <w:rsid w:val="0047554B"/>
    <w:rsid w:val="004755B3"/>
    <w:rsid w:val="00475625"/>
    <w:rsid w:val="0047568C"/>
    <w:rsid w:val="00475764"/>
    <w:rsid w:val="00475B51"/>
    <w:rsid w:val="00475E02"/>
    <w:rsid w:val="00475E0D"/>
    <w:rsid w:val="00475FB2"/>
    <w:rsid w:val="00476088"/>
    <w:rsid w:val="00476303"/>
    <w:rsid w:val="004763B3"/>
    <w:rsid w:val="00476765"/>
    <w:rsid w:val="00476890"/>
    <w:rsid w:val="00476975"/>
    <w:rsid w:val="00476B97"/>
    <w:rsid w:val="00476DBA"/>
    <w:rsid w:val="00476DEA"/>
    <w:rsid w:val="004771A1"/>
    <w:rsid w:val="00477332"/>
    <w:rsid w:val="004778B5"/>
    <w:rsid w:val="00477B22"/>
    <w:rsid w:val="00477F21"/>
    <w:rsid w:val="00480326"/>
    <w:rsid w:val="00480650"/>
    <w:rsid w:val="0048069A"/>
    <w:rsid w:val="00480798"/>
    <w:rsid w:val="004807DD"/>
    <w:rsid w:val="00480DA1"/>
    <w:rsid w:val="00480ECB"/>
    <w:rsid w:val="00481077"/>
    <w:rsid w:val="004812FA"/>
    <w:rsid w:val="00481428"/>
    <w:rsid w:val="004816B9"/>
    <w:rsid w:val="004816BE"/>
    <w:rsid w:val="004816F9"/>
    <w:rsid w:val="00481863"/>
    <w:rsid w:val="00481BA4"/>
    <w:rsid w:val="00481C51"/>
    <w:rsid w:val="00481D54"/>
    <w:rsid w:val="00481E3D"/>
    <w:rsid w:val="00481F12"/>
    <w:rsid w:val="00481FEE"/>
    <w:rsid w:val="00481FFA"/>
    <w:rsid w:val="004821CD"/>
    <w:rsid w:val="00482223"/>
    <w:rsid w:val="004823BB"/>
    <w:rsid w:val="004823C4"/>
    <w:rsid w:val="004824E3"/>
    <w:rsid w:val="004825C9"/>
    <w:rsid w:val="004825FB"/>
    <w:rsid w:val="00482BB8"/>
    <w:rsid w:val="00482BBC"/>
    <w:rsid w:val="00482EFB"/>
    <w:rsid w:val="0048337B"/>
    <w:rsid w:val="004833FD"/>
    <w:rsid w:val="00483418"/>
    <w:rsid w:val="004834EB"/>
    <w:rsid w:val="00483501"/>
    <w:rsid w:val="004835D8"/>
    <w:rsid w:val="0048369A"/>
    <w:rsid w:val="0048385E"/>
    <w:rsid w:val="004839FE"/>
    <w:rsid w:val="00483CD8"/>
    <w:rsid w:val="00483F9C"/>
    <w:rsid w:val="00484218"/>
    <w:rsid w:val="00484512"/>
    <w:rsid w:val="00484770"/>
    <w:rsid w:val="00484827"/>
    <w:rsid w:val="00484894"/>
    <w:rsid w:val="004849F1"/>
    <w:rsid w:val="00484B08"/>
    <w:rsid w:val="00484CC7"/>
    <w:rsid w:val="0048574A"/>
    <w:rsid w:val="00485770"/>
    <w:rsid w:val="004859F8"/>
    <w:rsid w:val="00485B63"/>
    <w:rsid w:val="0048605D"/>
    <w:rsid w:val="0048632A"/>
    <w:rsid w:val="0048656A"/>
    <w:rsid w:val="00486848"/>
    <w:rsid w:val="0048697E"/>
    <w:rsid w:val="00486AA0"/>
    <w:rsid w:val="00486B01"/>
    <w:rsid w:val="00486B39"/>
    <w:rsid w:val="00486B6C"/>
    <w:rsid w:val="00486C20"/>
    <w:rsid w:val="00486D37"/>
    <w:rsid w:val="00486DB1"/>
    <w:rsid w:val="00486E3F"/>
    <w:rsid w:val="00486FA0"/>
    <w:rsid w:val="00487001"/>
    <w:rsid w:val="004870E9"/>
    <w:rsid w:val="00487696"/>
    <w:rsid w:val="00487955"/>
    <w:rsid w:val="00487CEA"/>
    <w:rsid w:val="00487E07"/>
    <w:rsid w:val="00490083"/>
    <w:rsid w:val="004901B1"/>
    <w:rsid w:val="004902E5"/>
    <w:rsid w:val="004903DD"/>
    <w:rsid w:val="00490975"/>
    <w:rsid w:val="00490BB1"/>
    <w:rsid w:val="00490BEE"/>
    <w:rsid w:val="00490E16"/>
    <w:rsid w:val="00490FCD"/>
    <w:rsid w:val="004910D7"/>
    <w:rsid w:val="0049142E"/>
    <w:rsid w:val="0049163E"/>
    <w:rsid w:val="00491A8E"/>
    <w:rsid w:val="00491B2B"/>
    <w:rsid w:val="00491C32"/>
    <w:rsid w:val="00491CCD"/>
    <w:rsid w:val="00491D5A"/>
    <w:rsid w:val="00491DC2"/>
    <w:rsid w:val="00491DE3"/>
    <w:rsid w:val="004921E7"/>
    <w:rsid w:val="00492343"/>
    <w:rsid w:val="00492421"/>
    <w:rsid w:val="0049260C"/>
    <w:rsid w:val="004929BF"/>
    <w:rsid w:val="00492AA3"/>
    <w:rsid w:val="00492C15"/>
    <w:rsid w:val="00492D50"/>
    <w:rsid w:val="00492DBC"/>
    <w:rsid w:val="00492EEA"/>
    <w:rsid w:val="00492FF9"/>
    <w:rsid w:val="00493117"/>
    <w:rsid w:val="004931DF"/>
    <w:rsid w:val="00493267"/>
    <w:rsid w:val="0049326B"/>
    <w:rsid w:val="004934F6"/>
    <w:rsid w:val="00493787"/>
    <w:rsid w:val="00493A3E"/>
    <w:rsid w:val="00493B78"/>
    <w:rsid w:val="00493BA2"/>
    <w:rsid w:val="00493CDE"/>
    <w:rsid w:val="00493E46"/>
    <w:rsid w:val="00493F25"/>
    <w:rsid w:val="00493F8D"/>
    <w:rsid w:val="00494058"/>
    <w:rsid w:val="00494077"/>
    <w:rsid w:val="0049413C"/>
    <w:rsid w:val="0049414A"/>
    <w:rsid w:val="00494222"/>
    <w:rsid w:val="004943A2"/>
    <w:rsid w:val="00494597"/>
    <w:rsid w:val="0049466B"/>
    <w:rsid w:val="0049477F"/>
    <w:rsid w:val="00494859"/>
    <w:rsid w:val="004949D7"/>
    <w:rsid w:val="00494A14"/>
    <w:rsid w:val="00494E96"/>
    <w:rsid w:val="00494EDB"/>
    <w:rsid w:val="004950B8"/>
    <w:rsid w:val="0049525C"/>
    <w:rsid w:val="00495314"/>
    <w:rsid w:val="004953E8"/>
    <w:rsid w:val="00495577"/>
    <w:rsid w:val="00495658"/>
    <w:rsid w:val="00495805"/>
    <w:rsid w:val="00495EFE"/>
    <w:rsid w:val="004960BD"/>
    <w:rsid w:val="0049617B"/>
    <w:rsid w:val="004961C6"/>
    <w:rsid w:val="00496465"/>
    <w:rsid w:val="0049650E"/>
    <w:rsid w:val="0049683F"/>
    <w:rsid w:val="00496914"/>
    <w:rsid w:val="00496978"/>
    <w:rsid w:val="00496A37"/>
    <w:rsid w:val="00496A65"/>
    <w:rsid w:val="00496B0E"/>
    <w:rsid w:val="00496E21"/>
    <w:rsid w:val="00496F37"/>
    <w:rsid w:val="004972C0"/>
    <w:rsid w:val="0049731F"/>
    <w:rsid w:val="00497343"/>
    <w:rsid w:val="00497855"/>
    <w:rsid w:val="004978DC"/>
    <w:rsid w:val="00497BF3"/>
    <w:rsid w:val="00497D0B"/>
    <w:rsid w:val="00497F7A"/>
    <w:rsid w:val="00497FB5"/>
    <w:rsid w:val="004A008F"/>
    <w:rsid w:val="004A09D0"/>
    <w:rsid w:val="004A0C16"/>
    <w:rsid w:val="004A0C2E"/>
    <w:rsid w:val="004A0F88"/>
    <w:rsid w:val="004A1101"/>
    <w:rsid w:val="004A11FE"/>
    <w:rsid w:val="004A1265"/>
    <w:rsid w:val="004A12A1"/>
    <w:rsid w:val="004A139A"/>
    <w:rsid w:val="004A13FC"/>
    <w:rsid w:val="004A1509"/>
    <w:rsid w:val="004A15C6"/>
    <w:rsid w:val="004A1959"/>
    <w:rsid w:val="004A19B6"/>
    <w:rsid w:val="004A1B1A"/>
    <w:rsid w:val="004A1E2E"/>
    <w:rsid w:val="004A2123"/>
    <w:rsid w:val="004A223E"/>
    <w:rsid w:val="004A2256"/>
    <w:rsid w:val="004A2259"/>
    <w:rsid w:val="004A23BA"/>
    <w:rsid w:val="004A245F"/>
    <w:rsid w:val="004A29DE"/>
    <w:rsid w:val="004A3041"/>
    <w:rsid w:val="004A3197"/>
    <w:rsid w:val="004A31F7"/>
    <w:rsid w:val="004A3664"/>
    <w:rsid w:val="004A37EB"/>
    <w:rsid w:val="004A39ED"/>
    <w:rsid w:val="004A4120"/>
    <w:rsid w:val="004A4470"/>
    <w:rsid w:val="004A45F8"/>
    <w:rsid w:val="004A48AD"/>
    <w:rsid w:val="004A4A86"/>
    <w:rsid w:val="004A4AB5"/>
    <w:rsid w:val="004A4AF9"/>
    <w:rsid w:val="004A4D2C"/>
    <w:rsid w:val="004A4E04"/>
    <w:rsid w:val="004A52DA"/>
    <w:rsid w:val="004A586C"/>
    <w:rsid w:val="004A5958"/>
    <w:rsid w:val="004A59EE"/>
    <w:rsid w:val="004A5C18"/>
    <w:rsid w:val="004A5C38"/>
    <w:rsid w:val="004A5F52"/>
    <w:rsid w:val="004A5F70"/>
    <w:rsid w:val="004A6241"/>
    <w:rsid w:val="004A6353"/>
    <w:rsid w:val="004A644B"/>
    <w:rsid w:val="004A6479"/>
    <w:rsid w:val="004A6544"/>
    <w:rsid w:val="004A6AC5"/>
    <w:rsid w:val="004A6BA9"/>
    <w:rsid w:val="004A6C2F"/>
    <w:rsid w:val="004A6C90"/>
    <w:rsid w:val="004A6DEA"/>
    <w:rsid w:val="004A706E"/>
    <w:rsid w:val="004A719F"/>
    <w:rsid w:val="004A7245"/>
    <w:rsid w:val="004A74EE"/>
    <w:rsid w:val="004A7530"/>
    <w:rsid w:val="004A79B7"/>
    <w:rsid w:val="004A7ED2"/>
    <w:rsid w:val="004B0060"/>
    <w:rsid w:val="004B0071"/>
    <w:rsid w:val="004B03D9"/>
    <w:rsid w:val="004B0401"/>
    <w:rsid w:val="004B0811"/>
    <w:rsid w:val="004B09EC"/>
    <w:rsid w:val="004B0F37"/>
    <w:rsid w:val="004B1005"/>
    <w:rsid w:val="004B1230"/>
    <w:rsid w:val="004B127B"/>
    <w:rsid w:val="004B128F"/>
    <w:rsid w:val="004B12B1"/>
    <w:rsid w:val="004B143A"/>
    <w:rsid w:val="004B1585"/>
    <w:rsid w:val="004B1BBB"/>
    <w:rsid w:val="004B1E41"/>
    <w:rsid w:val="004B1E75"/>
    <w:rsid w:val="004B1F2F"/>
    <w:rsid w:val="004B2016"/>
    <w:rsid w:val="004B2036"/>
    <w:rsid w:val="004B2497"/>
    <w:rsid w:val="004B25A4"/>
    <w:rsid w:val="004B25B0"/>
    <w:rsid w:val="004B26CF"/>
    <w:rsid w:val="004B2744"/>
    <w:rsid w:val="004B27A5"/>
    <w:rsid w:val="004B2841"/>
    <w:rsid w:val="004B2925"/>
    <w:rsid w:val="004B2A8B"/>
    <w:rsid w:val="004B2C04"/>
    <w:rsid w:val="004B2E39"/>
    <w:rsid w:val="004B2FCE"/>
    <w:rsid w:val="004B30A2"/>
    <w:rsid w:val="004B315E"/>
    <w:rsid w:val="004B31BE"/>
    <w:rsid w:val="004B3216"/>
    <w:rsid w:val="004B3451"/>
    <w:rsid w:val="004B345E"/>
    <w:rsid w:val="004B36ED"/>
    <w:rsid w:val="004B37E6"/>
    <w:rsid w:val="004B3A38"/>
    <w:rsid w:val="004B3BEA"/>
    <w:rsid w:val="004B4130"/>
    <w:rsid w:val="004B424F"/>
    <w:rsid w:val="004B439D"/>
    <w:rsid w:val="004B4E61"/>
    <w:rsid w:val="004B5004"/>
    <w:rsid w:val="004B5249"/>
    <w:rsid w:val="004B5305"/>
    <w:rsid w:val="004B542F"/>
    <w:rsid w:val="004B5562"/>
    <w:rsid w:val="004B557F"/>
    <w:rsid w:val="004B5690"/>
    <w:rsid w:val="004B580C"/>
    <w:rsid w:val="004B5CED"/>
    <w:rsid w:val="004B5E1D"/>
    <w:rsid w:val="004B5FD3"/>
    <w:rsid w:val="004B612B"/>
    <w:rsid w:val="004B675B"/>
    <w:rsid w:val="004B68E6"/>
    <w:rsid w:val="004B6AEA"/>
    <w:rsid w:val="004B6C84"/>
    <w:rsid w:val="004B6E80"/>
    <w:rsid w:val="004B6E81"/>
    <w:rsid w:val="004B73D9"/>
    <w:rsid w:val="004B751B"/>
    <w:rsid w:val="004B76A8"/>
    <w:rsid w:val="004B7755"/>
    <w:rsid w:val="004B7810"/>
    <w:rsid w:val="004B7895"/>
    <w:rsid w:val="004B7B43"/>
    <w:rsid w:val="004B7D64"/>
    <w:rsid w:val="004B7D92"/>
    <w:rsid w:val="004C001C"/>
    <w:rsid w:val="004C023D"/>
    <w:rsid w:val="004C0278"/>
    <w:rsid w:val="004C0564"/>
    <w:rsid w:val="004C059C"/>
    <w:rsid w:val="004C08B6"/>
    <w:rsid w:val="004C0A43"/>
    <w:rsid w:val="004C0D08"/>
    <w:rsid w:val="004C0F88"/>
    <w:rsid w:val="004C10CD"/>
    <w:rsid w:val="004C10E4"/>
    <w:rsid w:val="004C1118"/>
    <w:rsid w:val="004C128A"/>
    <w:rsid w:val="004C1293"/>
    <w:rsid w:val="004C140F"/>
    <w:rsid w:val="004C1771"/>
    <w:rsid w:val="004C194B"/>
    <w:rsid w:val="004C1ACA"/>
    <w:rsid w:val="004C1BE6"/>
    <w:rsid w:val="004C1DCE"/>
    <w:rsid w:val="004C1DF5"/>
    <w:rsid w:val="004C209B"/>
    <w:rsid w:val="004C2996"/>
    <w:rsid w:val="004C299F"/>
    <w:rsid w:val="004C29A9"/>
    <w:rsid w:val="004C29D6"/>
    <w:rsid w:val="004C2AB5"/>
    <w:rsid w:val="004C2B50"/>
    <w:rsid w:val="004C3775"/>
    <w:rsid w:val="004C3D67"/>
    <w:rsid w:val="004C3F1B"/>
    <w:rsid w:val="004C3F46"/>
    <w:rsid w:val="004C3FDF"/>
    <w:rsid w:val="004C4015"/>
    <w:rsid w:val="004C4195"/>
    <w:rsid w:val="004C41B1"/>
    <w:rsid w:val="004C431D"/>
    <w:rsid w:val="004C4321"/>
    <w:rsid w:val="004C4343"/>
    <w:rsid w:val="004C4383"/>
    <w:rsid w:val="004C43D3"/>
    <w:rsid w:val="004C44C9"/>
    <w:rsid w:val="004C453E"/>
    <w:rsid w:val="004C4549"/>
    <w:rsid w:val="004C45B0"/>
    <w:rsid w:val="004C482A"/>
    <w:rsid w:val="004C489A"/>
    <w:rsid w:val="004C4B13"/>
    <w:rsid w:val="004C4BC9"/>
    <w:rsid w:val="004C4C15"/>
    <w:rsid w:val="004C4D9E"/>
    <w:rsid w:val="004C4E71"/>
    <w:rsid w:val="004C4F4C"/>
    <w:rsid w:val="004C544D"/>
    <w:rsid w:val="004C562F"/>
    <w:rsid w:val="004C567C"/>
    <w:rsid w:val="004C59ED"/>
    <w:rsid w:val="004C5AE1"/>
    <w:rsid w:val="004C5B24"/>
    <w:rsid w:val="004C5B65"/>
    <w:rsid w:val="004C5DC5"/>
    <w:rsid w:val="004C5DE5"/>
    <w:rsid w:val="004C5EAD"/>
    <w:rsid w:val="004C5EED"/>
    <w:rsid w:val="004C64F1"/>
    <w:rsid w:val="004C654E"/>
    <w:rsid w:val="004C694B"/>
    <w:rsid w:val="004C6B19"/>
    <w:rsid w:val="004C6B32"/>
    <w:rsid w:val="004C6BE5"/>
    <w:rsid w:val="004C6CE9"/>
    <w:rsid w:val="004C6E90"/>
    <w:rsid w:val="004C6FF8"/>
    <w:rsid w:val="004C70B9"/>
    <w:rsid w:val="004C738A"/>
    <w:rsid w:val="004C742C"/>
    <w:rsid w:val="004C751C"/>
    <w:rsid w:val="004C78CF"/>
    <w:rsid w:val="004C7964"/>
    <w:rsid w:val="004C7F3F"/>
    <w:rsid w:val="004D03A3"/>
    <w:rsid w:val="004D0503"/>
    <w:rsid w:val="004D0544"/>
    <w:rsid w:val="004D05A7"/>
    <w:rsid w:val="004D05C2"/>
    <w:rsid w:val="004D06D2"/>
    <w:rsid w:val="004D0957"/>
    <w:rsid w:val="004D0BB8"/>
    <w:rsid w:val="004D0D5D"/>
    <w:rsid w:val="004D132D"/>
    <w:rsid w:val="004D18F4"/>
    <w:rsid w:val="004D1AFD"/>
    <w:rsid w:val="004D1C61"/>
    <w:rsid w:val="004D1D8C"/>
    <w:rsid w:val="004D229C"/>
    <w:rsid w:val="004D239C"/>
    <w:rsid w:val="004D26C9"/>
    <w:rsid w:val="004D2860"/>
    <w:rsid w:val="004D2960"/>
    <w:rsid w:val="004D2B49"/>
    <w:rsid w:val="004D2C24"/>
    <w:rsid w:val="004D2C84"/>
    <w:rsid w:val="004D3198"/>
    <w:rsid w:val="004D3253"/>
    <w:rsid w:val="004D32B0"/>
    <w:rsid w:val="004D33C3"/>
    <w:rsid w:val="004D33F1"/>
    <w:rsid w:val="004D357A"/>
    <w:rsid w:val="004D35AD"/>
    <w:rsid w:val="004D3743"/>
    <w:rsid w:val="004D3774"/>
    <w:rsid w:val="004D37E6"/>
    <w:rsid w:val="004D382C"/>
    <w:rsid w:val="004D38B3"/>
    <w:rsid w:val="004D38B7"/>
    <w:rsid w:val="004D38F1"/>
    <w:rsid w:val="004D3AC2"/>
    <w:rsid w:val="004D3BD1"/>
    <w:rsid w:val="004D3BE7"/>
    <w:rsid w:val="004D3C10"/>
    <w:rsid w:val="004D3CE3"/>
    <w:rsid w:val="004D4066"/>
    <w:rsid w:val="004D413A"/>
    <w:rsid w:val="004D42FF"/>
    <w:rsid w:val="004D435E"/>
    <w:rsid w:val="004D4499"/>
    <w:rsid w:val="004D4618"/>
    <w:rsid w:val="004D462B"/>
    <w:rsid w:val="004D467C"/>
    <w:rsid w:val="004D4798"/>
    <w:rsid w:val="004D4AD5"/>
    <w:rsid w:val="004D4EBC"/>
    <w:rsid w:val="004D4F6D"/>
    <w:rsid w:val="004D5153"/>
    <w:rsid w:val="004D5427"/>
    <w:rsid w:val="004D546E"/>
    <w:rsid w:val="004D55D6"/>
    <w:rsid w:val="004D55F9"/>
    <w:rsid w:val="004D56EA"/>
    <w:rsid w:val="004D5742"/>
    <w:rsid w:val="004D59C4"/>
    <w:rsid w:val="004D59F4"/>
    <w:rsid w:val="004D5AEE"/>
    <w:rsid w:val="004D5D89"/>
    <w:rsid w:val="004D609B"/>
    <w:rsid w:val="004D6530"/>
    <w:rsid w:val="004D65EC"/>
    <w:rsid w:val="004D661D"/>
    <w:rsid w:val="004D6B46"/>
    <w:rsid w:val="004D6E62"/>
    <w:rsid w:val="004D7003"/>
    <w:rsid w:val="004D7136"/>
    <w:rsid w:val="004D7150"/>
    <w:rsid w:val="004D7194"/>
    <w:rsid w:val="004D737D"/>
    <w:rsid w:val="004D74E6"/>
    <w:rsid w:val="004D762A"/>
    <w:rsid w:val="004D79BA"/>
    <w:rsid w:val="004D7B84"/>
    <w:rsid w:val="004D7C41"/>
    <w:rsid w:val="004D7DEC"/>
    <w:rsid w:val="004E0561"/>
    <w:rsid w:val="004E077E"/>
    <w:rsid w:val="004E07B2"/>
    <w:rsid w:val="004E07EC"/>
    <w:rsid w:val="004E0855"/>
    <w:rsid w:val="004E089B"/>
    <w:rsid w:val="004E09F0"/>
    <w:rsid w:val="004E0C0D"/>
    <w:rsid w:val="004E1020"/>
    <w:rsid w:val="004E1045"/>
    <w:rsid w:val="004E110D"/>
    <w:rsid w:val="004E11D9"/>
    <w:rsid w:val="004E1308"/>
    <w:rsid w:val="004E14C9"/>
    <w:rsid w:val="004E15B7"/>
    <w:rsid w:val="004E1623"/>
    <w:rsid w:val="004E1720"/>
    <w:rsid w:val="004E1875"/>
    <w:rsid w:val="004E1ECD"/>
    <w:rsid w:val="004E1F9B"/>
    <w:rsid w:val="004E220C"/>
    <w:rsid w:val="004E259C"/>
    <w:rsid w:val="004E28E8"/>
    <w:rsid w:val="004E2CE8"/>
    <w:rsid w:val="004E2D25"/>
    <w:rsid w:val="004E2E5C"/>
    <w:rsid w:val="004E2F0B"/>
    <w:rsid w:val="004E30AA"/>
    <w:rsid w:val="004E3114"/>
    <w:rsid w:val="004E34A1"/>
    <w:rsid w:val="004E35FB"/>
    <w:rsid w:val="004E37CD"/>
    <w:rsid w:val="004E3AA6"/>
    <w:rsid w:val="004E3B50"/>
    <w:rsid w:val="004E40EB"/>
    <w:rsid w:val="004E4306"/>
    <w:rsid w:val="004E45A2"/>
    <w:rsid w:val="004E461A"/>
    <w:rsid w:val="004E4675"/>
    <w:rsid w:val="004E4ABF"/>
    <w:rsid w:val="004E4CC6"/>
    <w:rsid w:val="004E4DBC"/>
    <w:rsid w:val="004E5399"/>
    <w:rsid w:val="004E5557"/>
    <w:rsid w:val="004E575F"/>
    <w:rsid w:val="004E5AA9"/>
    <w:rsid w:val="004E5C3D"/>
    <w:rsid w:val="004E5C6A"/>
    <w:rsid w:val="004E5D7D"/>
    <w:rsid w:val="004E6136"/>
    <w:rsid w:val="004E61EB"/>
    <w:rsid w:val="004E6521"/>
    <w:rsid w:val="004E65AC"/>
    <w:rsid w:val="004E6610"/>
    <w:rsid w:val="004E6A0D"/>
    <w:rsid w:val="004E6A1B"/>
    <w:rsid w:val="004E6B56"/>
    <w:rsid w:val="004E6B96"/>
    <w:rsid w:val="004E72F4"/>
    <w:rsid w:val="004E76BD"/>
    <w:rsid w:val="004E76E8"/>
    <w:rsid w:val="004E7A90"/>
    <w:rsid w:val="004E7C71"/>
    <w:rsid w:val="004E7E59"/>
    <w:rsid w:val="004F0046"/>
    <w:rsid w:val="004F07D5"/>
    <w:rsid w:val="004F088D"/>
    <w:rsid w:val="004F093F"/>
    <w:rsid w:val="004F0BD9"/>
    <w:rsid w:val="004F1146"/>
    <w:rsid w:val="004F15ED"/>
    <w:rsid w:val="004F163D"/>
    <w:rsid w:val="004F17C7"/>
    <w:rsid w:val="004F1887"/>
    <w:rsid w:val="004F1990"/>
    <w:rsid w:val="004F1C90"/>
    <w:rsid w:val="004F1F82"/>
    <w:rsid w:val="004F20B2"/>
    <w:rsid w:val="004F21FA"/>
    <w:rsid w:val="004F2509"/>
    <w:rsid w:val="004F2B69"/>
    <w:rsid w:val="004F31E3"/>
    <w:rsid w:val="004F32AE"/>
    <w:rsid w:val="004F3469"/>
    <w:rsid w:val="004F3992"/>
    <w:rsid w:val="004F3BC9"/>
    <w:rsid w:val="004F3C94"/>
    <w:rsid w:val="004F3CA3"/>
    <w:rsid w:val="004F3EB3"/>
    <w:rsid w:val="004F3EE2"/>
    <w:rsid w:val="004F3F38"/>
    <w:rsid w:val="004F4014"/>
    <w:rsid w:val="004F4034"/>
    <w:rsid w:val="004F407A"/>
    <w:rsid w:val="004F40F0"/>
    <w:rsid w:val="004F42A8"/>
    <w:rsid w:val="004F42E3"/>
    <w:rsid w:val="004F4529"/>
    <w:rsid w:val="004F46EF"/>
    <w:rsid w:val="004F47C1"/>
    <w:rsid w:val="004F4811"/>
    <w:rsid w:val="004F482A"/>
    <w:rsid w:val="004F48B2"/>
    <w:rsid w:val="004F4A54"/>
    <w:rsid w:val="004F4A94"/>
    <w:rsid w:val="004F4BA4"/>
    <w:rsid w:val="004F4C24"/>
    <w:rsid w:val="004F4DC7"/>
    <w:rsid w:val="004F4E62"/>
    <w:rsid w:val="004F4F55"/>
    <w:rsid w:val="004F4FDF"/>
    <w:rsid w:val="004F54D3"/>
    <w:rsid w:val="004F565A"/>
    <w:rsid w:val="004F5994"/>
    <w:rsid w:val="004F5A56"/>
    <w:rsid w:val="004F5A8D"/>
    <w:rsid w:val="004F5B74"/>
    <w:rsid w:val="004F5CA9"/>
    <w:rsid w:val="004F5D50"/>
    <w:rsid w:val="004F5D71"/>
    <w:rsid w:val="004F5DC5"/>
    <w:rsid w:val="004F5E10"/>
    <w:rsid w:val="004F5EE0"/>
    <w:rsid w:val="004F678E"/>
    <w:rsid w:val="004F67E3"/>
    <w:rsid w:val="004F67FF"/>
    <w:rsid w:val="004F6851"/>
    <w:rsid w:val="004F6857"/>
    <w:rsid w:val="004F69C5"/>
    <w:rsid w:val="004F6A13"/>
    <w:rsid w:val="004F701B"/>
    <w:rsid w:val="004F7551"/>
    <w:rsid w:val="004F79D0"/>
    <w:rsid w:val="004F7BFC"/>
    <w:rsid w:val="004F7E6C"/>
    <w:rsid w:val="004F7EA2"/>
    <w:rsid w:val="0050005C"/>
    <w:rsid w:val="005001A0"/>
    <w:rsid w:val="00500381"/>
    <w:rsid w:val="005003EF"/>
    <w:rsid w:val="005004FB"/>
    <w:rsid w:val="00500755"/>
    <w:rsid w:val="005007A1"/>
    <w:rsid w:val="0050082B"/>
    <w:rsid w:val="005008D3"/>
    <w:rsid w:val="00500E97"/>
    <w:rsid w:val="005013D1"/>
    <w:rsid w:val="00501413"/>
    <w:rsid w:val="00501518"/>
    <w:rsid w:val="005019FC"/>
    <w:rsid w:val="00501C1A"/>
    <w:rsid w:val="00501E69"/>
    <w:rsid w:val="00502262"/>
    <w:rsid w:val="00502372"/>
    <w:rsid w:val="00502768"/>
    <w:rsid w:val="00502913"/>
    <w:rsid w:val="005029AA"/>
    <w:rsid w:val="00502A99"/>
    <w:rsid w:val="00502B19"/>
    <w:rsid w:val="00502D54"/>
    <w:rsid w:val="0050310E"/>
    <w:rsid w:val="005031D8"/>
    <w:rsid w:val="005031FA"/>
    <w:rsid w:val="00503750"/>
    <w:rsid w:val="005038D3"/>
    <w:rsid w:val="00503979"/>
    <w:rsid w:val="00503DC0"/>
    <w:rsid w:val="00504355"/>
    <w:rsid w:val="005043D9"/>
    <w:rsid w:val="0050442E"/>
    <w:rsid w:val="00504620"/>
    <w:rsid w:val="005049DE"/>
    <w:rsid w:val="00504D11"/>
    <w:rsid w:val="00504DBB"/>
    <w:rsid w:val="00504E0B"/>
    <w:rsid w:val="00504E31"/>
    <w:rsid w:val="00504F93"/>
    <w:rsid w:val="00504FD9"/>
    <w:rsid w:val="00505173"/>
    <w:rsid w:val="005051E6"/>
    <w:rsid w:val="00505482"/>
    <w:rsid w:val="00505554"/>
    <w:rsid w:val="0050568B"/>
    <w:rsid w:val="00505781"/>
    <w:rsid w:val="00505C4A"/>
    <w:rsid w:val="00505D1C"/>
    <w:rsid w:val="00505E8F"/>
    <w:rsid w:val="00506056"/>
    <w:rsid w:val="0050632A"/>
    <w:rsid w:val="005065F4"/>
    <w:rsid w:val="005066DF"/>
    <w:rsid w:val="00506751"/>
    <w:rsid w:val="00506C19"/>
    <w:rsid w:val="00506D0F"/>
    <w:rsid w:val="00506E5C"/>
    <w:rsid w:val="00507109"/>
    <w:rsid w:val="00507164"/>
    <w:rsid w:val="005074F7"/>
    <w:rsid w:val="00507540"/>
    <w:rsid w:val="00507544"/>
    <w:rsid w:val="005077CA"/>
    <w:rsid w:val="0050782A"/>
    <w:rsid w:val="00507AB1"/>
    <w:rsid w:val="00507C99"/>
    <w:rsid w:val="00507CCF"/>
    <w:rsid w:val="00507F66"/>
    <w:rsid w:val="00510071"/>
    <w:rsid w:val="005103E3"/>
    <w:rsid w:val="0051044A"/>
    <w:rsid w:val="005104C9"/>
    <w:rsid w:val="005104CC"/>
    <w:rsid w:val="00510511"/>
    <w:rsid w:val="00510700"/>
    <w:rsid w:val="00510971"/>
    <w:rsid w:val="00510B0B"/>
    <w:rsid w:val="00510B6D"/>
    <w:rsid w:val="00510BAC"/>
    <w:rsid w:val="00510C1A"/>
    <w:rsid w:val="00510DDF"/>
    <w:rsid w:val="00511012"/>
    <w:rsid w:val="00511262"/>
    <w:rsid w:val="00511300"/>
    <w:rsid w:val="0051151E"/>
    <w:rsid w:val="00511527"/>
    <w:rsid w:val="0051183A"/>
    <w:rsid w:val="005118CC"/>
    <w:rsid w:val="0051197B"/>
    <w:rsid w:val="00511A4A"/>
    <w:rsid w:val="00511A92"/>
    <w:rsid w:val="00511F23"/>
    <w:rsid w:val="00511F8F"/>
    <w:rsid w:val="00512052"/>
    <w:rsid w:val="0051231C"/>
    <w:rsid w:val="005124ED"/>
    <w:rsid w:val="00512A68"/>
    <w:rsid w:val="00512AF8"/>
    <w:rsid w:val="00512FE9"/>
    <w:rsid w:val="00513521"/>
    <w:rsid w:val="005136FD"/>
    <w:rsid w:val="00513816"/>
    <w:rsid w:val="00513B15"/>
    <w:rsid w:val="00513B62"/>
    <w:rsid w:val="00513B9E"/>
    <w:rsid w:val="00513D46"/>
    <w:rsid w:val="00513DEB"/>
    <w:rsid w:val="00513E48"/>
    <w:rsid w:val="00513E55"/>
    <w:rsid w:val="00513F46"/>
    <w:rsid w:val="00514486"/>
    <w:rsid w:val="005144BA"/>
    <w:rsid w:val="00514765"/>
    <w:rsid w:val="005147E9"/>
    <w:rsid w:val="005147F8"/>
    <w:rsid w:val="0051489F"/>
    <w:rsid w:val="00514AF6"/>
    <w:rsid w:val="00514B93"/>
    <w:rsid w:val="00515123"/>
    <w:rsid w:val="00515635"/>
    <w:rsid w:val="00515BB8"/>
    <w:rsid w:val="00515C39"/>
    <w:rsid w:val="00515DC0"/>
    <w:rsid w:val="00515F1B"/>
    <w:rsid w:val="00515F5F"/>
    <w:rsid w:val="005162B8"/>
    <w:rsid w:val="00516372"/>
    <w:rsid w:val="005165FB"/>
    <w:rsid w:val="00516AFA"/>
    <w:rsid w:val="00516D6E"/>
    <w:rsid w:val="00516DE3"/>
    <w:rsid w:val="00516ED6"/>
    <w:rsid w:val="0051734B"/>
    <w:rsid w:val="005173AD"/>
    <w:rsid w:val="005177E0"/>
    <w:rsid w:val="00517D89"/>
    <w:rsid w:val="00517DAA"/>
    <w:rsid w:val="00520011"/>
    <w:rsid w:val="005202DE"/>
    <w:rsid w:val="005204FF"/>
    <w:rsid w:val="005207F7"/>
    <w:rsid w:val="0052081F"/>
    <w:rsid w:val="00520836"/>
    <w:rsid w:val="00520852"/>
    <w:rsid w:val="00520B02"/>
    <w:rsid w:val="00520C0E"/>
    <w:rsid w:val="00521134"/>
    <w:rsid w:val="005211B8"/>
    <w:rsid w:val="00521220"/>
    <w:rsid w:val="00521488"/>
    <w:rsid w:val="0052173A"/>
    <w:rsid w:val="00521836"/>
    <w:rsid w:val="00521A6D"/>
    <w:rsid w:val="00521C09"/>
    <w:rsid w:val="00521E42"/>
    <w:rsid w:val="00522370"/>
    <w:rsid w:val="005229A4"/>
    <w:rsid w:val="00522E0C"/>
    <w:rsid w:val="00522F23"/>
    <w:rsid w:val="005234E2"/>
    <w:rsid w:val="00523511"/>
    <w:rsid w:val="0052358B"/>
    <w:rsid w:val="0052385F"/>
    <w:rsid w:val="00523947"/>
    <w:rsid w:val="0052408E"/>
    <w:rsid w:val="0052449E"/>
    <w:rsid w:val="005244F5"/>
    <w:rsid w:val="0052464C"/>
    <w:rsid w:val="00524871"/>
    <w:rsid w:val="00524CA9"/>
    <w:rsid w:val="00524EF6"/>
    <w:rsid w:val="00524F18"/>
    <w:rsid w:val="00524FC1"/>
    <w:rsid w:val="00525105"/>
    <w:rsid w:val="0052548B"/>
    <w:rsid w:val="005254D7"/>
    <w:rsid w:val="005255CD"/>
    <w:rsid w:val="0052564B"/>
    <w:rsid w:val="00525A4B"/>
    <w:rsid w:val="00525D5B"/>
    <w:rsid w:val="00525D77"/>
    <w:rsid w:val="005262BD"/>
    <w:rsid w:val="005264BC"/>
    <w:rsid w:val="005264EE"/>
    <w:rsid w:val="00526848"/>
    <w:rsid w:val="00526882"/>
    <w:rsid w:val="005268A9"/>
    <w:rsid w:val="005268C1"/>
    <w:rsid w:val="005268E6"/>
    <w:rsid w:val="00526B45"/>
    <w:rsid w:val="00526FDD"/>
    <w:rsid w:val="00527373"/>
    <w:rsid w:val="0052745C"/>
    <w:rsid w:val="005275A2"/>
    <w:rsid w:val="005276FF"/>
    <w:rsid w:val="00527904"/>
    <w:rsid w:val="0052798C"/>
    <w:rsid w:val="00527BFC"/>
    <w:rsid w:val="00527F1D"/>
    <w:rsid w:val="005303FD"/>
    <w:rsid w:val="00530456"/>
    <w:rsid w:val="0053048B"/>
    <w:rsid w:val="00530698"/>
    <w:rsid w:val="00530919"/>
    <w:rsid w:val="00530AC8"/>
    <w:rsid w:val="00530B0C"/>
    <w:rsid w:val="00530C65"/>
    <w:rsid w:val="00530E67"/>
    <w:rsid w:val="00530E78"/>
    <w:rsid w:val="00530E83"/>
    <w:rsid w:val="00530ED4"/>
    <w:rsid w:val="00531451"/>
    <w:rsid w:val="00531668"/>
    <w:rsid w:val="00531780"/>
    <w:rsid w:val="0053197B"/>
    <w:rsid w:val="005319D0"/>
    <w:rsid w:val="00531A61"/>
    <w:rsid w:val="00531A82"/>
    <w:rsid w:val="00531C12"/>
    <w:rsid w:val="00532279"/>
    <w:rsid w:val="0053235A"/>
    <w:rsid w:val="0053251E"/>
    <w:rsid w:val="00532630"/>
    <w:rsid w:val="00532739"/>
    <w:rsid w:val="00532760"/>
    <w:rsid w:val="0053281C"/>
    <w:rsid w:val="005328DF"/>
    <w:rsid w:val="00532C23"/>
    <w:rsid w:val="00532E01"/>
    <w:rsid w:val="0053305B"/>
    <w:rsid w:val="005330F1"/>
    <w:rsid w:val="00533255"/>
    <w:rsid w:val="00533287"/>
    <w:rsid w:val="005335DD"/>
    <w:rsid w:val="005335EC"/>
    <w:rsid w:val="00533A49"/>
    <w:rsid w:val="00533B5E"/>
    <w:rsid w:val="00533B5F"/>
    <w:rsid w:val="00533CB8"/>
    <w:rsid w:val="00534476"/>
    <w:rsid w:val="0053467F"/>
    <w:rsid w:val="005347F2"/>
    <w:rsid w:val="00534801"/>
    <w:rsid w:val="00534879"/>
    <w:rsid w:val="00534957"/>
    <w:rsid w:val="00534F48"/>
    <w:rsid w:val="00535225"/>
    <w:rsid w:val="0053582E"/>
    <w:rsid w:val="00535B3E"/>
    <w:rsid w:val="00535EBC"/>
    <w:rsid w:val="00535F42"/>
    <w:rsid w:val="00536174"/>
    <w:rsid w:val="00536611"/>
    <w:rsid w:val="005369E4"/>
    <w:rsid w:val="00536C78"/>
    <w:rsid w:val="00536DDA"/>
    <w:rsid w:val="005371A5"/>
    <w:rsid w:val="0053732D"/>
    <w:rsid w:val="00537341"/>
    <w:rsid w:val="0053748E"/>
    <w:rsid w:val="00537787"/>
    <w:rsid w:val="00537D54"/>
    <w:rsid w:val="00537F14"/>
    <w:rsid w:val="0054028B"/>
    <w:rsid w:val="0054052A"/>
    <w:rsid w:val="00540776"/>
    <w:rsid w:val="0054078A"/>
    <w:rsid w:val="00540836"/>
    <w:rsid w:val="005408F9"/>
    <w:rsid w:val="00540AB4"/>
    <w:rsid w:val="00540C96"/>
    <w:rsid w:val="00540CB2"/>
    <w:rsid w:val="00540DBD"/>
    <w:rsid w:val="00540FFB"/>
    <w:rsid w:val="00541422"/>
    <w:rsid w:val="005414F4"/>
    <w:rsid w:val="0054150E"/>
    <w:rsid w:val="0054156A"/>
    <w:rsid w:val="00541CE5"/>
    <w:rsid w:val="00541F56"/>
    <w:rsid w:val="00541FE3"/>
    <w:rsid w:val="005420F8"/>
    <w:rsid w:val="0054219B"/>
    <w:rsid w:val="005423DF"/>
    <w:rsid w:val="00542573"/>
    <w:rsid w:val="00542738"/>
    <w:rsid w:val="00542783"/>
    <w:rsid w:val="005428A3"/>
    <w:rsid w:val="0054298A"/>
    <w:rsid w:val="00542A03"/>
    <w:rsid w:val="00542B59"/>
    <w:rsid w:val="00542C23"/>
    <w:rsid w:val="00542CAC"/>
    <w:rsid w:val="00542CB0"/>
    <w:rsid w:val="00542CC3"/>
    <w:rsid w:val="00542F5D"/>
    <w:rsid w:val="0054367C"/>
    <w:rsid w:val="005436AE"/>
    <w:rsid w:val="00543844"/>
    <w:rsid w:val="00543BDF"/>
    <w:rsid w:val="00543C79"/>
    <w:rsid w:val="00543CD7"/>
    <w:rsid w:val="005440A5"/>
    <w:rsid w:val="005443E9"/>
    <w:rsid w:val="005445D4"/>
    <w:rsid w:val="00544911"/>
    <w:rsid w:val="00544976"/>
    <w:rsid w:val="005449D8"/>
    <w:rsid w:val="00544C78"/>
    <w:rsid w:val="00544F32"/>
    <w:rsid w:val="00544F94"/>
    <w:rsid w:val="00544FDE"/>
    <w:rsid w:val="005450DB"/>
    <w:rsid w:val="00545449"/>
    <w:rsid w:val="00545462"/>
    <w:rsid w:val="005455D4"/>
    <w:rsid w:val="005455E9"/>
    <w:rsid w:val="00545641"/>
    <w:rsid w:val="0054575C"/>
    <w:rsid w:val="005459BA"/>
    <w:rsid w:val="00545B25"/>
    <w:rsid w:val="00545BD6"/>
    <w:rsid w:val="00545EC6"/>
    <w:rsid w:val="00545EDA"/>
    <w:rsid w:val="00546046"/>
    <w:rsid w:val="0054666E"/>
    <w:rsid w:val="00546699"/>
    <w:rsid w:val="005466A4"/>
    <w:rsid w:val="00546AA0"/>
    <w:rsid w:val="00546BEE"/>
    <w:rsid w:val="00546C38"/>
    <w:rsid w:val="00546CE6"/>
    <w:rsid w:val="00546EAE"/>
    <w:rsid w:val="0054713A"/>
    <w:rsid w:val="00547641"/>
    <w:rsid w:val="005476AC"/>
    <w:rsid w:val="005476E9"/>
    <w:rsid w:val="005477E9"/>
    <w:rsid w:val="00547B69"/>
    <w:rsid w:val="00547E1C"/>
    <w:rsid w:val="00547E21"/>
    <w:rsid w:val="00550094"/>
    <w:rsid w:val="00550411"/>
    <w:rsid w:val="00550442"/>
    <w:rsid w:val="00550661"/>
    <w:rsid w:val="0055068D"/>
    <w:rsid w:val="0055074D"/>
    <w:rsid w:val="005507FF"/>
    <w:rsid w:val="00550932"/>
    <w:rsid w:val="005509BA"/>
    <w:rsid w:val="00550B47"/>
    <w:rsid w:val="00550B8D"/>
    <w:rsid w:val="00550C67"/>
    <w:rsid w:val="00550D85"/>
    <w:rsid w:val="0055124D"/>
    <w:rsid w:val="00551568"/>
    <w:rsid w:val="005516FC"/>
    <w:rsid w:val="00551800"/>
    <w:rsid w:val="00551A58"/>
    <w:rsid w:val="00551A95"/>
    <w:rsid w:val="00551DA2"/>
    <w:rsid w:val="00551DD8"/>
    <w:rsid w:val="0055229C"/>
    <w:rsid w:val="005524CF"/>
    <w:rsid w:val="005524D7"/>
    <w:rsid w:val="0055254C"/>
    <w:rsid w:val="0055268E"/>
    <w:rsid w:val="00552AD9"/>
    <w:rsid w:val="00552C22"/>
    <w:rsid w:val="00552C50"/>
    <w:rsid w:val="00552F54"/>
    <w:rsid w:val="00553102"/>
    <w:rsid w:val="00553219"/>
    <w:rsid w:val="00553597"/>
    <w:rsid w:val="00553610"/>
    <w:rsid w:val="00553816"/>
    <w:rsid w:val="0055383D"/>
    <w:rsid w:val="00553864"/>
    <w:rsid w:val="005539BA"/>
    <w:rsid w:val="00553EAE"/>
    <w:rsid w:val="00553EE6"/>
    <w:rsid w:val="0055404F"/>
    <w:rsid w:val="00554107"/>
    <w:rsid w:val="00554396"/>
    <w:rsid w:val="00554470"/>
    <w:rsid w:val="005544E9"/>
    <w:rsid w:val="0055506E"/>
    <w:rsid w:val="005552FA"/>
    <w:rsid w:val="0055578B"/>
    <w:rsid w:val="00555948"/>
    <w:rsid w:val="00555A02"/>
    <w:rsid w:val="00555B3E"/>
    <w:rsid w:val="00555B62"/>
    <w:rsid w:val="00555C5E"/>
    <w:rsid w:val="00555CA3"/>
    <w:rsid w:val="00555DF5"/>
    <w:rsid w:val="00555EE1"/>
    <w:rsid w:val="00555F27"/>
    <w:rsid w:val="005561AE"/>
    <w:rsid w:val="005563FE"/>
    <w:rsid w:val="00556548"/>
    <w:rsid w:val="00556652"/>
    <w:rsid w:val="005567E2"/>
    <w:rsid w:val="005567F9"/>
    <w:rsid w:val="005568BF"/>
    <w:rsid w:val="00556C31"/>
    <w:rsid w:val="00556CFA"/>
    <w:rsid w:val="00556F6B"/>
    <w:rsid w:val="00556F6F"/>
    <w:rsid w:val="00557362"/>
    <w:rsid w:val="0055746D"/>
    <w:rsid w:val="00557593"/>
    <w:rsid w:val="0055787F"/>
    <w:rsid w:val="00557E69"/>
    <w:rsid w:val="00557F51"/>
    <w:rsid w:val="00560100"/>
    <w:rsid w:val="005601FE"/>
    <w:rsid w:val="00560359"/>
    <w:rsid w:val="0056057C"/>
    <w:rsid w:val="00560836"/>
    <w:rsid w:val="0056083B"/>
    <w:rsid w:val="0056095A"/>
    <w:rsid w:val="005609E3"/>
    <w:rsid w:val="00560B80"/>
    <w:rsid w:val="00560D77"/>
    <w:rsid w:val="00560F58"/>
    <w:rsid w:val="005611AA"/>
    <w:rsid w:val="0056153E"/>
    <w:rsid w:val="0056157D"/>
    <w:rsid w:val="00561581"/>
    <w:rsid w:val="0056176A"/>
    <w:rsid w:val="005618D5"/>
    <w:rsid w:val="00561B25"/>
    <w:rsid w:val="00561DD2"/>
    <w:rsid w:val="00561E99"/>
    <w:rsid w:val="00562268"/>
    <w:rsid w:val="005624B4"/>
    <w:rsid w:val="00562983"/>
    <w:rsid w:val="00562A11"/>
    <w:rsid w:val="00562E04"/>
    <w:rsid w:val="00563012"/>
    <w:rsid w:val="00563234"/>
    <w:rsid w:val="005638B5"/>
    <w:rsid w:val="005638CC"/>
    <w:rsid w:val="00563B7B"/>
    <w:rsid w:val="00563D2F"/>
    <w:rsid w:val="00563F28"/>
    <w:rsid w:val="0056412F"/>
    <w:rsid w:val="00564290"/>
    <w:rsid w:val="005643BF"/>
    <w:rsid w:val="005644A5"/>
    <w:rsid w:val="0056465C"/>
    <w:rsid w:val="0056472C"/>
    <w:rsid w:val="00564B7F"/>
    <w:rsid w:val="00564D67"/>
    <w:rsid w:val="00564DF9"/>
    <w:rsid w:val="00564E06"/>
    <w:rsid w:val="00564F4D"/>
    <w:rsid w:val="00564F9C"/>
    <w:rsid w:val="00565BAF"/>
    <w:rsid w:val="00565C98"/>
    <w:rsid w:val="00565E28"/>
    <w:rsid w:val="00565E5C"/>
    <w:rsid w:val="005661C4"/>
    <w:rsid w:val="00566232"/>
    <w:rsid w:val="00566349"/>
    <w:rsid w:val="005663FC"/>
    <w:rsid w:val="00566505"/>
    <w:rsid w:val="0056650C"/>
    <w:rsid w:val="00566544"/>
    <w:rsid w:val="00566641"/>
    <w:rsid w:val="00566889"/>
    <w:rsid w:val="00566C7E"/>
    <w:rsid w:val="00566E56"/>
    <w:rsid w:val="005670FB"/>
    <w:rsid w:val="005679CA"/>
    <w:rsid w:val="00567C66"/>
    <w:rsid w:val="00567EB9"/>
    <w:rsid w:val="00567ED9"/>
    <w:rsid w:val="00567F1F"/>
    <w:rsid w:val="00567FF2"/>
    <w:rsid w:val="00570269"/>
    <w:rsid w:val="005702EF"/>
    <w:rsid w:val="00570463"/>
    <w:rsid w:val="00570562"/>
    <w:rsid w:val="00570740"/>
    <w:rsid w:val="005709E5"/>
    <w:rsid w:val="00570F6B"/>
    <w:rsid w:val="005710E5"/>
    <w:rsid w:val="00571548"/>
    <w:rsid w:val="0057181C"/>
    <w:rsid w:val="0057198C"/>
    <w:rsid w:val="00571A88"/>
    <w:rsid w:val="00571D94"/>
    <w:rsid w:val="00571EBD"/>
    <w:rsid w:val="00571F42"/>
    <w:rsid w:val="005721B9"/>
    <w:rsid w:val="00572210"/>
    <w:rsid w:val="00572217"/>
    <w:rsid w:val="005722F1"/>
    <w:rsid w:val="0057230B"/>
    <w:rsid w:val="0057230D"/>
    <w:rsid w:val="0057253F"/>
    <w:rsid w:val="005727D2"/>
    <w:rsid w:val="00572A33"/>
    <w:rsid w:val="00572A68"/>
    <w:rsid w:val="00572ABC"/>
    <w:rsid w:val="00572B2E"/>
    <w:rsid w:val="00572BFE"/>
    <w:rsid w:val="00572C84"/>
    <w:rsid w:val="00572D8A"/>
    <w:rsid w:val="00572EB4"/>
    <w:rsid w:val="005735C9"/>
    <w:rsid w:val="005737F3"/>
    <w:rsid w:val="00573847"/>
    <w:rsid w:val="0057388C"/>
    <w:rsid w:val="0057388D"/>
    <w:rsid w:val="00573A27"/>
    <w:rsid w:val="00573D57"/>
    <w:rsid w:val="0057422D"/>
    <w:rsid w:val="005742F0"/>
    <w:rsid w:val="00574627"/>
    <w:rsid w:val="00574642"/>
    <w:rsid w:val="00574652"/>
    <w:rsid w:val="00574654"/>
    <w:rsid w:val="005746CE"/>
    <w:rsid w:val="005747F1"/>
    <w:rsid w:val="00574AEF"/>
    <w:rsid w:val="00574B6F"/>
    <w:rsid w:val="00574D19"/>
    <w:rsid w:val="00574EF3"/>
    <w:rsid w:val="00575197"/>
    <w:rsid w:val="00575315"/>
    <w:rsid w:val="0057538F"/>
    <w:rsid w:val="005757E1"/>
    <w:rsid w:val="005759B4"/>
    <w:rsid w:val="00575B96"/>
    <w:rsid w:val="00575C7F"/>
    <w:rsid w:val="00575CFC"/>
    <w:rsid w:val="00575F2D"/>
    <w:rsid w:val="00575FE0"/>
    <w:rsid w:val="00576019"/>
    <w:rsid w:val="005760E2"/>
    <w:rsid w:val="0057614A"/>
    <w:rsid w:val="0057624D"/>
    <w:rsid w:val="005762E9"/>
    <w:rsid w:val="00576781"/>
    <w:rsid w:val="00576C0F"/>
    <w:rsid w:val="00576C76"/>
    <w:rsid w:val="00576CBC"/>
    <w:rsid w:val="00576D28"/>
    <w:rsid w:val="00576DB7"/>
    <w:rsid w:val="00577151"/>
    <w:rsid w:val="0057718C"/>
    <w:rsid w:val="0057745E"/>
    <w:rsid w:val="0057753F"/>
    <w:rsid w:val="00577596"/>
    <w:rsid w:val="0057768F"/>
    <w:rsid w:val="0057771E"/>
    <w:rsid w:val="00577C25"/>
    <w:rsid w:val="00580286"/>
    <w:rsid w:val="0058043E"/>
    <w:rsid w:val="005805F5"/>
    <w:rsid w:val="005806A4"/>
    <w:rsid w:val="005806FD"/>
    <w:rsid w:val="005807D3"/>
    <w:rsid w:val="005809DF"/>
    <w:rsid w:val="00580A53"/>
    <w:rsid w:val="005813AE"/>
    <w:rsid w:val="0058148B"/>
    <w:rsid w:val="00581626"/>
    <w:rsid w:val="00581792"/>
    <w:rsid w:val="00581851"/>
    <w:rsid w:val="005818A1"/>
    <w:rsid w:val="00581909"/>
    <w:rsid w:val="00581A56"/>
    <w:rsid w:val="00581A69"/>
    <w:rsid w:val="00581AF6"/>
    <w:rsid w:val="00582029"/>
    <w:rsid w:val="00582205"/>
    <w:rsid w:val="00582696"/>
    <w:rsid w:val="005826F4"/>
    <w:rsid w:val="00582B4A"/>
    <w:rsid w:val="00582B80"/>
    <w:rsid w:val="00583088"/>
    <w:rsid w:val="005830B1"/>
    <w:rsid w:val="005830CD"/>
    <w:rsid w:val="005831CD"/>
    <w:rsid w:val="0058323A"/>
    <w:rsid w:val="005833BB"/>
    <w:rsid w:val="00583599"/>
    <w:rsid w:val="00583736"/>
    <w:rsid w:val="005838A4"/>
    <w:rsid w:val="00583943"/>
    <w:rsid w:val="00583B36"/>
    <w:rsid w:val="00583C81"/>
    <w:rsid w:val="00583E2B"/>
    <w:rsid w:val="0058443A"/>
    <w:rsid w:val="00584470"/>
    <w:rsid w:val="00584524"/>
    <w:rsid w:val="0058454D"/>
    <w:rsid w:val="005846B0"/>
    <w:rsid w:val="00584866"/>
    <w:rsid w:val="00584869"/>
    <w:rsid w:val="005848C4"/>
    <w:rsid w:val="00584F38"/>
    <w:rsid w:val="0058503F"/>
    <w:rsid w:val="005851F9"/>
    <w:rsid w:val="00585374"/>
    <w:rsid w:val="0058580E"/>
    <w:rsid w:val="00585815"/>
    <w:rsid w:val="00585AD8"/>
    <w:rsid w:val="00585CDD"/>
    <w:rsid w:val="00585F73"/>
    <w:rsid w:val="00585FD3"/>
    <w:rsid w:val="00586182"/>
    <w:rsid w:val="00586244"/>
    <w:rsid w:val="00586526"/>
    <w:rsid w:val="0058663B"/>
    <w:rsid w:val="005868E1"/>
    <w:rsid w:val="00586A80"/>
    <w:rsid w:val="00586DD7"/>
    <w:rsid w:val="00587399"/>
    <w:rsid w:val="005873E0"/>
    <w:rsid w:val="005877E9"/>
    <w:rsid w:val="00587ABF"/>
    <w:rsid w:val="00587BE6"/>
    <w:rsid w:val="00587FE1"/>
    <w:rsid w:val="00587FF1"/>
    <w:rsid w:val="0059014F"/>
    <w:rsid w:val="0059041C"/>
    <w:rsid w:val="005904AB"/>
    <w:rsid w:val="00590882"/>
    <w:rsid w:val="0059096D"/>
    <w:rsid w:val="00590A0C"/>
    <w:rsid w:val="00590BA6"/>
    <w:rsid w:val="00590BF7"/>
    <w:rsid w:val="00590E04"/>
    <w:rsid w:val="00590EC8"/>
    <w:rsid w:val="00591268"/>
    <w:rsid w:val="00591356"/>
    <w:rsid w:val="00591394"/>
    <w:rsid w:val="00591893"/>
    <w:rsid w:val="005919C0"/>
    <w:rsid w:val="00591A0B"/>
    <w:rsid w:val="00591CBE"/>
    <w:rsid w:val="00592129"/>
    <w:rsid w:val="00592243"/>
    <w:rsid w:val="0059237A"/>
    <w:rsid w:val="005923F2"/>
    <w:rsid w:val="0059255F"/>
    <w:rsid w:val="0059256A"/>
    <w:rsid w:val="005925EE"/>
    <w:rsid w:val="00592678"/>
    <w:rsid w:val="00592C85"/>
    <w:rsid w:val="00592ED0"/>
    <w:rsid w:val="0059311A"/>
    <w:rsid w:val="005936D9"/>
    <w:rsid w:val="005936F8"/>
    <w:rsid w:val="00593926"/>
    <w:rsid w:val="0059397A"/>
    <w:rsid w:val="005939A6"/>
    <w:rsid w:val="00593B8D"/>
    <w:rsid w:val="00593B99"/>
    <w:rsid w:val="00593BBC"/>
    <w:rsid w:val="00593C62"/>
    <w:rsid w:val="00593DE4"/>
    <w:rsid w:val="00593FE1"/>
    <w:rsid w:val="00593FED"/>
    <w:rsid w:val="0059410B"/>
    <w:rsid w:val="005944FF"/>
    <w:rsid w:val="005945D7"/>
    <w:rsid w:val="00594635"/>
    <w:rsid w:val="00594907"/>
    <w:rsid w:val="00594B14"/>
    <w:rsid w:val="00594F5E"/>
    <w:rsid w:val="00595328"/>
    <w:rsid w:val="00595620"/>
    <w:rsid w:val="005956AB"/>
    <w:rsid w:val="00595C90"/>
    <w:rsid w:val="00595FE2"/>
    <w:rsid w:val="00596015"/>
    <w:rsid w:val="00596023"/>
    <w:rsid w:val="00596140"/>
    <w:rsid w:val="00596735"/>
    <w:rsid w:val="00596B42"/>
    <w:rsid w:val="00596D45"/>
    <w:rsid w:val="00596E1E"/>
    <w:rsid w:val="0059719B"/>
    <w:rsid w:val="0059738A"/>
    <w:rsid w:val="005975CE"/>
    <w:rsid w:val="005975E5"/>
    <w:rsid w:val="0059769B"/>
    <w:rsid w:val="0059787A"/>
    <w:rsid w:val="00597E4E"/>
    <w:rsid w:val="005A0187"/>
    <w:rsid w:val="005A035E"/>
    <w:rsid w:val="005A04DB"/>
    <w:rsid w:val="005A074A"/>
    <w:rsid w:val="005A093F"/>
    <w:rsid w:val="005A09FE"/>
    <w:rsid w:val="005A0B50"/>
    <w:rsid w:val="005A10D6"/>
    <w:rsid w:val="005A150D"/>
    <w:rsid w:val="005A1533"/>
    <w:rsid w:val="005A1589"/>
    <w:rsid w:val="005A1A43"/>
    <w:rsid w:val="005A1AC9"/>
    <w:rsid w:val="005A1C20"/>
    <w:rsid w:val="005A209F"/>
    <w:rsid w:val="005A2263"/>
    <w:rsid w:val="005A2274"/>
    <w:rsid w:val="005A243C"/>
    <w:rsid w:val="005A28C9"/>
    <w:rsid w:val="005A2AE3"/>
    <w:rsid w:val="005A3351"/>
    <w:rsid w:val="005A34A0"/>
    <w:rsid w:val="005A3596"/>
    <w:rsid w:val="005A35E2"/>
    <w:rsid w:val="005A35F1"/>
    <w:rsid w:val="005A3BEF"/>
    <w:rsid w:val="005A3CF8"/>
    <w:rsid w:val="005A408A"/>
    <w:rsid w:val="005A40D3"/>
    <w:rsid w:val="005A41A9"/>
    <w:rsid w:val="005A424B"/>
    <w:rsid w:val="005A44B0"/>
    <w:rsid w:val="005A4857"/>
    <w:rsid w:val="005A4932"/>
    <w:rsid w:val="005A4AE2"/>
    <w:rsid w:val="005A4B0F"/>
    <w:rsid w:val="005A4BCA"/>
    <w:rsid w:val="005A4BE6"/>
    <w:rsid w:val="005A4CBD"/>
    <w:rsid w:val="005A4FB1"/>
    <w:rsid w:val="005A5085"/>
    <w:rsid w:val="005A526E"/>
    <w:rsid w:val="005A532C"/>
    <w:rsid w:val="005A53EF"/>
    <w:rsid w:val="005A53F6"/>
    <w:rsid w:val="005A54AA"/>
    <w:rsid w:val="005A5720"/>
    <w:rsid w:val="005A5915"/>
    <w:rsid w:val="005A59AC"/>
    <w:rsid w:val="005A5CA7"/>
    <w:rsid w:val="005A5EED"/>
    <w:rsid w:val="005A6041"/>
    <w:rsid w:val="005A6234"/>
    <w:rsid w:val="005A66B5"/>
    <w:rsid w:val="005A67D6"/>
    <w:rsid w:val="005A69A0"/>
    <w:rsid w:val="005A6A18"/>
    <w:rsid w:val="005A6AEB"/>
    <w:rsid w:val="005A6C43"/>
    <w:rsid w:val="005A6C73"/>
    <w:rsid w:val="005A6E18"/>
    <w:rsid w:val="005A6E1A"/>
    <w:rsid w:val="005A6E81"/>
    <w:rsid w:val="005A6F9B"/>
    <w:rsid w:val="005A730B"/>
    <w:rsid w:val="005A755F"/>
    <w:rsid w:val="005A76ED"/>
    <w:rsid w:val="005A78C0"/>
    <w:rsid w:val="005A7972"/>
    <w:rsid w:val="005A7996"/>
    <w:rsid w:val="005A7B0D"/>
    <w:rsid w:val="005B0676"/>
    <w:rsid w:val="005B06EF"/>
    <w:rsid w:val="005B090E"/>
    <w:rsid w:val="005B09CE"/>
    <w:rsid w:val="005B0A1C"/>
    <w:rsid w:val="005B0ABE"/>
    <w:rsid w:val="005B0D16"/>
    <w:rsid w:val="005B0F2B"/>
    <w:rsid w:val="005B0F3E"/>
    <w:rsid w:val="005B1126"/>
    <w:rsid w:val="005B1311"/>
    <w:rsid w:val="005B1416"/>
    <w:rsid w:val="005B1426"/>
    <w:rsid w:val="005B159E"/>
    <w:rsid w:val="005B15D5"/>
    <w:rsid w:val="005B1627"/>
    <w:rsid w:val="005B1649"/>
    <w:rsid w:val="005B16CA"/>
    <w:rsid w:val="005B178E"/>
    <w:rsid w:val="005B20EC"/>
    <w:rsid w:val="005B2300"/>
    <w:rsid w:val="005B2CA0"/>
    <w:rsid w:val="005B2DAE"/>
    <w:rsid w:val="005B2E4A"/>
    <w:rsid w:val="005B328F"/>
    <w:rsid w:val="005B32A7"/>
    <w:rsid w:val="005B3796"/>
    <w:rsid w:val="005B3AEE"/>
    <w:rsid w:val="005B3C6D"/>
    <w:rsid w:val="005B4426"/>
    <w:rsid w:val="005B44BD"/>
    <w:rsid w:val="005B4643"/>
    <w:rsid w:val="005B489F"/>
    <w:rsid w:val="005B48B0"/>
    <w:rsid w:val="005B491E"/>
    <w:rsid w:val="005B4C53"/>
    <w:rsid w:val="005B4E56"/>
    <w:rsid w:val="005B4E88"/>
    <w:rsid w:val="005B4FC8"/>
    <w:rsid w:val="005B5426"/>
    <w:rsid w:val="005B547A"/>
    <w:rsid w:val="005B54AD"/>
    <w:rsid w:val="005B596C"/>
    <w:rsid w:val="005B5970"/>
    <w:rsid w:val="005B59F0"/>
    <w:rsid w:val="005B5E34"/>
    <w:rsid w:val="005B5FEC"/>
    <w:rsid w:val="005B61AF"/>
    <w:rsid w:val="005B6303"/>
    <w:rsid w:val="005B649D"/>
    <w:rsid w:val="005B64E0"/>
    <w:rsid w:val="005B672E"/>
    <w:rsid w:val="005B6732"/>
    <w:rsid w:val="005B6736"/>
    <w:rsid w:val="005B71A8"/>
    <w:rsid w:val="005B7293"/>
    <w:rsid w:val="005B72C9"/>
    <w:rsid w:val="005B7ABD"/>
    <w:rsid w:val="005B7BDD"/>
    <w:rsid w:val="005B7BE3"/>
    <w:rsid w:val="005C01D4"/>
    <w:rsid w:val="005C022D"/>
    <w:rsid w:val="005C0270"/>
    <w:rsid w:val="005C02B1"/>
    <w:rsid w:val="005C040B"/>
    <w:rsid w:val="005C065D"/>
    <w:rsid w:val="005C07DD"/>
    <w:rsid w:val="005C087A"/>
    <w:rsid w:val="005C0A95"/>
    <w:rsid w:val="005C0E05"/>
    <w:rsid w:val="005C0F20"/>
    <w:rsid w:val="005C0F3C"/>
    <w:rsid w:val="005C1411"/>
    <w:rsid w:val="005C16C6"/>
    <w:rsid w:val="005C1AB7"/>
    <w:rsid w:val="005C1AE2"/>
    <w:rsid w:val="005C1D5B"/>
    <w:rsid w:val="005C215D"/>
    <w:rsid w:val="005C256D"/>
    <w:rsid w:val="005C261C"/>
    <w:rsid w:val="005C26AE"/>
    <w:rsid w:val="005C27DE"/>
    <w:rsid w:val="005C2831"/>
    <w:rsid w:val="005C28E7"/>
    <w:rsid w:val="005C29E3"/>
    <w:rsid w:val="005C2A70"/>
    <w:rsid w:val="005C2AFA"/>
    <w:rsid w:val="005C2F43"/>
    <w:rsid w:val="005C2F61"/>
    <w:rsid w:val="005C2F6D"/>
    <w:rsid w:val="005C324E"/>
    <w:rsid w:val="005C3332"/>
    <w:rsid w:val="005C340D"/>
    <w:rsid w:val="005C34A5"/>
    <w:rsid w:val="005C352E"/>
    <w:rsid w:val="005C3549"/>
    <w:rsid w:val="005C36A1"/>
    <w:rsid w:val="005C36A6"/>
    <w:rsid w:val="005C3924"/>
    <w:rsid w:val="005C3943"/>
    <w:rsid w:val="005C3A19"/>
    <w:rsid w:val="005C3CC8"/>
    <w:rsid w:val="005C3E53"/>
    <w:rsid w:val="005C3FB9"/>
    <w:rsid w:val="005C40B0"/>
    <w:rsid w:val="005C40F0"/>
    <w:rsid w:val="005C418A"/>
    <w:rsid w:val="005C41C6"/>
    <w:rsid w:val="005C4260"/>
    <w:rsid w:val="005C42DA"/>
    <w:rsid w:val="005C434A"/>
    <w:rsid w:val="005C43A3"/>
    <w:rsid w:val="005C4595"/>
    <w:rsid w:val="005C4641"/>
    <w:rsid w:val="005C470F"/>
    <w:rsid w:val="005C48E3"/>
    <w:rsid w:val="005C4901"/>
    <w:rsid w:val="005C4C45"/>
    <w:rsid w:val="005C4D80"/>
    <w:rsid w:val="005C4DD3"/>
    <w:rsid w:val="005C51CC"/>
    <w:rsid w:val="005C5453"/>
    <w:rsid w:val="005C564D"/>
    <w:rsid w:val="005C57DE"/>
    <w:rsid w:val="005C57EA"/>
    <w:rsid w:val="005C5C0B"/>
    <w:rsid w:val="005C6450"/>
    <w:rsid w:val="005C6464"/>
    <w:rsid w:val="005C6562"/>
    <w:rsid w:val="005C6B8C"/>
    <w:rsid w:val="005C70FB"/>
    <w:rsid w:val="005C717C"/>
    <w:rsid w:val="005C74FC"/>
    <w:rsid w:val="005C77CD"/>
    <w:rsid w:val="005C7A24"/>
    <w:rsid w:val="005C7A42"/>
    <w:rsid w:val="005C7D10"/>
    <w:rsid w:val="005C7DD0"/>
    <w:rsid w:val="005C7DD4"/>
    <w:rsid w:val="005C7E10"/>
    <w:rsid w:val="005D0377"/>
    <w:rsid w:val="005D0516"/>
    <w:rsid w:val="005D05D3"/>
    <w:rsid w:val="005D0784"/>
    <w:rsid w:val="005D07C2"/>
    <w:rsid w:val="005D08C3"/>
    <w:rsid w:val="005D0A01"/>
    <w:rsid w:val="005D0CB8"/>
    <w:rsid w:val="005D0ECE"/>
    <w:rsid w:val="005D0F3B"/>
    <w:rsid w:val="005D10CF"/>
    <w:rsid w:val="005D1151"/>
    <w:rsid w:val="005D12ED"/>
    <w:rsid w:val="005D133F"/>
    <w:rsid w:val="005D15F7"/>
    <w:rsid w:val="005D1634"/>
    <w:rsid w:val="005D18BF"/>
    <w:rsid w:val="005D19EC"/>
    <w:rsid w:val="005D1DCD"/>
    <w:rsid w:val="005D1F76"/>
    <w:rsid w:val="005D210A"/>
    <w:rsid w:val="005D2457"/>
    <w:rsid w:val="005D247A"/>
    <w:rsid w:val="005D2727"/>
    <w:rsid w:val="005D273B"/>
    <w:rsid w:val="005D2BA5"/>
    <w:rsid w:val="005D2E19"/>
    <w:rsid w:val="005D2FBA"/>
    <w:rsid w:val="005D3229"/>
    <w:rsid w:val="005D32B1"/>
    <w:rsid w:val="005D3782"/>
    <w:rsid w:val="005D38FA"/>
    <w:rsid w:val="005D39F6"/>
    <w:rsid w:val="005D3B02"/>
    <w:rsid w:val="005D3CB4"/>
    <w:rsid w:val="005D404E"/>
    <w:rsid w:val="005D40CC"/>
    <w:rsid w:val="005D4281"/>
    <w:rsid w:val="005D42F1"/>
    <w:rsid w:val="005D43EA"/>
    <w:rsid w:val="005D494B"/>
    <w:rsid w:val="005D4B37"/>
    <w:rsid w:val="005D5140"/>
    <w:rsid w:val="005D52AD"/>
    <w:rsid w:val="005D540B"/>
    <w:rsid w:val="005D5482"/>
    <w:rsid w:val="005D554A"/>
    <w:rsid w:val="005D5720"/>
    <w:rsid w:val="005D5873"/>
    <w:rsid w:val="005D598D"/>
    <w:rsid w:val="005D5A57"/>
    <w:rsid w:val="005D615F"/>
    <w:rsid w:val="005D6178"/>
    <w:rsid w:val="005D643F"/>
    <w:rsid w:val="005D674E"/>
    <w:rsid w:val="005D7354"/>
    <w:rsid w:val="005D79D9"/>
    <w:rsid w:val="005D7D64"/>
    <w:rsid w:val="005E0050"/>
    <w:rsid w:val="005E0123"/>
    <w:rsid w:val="005E0124"/>
    <w:rsid w:val="005E049E"/>
    <w:rsid w:val="005E04D5"/>
    <w:rsid w:val="005E04D7"/>
    <w:rsid w:val="005E0600"/>
    <w:rsid w:val="005E08BC"/>
    <w:rsid w:val="005E08CD"/>
    <w:rsid w:val="005E08CE"/>
    <w:rsid w:val="005E0CEE"/>
    <w:rsid w:val="005E0EAA"/>
    <w:rsid w:val="005E0FDC"/>
    <w:rsid w:val="005E133C"/>
    <w:rsid w:val="005E1576"/>
    <w:rsid w:val="005E1956"/>
    <w:rsid w:val="005E19D0"/>
    <w:rsid w:val="005E19F8"/>
    <w:rsid w:val="005E1A88"/>
    <w:rsid w:val="005E1C8F"/>
    <w:rsid w:val="005E1EF8"/>
    <w:rsid w:val="005E1F01"/>
    <w:rsid w:val="005E1F28"/>
    <w:rsid w:val="005E2118"/>
    <w:rsid w:val="005E28EE"/>
    <w:rsid w:val="005E2910"/>
    <w:rsid w:val="005E2D2C"/>
    <w:rsid w:val="005E3210"/>
    <w:rsid w:val="005E3231"/>
    <w:rsid w:val="005E325E"/>
    <w:rsid w:val="005E34DE"/>
    <w:rsid w:val="005E35CC"/>
    <w:rsid w:val="005E3768"/>
    <w:rsid w:val="005E39DE"/>
    <w:rsid w:val="005E3B7C"/>
    <w:rsid w:val="005E3FC4"/>
    <w:rsid w:val="005E4034"/>
    <w:rsid w:val="005E425C"/>
    <w:rsid w:val="005E44E2"/>
    <w:rsid w:val="005E464F"/>
    <w:rsid w:val="005E47F4"/>
    <w:rsid w:val="005E4B7D"/>
    <w:rsid w:val="005E4C49"/>
    <w:rsid w:val="005E4D1E"/>
    <w:rsid w:val="005E4FFF"/>
    <w:rsid w:val="005E5023"/>
    <w:rsid w:val="005E5408"/>
    <w:rsid w:val="005E54B4"/>
    <w:rsid w:val="005E5514"/>
    <w:rsid w:val="005E58B1"/>
    <w:rsid w:val="005E58D8"/>
    <w:rsid w:val="005E66DE"/>
    <w:rsid w:val="005E694D"/>
    <w:rsid w:val="005E6A3C"/>
    <w:rsid w:val="005E6BD8"/>
    <w:rsid w:val="005E7169"/>
    <w:rsid w:val="005E723B"/>
    <w:rsid w:val="005E723E"/>
    <w:rsid w:val="005E7537"/>
    <w:rsid w:val="005E7620"/>
    <w:rsid w:val="005E7B68"/>
    <w:rsid w:val="005E7B88"/>
    <w:rsid w:val="005E7D9C"/>
    <w:rsid w:val="005F00E6"/>
    <w:rsid w:val="005F020A"/>
    <w:rsid w:val="005F02C5"/>
    <w:rsid w:val="005F06BC"/>
    <w:rsid w:val="005F08F2"/>
    <w:rsid w:val="005F0972"/>
    <w:rsid w:val="005F0A1E"/>
    <w:rsid w:val="005F0C27"/>
    <w:rsid w:val="005F0DA6"/>
    <w:rsid w:val="005F0DCE"/>
    <w:rsid w:val="005F0E3E"/>
    <w:rsid w:val="005F11A5"/>
    <w:rsid w:val="005F12CC"/>
    <w:rsid w:val="005F1331"/>
    <w:rsid w:val="005F138A"/>
    <w:rsid w:val="005F13B3"/>
    <w:rsid w:val="005F14FB"/>
    <w:rsid w:val="005F153D"/>
    <w:rsid w:val="005F15BB"/>
    <w:rsid w:val="005F169D"/>
    <w:rsid w:val="005F17BF"/>
    <w:rsid w:val="005F1948"/>
    <w:rsid w:val="005F1BC0"/>
    <w:rsid w:val="005F1CC1"/>
    <w:rsid w:val="005F1CDE"/>
    <w:rsid w:val="005F1F39"/>
    <w:rsid w:val="005F20ED"/>
    <w:rsid w:val="005F219C"/>
    <w:rsid w:val="005F26AA"/>
    <w:rsid w:val="005F273E"/>
    <w:rsid w:val="005F2DE0"/>
    <w:rsid w:val="005F2F77"/>
    <w:rsid w:val="005F30A3"/>
    <w:rsid w:val="005F3244"/>
    <w:rsid w:val="005F3293"/>
    <w:rsid w:val="005F331D"/>
    <w:rsid w:val="005F39A7"/>
    <w:rsid w:val="005F39F3"/>
    <w:rsid w:val="005F3C63"/>
    <w:rsid w:val="005F3D00"/>
    <w:rsid w:val="005F4158"/>
    <w:rsid w:val="005F4223"/>
    <w:rsid w:val="005F4286"/>
    <w:rsid w:val="005F46BB"/>
    <w:rsid w:val="005F486E"/>
    <w:rsid w:val="005F4C9F"/>
    <w:rsid w:val="005F4CA0"/>
    <w:rsid w:val="005F4D1F"/>
    <w:rsid w:val="005F4EA2"/>
    <w:rsid w:val="005F5462"/>
    <w:rsid w:val="005F55AE"/>
    <w:rsid w:val="005F6097"/>
    <w:rsid w:val="005F65D9"/>
    <w:rsid w:val="005F6717"/>
    <w:rsid w:val="005F6882"/>
    <w:rsid w:val="005F69D2"/>
    <w:rsid w:val="005F6AFE"/>
    <w:rsid w:val="005F6B52"/>
    <w:rsid w:val="005F6D20"/>
    <w:rsid w:val="005F6E66"/>
    <w:rsid w:val="005F700B"/>
    <w:rsid w:val="005F709F"/>
    <w:rsid w:val="005F70D0"/>
    <w:rsid w:val="005F712F"/>
    <w:rsid w:val="005F7188"/>
    <w:rsid w:val="005F72F8"/>
    <w:rsid w:val="005F749C"/>
    <w:rsid w:val="005F75B0"/>
    <w:rsid w:val="005F765F"/>
    <w:rsid w:val="005F78D6"/>
    <w:rsid w:val="005F797D"/>
    <w:rsid w:val="005F7A8A"/>
    <w:rsid w:val="005F7AE7"/>
    <w:rsid w:val="005F7BF2"/>
    <w:rsid w:val="005F7C4D"/>
    <w:rsid w:val="005F7FB3"/>
    <w:rsid w:val="006005FA"/>
    <w:rsid w:val="00600873"/>
    <w:rsid w:val="0060087A"/>
    <w:rsid w:val="00600A48"/>
    <w:rsid w:val="00600F2C"/>
    <w:rsid w:val="00601024"/>
    <w:rsid w:val="006013D5"/>
    <w:rsid w:val="006017EF"/>
    <w:rsid w:val="00601840"/>
    <w:rsid w:val="00601C7A"/>
    <w:rsid w:val="006023AE"/>
    <w:rsid w:val="006024A2"/>
    <w:rsid w:val="00602526"/>
    <w:rsid w:val="00602627"/>
    <w:rsid w:val="00602958"/>
    <w:rsid w:val="00602B37"/>
    <w:rsid w:val="00602BA3"/>
    <w:rsid w:val="0060370B"/>
    <w:rsid w:val="006037D7"/>
    <w:rsid w:val="00603CCF"/>
    <w:rsid w:val="00603D1B"/>
    <w:rsid w:val="00603DD0"/>
    <w:rsid w:val="00603E48"/>
    <w:rsid w:val="00603EE1"/>
    <w:rsid w:val="00603F23"/>
    <w:rsid w:val="00603FB9"/>
    <w:rsid w:val="00604202"/>
    <w:rsid w:val="006048AF"/>
    <w:rsid w:val="00604AFE"/>
    <w:rsid w:val="00604B2B"/>
    <w:rsid w:val="00604BEF"/>
    <w:rsid w:val="00604EB5"/>
    <w:rsid w:val="00605187"/>
    <w:rsid w:val="006052BA"/>
    <w:rsid w:val="00605368"/>
    <w:rsid w:val="00605431"/>
    <w:rsid w:val="00605437"/>
    <w:rsid w:val="006056E6"/>
    <w:rsid w:val="006058A1"/>
    <w:rsid w:val="00605B5C"/>
    <w:rsid w:val="00605E2F"/>
    <w:rsid w:val="00605FF6"/>
    <w:rsid w:val="00606132"/>
    <w:rsid w:val="006061F1"/>
    <w:rsid w:val="00606472"/>
    <w:rsid w:val="00606518"/>
    <w:rsid w:val="00606527"/>
    <w:rsid w:val="00606564"/>
    <w:rsid w:val="006066D6"/>
    <w:rsid w:val="0060682A"/>
    <w:rsid w:val="00606A25"/>
    <w:rsid w:val="00606CB4"/>
    <w:rsid w:val="00606F3D"/>
    <w:rsid w:val="00606FAA"/>
    <w:rsid w:val="0060700C"/>
    <w:rsid w:val="0060709C"/>
    <w:rsid w:val="00607345"/>
    <w:rsid w:val="0060736B"/>
    <w:rsid w:val="006075B5"/>
    <w:rsid w:val="00607A60"/>
    <w:rsid w:val="00607C08"/>
    <w:rsid w:val="00610122"/>
    <w:rsid w:val="006101CA"/>
    <w:rsid w:val="0061027B"/>
    <w:rsid w:val="00610330"/>
    <w:rsid w:val="00610606"/>
    <w:rsid w:val="0061064B"/>
    <w:rsid w:val="00610820"/>
    <w:rsid w:val="00610B14"/>
    <w:rsid w:val="00611167"/>
    <w:rsid w:val="00611258"/>
    <w:rsid w:val="0061134E"/>
    <w:rsid w:val="00611379"/>
    <w:rsid w:val="00611428"/>
    <w:rsid w:val="0061150E"/>
    <w:rsid w:val="0061154D"/>
    <w:rsid w:val="00611782"/>
    <w:rsid w:val="00611A3B"/>
    <w:rsid w:val="00611A6E"/>
    <w:rsid w:val="00611F2F"/>
    <w:rsid w:val="00612389"/>
    <w:rsid w:val="00612489"/>
    <w:rsid w:val="00612690"/>
    <w:rsid w:val="006126BC"/>
    <w:rsid w:val="006128DA"/>
    <w:rsid w:val="00612A75"/>
    <w:rsid w:val="00612B69"/>
    <w:rsid w:val="00612CE6"/>
    <w:rsid w:val="00612CF5"/>
    <w:rsid w:val="006131AC"/>
    <w:rsid w:val="00613390"/>
    <w:rsid w:val="00613414"/>
    <w:rsid w:val="00613477"/>
    <w:rsid w:val="00613579"/>
    <w:rsid w:val="00613B1B"/>
    <w:rsid w:val="00613B7E"/>
    <w:rsid w:val="00613BCC"/>
    <w:rsid w:val="00613C74"/>
    <w:rsid w:val="00613D7F"/>
    <w:rsid w:val="00613EF6"/>
    <w:rsid w:val="0061417A"/>
    <w:rsid w:val="0061420D"/>
    <w:rsid w:val="006144EA"/>
    <w:rsid w:val="006145DD"/>
    <w:rsid w:val="00614623"/>
    <w:rsid w:val="006146A6"/>
    <w:rsid w:val="0061479F"/>
    <w:rsid w:val="00614A87"/>
    <w:rsid w:val="00614AF5"/>
    <w:rsid w:val="00614C30"/>
    <w:rsid w:val="00614CA9"/>
    <w:rsid w:val="006155CC"/>
    <w:rsid w:val="00615721"/>
    <w:rsid w:val="00615809"/>
    <w:rsid w:val="00615C1E"/>
    <w:rsid w:val="00615DCE"/>
    <w:rsid w:val="00615F19"/>
    <w:rsid w:val="00616115"/>
    <w:rsid w:val="00616142"/>
    <w:rsid w:val="0061627C"/>
    <w:rsid w:val="006163E3"/>
    <w:rsid w:val="0061656C"/>
    <w:rsid w:val="00616732"/>
    <w:rsid w:val="00616886"/>
    <w:rsid w:val="00616978"/>
    <w:rsid w:val="0061698C"/>
    <w:rsid w:val="00616F3C"/>
    <w:rsid w:val="00616F47"/>
    <w:rsid w:val="00616FCD"/>
    <w:rsid w:val="00617084"/>
    <w:rsid w:val="006171A5"/>
    <w:rsid w:val="0061729B"/>
    <w:rsid w:val="00617363"/>
    <w:rsid w:val="00617438"/>
    <w:rsid w:val="00617614"/>
    <w:rsid w:val="0061766C"/>
    <w:rsid w:val="00617AC8"/>
    <w:rsid w:val="00617D27"/>
    <w:rsid w:val="00617D31"/>
    <w:rsid w:val="00617D36"/>
    <w:rsid w:val="00617D9C"/>
    <w:rsid w:val="00617ECB"/>
    <w:rsid w:val="00617FC2"/>
    <w:rsid w:val="00620071"/>
    <w:rsid w:val="00620073"/>
    <w:rsid w:val="006200A0"/>
    <w:rsid w:val="006200F0"/>
    <w:rsid w:val="0062014D"/>
    <w:rsid w:val="006202FE"/>
    <w:rsid w:val="006207AC"/>
    <w:rsid w:val="006207FA"/>
    <w:rsid w:val="00620828"/>
    <w:rsid w:val="00620BD4"/>
    <w:rsid w:val="00620D96"/>
    <w:rsid w:val="006210BE"/>
    <w:rsid w:val="00621811"/>
    <w:rsid w:val="006218C3"/>
    <w:rsid w:val="00621AEF"/>
    <w:rsid w:val="00621D99"/>
    <w:rsid w:val="00622062"/>
    <w:rsid w:val="006220FD"/>
    <w:rsid w:val="00622233"/>
    <w:rsid w:val="006223A2"/>
    <w:rsid w:val="006224C3"/>
    <w:rsid w:val="00622561"/>
    <w:rsid w:val="006226E9"/>
    <w:rsid w:val="00622917"/>
    <w:rsid w:val="00622CE0"/>
    <w:rsid w:val="00622F3F"/>
    <w:rsid w:val="0062318D"/>
    <w:rsid w:val="00623194"/>
    <w:rsid w:val="006231A2"/>
    <w:rsid w:val="00623337"/>
    <w:rsid w:val="00623633"/>
    <w:rsid w:val="0062364A"/>
    <w:rsid w:val="0062374B"/>
    <w:rsid w:val="0062377C"/>
    <w:rsid w:val="00623852"/>
    <w:rsid w:val="00623CEB"/>
    <w:rsid w:val="00623D57"/>
    <w:rsid w:val="00623FFA"/>
    <w:rsid w:val="00624583"/>
    <w:rsid w:val="006246CF"/>
    <w:rsid w:val="0062474D"/>
    <w:rsid w:val="006249A2"/>
    <w:rsid w:val="00624A70"/>
    <w:rsid w:val="00624CE6"/>
    <w:rsid w:val="00624CFA"/>
    <w:rsid w:val="00624DDA"/>
    <w:rsid w:val="006250DE"/>
    <w:rsid w:val="0062529D"/>
    <w:rsid w:val="00625527"/>
    <w:rsid w:val="00625853"/>
    <w:rsid w:val="006258FF"/>
    <w:rsid w:val="0062591F"/>
    <w:rsid w:val="00625BBB"/>
    <w:rsid w:val="00625DF0"/>
    <w:rsid w:val="00625E16"/>
    <w:rsid w:val="00625EC2"/>
    <w:rsid w:val="00625EC5"/>
    <w:rsid w:val="006260F7"/>
    <w:rsid w:val="006261BD"/>
    <w:rsid w:val="006262C3"/>
    <w:rsid w:val="00626A0B"/>
    <w:rsid w:val="00626A45"/>
    <w:rsid w:val="00626B57"/>
    <w:rsid w:val="00626EAD"/>
    <w:rsid w:val="00626ED9"/>
    <w:rsid w:val="006270DB"/>
    <w:rsid w:val="0062714C"/>
    <w:rsid w:val="006271D5"/>
    <w:rsid w:val="00627400"/>
    <w:rsid w:val="0062748C"/>
    <w:rsid w:val="006277CF"/>
    <w:rsid w:val="00627A8A"/>
    <w:rsid w:val="00627E45"/>
    <w:rsid w:val="00630166"/>
    <w:rsid w:val="0063017D"/>
    <w:rsid w:val="0063020F"/>
    <w:rsid w:val="006303CB"/>
    <w:rsid w:val="00630613"/>
    <w:rsid w:val="00630735"/>
    <w:rsid w:val="00630840"/>
    <w:rsid w:val="006308BD"/>
    <w:rsid w:val="0063093A"/>
    <w:rsid w:val="00630A0B"/>
    <w:rsid w:val="00630C13"/>
    <w:rsid w:val="00630D79"/>
    <w:rsid w:val="00630E57"/>
    <w:rsid w:val="0063132F"/>
    <w:rsid w:val="006314A9"/>
    <w:rsid w:val="00631663"/>
    <w:rsid w:val="006317F8"/>
    <w:rsid w:val="00631B45"/>
    <w:rsid w:val="00631C57"/>
    <w:rsid w:val="006322A8"/>
    <w:rsid w:val="0063235F"/>
    <w:rsid w:val="00632B43"/>
    <w:rsid w:val="00632B67"/>
    <w:rsid w:val="006331BA"/>
    <w:rsid w:val="0063328C"/>
    <w:rsid w:val="0063357E"/>
    <w:rsid w:val="006335A1"/>
    <w:rsid w:val="00633608"/>
    <w:rsid w:val="0063362A"/>
    <w:rsid w:val="006338C5"/>
    <w:rsid w:val="00633D22"/>
    <w:rsid w:val="00633D34"/>
    <w:rsid w:val="00633F11"/>
    <w:rsid w:val="00633FBC"/>
    <w:rsid w:val="006341E7"/>
    <w:rsid w:val="00634250"/>
    <w:rsid w:val="00634867"/>
    <w:rsid w:val="006348BB"/>
    <w:rsid w:val="00634A0E"/>
    <w:rsid w:val="00634B3A"/>
    <w:rsid w:val="00634D36"/>
    <w:rsid w:val="00634E02"/>
    <w:rsid w:val="006355FB"/>
    <w:rsid w:val="0063567E"/>
    <w:rsid w:val="00635B7F"/>
    <w:rsid w:val="00635BBE"/>
    <w:rsid w:val="00635C0B"/>
    <w:rsid w:val="00635CC6"/>
    <w:rsid w:val="006361A7"/>
    <w:rsid w:val="00636248"/>
    <w:rsid w:val="006365CE"/>
    <w:rsid w:val="0063660C"/>
    <w:rsid w:val="00636884"/>
    <w:rsid w:val="00636D18"/>
    <w:rsid w:val="00636EA1"/>
    <w:rsid w:val="00637111"/>
    <w:rsid w:val="006371A4"/>
    <w:rsid w:val="006374A6"/>
    <w:rsid w:val="006374F0"/>
    <w:rsid w:val="00637592"/>
    <w:rsid w:val="00637766"/>
    <w:rsid w:val="00637913"/>
    <w:rsid w:val="00637AF4"/>
    <w:rsid w:val="00640010"/>
    <w:rsid w:val="006402CE"/>
    <w:rsid w:val="006405A0"/>
    <w:rsid w:val="00640729"/>
    <w:rsid w:val="0064089A"/>
    <w:rsid w:val="00640993"/>
    <w:rsid w:val="00640B14"/>
    <w:rsid w:val="00640EEC"/>
    <w:rsid w:val="00640FB0"/>
    <w:rsid w:val="00640FE4"/>
    <w:rsid w:val="006414A0"/>
    <w:rsid w:val="006414FB"/>
    <w:rsid w:val="00641628"/>
    <w:rsid w:val="00641631"/>
    <w:rsid w:val="00641643"/>
    <w:rsid w:val="006417AE"/>
    <w:rsid w:val="00641A30"/>
    <w:rsid w:val="00641D77"/>
    <w:rsid w:val="00641D98"/>
    <w:rsid w:val="00641F12"/>
    <w:rsid w:val="00642039"/>
    <w:rsid w:val="0064205A"/>
    <w:rsid w:val="006421E2"/>
    <w:rsid w:val="00642871"/>
    <w:rsid w:val="00642994"/>
    <w:rsid w:val="006429D7"/>
    <w:rsid w:val="00642C07"/>
    <w:rsid w:val="00642C36"/>
    <w:rsid w:val="00642EB2"/>
    <w:rsid w:val="00642EFF"/>
    <w:rsid w:val="00642F5A"/>
    <w:rsid w:val="00643005"/>
    <w:rsid w:val="006432DE"/>
    <w:rsid w:val="0064385E"/>
    <w:rsid w:val="006439A2"/>
    <w:rsid w:val="00643A6F"/>
    <w:rsid w:val="00643B1E"/>
    <w:rsid w:val="00643BA0"/>
    <w:rsid w:val="00643C22"/>
    <w:rsid w:val="00643C24"/>
    <w:rsid w:val="00643CC9"/>
    <w:rsid w:val="00643D29"/>
    <w:rsid w:val="006441E7"/>
    <w:rsid w:val="0064445B"/>
    <w:rsid w:val="006445ED"/>
    <w:rsid w:val="0064476F"/>
    <w:rsid w:val="00644777"/>
    <w:rsid w:val="006447CE"/>
    <w:rsid w:val="00644890"/>
    <w:rsid w:val="00644C71"/>
    <w:rsid w:val="00644C8F"/>
    <w:rsid w:val="00644E95"/>
    <w:rsid w:val="00644E98"/>
    <w:rsid w:val="00644EFB"/>
    <w:rsid w:val="0064515A"/>
    <w:rsid w:val="00645391"/>
    <w:rsid w:val="00645827"/>
    <w:rsid w:val="00645CB7"/>
    <w:rsid w:val="00645D8F"/>
    <w:rsid w:val="00645ECF"/>
    <w:rsid w:val="0064605D"/>
    <w:rsid w:val="0064633D"/>
    <w:rsid w:val="0064638A"/>
    <w:rsid w:val="00646451"/>
    <w:rsid w:val="00646726"/>
    <w:rsid w:val="00646A0D"/>
    <w:rsid w:val="00646CDA"/>
    <w:rsid w:val="00646E3F"/>
    <w:rsid w:val="006471F6"/>
    <w:rsid w:val="0064743E"/>
    <w:rsid w:val="0064744C"/>
    <w:rsid w:val="006478DE"/>
    <w:rsid w:val="00647CB2"/>
    <w:rsid w:val="00647D05"/>
    <w:rsid w:val="006501F0"/>
    <w:rsid w:val="006503EA"/>
    <w:rsid w:val="006506D0"/>
    <w:rsid w:val="00650766"/>
    <w:rsid w:val="00650882"/>
    <w:rsid w:val="006508C9"/>
    <w:rsid w:val="00650925"/>
    <w:rsid w:val="00650B0B"/>
    <w:rsid w:val="00650B8F"/>
    <w:rsid w:val="00650E4E"/>
    <w:rsid w:val="00650EF0"/>
    <w:rsid w:val="00651DB4"/>
    <w:rsid w:val="00651F82"/>
    <w:rsid w:val="00652249"/>
    <w:rsid w:val="006524E0"/>
    <w:rsid w:val="006524F2"/>
    <w:rsid w:val="006524FD"/>
    <w:rsid w:val="0065272F"/>
    <w:rsid w:val="00652AEC"/>
    <w:rsid w:val="00652B31"/>
    <w:rsid w:val="00652B83"/>
    <w:rsid w:val="00652B8B"/>
    <w:rsid w:val="00652C26"/>
    <w:rsid w:val="00652C5B"/>
    <w:rsid w:val="0065315D"/>
    <w:rsid w:val="00653181"/>
    <w:rsid w:val="00653459"/>
    <w:rsid w:val="006534ED"/>
    <w:rsid w:val="0065371C"/>
    <w:rsid w:val="006540FD"/>
    <w:rsid w:val="00654103"/>
    <w:rsid w:val="00654421"/>
    <w:rsid w:val="00654721"/>
    <w:rsid w:val="006548A6"/>
    <w:rsid w:val="006549CB"/>
    <w:rsid w:val="00654A14"/>
    <w:rsid w:val="00654A69"/>
    <w:rsid w:val="00654BBD"/>
    <w:rsid w:val="00654D3E"/>
    <w:rsid w:val="00654DCA"/>
    <w:rsid w:val="00654EA6"/>
    <w:rsid w:val="00654FD5"/>
    <w:rsid w:val="0065518B"/>
    <w:rsid w:val="0065541F"/>
    <w:rsid w:val="00655581"/>
    <w:rsid w:val="00655723"/>
    <w:rsid w:val="00655724"/>
    <w:rsid w:val="006557E2"/>
    <w:rsid w:val="00655939"/>
    <w:rsid w:val="00655953"/>
    <w:rsid w:val="00655AD5"/>
    <w:rsid w:val="00655DD9"/>
    <w:rsid w:val="00655E51"/>
    <w:rsid w:val="00656269"/>
    <w:rsid w:val="0065637B"/>
    <w:rsid w:val="00656405"/>
    <w:rsid w:val="00656775"/>
    <w:rsid w:val="00656981"/>
    <w:rsid w:val="006569D8"/>
    <w:rsid w:val="00656ABF"/>
    <w:rsid w:val="00656BC3"/>
    <w:rsid w:val="00656D13"/>
    <w:rsid w:val="00656DFF"/>
    <w:rsid w:val="00656EB7"/>
    <w:rsid w:val="00656F13"/>
    <w:rsid w:val="0065781B"/>
    <w:rsid w:val="00657B61"/>
    <w:rsid w:val="00657F03"/>
    <w:rsid w:val="00657FAE"/>
    <w:rsid w:val="00657FC1"/>
    <w:rsid w:val="0066028D"/>
    <w:rsid w:val="0066046F"/>
    <w:rsid w:val="006609ED"/>
    <w:rsid w:val="00660A68"/>
    <w:rsid w:val="00660E62"/>
    <w:rsid w:val="00661083"/>
    <w:rsid w:val="0066109C"/>
    <w:rsid w:val="0066142E"/>
    <w:rsid w:val="00661F85"/>
    <w:rsid w:val="0066208B"/>
    <w:rsid w:val="00662382"/>
    <w:rsid w:val="006625E5"/>
    <w:rsid w:val="006627B2"/>
    <w:rsid w:val="00662BDA"/>
    <w:rsid w:val="00662C71"/>
    <w:rsid w:val="00662C96"/>
    <w:rsid w:val="00662E6D"/>
    <w:rsid w:val="00662F68"/>
    <w:rsid w:val="00663251"/>
    <w:rsid w:val="0066373D"/>
    <w:rsid w:val="0066380D"/>
    <w:rsid w:val="00663899"/>
    <w:rsid w:val="00663ACA"/>
    <w:rsid w:val="00663AF4"/>
    <w:rsid w:val="00663C6C"/>
    <w:rsid w:val="00664058"/>
    <w:rsid w:val="0066428D"/>
    <w:rsid w:val="006642CE"/>
    <w:rsid w:val="006643B9"/>
    <w:rsid w:val="00664807"/>
    <w:rsid w:val="00664C8A"/>
    <w:rsid w:val="00664E61"/>
    <w:rsid w:val="00665098"/>
    <w:rsid w:val="006652B1"/>
    <w:rsid w:val="0066538D"/>
    <w:rsid w:val="006653D9"/>
    <w:rsid w:val="0066550F"/>
    <w:rsid w:val="006658C5"/>
    <w:rsid w:val="006658ED"/>
    <w:rsid w:val="006659AE"/>
    <w:rsid w:val="00665B07"/>
    <w:rsid w:val="00665C2F"/>
    <w:rsid w:val="00665DC9"/>
    <w:rsid w:val="00665DD6"/>
    <w:rsid w:val="00665E94"/>
    <w:rsid w:val="00666407"/>
    <w:rsid w:val="00666410"/>
    <w:rsid w:val="0066656F"/>
    <w:rsid w:val="00666643"/>
    <w:rsid w:val="0066672F"/>
    <w:rsid w:val="0066677E"/>
    <w:rsid w:val="00666869"/>
    <w:rsid w:val="00666A81"/>
    <w:rsid w:val="00666EC2"/>
    <w:rsid w:val="006670C6"/>
    <w:rsid w:val="006671B2"/>
    <w:rsid w:val="0066724E"/>
    <w:rsid w:val="00667260"/>
    <w:rsid w:val="006672AA"/>
    <w:rsid w:val="006678A9"/>
    <w:rsid w:val="006678B6"/>
    <w:rsid w:val="00667B5E"/>
    <w:rsid w:val="00667D1B"/>
    <w:rsid w:val="00670145"/>
    <w:rsid w:val="006701A8"/>
    <w:rsid w:val="006702D0"/>
    <w:rsid w:val="00670418"/>
    <w:rsid w:val="006705AC"/>
    <w:rsid w:val="0067063C"/>
    <w:rsid w:val="00670900"/>
    <w:rsid w:val="00670958"/>
    <w:rsid w:val="0067096F"/>
    <w:rsid w:val="006709DF"/>
    <w:rsid w:val="00670B76"/>
    <w:rsid w:val="00670E04"/>
    <w:rsid w:val="00670EA8"/>
    <w:rsid w:val="00670EB3"/>
    <w:rsid w:val="00670EC8"/>
    <w:rsid w:val="00670ED7"/>
    <w:rsid w:val="00671031"/>
    <w:rsid w:val="0067141A"/>
    <w:rsid w:val="0067143F"/>
    <w:rsid w:val="006716D4"/>
    <w:rsid w:val="00671935"/>
    <w:rsid w:val="006719DF"/>
    <w:rsid w:val="00671B1E"/>
    <w:rsid w:val="00671C0E"/>
    <w:rsid w:val="00671C8D"/>
    <w:rsid w:val="00671D1D"/>
    <w:rsid w:val="0067229B"/>
    <w:rsid w:val="006722E5"/>
    <w:rsid w:val="006722ED"/>
    <w:rsid w:val="0067243E"/>
    <w:rsid w:val="006724A7"/>
    <w:rsid w:val="00672937"/>
    <w:rsid w:val="00672A13"/>
    <w:rsid w:val="006738A3"/>
    <w:rsid w:val="00673946"/>
    <w:rsid w:val="0067396C"/>
    <w:rsid w:val="00673A5F"/>
    <w:rsid w:val="00673A94"/>
    <w:rsid w:val="00673B2F"/>
    <w:rsid w:val="00673B3C"/>
    <w:rsid w:val="00673BC4"/>
    <w:rsid w:val="00673CCE"/>
    <w:rsid w:val="00673CFF"/>
    <w:rsid w:val="00674010"/>
    <w:rsid w:val="0067406F"/>
    <w:rsid w:val="0067409E"/>
    <w:rsid w:val="00674172"/>
    <w:rsid w:val="0067422E"/>
    <w:rsid w:val="006742BB"/>
    <w:rsid w:val="00674382"/>
    <w:rsid w:val="00674427"/>
    <w:rsid w:val="00675555"/>
    <w:rsid w:val="006755A2"/>
    <w:rsid w:val="00675807"/>
    <w:rsid w:val="00675AC8"/>
    <w:rsid w:val="0067616F"/>
    <w:rsid w:val="006761CB"/>
    <w:rsid w:val="0067683E"/>
    <w:rsid w:val="00676952"/>
    <w:rsid w:val="00676F88"/>
    <w:rsid w:val="0067713F"/>
    <w:rsid w:val="00677160"/>
    <w:rsid w:val="00677284"/>
    <w:rsid w:val="00677361"/>
    <w:rsid w:val="0067755D"/>
    <w:rsid w:val="00677740"/>
    <w:rsid w:val="00677855"/>
    <w:rsid w:val="00677F31"/>
    <w:rsid w:val="006800AE"/>
    <w:rsid w:val="006800C5"/>
    <w:rsid w:val="0068020A"/>
    <w:rsid w:val="0068026D"/>
    <w:rsid w:val="006804AB"/>
    <w:rsid w:val="006804BD"/>
    <w:rsid w:val="006804D1"/>
    <w:rsid w:val="006805AE"/>
    <w:rsid w:val="00680938"/>
    <w:rsid w:val="0068099B"/>
    <w:rsid w:val="00680C24"/>
    <w:rsid w:val="00680DBC"/>
    <w:rsid w:val="00681189"/>
    <w:rsid w:val="006811C9"/>
    <w:rsid w:val="00681B79"/>
    <w:rsid w:val="00681C77"/>
    <w:rsid w:val="00681D2E"/>
    <w:rsid w:val="00681F39"/>
    <w:rsid w:val="006820C7"/>
    <w:rsid w:val="006821EF"/>
    <w:rsid w:val="00682241"/>
    <w:rsid w:val="0068262A"/>
    <w:rsid w:val="0068264B"/>
    <w:rsid w:val="00682A83"/>
    <w:rsid w:val="00682BFF"/>
    <w:rsid w:val="00682E81"/>
    <w:rsid w:val="0068304F"/>
    <w:rsid w:val="006830D7"/>
    <w:rsid w:val="006831A2"/>
    <w:rsid w:val="006831EB"/>
    <w:rsid w:val="006832AF"/>
    <w:rsid w:val="00683340"/>
    <w:rsid w:val="00683632"/>
    <w:rsid w:val="00683BE9"/>
    <w:rsid w:val="00683CA3"/>
    <w:rsid w:val="00683D90"/>
    <w:rsid w:val="00683E73"/>
    <w:rsid w:val="006840FC"/>
    <w:rsid w:val="006845A0"/>
    <w:rsid w:val="006845FE"/>
    <w:rsid w:val="00684763"/>
    <w:rsid w:val="00684C14"/>
    <w:rsid w:val="00684CAE"/>
    <w:rsid w:val="00684D01"/>
    <w:rsid w:val="00685267"/>
    <w:rsid w:val="0068555A"/>
    <w:rsid w:val="00685723"/>
    <w:rsid w:val="0068576E"/>
    <w:rsid w:val="00685805"/>
    <w:rsid w:val="00685AA8"/>
    <w:rsid w:val="00685B2B"/>
    <w:rsid w:val="00685B89"/>
    <w:rsid w:val="00685C53"/>
    <w:rsid w:val="00685D54"/>
    <w:rsid w:val="00685D91"/>
    <w:rsid w:val="00686461"/>
    <w:rsid w:val="006864E4"/>
    <w:rsid w:val="0068673A"/>
    <w:rsid w:val="00686F59"/>
    <w:rsid w:val="00686F76"/>
    <w:rsid w:val="00687025"/>
    <w:rsid w:val="00687191"/>
    <w:rsid w:val="00687310"/>
    <w:rsid w:val="0068741F"/>
    <w:rsid w:val="00687590"/>
    <w:rsid w:val="00687647"/>
    <w:rsid w:val="0068765C"/>
    <w:rsid w:val="00687CBB"/>
    <w:rsid w:val="00690099"/>
    <w:rsid w:val="006903B9"/>
    <w:rsid w:val="0069063F"/>
    <w:rsid w:val="00690746"/>
    <w:rsid w:val="0069091F"/>
    <w:rsid w:val="00690982"/>
    <w:rsid w:val="00690C17"/>
    <w:rsid w:val="00690DBF"/>
    <w:rsid w:val="00690F1B"/>
    <w:rsid w:val="00691079"/>
    <w:rsid w:val="006910CB"/>
    <w:rsid w:val="006910FA"/>
    <w:rsid w:val="006913DA"/>
    <w:rsid w:val="00691429"/>
    <w:rsid w:val="00691815"/>
    <w:rsid w:val="00691887"/>
    <w:rsid w:val="00691A74"/>
    <w:rsid w:val="00691B18"/>
    <w:rsid w:val="00691CCB"/>
    <w:rsid w:val="00691F07"/>
    <w:rsid w:val="00692061"/>
    <w:rsid w:val="006920B4"/>
    <w:rsid w:val="00692115"/>
    <w:rsid w:val="00692359"/>
    <w:rsid w:val="0069261B"/>
    <w:rsid w:val="006927E9"/>
    <w:rsid w:val="0069280D"/>
    <w:rsid w:val="006928D9"/>
    <w:rsid w:val="00692C80"/>
    <w:rsid w:val="00692D67"/>
    <w:rsid w:val="00692E05"/>
    <w:rsid w:val="00692E06"/>
    <w:rsid w:val="00693036"/>
    <w:rsid w:val="00693640"/>
    <w:rsid w:val="00693F1F"/>
    <w:rsid w:val="00694459"/>
    <w:rsid w:val="006944D3"/>
    <w:rsid w:val="00694561"/>
    <w:rsid w:val="00694651"/>
    <w:rsid w:val="00694753"/>
    <w:rsid w:val="0069485C"/>
    <w:rsid w:val="0069490F"/>
    <w:rsid w:val="00695070"/>
    <w:rsid w:val="006951F4"/>
    <w:rsid w:val="006954A1"/>
    <w:rsid w:val="006956EF"/>
    <w:rsid w:val="006957D7"/>
    <w:rsid w:val="00695858"/>
    <w:rsid w:val="00695C7D"/>
    <w:rsid w:val="00695D76"/>
    <w:rsid w:val="0069603B"/>
    <w:rsid w:val="0069604D"/>
    <w:rsid w:val="006962AA"/>
    <w:rsid w:val="00696473"/>
    <w:rsid w:val="00696498"/>
    <w:rsid w:val="006967D7"/>
    <w:rsid w:val="00696DC4"/>
    <w:rsid w:val="00696E30"/>
    <w:rsid w:val="006973E4"/>
    <w:rsid w:val="006976C8"/>
    <w:rsid w:val="0069791F"/>
    <w:rsid w:val="006979BD"/>
    <w:rsid w:val="00697BEE"/>
    <w:rsid w:val="00697CAA"/>
    <w:rsid w:val="006A0269"/>
    <w:rsid w:val="006A02C3"/>
    <w:rsid w:val="006A02DD"/>
    <w:rsid w:val="006A03D3"/>
    <w:rsid w:val="006A03DD"/>
    <w:rsid w:val="006A054C"/>
    <w:rsid w:val="006A06D7"/>
    <w:rsid w:val="006A077E"/>
    <w:rsid w:val="006A08A6"/>
    <w:rsid w:val="006A08CF"/>
    <w:rsid w:val="006A0987"/>
    <w:rsid w:val="006A0BD7"/>
    <w:rsid w:val="006A0C6B"/>
    <w:rsid w:val="006A0D7E"/>
    <w:rsid w:val="006A0F3F"/>
    <w:rsid w:val="006A101F"/>
    <w:rsid w:val="006A10AD"/>
    <w:rsid w:val="006A128B"/>
    <w:rsid w:val="006A133A"/>
    <w:rsid w:val="006A14ED"/>
    <w:rsid w:val="006A153A"/>
    <w:rsid w:val="006A172E"/>
    <w:rsid w:val="006A173E"/>
    <w:rsid w:val="006A1831"/>
    <w:rsid w:val="006A1CEF"/>
    <w:rsid w:val="006A24C2"/>
    <w:rsid w:val="006A3051"/>
    <w:rsid w:val="006A3227"/>
    <w:rsid w:val="006A3282"/>
    <w:rsid w:val="006A37DF"/>
    <w:rsid w:val="006A386B"/>
    <w:rsid w:val="006A4251"/>
    <w:rsid w:val="006A435A"/>
    <w:rsid w:val="006A43D0"/>
    <w:rsid w:val="006A4B33"/>
    <w:rsid w:val="006A4C73"/>
    <w:rsid w:val="006A4CE3"/>
    <w:rsid w:val="006A4DA5"/>
    <w:rsid w:val="006A4E9B"/>
    <w:rsid w:val="006A4F90"/>
    <w:rsid w:val="006A4FEE"/>
    <w:rsid w:val="006A5AEF"/>
    <w:rsid w:val="006A5D3D"/>
    <w:rsid w:val="006A5EA9"/>
    <w:rsid w:val="006A60B1"/>
    <w:rsid w:val="006A6103"/>
    <w:rsid w:val="006A67F8"/>
    <w:rsid w:val="006A690D"/>
    <w:rsid w:val="006A6A74"/>
    <w:rsid w:val="006A6C32"/>
    <w:rsid w:val="006A6D01"/>
    <w:rsid w:val="006A6F24"/>
    <w:rsid w:val="006A6F58"/>
    <w:rsid w:val="006A7054"/>
    <w:rsid w:val="006A71EF"/>
    <w:rsid w:val="006A71FD"/>
    <w:rsid w:val="006A739E"/>
    <w:rsid w:val="006A7508"/>
    <w:rsid w:val="006A75FC"/>
    <w:rsid w:val="006A7796"/>
    <w:rsid w:val="006A7846"/>
    <w:rsid w:val="006A78CF"/>
    <w:rsid w:val="006A795E"/>
    <w:rsid w:val="006A7A36"/>
    <w:rsid w:val="006A7AD6"/>
    <w:rsid w:val="006B03D9"/>
    <w:rsid w:val="006B0BD2"/>
    <w:rsid w:val="006B0DCE"/>
    <w:rsid w:val="006B0FDD"/>
    <w:rsid w:val="006B12FC"/>
    <w:rsid w:val="006B1329"/>
    <w:rsid w:val="006B1359"/>
    <w:rsid w:val="006B13FE"/>
    <w:rsid w:val="006B14FC"/>
    <w:rsid w:val="006B158D"/>
    <w:rsid w:val="006B1669"/>
    <w:rsid w:val="006B1856"/>
    <w:rsid w:val="006B19FF"/>
    <w:rsid w:val="006B1A8A"/>
    <w:rsid w:val="006B1C11"/>
    <w:rsid w:val="006B1EDD"/>
    <w:rsid w:val="006B2045"/>
    <w:rsid w:val="006B2211"/>
    <w:rsid w:val="006B229A"/>
    <w:rsid w:val="006B22BC"/>
    <w:rsid w:val="006B2315"/>
    <w:rsid w:val="006B29C4"/>
    <w:rsid w:val="006B2A76"/>
    <w:rsid w:val="006B2AEB"/>
    <w:rsid w:val="006B2D3E"/>
    <w:rsid w:val="006B2E46"/>
    <w:rsid w:val="006B2EC1"/>
    <w:rsid w:val="006B2F53"/>
    <w:rsid w:val="006B30F5"/>
    <w:rsid w:val="006B31E4"/>
    <w:rsid w:val="006B3269"/>
    <w:rsid w:val="006B338B"/>
    <w:rsid w:val="006B36C9"/>
    <w:rsid w:val="006B3781"/>
    <w:rsid w:val="006B37A3"/>
    <w:rsid w:val="006B37A9"/>
    <w:rsid w:val="006B3914"/>
    <w:rsid w:val="006B3BF7"/>
    <w:rsid w:val="006B3D21"/>
    <w:rsid w:val="006B4271"/>
    <w:rsid w:val="006B44C6"/>
    <w:rsid w:val="006B4555"/>
    <w:rsid w:val="006B48FC"/>
    <w:rsid w:val="006B4BE1"/>
    <w:rsid w:val="006B4CBE"/>
    <w:rsid w:val="006B4F14"/>
    <w:rsid w:val="006B4F81"/>
    <w:rsid w:val="006B51FB"/>
    <w:rsid w:val="006B55FA"/>
    <w:rsid w:val="006B5611"/>
    <w:rsid w:val="006B574C"/>
    <w:rsid w:val="006B5BA9"/>
    <w:rsid w:val="006B5D03"/>
    <w:rsid w:val="006B60AE"/>
    <w:rsid w:val="006B63CB"/>
    <w:rsid w:val="006B63E5"/>
    <w:rsid w:val="006B64AD"/>
    <w:rsid w:val="006B64D2"/>
    <w:rsid w:val="006B654B"/>
    <w:rsid w:val="006B65EF"/>
    <w:rsid w:val="006B66CF"/>
    <w:rsid w:val="006B6939"/>
    <w:rsid w:val="006B69BE"/>
    <w:rsid w:val="006B6E76"/>
    <w:rsid w:val="006B7055"/>
    <w:rsid w:val="006B722B"/>
    <w:rsid w:val="006B72B8"/>
    <w:rsid w:val="006B72B9"/>
    <w:rsid w:val="006B73AB"/>
    <w:rsid w:val="006B758F"/>
    <w:rsid w:val="006B75C9"/>
    <w:rsid w:val="006B7808"/>
    <w:rsid w:val="006B7925"/>
    <w:rsid w:val="006B7926"/>
    <w:rsid w:val="006B7B67"/>
    <w:rsid w:val="006B7B84"/>
    <w:rsid w:val="006B7C0A"/>
    <w:rsid w:val="006B7FC8"/>
    <w:rsid w:val="006C0174"/>
    <w:rsid w:val="006C0548"/>
    <w:rsid w:val="006C088F"/>
    <w:rsid w:val="006C0BA0"/>
    <w:rsid w:val="006C0C79"/>
    <w:rsid w:val="006C0D48"/>
    <w:rsid w:val="006C0DE6"/>
    <w:rsid w:val="006C1294"/>
    <w:rsid w:val="006C149E"/>
    <w:rsid w:val="006C1BC5"/>
    <w:rsid w:val="006C1BEC"/>
    <w:rsid w:val="006C1CC1"/>
    <w:rsid w:val="006C1ED9"/>
    <w:rsid w:val="006C1EFF"/>
    <w:rsid w:val="006C206A"/>
    <w:rsid w:val="006C2126"/>
    <w:rsid w:val="006C2224"/>
    <w:rsid w:val="006C273D"/>
    <w:rsid w:val="006C281E"/>
    <w:rsid w:val="006C28A9"/>
    <w:rsid w:val="006C28AA"/>
    <w:rsid w:val="006C290A"/>
    <w:rsid w:val="006C2C78"/>
    <w:rsid w:val="006C2E58"/>
    <w:rsid w:val="006C2FAA"/>
    <w:rsid w:val="006C3038"/>
    <w:rsid w:val="006C329A"/>
    <w:rsid w:val="006C32EC"/>
    <w:rsid w:val="006C3343"/>
    <w:rsid w:val="006C368B"/>
    <w:rsid w:val="006C39C9"/>
    <w:rsid w:val="006C3AB0"/>
    <w:rsid w:val="006C3C42"/>
    <w:rsid w:val="006C3D7B"/>
    <w:rsid w:val="006C3E2E"/>
    <w:rsid w:val="006C3E42"/>
    <w:rsid w:val="006C4227"/>
    <w:rsid w:val="006C4292"/>
    <w:rsid w:val="006C42A3"/>
    <w:rsid w:val="006C4453"/>
    <w:rsid w:val="006C44AF"/>
    <w:rsid w:val="006C46FC"/>
    <w:rsid w:val="006C49E2"/>
    <w:rsid w:val="006C4B95"/>
    <w:rsid w:val="006C4D51"/>
    <w:rsid w:val="006C4FEB"/>
    <w:rsid w:val="006C505C"/>
    <w:rsid w:val="006C50D8"/>
    <w:rsid w:val="006C5216"/>
    <w:rsid w:val="006C533F"/>
    <w:rsid w:val="006C5829"/>
    <w:rsid w:val="006C5CAF"/>
    <w:rsid w:val="006C5D05"/>
    <w:rsid w:val="006C615D"/>
    <w:rsid w:val="006C61C0"/>
    <w:rsid w:val="006C6451"/>
    <w:rsid w:val="006C65AB"/>
    <w:rsid w:val="006C6708"/>
    <w:rsid w:val="006C6FE6"/>
    <w:rsid w:val="006C72BF"/>
    <w:rsid w:val="006C7462"/>
    <w:rsid w:val="006C74C4"/>
    <w:rsid w:val="006C7563"/>
    <w:rsid w:val="006C7737"/>
    <w:rsid w:val="006C778F"/>
    <w:rsid w:val="006C785A"/>
    <w:rsid w:val="006C7CA4"/>
    <w:rsid w:val="006C7FA5"/>
    <w:rsid w:val="006C7FB4"/>
    <w:rsid w:val="006C7FED"/>
    <w:rsid w:val="006D00D5"/>
    <w:rsid w:val="006D020F"/>
    <w:rsid w:val="006D0380"/>
    <w:rsid w:val="006D051B"/>
    <w:rsid w:val="006D0634"/>
    <w:rsid w:val="006D0B55"/>
    <w:rsid w:val="006D0B5E"/>
    <w:rsid w:val="006D0B7A"/>
    <w:rsid w:val="006D0B93"/>
    <w:rsid w:val="006D0BE8"/>
    <w:rsid w:val="006D0C9E"/>
    <w:rsid w:val="006D0E5A"/>
    <w:rsid w:val="006D0F81"/>
    <w:rsid w:val="006D1279"/>
    <w:rsid w:val="006D12D0"/>
    <w:rsid w:val="006D14BC"/>
    <w:rsid w:val="006D14F3"/>
    <w:rsid w:val="006D16DD"/>
    <w:rsid w:val="006D187F"/>
    <w:rsid w:val="006D1934"/>
    <w:rsid w:val="006D1944"/>
    <w:rsid w:val="006D1ADF"/>
    <w:rsid w:val="006D1BA0"/>
    <w:rsid w:val="006D1D37"/>
    <w:rsid w:val="006D1DF7"/>
    <w:rsid w:val="006D22D4"/>
    <w:rsid w:val="006D245A"/>
    <w:rsid w:val="006D25E0"/>
    <w:rsid w:val="006D2667"/>
    <w:rsid w:val="006D2676"/>
    <w:rsid w:val="006D2924"/>
    <w:rsid w:val="006D2C96"/>
    <w:rsid w:val="006D2D70"/>
    <w:rsid w:val="006D2D9E"/>
    <w:rsid w:val="006D2E20"/>
    <w:rsid w:val="006D318D"/>
    <w:rsid w:val="006D3227"/>
    <w:rsid w:val="006D325D"/>
    <w:rsid w:val="006D32FC"/>
    <w:rsid w:val="006D3471"/>
    <w:rsid w:val="006D37B0"/>
    <w:rsid w:val="006D384B"/>
    <w:rsid w:val="006D39A7"/>
    <w:rsid w:val="006D3AD0"/>
    <w:rsid w:val="006D3D00"/>
    <w:rsid w:val="006D4037"/>
    <w:rsid w:val="006D40D6"/>
    <w:rsid w:val="006D40F2"/>
    <w:rsid w:val="006D4302"/>
    <w:rsid w:val="006D4492"/>
    <w:rsid w:val="006D480A"/>
    <w:rsid w:val="006D4997"/>
    <w:rsid w:val="006D4A98"/>
    <w:rsid w:val="006D4CCF"/>
    <w:rsid w:val="006D4E89"/>
    <w:rsid w:val="006D4E9D"/>
    <w:rsid w:val="006D4EF3"/>
    <w:rsid w:val="006D515C"/>
    <w:rsid w:val="006D51AD"/>
    <w:rsid w:val="006D52BA"/>
    <w:rsid w:val="006D52F8"/>
    <w:rsid w:val="006D55B0"/>
    <w:rsid w:val="006D55C9"/>
    <w:rsid w:val="006D5647"/>
    <w:rsid w:val="006D5722"/>
    <w:rsid w:val="006D577B"/>
    <w:rsid w:val="006D5837"/>
    <w:rsid w:val="006D5C1D"/>
    <w:rsid w:val="006D5DF0"/>
    <w:rsid w:val="006D5E7D"/>
    <w:rsid w:val="006D5EFB"/>
    <w:rsid w:val="006D60A4"/>
    <w:rsid w:val="006D6122"/>
    <w:rsid w:val="006D6314"/>
    <w:rsid w:val="006D65F5"/>
    <w:rsid w:val="006D66DA"/>
    <w:rsid w:val="006D673A"/>
    <w:rsid w:val="006D687C"/>
    <w:rsid w:val="006D6C33"/>
    <w:rsid w:val="006D6DB3"/>
    <w:rsid w:val="006D6E8D"/>
    <w:rsid w:val="006D74EF"/>
    <w:rsid w:val="006D77BB"/>
    <w:rsid w:val="006D787A"/>
    <w:rsid w:val="006D78F3"/>
    <w:rsid w:val="006E0118"/>
    <w:rsid w:val="006E01AC"/>
    <w:rsid w:val="006E0244"/>
    <w:rsid w:val="006E05CD"/>
    <w:rsid w:val="006E07B3"/>
    <w:rsid w:val="006E07F9"/>
    <w:rsid w:val="006E0846"/>
    <w:rsid w:val="006E08A8"/>
    <w:rsid w:val="006E0AE0"/>
    <w:rsid w:val="006E0B4F"/>
    <w:rsid w:val="006E0BE9"/>
    <w:rsid w:val="006E0C94"/>
    <w:rsid w:val="006E0D75"/>
    <w:rsid w:val="006E1009"/>
    <w:rsid w:val="006E1010"/>
    <w:rsid w:val="006E12DB"/>
    <w:rsid w:val="006E14AD"/>
    <w:rsid w:val="006E14D7"/>
    <w:rsid w:val="006E1502"/>
    <w:rsid w:val="006E1535"/>
    <w:rsid w:val="006E1949"/>
    <w:rsid w:val="006E1CA6"/>
    <w:rsid w:val="006E1E4A"/>
    <w:rsid w:val="006E22B5"/>
    <w:rsid w:val="006E23A9"/>
    <w:rsid w:val="006E2644"/>
    <w:rsid w:val="006E26A3"/>
    <w:rsid w:val="006E27AF"/>
    <w:rsid w:val="006E2BEC"/>
    <w:rsid w:val="006E2C9F"/>
    <w:rsid w:val="006E2F2D"/>
    <w:rsid w:val="006E2FC1"/>
    <w:rsid w:val="006E3236"/>
    <w:rsid w:val="006E339F"/>
    <w:rsid w:val="006E33B2"/>
    <w:rsid w:val="006E36DE"/>
    <w:rsid w:val="006E3930"/>
    <w:rsid w:val="006E3D29"/>
    <w:rsid w:val="006E3D49"/>
    <w:rsid w:val="006E3D8B"/>
    <w:rsid w:val="006E3E57"/>
    <w:rsid w:val="006E3E78"/>
    <w:rsid w:val="006E45D5"/>
    <w:rsid w:val="006E4658"/>
    <w:rsid w:val="006E466F"/>
    <w:rsid w:val="006E48BD"/>
    <w:rsid w:val="006E4995"/>
    <w:rsid w:val="006E4C55"/>
    <w:rsid w:val="006E4EA5"/>
    <w:rsid w:val="006E4F79"/>
    <w:rsid w:val="006E541A"/>
    <w:rsid w:val="006E544A"/>
    <w:rsid w:val="006E5560"/>
    <w:rsid w:val="006E56DD"/>
    <w:rsid w:val="006E5790"/>
    <w:rsid w:val="006E58EC"/>
    <w:rsid w:val="006E5C40"/>
    <w:rsid w:val="006E5D37"/>
    <w:rsid w:val="006E5F47"/>
    <w:rsid w:val="006E6109"/>
    <w:rsid w:val="006E6173"/>
    <w:rsid w:val="006E62EB"/>
    <w:rsid w:val="006E6687"/>
    <w:rsid w:val="006E6B17"/>
    <w:rsid w:val="006E6F17"/>
    <w:rsid w:val="006E7004"/>
    <w:rsid w:val="006E734B"/>
    <w:rsid w:val="006E7424"/>
    <w:rsid w:val="006E795B"/>
    <w:rsid w:val="006E79E5"/>
    <w:rsid w:val="006E7DF2"/>
    <w:rsid w:val="006F03A8"/>
    <w:rsid w:val="006F0553"/>
    <w:rsid w:val="006F05FE"/>
    <w:rsid w:val="006F0BC0"/>
    <w:rsid w:val="006F0BE6"/>
    <w:rsid w:val="006F0E9F"/>
    <w:rsid w:val="006F0FE9"/>
    <w:rsid w:val="006F10BE"/>
    <w:rsid w:val="006F114A"/>
    <w:rsid w:val="006F117B"/>
    <w:rsid w:val="006F11FE"/>
    <w:rsid w:val="006F12A9"/>
    <w:rsid w:val="006F1451"/>
    <w:rsid w:val="006F1542"/>
    <w:rsid w:val="006F1630"/>
    <w:rsid w:val="006F18C4"/>
    <w:rsid w:val="006F1901"/>
    <w:rsid w:val="006F1AE4"/>
    <w:rsid w:val="006F1C69"/>
    <w:rsid w:val="006F24DF"/>
    <w:rsid w:val="006F26DD"/>
    <w:rsid w:val="006F2885"/>
    <w:rsid w:val="006F2940"/>
    <w:rsid w:val="006F2B08"/>
    <w:rsid w:val="006F2C71"/>
    <w:rsid w:val="006F2CA4"/>
    <w:rsid w:val="006F2E0C"/>
    <w:rsid w:val="006F2E32"/>
    <w:rsid w:val="006F2E91"/>
    <w:rsid w:val="006F2F9E"/>
    <w:rsid w:val="006F32B7"/>
    <w:rsid w:val="006F34A2"/>
    <w:rsid w:val="006F34B7"/>
    <w:rsid w:val="006F3503"/>
    <w:rsid w:val="006F35FC"/>
    <w:rsid w:val="006F3637"/>
    <w:rsid w:val="006F3699"/>
    <w:rsid w:val="006F394B"/>
    <w:rsid w:val="006F3973"/>
    <w:rsid w:val="006F3DC3"/>
    <w:rsid w:val="006F3E5E"/>
    <w:rsid w:val="006F3F30"/>
    <w:rsid w:val="006F3F91"/>
    <w:rsid w:val="006F3FB1"/>
    <w:rsid w:val="006F3FBF"/>
    <w:rsid w:val="006F4224"/>
    <w:rsid w:val="006F42A7"/>
    <w:rsid w:val="006F432A"/>
    <w:rsid w:val="006F437D"/>
    <w:rsid w:val="006F44B8"/>
    <w:rsid w:val="006F4600"/>
    <w:rsid w:val="006F46DC"/>
    <w:rsid w:val="006F47B2"/>
    <w:rsid w:val="006F492C"/>
    <w:rsid w:val="006F4FBC"/>
    <w:rsid w:val="006F521F"/>
    <w:rsid w:val="006F52F7"/>
    <w:rsid w:val="006F538C"/>
    <w:rsid w:val="006F56CD"/>
    <w:rsid w:val="006F57C8"/>
    <w:rsid w:val="006F57CC"/>
    <w:rsid w:val="006F5A3F"/>
    <w:rsid w:val="006F5BD7"/>
    <w:rsid w:val="006F61F3"/>
    <w:rsid w:val="006F6636"/>
    <w:rsid w:val="006F6785"/>
    <w:rsid w:val="006F6890"/>
    <w:rsid w:val="006F6922"/>
    <w:rsid w:val="006F6DDF"/>
    <w:rsid w:val="006F6EC3"/>
    <w:rsid w:val="006F7390"/>
    <w:rsid w:val="006F73A6"/>
    <w:rsid w:val="006F743E"/>
    <w:rsid w:val="006F7734"/>
    <w:rsid w:val="006F777D"/>
    <w:rsid w:val="006F79AD"/>
    <w:rsid w:val="006F7A7B"/>
    <w:rsid w:val="006F7BE4"/>
    <w:rsid w:val="006F7DFC"/>
    <w:rsid w:val="006F7DFE"/>
    <w:rsid w:val="006F7E08"/>
    <w:rsid w:val="00700039"/>
    <w:rsid w:val="00700322"/>
    <w:rsid w:val="00700496"/>
    <w:rsid w:val="00700573"/>
    <w:rsid w:val="0070073F"/>
    <w:rsid w:val="0070083B"/>
    <w:rsid w:val="00700B89"/>
    <w:rsid w:val="00700BB3"/>
    <w:rsid w:val="007011D7"/>
    <w:rsid w:val="0070160F"/>
    <w:rsid w:val="007016E9"/>
    <w:rsid w:val="00701AA9"/>
    <w:rsid w:val="00701B08"/>
    <w:rsid w:val="00701C5B"/>
    <w:rsid w:val="00701CCB"/>
    <w:rsid w:val="007021B9"/>
    <w:rsid w:val="00702636"/>
    <w:rsid w:val="0070270E"/>
    <w:rsid w:val="0070274B"/>
    <w:rsid w:val="007027B6"/>
    <w:rsid w:val="007027DB"/>
    <w:rsid w:val="007029D5"/>
    <w:rsid w:val="00702CE1"/>
    <w:rsid w:val="00702D66"/>
    <w:rsid w:val="00702FFB"/>
    <w:rsid w:val="00703061"/>
    <w:rsid w:val="00703070"/>
    <w:rsid w:val="00703075"/>
    <w:rsid w:val="0070319B"/>
    <w:rsid w:val="007032EC"/>
    <w:rsid w:val="00703571"/>
    <w:rsid w:val="007038BA"/>
    <w:rsid w:val="0070392E"/>
    <w:rsid w:val="00703D1D"/>
    <w:rsid w:val="00703D60"/>
    <w:rsid w:val="00703DD8"/>
    <w:rsid w:val="00703EEC"/>
    <w:rsid w:val="00704221"/>
    <w:rsid w:val="00704461"/>
    <w:rsid w:val="0070465B"/>
    <w:rsid w:val="007046ED"/>
    <w:rsid w:val="007047D7"/>
    <w:rsid w:val="00704CE9"/>
    <w:rsid w:val="00704DDE"/>
    <w:rsid w:val="0070513A"/>
    <w:rsid w:val="0070538A"/>
    <w:rsid w:val="007056BA"/>
    <w:rsid w:val="00705897"/>
    <w:rsid w:val="007058EE"/>
    <w:rsid w:val="00705CBE"/>
    <w:rsid w:val="00705D0A"/>
    <w:rsid w:val="00705DA1"/>
    <w:rsid w:val="00705E78"/>
    <w:rsid w:val="00705F42"/>
    <w:rsid w:val="00706632"/>
    <w:rsid w:val="00706746"/>
    <w:rsid w:val="00706850"/>
    <w:rsid w:val="00706938"/>
    <w:rsid w:val="0070693C"/>
    <w:rsid w:val="00706A58"/>
    <w:rsid w:val="00706B0F"/>
    <w:rsid w:val="00706B7D"/>
    <w:rsid w:val="00706D7A"/>
    <w:rsid w:val="0070711F"/>
    <w:rsid w:val="00707190"/>
    <w:rsid w:val="0070753F"/>
    <w:rsid w:val="007075AC"/>
    <w:rsid w:val="007075FE"/>
    <w:rsid w:val="0070766D"/>
    <w:rsid w:val="007076E5"/>
    <w:rsid w:val="00707716"/>
    <w:rsid w:val="00707774"/>
    <w:rsid w:val="007078F6"/>
    <w:rsid w:val="00707AF6"/>
    <w:rsid w:val="00707AFD"/>
    <w:rsid w:val="00707B01"/>
    <w:rsid w:val="00707B9C"/>
    <w:rsid w:val="00707DC7"/>
    <w:rsid w:val="007100CC"/>
    <w:rsid w:val="00710266"/>
    <w:rsid w:val="00710464"/>
    <w:rsid w:val="007105EA"/>
    <w:rsid w:val="0071079B"/>
    <w:rsid w:val="00710867"/>
    <w:rsid w:val="00710949"/>
    <w:rsid w:val="007109C3"/>
    <w:rsid w:val="00710BC5"/>
    <w:rsid w:val="00710CD4"/>
    <w:rsid w:val="00710E4C"/>
    <w:rsid w:val="00710EA4"/>
    <w:rsid w:val="007111E6"/>
    <w:rsid w:val="007112AF"/>
    <w:rsid w:val="007112F4"/>
    <w:rsid w:val="007119CD"/>
    <w:rsid w:val="00711AF7"/>
    <w:rsid w:val="00711D7B"/>
    <w:rsid w:val="00712136"/>
    <w:rsid w:val="007123AF"/>
    <w:rsid w:val="00712471"/>
    <w:rsid w:val="007125FC"/>
    <w:rsid w:val="00712646"/>
    <w:rsid w:val="00712862"/>
    <w:rsid w:val="007128AD"/>
    <w:rsid w:val="0071294E"/>
    <w:rsid w:val="00713160"/>
    <w:rsid w:val="007131AF"/>
    <w:rsid w:val="0071354E"/>
    <w:rsid w:val="007136E2"/>
    <w:rsid w:val="00713736"/>
    <w:rsid w:val="0071378B"/>
    <w:rsid w:val="007139DC"/>
    <w:rsid w:val="00713A7F"/>
    <w:rsid w:val="00713B28"/>
    <w:rsid w:val="00713C22"/>
    <w:rsid w:val="00713C30"/>
    <w:rsid w:val="00713D48"/>
    <w:rsid w:val="00713F91"/>
    <w:rsid w:val="00714059"/>
    <w:rsid w:val="007141DF"/>
    <w:rsid w:val="00714215"/>
    <w:rsid w:val="007142CE"/>
    <w:rsid w:val="007146B9"/>
    <w:rsid w:val="00714757"/>
    <w:rsid w:val="007147E3"/>
    <w:rsid w:val="0071480F"/>
    <w:rsid w:val="00714F18"/>
    <w:rsid w:val="0071536E"/>
    <w:rsid w:val="007157BF"/>
    <w:rsid w:val="00715BE8"/>
    <w:rsid w:val="00715C6D"/>
    <w:rsid w:val="00715E6D"/>
    <w:rsid w:val="0071604F"/>
    <w:rsid w:val="007166D1"/>
    <w:rsid w:val="00716728"/>
    <w:rsid w:val="00716796"/>
    <w:rsid w:val="007167CF"/>
    <w:rsid w:val="00716B70"/>
    <w:rsid w:val="00716B75"/>
    <w:rsid w:val="00716BB7"/>
    <w:rsid w:val="00716BF2"/>
    <w:rsid w:val="00716E68"/>
    <w:rsid w:val="00716E91"/>
    <w:rsid w:val="00716F2D"/>
    <w:rsid w:val="00716F76"/>
    <w:rsid w:val="00717208"/>
    <w:rsid w:val="0071760F"/>
    <w:rsid w:val="00717733"/>
    <w:rsid w:val="0071776D"/>
    <w:rsid w:val="0071788D"/>
    <w:rsid w:val="00717A17"/>
    <w:rsid w:val="00717C67"/>
    <w:rsid w:val="00717DDB"/>
    <w:rsid w:val="0072008F"/>
    <w:rsid w:val="007200B2"/>
    <w:rsid w:val="00720187"/>
    <w:rsid w:val="00720540"/>
    <w:rsid w:val="0072066A"/>
    <w:rsid w:val="0072083C"/>
    <w:rsid w:val="00720A16"/>
    <w:rsid w:val="00720AE8"/>
    <w:rsid w:val="00720BAA"/>
    <w:rsid w:val="007212B6"/>
    <w:rsid w:val="007213AD"/>
    <w:rsid w:val="0072156F"/>
    <w:rsid w:val="00721570"/>
    <w:rsid w:val="0072195D"/>
    <w:rsid w:val="007219EB"/>
    <w:rsid w:val="00721E32"/>
    <w:rsid w:val="00721EC7"/>
    <w:rsid w:val="007220FE"/>
    <w:rsid w:val="0072234C"/>
    <w:rsid w:val="0072236C"/>
    <w:rsid w:val="007223D7"/>
    <w:rsid w:val="007223FE"/>
    <w:rsid w:val="00722435"/>
    <w:rsid w:val="00722551"/>
    <w:rsid w:val="00722555"/>
    <w:rsid w:val="00722835"/>
    <w:rsid w:val="007228CF"/>
    <w:rsid w:val="007229A3"/>
    <w:rsid w:val="00722E7B"/>
    <w:rsid w:val="007230EE"/>
    <w:rsid w:val="00723139"/>
    <w:rsid w:val="00723259"/>
    <w:rsid w:val="00723422"/>
    <w:rsid w:val="00723870"/>
    <w:rsid w:val="007239AD"/>
    <w:rsid w:val="007239E0"/>
    <w:rsid w:val="00723ABE"/>
    <w:rsid w:val="00723E48"/>
    <w:rsid w:val="0072403F"/>
    <w:rsid w:val="00724244"/>
    <w:rsid w:val="007243D5"/>
    <w:rsid w:val="007248A2"/>
    <w:rsid w:val="00724942"/>
    <w:rsid w:val="00724A79"/>
    <w:rsid w:val="00724C95"/>
    <w:rsid w:val="00724E3F"/>
    <w:rsid w:val="007250CC"/>
    <w:rsid w:val="0072529F"/>
    <w:rsid w:val="007252E1"/>
    <w:rsid w:val="007255F7"/>
    <w:rsid w:val="0072575D"/>
    <w:rsid w:val="00725983"/>
    <w:rsid w:val="00725A10"/>
    <w:rsid w:val="00725B72"/>
    <w:rsid w:val="00725D14"/>
    <w:rsid w:val="00725DF6"/>
    <w:rsid w:val="007261D5"/>
    <w:rsid w:val="00726631"/>
    <w:rsid w:val="00726D1C"/>
    <w:rsid w:val="00726D3F"/>
    <w:rsid w:val="0072717D"/>
    <w:rsid w:val="00727329"/>
    <w:rsid w:val="00727412"/>
    <w:rsid w:val="00727438"/>
    <w:rsid w:val="0072763A"/>
    <w:rsid w:val="007277EA"/>
    <w:rsid w:val="0072790F"/>
    <w:rsid w:val="007279F4"/>
    <w:rsid w:val="00727B45"/>
    <w:rsid w:val="00727EAD"/>
    <w:rsid w:val="00730400"/>
    <w:rsid w:val="00730535"/>
    <w:rsid w:val="00730547"/>
    <w:rsid w:val="007306AE"/>
    <w:rsid w:val="00730AF7"/>
    <w:rsid w:val="00730CB9"/>
    <w:rsid w:val="0073118F"/>
    <w:rsid w:val="0073138B"/>
    <w:rsid w:val="00731759"/>
    <w:rsid w:val="00731A19"/>
    <w:rsid w:val="00731C4B"/>
    <w:rsid w:val="00731E03"/>
    <w:rsid w:val="00731F62"/>
    <w:rsid w:val="00731FC2"/>
    <w:rsid w:val="007320C6"/>
    <w:rsid w:val="007323A4"/>
    <w:rsid w:val="007323CA"/>
    <w:rsid w:val="00732CD2"/>
    <w:rsid w:val="00732ED7"/>
    <w:rsid w:val="00732F83"/>
    <w:rsid w:val="00732FFC"/>
    <w:rsid w:val="00733043"/>
    <w:rsid w:val="00733486"/>
    <w:rsid w:val="00733C4D"/>
    <w:rsid w:val="00733D45"/>
    <w:rsid w:val="00733D75"/>
    <w:rsid w:val="00733E1A"/>
    <w:rsid w:val="0073415F"/>
    <w:rsid w:val="007345F4"/>
    <w:rsid w:val="00734C5C"/>
    <w:rsid w:val="0073501E"/>
    <w:rsid w:val="00735107"/>
    <w:rsid w:val="00735128"/>
    <w:rsid w:val="007352A7"/>
    <w:rsid w:val="00735541"/>
    <w:rsid w:val="0073563B"/>
    <w:rsid w:val="00735741"/>
    <w:rsid w:val="007358F7"/>
    <w:rsid w:val="00735AAC"/>
    <w:rsid w:val="00735D9C"/>
    <w:rsid w:val="00735F8D"/>
    <w:rsid w:val="007360BB"/>
    <w:rsid w:val="007361EC"/>
    <w:rsid w:val="00736326"/>
    <w:rsid w:val="007364E8"/>
    <w:rsid w:val="007365D6"/>
    <w:rsid w:val="00736C33"/>
    <w:rsid w:val="00736C49"/>
    <w:rsid w:val="00736F6A"/>
    <w:rsid w:val="00736F72"/>
    <w:rsid w:val="007373AA"/>
    <w:rsid w:val="007373CC"/>
    <w:rsid w:val="00737446"/>
    <w:rsid w:val="007378AA"/>
    <w:rsid w:val="00737B26"/>
    <w:rsid w:val="00737B4C"/>
    <w:rsid w:val="00737EBF"/>
    <w:rsid w:val="00740006"/>
    <w:rsid w:val="00740041"/>
    <w:rsid w:val="00740664"/>
    <w:rsid w:val="00740771"/>
    <w:rsid w:val="00740951"/>
    <w:rsid w:val="00740DCC"/>
    <w:rsid w:val="00741054"/>
    <w:rsid w:val="00741193"/>
    <w:rsid w:val="007413D2"/>
    <w:rsid w:val="007416A7"/>
    <w:rsid w:val="00741747"/>
    <w:rsid w:val="00741872"/>
    <w:rsid w:val="00741881"/>
    <w:rsid w:val="00741D14"/>
    <w:rsid w:val="0074201B"/>
    <w:rsid w:val="007422B4"/>
    <w:rsid w:val="007422B8"/>
    <w:rsid w:val="0074242B"/>
    <w:rsid w:val="0074254E"/>
    <w:rsid w:val="00742953"/>
    <w:rsid w:val="00742B99"/>
    <w:rsid w:val="00742C54"/>
    <w:rsid w:val="00742CD4"/>
    <w:rsid w:val="007432FB"/>
    <w:rsid w:val="0074345C"/>
    <w:rsid w:val="007437A8"/>
    <w:rsid w:val="007437C9"/>
    <w:rsid w:val="007438AC"/>
    <w:rsid w:val="00743902"/>
    <w:rsid w:val="00743E42"/>
    <w:rsid w:val="00743EC4"/>
    <w:rsid w:val="00744138"/>
    <w:rsid w:val="007447EE"/>
    <w:rsid w:val="00744902"/>
    <w:rsid w:val="00744B3A"/>
    <w:rsid w:val="00744B43"/>
    <w:rsid w:val="00744B5F"/>
    <w:rsid w:val="00744C76"/>
    <w:rsid w:val="00744EEF"/>
    <w:rsid w:val="00745035"/>
    <w:rsid w:val="00745067"/>
    <w:rsid w:val="007452D3"/>
    <w:rsid w:val="007453AE"/>
    <w:rsid w:val="00745490"/>
    <w:rsid w:val="007456CF"/>
    <w:rsid w:val="0074581B"/>
    <w:rsid w:val="007458CC"/>
    <w:rsid w:val="00745A8B"/>
    <w:rsid w:val="0074600B"/>
    <w:rsid w:val="007460E8"/>
    <w:rsid w:val="00746300"/>
    <w:rsid w:val="00746683"/>
    <w:rsid w:val="00746742"/>
    <w:rsid w:val="00746A02"/>
    <w:rsid w:val="00746B02"/>
    <w:rsid w:val="00746B6A"/>
    <w:rsid w:val="00746CB0"/>
    <w:rsid w:val="007470A7"/>
    <w:rsid w:val="007471BC"/>
    <w:rsid w:val="007473C9"/>
    <w:rsid w:val="0074748C"/>
    <w:rsid w:val="007475EB"/>
    <w:rsid w:val="007476A0"/>
    <w:rsid w:val="007476B9"/>
    <w:rsid w:val="00747735"/>
    <w:rsid w:val="007477DB"/>
    <w:rsid w:val="007477F2"/>
    <w:rsid w:val="0074790C"/>
    <w:rsid w:val="00747D3C"/>
    <w:rsid w:val="00747F91"/>
    <w:rsid w:val="007502E1"/>
    <w:rsid w:val="00750338"/>
    <w:rsid w:val="00750356"/>
    <w:rsid w:val="00750679"/>
    <w:rsid w:val="007506FD"/>
    <w:rsid w:val="0075083B"/>
    <w:rsid w:val="00750A52"/>
    <w:rsid w:val="00750B03"/>
    <w:rsid w:val="00750BDD"/>
    <w:rsid w:val="00750C0D"/>
    <w:rsid w:val="00751125"/>
    <w:rsid w:val="00751164"/>
    <w:rsid w:val="00751322"/>
    <w:rsid w:val="00751767"/>
    <w:rsid w:val="007517AA"/>
    <w:rsid w:val="007519AF"/>
    <w:rsid w:val="00751BA5"/>
    <w:rsid w:val="00751FBD"/>
    <w:rsid w:val="007521B8"/>
    <w:rsid w:val="007522F7"/>
    <w:rsid w:val="007523C7"/>
    <w:rsid w:val="007526EC"/>
    <w:rsid w:val="007529B2"/>
    <w:rsid w:val="00752BF4"/>
    <w:rsid w:val="00752C48"/>
    <w:rsid w:val="00752D2E"/>
    <w:rsid w:val="007535AA"/>
    <w:rsid w:val="007538AC"/>
    <w:rsid w:val="00753905"/>
    <w:rsid w:val="00753AA0"/>
    <w:rsid w:val="00753C32"/>
    <w:rsid w:val="00753E2B"/>
    <w:rsid w:val="00753E96"/>
    <w:rsid w:val="00753FB1"/>
    <w:rsid w:val="007541FC"/>
    <w:rsid w:val="00754363"/>
    <w:rsid w:val="007543FA"/>
    <w:rsid w:val="007544DF"/>
    <w:rsid w:val="00754539"/>
    <w:rsid w:val="00754938"/>
    <w:rsid w:val="00754AB6"/>
    <w:rsid w:val="00754BBA"/>
    <w:rsid w:val="00754C79"/>
    <w:rsid w:val="00754CD9"/>
    <w:rsid w:val="00754E8B"/>
    <w:rsid w:val="00755363"/>
    <w:rsid w:val="00755552"/>
    <w:rsid w:val="007556B1"/>
    <w:rsid w:val="0075582F"/>
    <w:rsid w:val="00755935"/>
    <w:rsid w:val="00755A1F"/>
    <w:rsid w:val="00755E8B"/>
    <w:rsid w:val="00755F72"/>
    <w:rsid w:val="007560E6"/>
    <w:rsid w:val="007563F1"/>
    <w:rsid w:val="00756417"/>
    <w:rsid w:val="00756539"/>
    <w:rsid w:val="00756648"/>
    <w:rsid w:val="00756846"/>
    <w:rsid w:val="00756C96"/>
    <w:rsid w:val="007573D2"/>
    <w:rsid w:val="007573EB"/>
    <w:rsid w:val="00757452"/>
    <w:rsid w:val="00757513"/>
    <w:rsid w:val="007575A2"/>
    <w:rsid w:val="0075782A"/>
    <w:rsid w:val="00757C49"/>
    <w:rsid w:val="00757F00"/>
    <w:rsid w:val="00757F4E"/>
    <w:rsid w:val="0076018F"/>
    <w:rsid w:val="00760782"/>
    <w:rsid w:val="0076095B"/>
    <w:rsid w:val="00760ABE"/>
    <w:rsid w:val="00760C51"/>
    <w:rsid w:val="00761009"/>
    <w:rsid w:val="007610CE"/>
    <w:rsid w:val="0076162D"/>
    <w:rsid w:val="0076172F"/>
    <w:rsid w:val="00761A1B"/>
    <w:rsid w:val="00761C69"/>
    <w:rsid w:val="00761D59"/>
    <w:rsid w:val="00761E33"/>
    <w:rsid w:val="00762025"/>
    <w:rsid w:val="007622C5"/>
    <w:rsid w:val="00762617"/>
    <w:rsid w:val="00762618"/>
    <w:rsid w:val="00762715"/>
    <w:rsid w:val="00762F90"/>
    <w:rsid w:val="007630EF"/>
    <w:rsid w:val="00763844"/>
    <w:rsid w:val="007638E3"/>
    <w:rsid w:val="007638F8"/>
    <w:rsid w:val="00763BCC"/>
    <w:rsid w:val="00763C26"/>
    <w:rsid w:val="00763CBC"/>
    <w:rsid w:val="00763DEC"/>
    <w:rsid w:val="00763DEF"/>
    <w:rsid w:val="00763E7E"/>
    <w:rsid w:val="00763F24"/>
    <w:rsid w:val="00763FAF"/>
    <w:rsid w:val="00763FB8"/>
    <w:rsid w:val="007640B7"/>
    <w:rsid w:val="0076427A"/>
    <w:rsid w:val="0076489A"/>
    <w:rsid w:val="007648E1"/>
    <w:rsid w:val="007648E4"/>
    <w:rsid w:val="00764A1D"/>
    <w:rsid w:val="00764B3C"/>
    <w:rsid w:val="00764B86"/>
    <w:rsid w:val="00764CA2"/>
    <w:rsid w:val="00764DD3"/>
    <w:rsid w:val="007652C4"/>
    <w:rsid w:val="0076534E"/>
    <w:rsid w:val="00765451"/>
    <w:rsid w:val="00765848"/>
    <w:rsid w:val="00765934"/>
    <w:rsid w:val="00765A93"/>
    <w:rsid w:val="00765E14"/>
    <w:rsid w:val="007661BE"/>
    <w:rsid w:val="007662D6"/>
    <w:rsid w:val="007663D0"/>
    <w:rsid w:val="0076640D"/>
    <w:rsid w:val="007664E5"/>
    <w:rsid w:val="007665CA"/>
    <w:rsid w:val="00766712"/>
    <w:rsid w:val="007669E6"/>
    <w:rsid w:val="00766C5A"/>
    <w:rsid w:val="00766C6D"/>
    <w:rsid w:val="00766C73"/>
    <w:rsid w:val="007670DE"/>
    <w:rsid w:val="007671C5"/>
    <w:rsid w:val="00767340"/>
    <w:rsid w:val="007676F5"/>
    <w:rsid w:val="00767C88"/>
    <w:rsid w:val="00767E04"/>
    <w:rsid w:val="00767E9B"/>
    <w:rsid w:val="00767F28"/>
    <w:rsid w:val="0076CB22"/>
    <w:rsid w:val="007700E2"/>
    <w:rsid w:val="00770516"/>
    <w:rsid w:val="00770869"/>
    <w:rsid w:val="00770BE3"/>
    <w:rsid w:val="007713D3"/>
    <w:rsid w:val="0077141F"/>
    <w:rsid w:val="007715AE"/>
    <w:rsid w:val="007716E5"/>
    <w:rsid w:val="00771704"/>
    <w:rsid w:val="007717BC"/>
    <w:rsid w:val="007718B9"/>
    <w:rsid w:val="0077193C"/>
    <w:rsid w:val="0077199A"/>
    <w:rsid w:val="00771A73"/>
    <w:rsid w:val="00771ABF"/>
    <w:rsid w:val="00771E86"/>
    <w:rsid w:val="007724DE"/>
    <w:rsid w:val="00772666"/>
    <w:rsid w:val="007727D9"/>
    <w:rsid w:val="007728C5"/>
    <w:rsid w:val="00772BCE"/>
    <w:rsid w:val="0077304A"/>
    <w:rsid w:val="00773099"/>
    <w:rsid w:val="007730ED"/>
    <w:rsid w:val="0077314F"/>
    <w:rsid w:val="00773183"/>
    <w:rsid w:val="007733CF"/>
    <w:rsid w:val="00773638"/>
    <w:rsid w:val="00773721"/>
    <w:rsid w:val="007737C2"/>
    <w:rsid w:val="0077393A"/>
    <w:rsid w:val="00773AB4"/>
    <w:rsid w:val="00773AF3"/>
    <w:rsid w:val="00773B75"/>
    <w:rsid w:val="00773B9C"/>
    <w:rsid w:val="00773F43"/>
    <w:rsid w:val="00773FEE"/>
    <w:rsid w:val="00774004"/>
    <w:rsid w:val="0077413A"/>
    <w:rsid w:val="00774277"/>
    <w:rsid w:val="00774343"/>
    <w:rsid w:val="007744FE"/>
    <w:rsid w:val="007745EE"/>
    <w:rsid w:val="0077461C"/>
    <w:rsid w:val="007748ED"/>
    <w:rsid w:val="00774A8B"/>
    <w:rsid w:val="00774B11"/>
    <w:rsid w:val="00774B53"/>
    <w:rsid w:val="00774B58"/>
    <w:rsid w:val="00774CD0"/>
    <w:rsid w:val="0077507A"/>
    <w:rsid w:val="007750C4"/>
    <w:rsid w:val="007751BD"/>
    <w:rsid w:val="0077521C"/>
    <w:rsid w:val="00775384"/>
    <w:rsid w:val="0077593E"/>
    <w:rsid w:val="00775995"/>
    <w:rsid w:val="00775AA4"/>
    <w:rsid w:val="00775C1F"/>
    <w:rsid w:val="00775E28"/>
    <w:rsid w:val="0077605A"/>
    <w:rsid w:val="00776467"/>
    <w:rsid w:val="007764DD"/>
    <w:rsid w:val="00776558"/>
    <w:rsid w:val="00776759"/>
    <w:rsid w:val="00776A7E"/>
    <w:rsid w:val="00776AD8"/>
    <w:rsid w:val="00776CEB"/>
    <w:rsid w:val="00776E12"/>
    <w:rsid w:val="0077717B"/>
    <w:rsid w:val="00777302"/>
    <w:rsid w:val="007774A2"/>
    <w:rsid w:val="0077764B"/>
    <w:rsid w:val="007776FF"/>
    <w:rsid w:val="00777824"/>
    <w:rsid w:val="007779A0"/>
    <w:rsid w:val="007779E5"/>
    <w:rsid w:val="00777B58"/>
    <w:rsid w:val="00777FEC"/>
    <w:rsid w:val="00780165"/>
    <w:rsid w:val="0078035D"/>
    <w:rsid w:val="007803DC"/>
    <w:rsid w:val="007806A7"/>
    <w:rsid w:val="00780703"/>
    <w:rsid w:val="0078089D"/>
    <w:rsid w:val="007809DE"/>
    <w:rsid w:val="00780A7E"/>
    <w:rsid w:val="00780F42"/>
    <w:rsid w:val="00781140"/>
    <w:rsid w:val="00781374"/>
    <w:rsid w:val="00781459"/>
    <w:rsid w:val="00781625"/>
    <w:rsid w:val="007816DB"/>
    <w:rsid w:val="007819A0"/>
    <w:rsid w:val="00781AD3"/>
    <w:rsid w:val="00781B8F"/>
    <w:rsid w:val="00781C0C"/>
    <w:rsid w:val="00781D1A"/>
    <w:rsid w:val="00781D43"/>
    <w:rsid w:val="00781E9D"/>
    <w:rsid w:val="00782510"/>
    <w:rsid w:val="007826E9"/>
    <w:rsid w:val="0078276C"/>
    <w:rsid w:val="0078288A"/>
    <w:rsid w:val="007828B2"/>
    <w:rsid w:val="007828DA"/>
    <w:rsid w:val="00782BCD"/>
    <w:rsid w:val="00782C17"/>
    <w:rsid w:val="00782D31"/>
    <w:rsid w:val="00783027"/>
    <w:rsid w:val="00783085"/>
    <w:rsid w:val="00783843"/>
    <w:rsid w:val="00783861"/>
    <w:rsid w:val="00783C79"/>
    <w:rsid w:val="00783DAF"/>
    <w:rsid w:val="00783FF3"/>
    <w:rsid w:val="007841EA"/>
    <w:rsid w:val="0078435D"/>
    <w:rsid w:val="0078450B"/>
    <w:rsid w:val="0078453C"/>
    <w:rsid w:val="0078465C"/>
    <w:rsid w:val="00784747"/>
    <w:rsid w:val="00784A01"/>
    <w:rsid w:val="00784AE4"/>
    <w:rsid w:val="00784BCD"/>
    <w:rsid w:val="00784E4E"/>
    <w:rsid w:val="00784FA3"/>
    <w:rsid w:val="00785104"/>
    <w:rsid w:val="00785E94"/>
    <w:rsid w:val="00785F3C"/>
    <w:rsid w:val="00786140"/>
    <w:rsid w:val="00786151"/>
    <w:rsid w:val="00786227"/>
    <w:rsid w:val="0078626C"/>
    <w:rsid w:val="007866BC"/>
    <w:rsid w:val="007867AF"/>
    <w:rsid w:val="007867CF"/>
    <w:rsid w:val="00786991"/>
    <w:rsid w:val="00786A2B"/>
    <w:rsid w:val="00786BB4"/>
    <w:rsid w:val="00786CA0"/>
    <w:rsid w:val="00786DC5"/>
    <w:rsid w:val="00786E98"/>
    <w:rsid w:val="00786FE9"/>
    <w:rsid w:val="00786FF5"/>
    <w:rsid w:val="007870CC"/>
    <w:rsid w:val="007871F1"/>
    <w:rsid w:val="00787479"/>
    <w:rsid w:val="00787525"/>
    <w:rsid w:val="007876E8"/>
    <w:rsid w:val="00787A42"/>
    <w:rsid w:val="00787B16"/>
    <w:rsid w:val="00787F27"/>
    <w:rsid w:val="007900B5"/>
    <w:rsid w:val="007900EF"/>
    <w:rsid w:val="007901D3"/>
    <w:rsid w:val="007903F2"/>
    <w:rsid w:val="007903F5"/>
    <w:rsid w:val="0079066A"/>
    <w:rsid w:val="007907BB"/>
    <w:rsid w:val="0079087F"/>
    <w:rsid w:val="00790E42"/>
    <w:rsid w:val="00790E90"/>
    <w:rsid w:val="00790EB9"/>
    <w:rsid w:val="00790F06"/>
    <w:rsid w:val="0079100C"/>
    <w:rsid w:val="007910F9"/>
    <w:rsid w:val="00791456"/>
    <w:rsid w:val="00791492"/>
    <w:rsid w:val="007914DD"/>
    <w:rsid w:val="007917C5"/>
    <w:rsid w:val="00791AF9"/>
    <w:rsid w:val="00792021"/>
    <w:rsid w:val="007923B8"/>
    <w:rsid w:val="007926D7"/>
    <w:rsid w:val="00792A2E"/>
    <w:rsid w:val="00793108"/>
    <w:rsid w:val="007931B1"/>
    <w:rsid w:val="0079328F"/>
    <w:rsid w:val="0079375C"/>
    <w:rsid w:val="0079386F"/>
    <w:rsid w:val="00793875"/>
    <w:rsid w:val="00793948"/>
    <w:rsid w:val="00793B97"/>
    <w:rsid w:val="00793D4E"/>
    <w:rsid w:val="00793E4B"/>
    <w:rsid w:val="00794080"/>
    <w:rsid w:val="007941EA"/>
    <w:rsid w:val="00794422"/>
    <w:rsid w:val="0079471B"/>
    <w:rsid w:val="0079484B"/>
    <w:rsid w:val="007948F2"/>
    <w:rsid w:val="0079494C"/>
    <w:rsid w:val="00794A3F"/>
    <w:rsid w:val="00794A76"/>
    <w:rsid w:val="00794B10"/>
    <w:rsid w:val="00794CF8"/>
    <w:rsid w:val="00794E91"/>
    <w:rsid w:val="00794F74"/>
    <w:rsid w:val="00795579"/>
    <w:rsid w:val="007957F6"/>
    <w:rsid w:val="00795937"/>
    <w:rsid w:val="00795B0A"/>
    <w:rsid w:val="00795C6F"/>
    <w:rsid w:val="00795DF5"/>
    <w:rsid w:val="00795F04"/>
    <w:rsid w:val="00795FF5"/>
    <w:rsid w:val="007960AA"/>
    <w:rsid w:val="00796247"/>
    <w:rsid w:val="007963C1"/>
    <w:rsid w:val="007969EA"/>
    <w:rsid w:val="00796D0E"/>
    <w:rsid w:val="00796D11"/>
    <w:rsid w:val="00796E19"/>
    <w:rsid w:val="0079724E"/>
    <w:rsid w:val="00797594"/>
    <w:rsid w:val="00797A55"/>
    <w:rsid w:val="00797E13"/>
    <w:rsid w:val="00797F09"/>
    <w:rsid w:val="007A000A"/>
    <w:rsid w:val="007A00D3"/>
    <w:rsid w:val="007A011F"/>
    <w:rsid w:val="007A0390"/>
    <w:rsid w:val="007A05B8"/>
    <w:rsid w:val="007A0B76"/>
    <w:rsid w:val="007A0EC4"/>
    <w:rsid w:val="007A0F25"/>
    <w:rsid w:val="007A0F8D"/>
    <w:rsid w:val="007A0FA3"/>
    <w:rsid w:val="007A107C"/>
    <w:rsid w:val="007A1097"/>
    <w:rsid w:val="007A1331"/>
    <w:rsid w:val="007A1383"/>
    <w:rsid w:val="007A147E"/>
    <w:rsid w:val="007A16D4"/>
    <w:rsid w:val="007A17F1"/>
    <w:rsid w:val="007A190F"/>
    <w:rsid w:val="007A1ADE"/>
    <w:rsid w:val="007A1E50"/>
    <w:rsid w:val="007A2238"/>
    <w:rsid w:val="007A2268"/>
    <w:rsid w:val="007A22E2"/>
    <w:rsid w:val="007A25F2"/>
    <w:rsid w:val="007A267D"/>
    <w:rsid w:val="007A2726"/>
    <w:rsid w:val="007A2798"/>
    <w:rsid w:val="007A292B"/>
    <w:rsid w:val="007A29AA"/>
    <w:rsid w:val="007A2C9E"/>
    <w:rsid w:val="007A2D12"/>
    <w:rsid w:val="007A2DF0"/>
    <w:rsid w:val="007A2F48"/>
    <w:rsid w:val="007A30CB"/>
    <w:rsid w:val="007A354D"/>
    <w:rsid w:val="007A3AB5"/>
    <w:rsid w:val="007A3B0B"/>
    <w:rsid w:val="007A3D82"/>
    <w:rsid w:val="007A3ECB"/>
    <w:rsid w:val="007A4511"/>
    <w:rsid w:val="007A46AE"/>
    <w:rsid w:val="007A46D8"/>
    <w:rsid w:val="007A4800"/>
    <w:rsid w:val="007A4B5E"/>
    <w:rsid w:val="007A4B6B"/>
    <w:rsid w:val="007A4E4B"/>
    <w:rsid w:val="007A5286"/>
    <w:rsid w:val="007A53F2"/>
    <w:rsid w:val="007A5509"/>
    <w:rsid w:val="007A5519"/>
    <w:rsid w:val="007A55F0"/>
    <w:rsid w:val="007A56D9"/>
    <w:rsid w:val="007A580D"/>
    <w:rsid w:val="007A5AA0"/>
    <w:rsid w:val="007A5B40"/>
    <w:rsid w:val="007A5CBC"/>
    <w:rsid w:val="007A606C"/>
    <w:rsid w:val="007A617A"/>
    <w:rsid w:val="007A61DD"/>
    <w:rsid w:val="007A6569"/>
    <w:rsid w:val="007A68B3"/>
    <w:rsid w:val="007A69DD"/>
    <w:rsid w:val="007A6B9B"/>
    <w:rsid w:val="007A71D2"/>
    <w:rsid w:val="007A7206"/>
    <w:rsid w:val="007A7241"/>
    <w:rsid w:val="007A75C3"/>
    <w:rsid w:val="007A76A6"/>
    <w:rsid w:val="007A7936"/>
    <w:rsid w:val="007A7BB2"/>
    <w:rsid w:val="007A7BDB"/>
    <w:rsid w:val="007A7C07"/>
    <w:rsid w:val="007A7C4B"/>
    <w:rsid w:val="007A7D35"/>
    <w:rsid w:val="007A7E01"/>
    <w:rsid w:val="007B01AD"/>
    <w:rsid w:val="007B05D9"/>
    <w:rsid w:val="007B065B"/>
    <w:rsid w:val="007B06C8"/>
    <w:rsid w:val="007B0A0A"/>
    <w:rsid w:val="007B0B94"/>
    <w:rsid w:val="007B0DEA"/>
    <w:rsid w:val="007B0FFC"/>
    <w:rsid w:val="007B1327"/>
    <w:rsid w:val="007B13B7"/>
    <w:rsid w:val="007B13F5"/>
    <w:rsid w:val="007B15D6"/>
    <w:rsid w:val="007B188F"/>
    <w:rsid w:val="007B1C1E"/>
    <w:rsid w:val="007B1CC8"/>
    <w:rsid w:val="007B1F16"/>
    <w:rsid w:val="007B2061"/>
    <w:rsid w:val="007B20AA"/>
    <w:rsid w:val="007B2211"/>
    <w:rsid w:val="007B2235"/>
    <w:rsid w:val="007B240F"/>
    <w:rsid w:val="007B2830"/>
    <w:rsid w:val="007B2982"/>
    <w:rsid w:val="007B29BC"/>
    <w:rsid w:val="007B29E0"/>
    <w:rsid w:val="007B2FE9"/>
    <w:rsid w:val="007B2FFF"/>
    <w:rsid w:val="007B3085"/>
    <w:rsid w:val="007B320A"/>
    <w:rsid w:val="007B349F"/>
    <w:rsid w:val="007B353C"/>
    <w:rsid w:val="007B37B4"/>
    <w:rsid w:val="007B3915"/>
    <w:rsid w:val="007B3BCA"/>
    <w:rsid w:val="007B4238"/>
    <w:rsid w:val="007B42C6"/>
    <w:rsid w:val="007B48B3"/>
    <w:rsid w:val="007B48B7"/>
    <w:rsid w:val="007B4A79"/>
    <w:rsid w:val="007B56F8"/>
    <w:rsid w:val="007B5B0A"/>
    <w:rsid w:val="007B5B2C"/>
    <w:rsid w:val="007B5BCD"/>
    <w:rsid w:val="007B5DBC"/>
    <w:rsid w:val="007B6506"/>
    <w:rsid w:val="007B6899"/>
    <w:rsid w:val="007B6A4B"/>
    <w:rsid w:val="007B6A54"/>
    <w:rsid w:val="007B6AA6"/>
    <w:rsid w:val="007B6CF7"/>
    <w:rsid w:val="007B6DF3"/>
    <w:rsid w:val="007B6F93"/>
    <w:rsid w:val="007B71CA"/>
    <w:rsid w:val="007B7289"/>
    <w:rsid w:val="007B7445"/>
    <w:rsid w:val="007B7490"/>
    <w:rsid w:val="007B7C64"/>
    <w:rsid w:val="007B7F25"/>
    <w:rsid w:val="007B7FBF"/>
    <w:rsid w:val="007C0436"/>
    <w:rsid w:val="007C049E"/>
    <w:rsid w:val="007C04CB"/>
    <w:rsid w:val="007C04FB"/>
    <w:rsid w:val="007C08AC"/>
    <w:rsid w:val="007C0C35"/>
    <w:rsid w:val="007C1105"/>
    <w:rsid w:val="007C1160"/>
    <w:rsid w:val="007C1272"/>
    <w:rsid w:val="007C176C"/>
    <w:rsid w:val="007C182A"/>
    <w:rsid w:val="007C18E9"/>
    <w:rsid w:val="007C19B1"/>
    <w:rsid w:val="007C1AD7"/>
    <w:rsid w:val="007C1AD9"/>
    <w:rsid w:val="007C1E8D"/>
    <w:rsid w:val="007C1F42"/>
    <w:rsid w:val="007C1F56"/>
    <w:rsid w:val="007C242A"/>
    <w:rsid w:val="007C2805"/>
    <w:rsid w:val="007C2BD3"/>
    <w:rsid w:val="007C330A"/>
    <w:rsid w:val="007C334F"/>
    <w:rsid w:val="007C33CC"/>
    <w:rsid w:val="007C3427"/>
    <w:rsid w:val="007C3510"/>
    <w:rsid w:val="007C3546"/>
    <w:rsid w:val="007C35A4"/>
    <w:rsid w:val="007C35BF"/>
    <w:rsid w:val="007C3820"/>
    <w:rsid w:val="007C3B5B"/>
    <w:rsid w:val="007C3CF7"/>
    <w:rsid w:val="007C3D00"/>
    <w:rsid w:val="007C3E11"/>
    <w:rsid w:val="007C4030"/>
    <w:rsid w:val="007C4294"/>
    <w:rsid w:val="007C4452"/>
    <w:rsid w:val="007C46A8"/>
    <w:rsid w:val="007C47ED"/>
    <w:rsid w:val="007C4B84"/>
    <w:rsid w:val="007C4BA3"/>
    <w:rsid w:val="007C4D24"/>
    <w:rsid w:val="007C4D76"/>
    <w:rsid w:val="007C4E18"/>
    <w:rsid w:val="007C5477"/>
    <w:rsid w:val="007C54DB"/>
    <w:rsid w:val="007C5549"/>
    <w:rsid w:val="007C5613"/>
    <w:rsid w:val="007C59C0"/>
    <w:rsid w:val="007C5ACE"/>
    <w:rsid w:val="007C5C68"/>
    <w:rsid w:val="007C5DC2"/>
    <w:rsid w:val="007C5DD0"/>
    <w:rsid w:val="007C606A"/>
    <w:rsid w:val="007C60FD"/>
    <w:rsid w:val="007C613B"/>
    <w:rsid w:val="007C6248"/>
    <w:rsid w:val="007C6335"/>
    <w:rsid w:val="007C6393"/>
    <w:rsid w:val="007C66B6"/>
    <w:rsid w:val="007C6AF4"/>
    <w:rsid w:val="007C6F91"/>
    <w:rsid w:val="007C7238"/>
    <w:rsid w:val="007C7509"/>
    <w:rsid w:val="007C77F7"/>
    <w:rsid w:val="007C7845"/>
    <w:rsid w:val="007C78DA"/>
    <w:rsid w:val="007C7F84"/>
    <w:rsid w:val="007C7F9C"/>
    <w:rsid w:val="007D02BA"/>
    <w:rsid w:val="007D02CF"/>
    <w:rsid w:val="007D02EB"/>
    <w:rsid w:val="007D03C2"/>
    <w:rsid w:val="007D0C0E"/>
    <w:rsid w:val="007D10F1"/>
    <w:rsid w:val="007D12A0"/>
    <w:rsid w:val="007D14A1"/>
    <w:rsid w:val="007D152D"/>
    <w:rsid w:val="007D1885"/>
    <w:rsid w:val="007D1B69"/>
    <w:rsid w:val="007D1C0C"/>
    <w:rsid w:val="007D1DB4"/>
    <w:rsid w:val="007D2020"/>
    <w:rsid w:val="007D24C3"/>
    <w:rsid w:val="007D296C"/>
    <w:rsid w:val="007D2D72"/>
    <w:rsid w:val="007D2E92"/>
    <w:rsid w:val="007D34A1"/>
    <w:rsid w:val="007D35E2"/>
    <w:rsid w:val="007D3661"/>
    <w:rsid w:val="007D394F"/>
    <w:rsid w:val="007D3A46"/>
    <w:rsid w:val="007D3E3F"/>
    <w:rsid w:val="007D4305"/>
    <w:rsid w:val="007D4386"/>
    <w:rsid w:val="007D49CE"/>
    <w:rsid w:val="007D49EE"/>
    <w:rsid w:val="007D4BF6"/>
    <w:rsid w:val="007D4C44"/>
    <w:rsid w:val="007D4C8D"/>
    <w:rsid w:val="007D4D50"/>
    <w:rsid w:val="007D4D9B"/>
    <w:rsid w:val="007D4DC7"/>
    <w:rsid w:val="007D5295"/>
    <w:rsid w:val="007D53FB"/>
    <w:rsid w:val="007D54A3"/>
    <w:rsid w:val="007D551A"/>
    <w:rsid w:val="007D5799"/>
    <w:rsid w:val="007D5A04"/>
    <w:rsid w:val="007D5C72"/>
    <w:rsid w:val="007D60D1"/>
    <w:rsid w:val="007D62A3"/>
    <w:rsid w:val="007D6582"/>
    <w:rsid w:val="007D65F0"/>
    <w:rsid w:val="007D6737"/>
    <w:rsid w:val="007D69DE"/>
    <w:rsid w:val="007D6A16"/>
    <w:rsid w:val="007D6A33"/>
    <w:rsid w:val="007D6A5D"/>
    <w:rsid w:val="007D6D58"/>
    <w:rsid w:val="007D6EAE"/>
    <w:rsid w:val="007D75ED"/>
    <w:rsid w:val="007D76A5"/>
    <w:rsid w:val="007D7908"/>
    <w:rsid w:val="007D7914"/>
    <w:rsid w:val="007D7A02"/>
    <w:rsid w:val="007D7FA0"/>
    <w:rsid w:val="007E0125"/>
    <w:rsid w:val="007E028C"/>
    <w:rsid w:val="007E02E3"/>
    <w:rsid w:val="007E02F0"/>
    <w:rsid w:val="007E06B5"/>
    <w:rsid w:val="007E07A3"/>
    <w:rsid w:val="007E0868"/>
    <w:rsid w:val="007E0A8F"/>
    <w:rsid w:val="007E0EBF"/>
    <w:rsid w:val="007E159B"/>
    <w:rsid w:val="007E170B"/>
    <w:rsid w:val="007E174D"/>
    <w:rsid w:val="007E1A31"/>
    <w:rsid w:val="007E1B31"/>
    <w:rsid w:val="007E1B98"/>
    <w:rsid w:val="007E1E39"/>
    <w:rsid w:val="007E2131"/>
    <w:rsid w:val="007E21C5"/>
    <w:rsid w:val="007E21EA"/>
    <w:rsid w:val="007E2258"/>
    <w:rsid w:val="007E228F"/>
    <w:rsid w:val="007E250E"/>
    <w:rsid w:val="007E25F5"/>
    <w:rsid w:val="007E2871"/>
    <w:rsid w:val="007E28EE"/>
    <w:rsid w:val="007E2997"/>
    <w:rsid w:val="007E29C2"/>
    <w:rsid w:val="007E2AA3"/>
    <w:rsid w:val="007E2AC1"/>
    <w:rsid w:val="007E2B01"/>
    <w:rsid w:val="007E2BC5"/>
    <w:rsid w:val="007E2E0F"/>
    <w:rsid w:val="007E2FBC"/>
    <w:rsid w:val="007E302A"/>
    <w:rsid w:val="007E31EA"/>
    <w:rsid w:val="007E33A9"/>
    <w:rsid w:val="007E3477"/>
    <w:rsid w:val="007E3817"/>
    <w:rsid w:val="007E3A4A"/>
    <w:rsid w:val="007E3C28"/>
    <w:rsid w:val="007E3EE4"/>
    <w:rsid w:val="007E4199"/>
    <w:rsid w:val="007E4DEF"/>
    <w:rsid w:val="007E51D8"/>
    <w:rsid w:val="007E5278"/>
    <w:rsid w:val="007E5485"/>
    <w:rsid w:val="007E5599"/>
    <w:rsid w:val="007E58D4"/>
    <w:rsid w:val="007E59F9"/>
    <w:rsid w:val="007E5D3C"/>
    <w:rsid w:val="007E5E41"/>
    <w:rsid w:val="007E5EAB"/>
    <w:rsid w:val="007E5FB0"/>
    <w:rsid w:val="007E609C"/>
    <w:rsid w:val="007E6172"/>
    <w:rsid w:val="007E6671"/>
    <w:rsid w:val="007E6736"/>
    <w:rsid w:val="007E6937"/>
    <w:rsid w:val="007E6A7A"/>
    <w:rsid w:val="007E6B16"/>
    <w:rsid w:val="007E6B1D"/>
    <w:rsid w:val="007E6D0A"/>
    <w:rsid w:val="007E6F31"/>
    <w:rsid w:val="007E700E"/>
    <w:rsid w:val="007E7057"/>
    <w:rsid w:val="007E705A"/>
    <w:rsid w:val="007E72A5"/>
    <w:rsid w:val="007E7364"/>
    <w:rsid w:val="007E75F1"/>
    <w:rsid w:val="007E79DA"/>
    <w:rsid w:val="007E7D04"/>
    <w:rsid w:val="007E7D6A"/>
    <w:rsid w:val="007E7DF8"/>
    <w:rsid w:val="007E7FEC"/>
    <w:rsid w:val="007F0475"/>
    <w:rsid w:val="007F04EF"/>
    <w:rsid w:val="007F0658"/>
    <w:rsid w:val="007F09C4"/>
    <w:rsid w:val="007F0DB8"/>
    <w:rsid w:val="007F0ED6"/>
    <w:rsid w:val="007F11AA"/>
    <w:rsid w:val="007F1254"/>
    <w:rsid w:val="007F16CA"/>
    <w:rsid w:val="007F1762"/>
    <w:rsid w:val="007F1882"/>
    <w:rsid w:val="007F1A9E"/>
    <w:rsid w:val="007F1FC0"/>
    <w:rsid w:val="007F202C"/>
    <w:rsid w:val="007F2515"/>
    <w:rsid w:val="007F25F2"/>
    <w:rsid w:val="007F27A2"/>
    <w:rsid w:val="007F2913"/>
    <w:rsid w:val="007F2AB6"/>
    <w:rsid w:val="007F2D1F"/>
    <w:rsid w:val="007F2DA0"/>
    <w:rsid w:val="007F2E68"/>
    <w:rsid w:val="007F3776"/>
    <w:rsid w:val="007F38D0"/>
    <w:rsid w:val="007F3978"/>
    <w:rsid w:val="007F39D0"/>
    <w:rsid w:val="007F3A17"/>
    <w:rsid w:val="007F3D47"/>
    <w:rsid w:val="007F3FF9"/>
    <w:rsid w:val="007F40A2"/>
    <w:rsid w:val="007F42F8"/>
    <w:rsid w:val="007F45A3"/>
    <w:rsid w:val="007F465A"/>
    <w:rsid w:val="007F4823"/>
    <w:rsid w:val="007F499C"/>
    <w:rsid w:val="007F4A24"/>
    <w:rsid w:val="007F4BE2"/>
    <w:rsid w:val="007F4CC7"/>
    <w:rsid w:val="007F4D48"/>
    <w:rsid w:val="007F50B0"/>
    <w:rsid w:val="007F54F4"/>
    <w:rsid w:val="007F57FB"/>
    <w:rsid w:val="007F5975"/>
    <w:rsid w:val="007F59CB"/>
    <w:rsid w:val="007F5AA0"/>
    <w:rsid w:val="007F5B58"/>
    <w:rsid w:val="007F5B76"/>
    <w:rsid w:val="007F5C20"/>
    <w:rsid w:val="007F601D"/>
    <w:rsid w:val="007F60C4"/>
    <w:rsid w:val="007F63F6"/>
    <w:rsid w:val="007F63F9"/>
    <w:rsid w:val="007F664E"/>
    <w:rsid w:val="007F6962"/>
    <w:rsid w:val="007F6C17"/>
    <w:rsid w:val="007F6F9A"/>
    <w:rsid w:val="007F6FEC"/>
    <w:rsid w:val="007F7010"/>
    <w:rsid w:val="007F76AF"/>
    <w:rsid w:val="007F790D"/>
    <w:rsid w:val="007F7A9F"/>
    <w:rsid w:val="007F7B82"/>
    <w:rsid w:val="007F7C23"/>
    <w:rsid w:val="007F7C2D"/>
    <w:rsid w:val="007F7C81"/>
    <w:rsid w:val="0080029D"/>
    <w:rsid w:val="0080072A"/>
    <w:rsid w:val="00800762"/>
    <w:rsid w:val="0080077E"/>
    <w:rsid w:val="0080089D"/>
    <w:rsid w:val="00800B57"/>
    <w:rsid w:val="008013BF"/>
    <w:rsid w:val="00801504"/>
    <w:rsid w:val="0080151F"/>
    <w:rsid w:val="00801631"/>
    <w:rsid w:val="008017C8"/>
    <w:rsid w:val="0080180C"/>
    <w:rsid w:val="00801885"/>
    <w:rsid w:val="00801CAE"/>
    <w:rsid w:val="00801DE0"/>
    <w:rsid w:val="0080239D"/>
    <w:rsid w:val="008024AC"/>
    <w:rsid w:val="008026CE"/>
    <w:rsid w:val="0080277B"/>
    <w:rsid w:val="008029A0"/>
    <w:rsid w:val="00802BFE"/>
    <w:rsid w:val="00802E15"/>
    <w:rsid w:val="00802F44"/>
    <w:rsid w:val="00803087"/>
    <w:rsid w:val="008030E9"/>
    <w:rsid w:val="00803181"/>
    <w:rsid w:val="0080322D"/>
    <w:rsid w:val="008032E3"/>
    <w:rsid w:val="008032EA"/>
    <w:rsid w:val="008034AA"/>
    <w:rsid w:val="00803520"/>
    <w:rsid w:val="00803531"/>
    <w:rsid w:val="008038CB"/>
    <w:rsid w:val="00803A39"/>
    <w:rsid w:val="00803A61"/>
    <w:rsid w:val="00803A65"/>
    <w:rsid w:val="00803BCF"/>
    <w:rsid w:val="00803C05"/>
    <w:rsid w:val="00803CB1"/>
    <w:rsid w:val="00803E54"/>
    <w:rsid w:val="00804002"/>
    <w:rsid w:val="008041A2"/>
    <w:rsid w:val="00804236"/>
    <w:rsid w:val="008042E8"/>
    <w:rsid w:val="00804454"/>
    <w:rsid w:val="00804554"/>
    <w:rsid w:val="00804572"/>
    <w:rsid w:val="0080461E"/>
    <w:rsid w:val="00804688"/>
    <w:rsid w:val="008046AF"/>
    <w:rsid w:val="008046B1"/>
    <w:rsid w:val="008047C3"/>
    <w:rsid w:val="00804949"/>
    <w:rsid w:val="008049B4"/>
    <w:rsid w:val="00804C00"/>
    <w:rsid w:val="00804C5F"/>
    <w:rsid w:val="00804C75"/>
    <w:rsid w:val="00804F1B"/>
    <w:rsid w:val="00804F31"/>
    <w:rsid w:val="00805026"/>
    <w:rsid w:val="008051EA"/>
    <w:rsid w:val="0080534D"/>
    <w:rsid w:val="0080537B"/>
    <w:rsid w:val="0080561D"/>
    <w:rsid w:val="008056AC"/>
    <w:rsid w:val="0080587C"/>
    <w:rsid w:val="0080591C"/>
    <w:rsid w:val="00805AD4"/>
    <w:rsid w:val="00805B20"/>
    <w:rsid w:val="00805C5B"/>
    <w:rsid w:val="00805F7F"/>
    <w:rsid w:val="008061AF"/>
    <w:rsid w:val="0080620B"/>
    <w:rsid w:val="00806278"/>
    <w:rsid w:val="00806361"/>
    <w:rsid w:val="008064CF"/>
    <w:rsid w:val="008064DB"/>
    <w:rsid w:val="00806848"/>
    <w:rsid w:val="00806884"/>
    <w:rsid w:val="00806CA2"/>
    <w:rsid w:val="00806CB6"/>
    <w:rsid w:val="00806F9A"/>
    <w:rsid w:val="00806FE5"/>
    <w:rsid w:val="0080706A"/>
    <w:rsid w:val="00807698"/>
    <w:rsid w:val="0080778C"/>
    <w:rsid w:val="0080798A"/>
    <w:rsid w:val="00807B1A"/>
    <w:rsid w:val="00807BBD"/>
    <w:rsid w:val="00807C5B"/>
    <w:rsid w:val="00807FBD"/>
    <w:rsid w:val="00807FCD"/>
    <w:rsid w:val="00810192"/>
    <w:rsid w:val="00810209"/>
    <w:rsid w:val="0081023A"/>
    <w:rsid w:val="008102BF"/>
    <w:rsid w:val="0081084E"/>
    <w:rsid w:val="00810AE7"/>
    <w:rsid w:val="00810ECA"/>
    <w:rsid w:val="00811211"/>
    <w:rsid w:val="00811282"/>
    <w:rsid w:val="008114E5"/>
    <w:rsid w:val="008115CB"/>
    <w:rsid w:val="0081168B"/>
    <w:rsid w:val="00811694"/>
    <w:rsid w:val="00811734"/>
    <w:rsid w:val="0081174E"/>
    <w:rsid w:val="00811821"/>
    <w:rsid w:val="0081187E"/>
    <w:rsid w:val="008118C6"/>
    <w:rsid w:val="008119C9"/>
    <w:rsid w:val="00811A35"/>
    <w:rsid w:val="00811AA8"/>
    <w:rsid w:val="00811D62"/>
    <w:rsid w:val="00811D72"/>
    <w:rsid w:val="00812003"/>
    <w:rsid w:val="00812123"/>
    <w:rsid w:val="00812135"/>
    <w:rsid w:val="008122BF"/>
    <w:rsid w:val="00812A3C"/>
    <w:rsid w:val="00812ABB"/>
    <w:rsid w:val="00812BA9"/>
    <w:rsid w:val="00812F4F"/>
    <w:rsid w:val="00812F7F"/>
    <w:rsid w:val="0081335E"/>
    <w:rsid w:val="008133A2"/>
    <w:rsid w:val="00813647"/>
    <w:rsid w:val="0081367E"/>
    <w:rsid w:val="00813954"/>
    <w:rsid w:val="00813955"/>
    <w:rsid w:val="00813B1F"/>
    <w:rsid w:val="00813FD0"/>
    <w:rsid w:val="0081424F"/>
    <w:rsid w:val="008142A4"/>
    <w:rsid w:val="00814624"/>
    <w:rsid w:val="0081464B"/>
    <w:rsid w:val="00814666"/>
    <w:rsid w:val="008147AC"/>
    <w:rsid w:val="0081490F"/>
    <w:rsid w:val="008150C7"/>
    <w:rsid w:val="008150F6"/>
    <w:rsid w:val="008153CC"/>
    <w:rsid w:val="0081547F"/>
    <w:rsid w:val="00815485"/>
    <w:rsid w:val="00815636"/>
    <w:rsid w:val="00815720"/>
    <w:rsid w:val="008157B6"/>
    <w:rsid w:val="00815981"/>
    <w:rsid w:val="00815FA2"/>
    <w:rsid w:val="008162B5"/>
    <w:rsid w:val="008163E8"/>
    <w:rsid w:val="00816755"/>
    <w:rsid w:val="008167AA"/>
    <w:rsid w:val="0081681C"/>
    <w:rsid w:val="008169C1"/>
    <w:rsid w:val="00817084"/>
    <w:rsid w:val="008171CC"/>
    <w:rsid w:val="008172D2"/>
    <w:rsid w:val="008174F2"/>
    <w:rsid w:val="0081758B"/>
    <w:rsid w:val="00817597"/>
    <w:rsid w:val="0081760A"/>
    <w:rsid w:val="008177BB"/>
    <w:rsid w:val="008177DA"/>
    <w:rsid w:val="0081781F"/>
    <w:rsid w:val="00817860"/>
    <w:rsid w:val="00817E3A"/>
    <w:rsid w:val="008202FF"/>
    <w:rsid w:val="0082049E"/>
    <w:rsid w:val="00820CE0"/>
    <w:rsid w:val="00820E36"/>
    <w:rsid w:val="00820F24"/>
    <w:rsid w:val="0082103A"/>
    <w:rsid w:val="00821046"/>
    <w:rsid w:val="008211F9"/>
    <w:rsid w:val="008213F1"/>
    <w:rsid w:val="008214AC"/>
    <w:rsid w:val="008217E8"/>
    <w:rsid w:val="008219C5"/>
    <w:rsid w:val="00821B8A"/>
    <w:rsid w:val="00821B94"/>
    <w:rsid w:val="00821FFB"/>
    <w:rsid w:val="0082212B"/>
    <w:rsid w:val="0082224D"/>
    <w:rsid w:val="008224CB"/>
    <w:rsid w:val="008227BA"/>
    <w:rsid w:val="008228D0"/>
    <w:rsid w:val="00822A95"/>
    <w:rsid w:val="00822ADE"/>
    <w:rsid w:val="00822BB2"/>
    <w:rsid w:val="00822C64"/>
    <w:rsid w:val="00822C72"/>
    <w:rsid w:val="00822DBB"/>
    <w:rsid w:val="00823541"/>
    <w:rsid w:val="00823602"/>
    <w:rsid w:val="0082389A"/>
    <w:rsid w:val="0082395D"/>
    <w:rsid w:val="00823B58"/>
    <w:rsid w:val="008241E0"/>
    <w:rsid w:val="0082424D"/>
    <w:rsid w:val="00824307"/>
    <w:rsid w:val="0082437F"/>
    <w:rsid w:val="00824542"/>
    <w:rsid w:val="0082467A"/>
    <w:rsid w:val="00824B95"/>
    <w:rsid w:val="00824BF7"/>
    <w:rsid w:val="00825142"/>
    <w:rsid w:val="00825244"/>
    <w:rsid w:val="00825295"/>
    <w:rsid w:val="008253D9"/>
    <w:rsid w:val="008254D0"/>
    <w:rsid w:val="0082566A"/>
    <w:rsid w:val="008257B7"/>
    <w:rsid w:val="00825823"/>
    <w:rsid w:val="008258B9"/>
    <w:rsid w:val="0082591F"/>
    <w:rsid w:val="00825C07"/>
    <w:rsid w:val="00825F78"/>
    <w:rsid w:val="00826329"/>
    <w:rsid w:val="008266FD"/>
    <w:rsid w:val="008267DD"/>
    <w:rsid w:val="00826929"/>
    <w:rsid w:val="00826A98"/>
    <w:rsid w:val="00826A9E"/>
    <w:rsid w:val="00826D00"/>
    <w:rsid w:val="00826D84"/>
    <w:rsid w:val="00826E2D"/>
    <w:rsid w:val="00826EA8"/>
    <w:rsid w:val="00826EB5"/>
    <w:rsid w:val="00826ED3"/>
    <w:rsid w:val="008270BD"/>
    <w:rsid w:val="0082728F"/>
    <w:rsid w:val="008273DC"/>
    <w:rsid w:val="008273F1"/>
    <w:rsid w:val="00827509"/>
    <w:rsid w:val="00827568"/>
    <w:rsid w:val="008276D4"/>
    <w:rsid w:val="008278D0"/>
    <w:rsid w:val="00827AB2"/>
    <w:rsid w:val="00827D8C"/>
    <w:rsid w:val="00827D91"/>
    <w:rsid w:val="00827F2A"/>
    <w:rsid w:val="00827FA7"/>
    <w:rsid w:val="0083032B"/>
    <w:rsid w:val="0083036E"/>
    <w:rsid w:val="008304F3"/>
    <w:rsid w:val="0083068D"/>
    <w:rsid w:val="00830787"/>
    <w:rsid w:val="0083091B"/>
    <w:rsid w:val="008309EB"/>
    <w:rsid w:val="00830CBA"/>
    <w:rsid w:val="00830E14"/>
    <w:rsid w:val="00830F76"/>
    <w:rsid w:val="0083116B"/>
    <w:rsid w:val="0083123B"/>
    <w:rsid w:val="00831615"/>
    <w:rsid w:val="00831763"/>
    <w:rsid w:val="00831CA8"/>
    <w:rsid w:val="00831D0C"/>
    <w:rsid w:val="00831DA3"/>
    <w:rsid w:val="00831E3C"/>
    <w:rsid w:val="00832053"/>
    <w:rsid w:val="00832184"/>
    <w:rsid w:val="008322AD"/>
    <w:rsid w:val="00832435"/>
    <w:rsid w:val="008325C6"/>
    <w:rsid w:val="0083271C"/>
    <w:rsid w:val="008327BB"/>
    <w:rsid w:val="00832889"/>
    <w:rsid w:val="0083290A"/>
    <w:rsid w:val="00832A7D"/>
    <w:rsid w:val="00832F16"/>
    <w:rsid w:val="00833382"/>
    <w:rsid w:val="00833492"/>
    <w:rsid w:val="0083357F"/>
    <w:rsid w:val="00833701"/>
    <w:rsid w:val="008337AE"/>
    <w:rsid w:val="00833D20"/>
    <w:rsid w:val="00833F2E"/>
    <w:rsid w:val="008341DE"/>
    <w:rsid w:val="0083425A"/>
    <w:rsid w:val="0083456F"/>
    <w:rsid w:val="008346B0"/>
    <w:rsid w:val="00834913"/>
    <w:rsid w:val="00834926"/>
    <w:rsid w:val="008349C3"/>
    <w:rsid w:val="008349F5"/>
    <w:rsid w:val="00834A05"/>
    <w:rsid w:val="00834B0F"/>
    <w:rsid w:val="00834F6C"/>
    <w:rsid w:val="008351F8"/>
    <w:rsid w:val="0083523F"/>
    <w:rsid w:val="00835319"/>
    <w:rsid w:val="0083535D"/>
    <w:rsid w:val="008354BE"/>
    <w:rsid w:val="008355B8"/>
    <w:rsid w:val="008356B2"/>
    <w:rsid w:val="00835C9D"/>
    <w:rsid w:val="00835DD3"/>
    <w:rsid w:val="00836524"/>
    <w:rsid w:val="008367B1"/>
    <w:rsid w:val="00836941"/>
    <w:rsid w:val="0083694E"/>
    <w:rsid w:val="00836CBA"/>
    <w:rsid w:val="00836D74"/>
    <w:rsid w:val="00836E34"/>
    <w:rsid w:val="008374BD"/>
    <w:rsid w:val="008376F0"/>
    <w:rsid w:val="00837D36"/>
    <w:rsid w:val="0084008B"/>
    <w:rsid w:val="00840309"/>
    <w:rsid w:val="00840499"/>
    <w:rsid w:val="0084060F"/>
    <w:rsid w:val="00840630"/>
    <w:rsid w:val="008406E2"/>
    <w:rsid w:val="00840821"/>
    <w:rsid w:val="00840D12"/>
    <w:rsid w:val="00840D3D"/>
    <w:rsid w:val="0084102D"/>
    <w:rsid w:val="00841867"/>
    <w:rsid w:val="008419A3"/>
    <w:rsid w:val="00841DB9"/>
    <w:rsid w:val="00841F80"/>
    <w:rsid w:val="00842001"/>
    <w:rsid w:val="00842345"/>
    <w:rsid w:val="008423D8"/>
    <w:rsid w:val="0084274D"/>
    <w:rsid w:val="00842C73"/>
    <w:rsid w:val="00842FAB"/>
    <w:rsid w:val="008432FB"/>
    <w:rsid w:val="00843373"/>
    <w:rsid w:val="008433C3"/>
    <w:rsid w:val="00843481"/>
    <w:rsid w:val="0084348A"/>
    <w:rsid w:val="008439AE"/>
    <w:rsid w:val="00843AAF"/>
    <w:rsid w:val="00844159"/>
    <w:rsid w:val="00844229"/>
    <w:rsid w:val="00844244"/>
    <w:rsid w:val="0084433B"/>
    <w:rsid w:val="008443BC"/>
    <w:rsid w:val="008443C9"/>
    <w:rsid w:val="00844600"/>
    <w:rsid w:val="00844613"/>
    <w:rsid w:val="00844624"/>
    <w:rsid w:val="00844C4D"/>
    <w:rsid w:val="00844C84"/>
    <w:rsid w:val="00844E2B"/>
    <w:rsid w:val="008453BF"/>
    <w:rsid w:val="008453D1"/>
    <w:rsid w:val="008454FE"/>
    <w:rsid w:val="00845623"/>
    <w:rsid w:val="008456A6"/>
    <w:rsid w:val="008456E1"/>
    <w:rsid w:val="008460BE"/>
    <w:rsid w:val="0084633C"/>
    <w:rsid w:val="00846665"/>
    <w:rsid w:val="008466A2"/>
    <w:rsid w:val="008468DD"/>
    <w:rsid w:val="00846D2F"/>
    <w:rsid w:val="00846F73"/>
    <w:rsid w:val="00846FAE"/>
    <w:rsid w:val="00846FEF"/>
    <w:rsid w:val="0084717E"/>
    <w:rsid w:val="0084724A"/>
    <w:rsid w:val="008475B3"/>
    <w:rsid w:val="008478C6"/>
    <w:rsid w:val="00847ABB"/>
    <w:rsid w:val="00847B7D"/>
    <w:rsid w:val="00847E2A"/>
    <w:rsid w:val="008500BA"/>
    <w:rsid w:val="008502A1"/>
    <w:rsid w:val="008503BC"/>
    <w:rsid w:val="008503E4"/>
    <w:rsid w:val="00850869"/>
    <w:rsid w:val="008508A7"/>
    <w:rsid w:val="00850929"/>
    <w:rsid w:val="00850D05"/>
    <w:rsid w:val="00850EF3"/>
    <w:rsid w:val="00850F08"/>
    <w:rsid w:val="00851275"/>
    <w:rsid w:val="0085153F"/>
    <w:rsid w:val="00851709"/>
    <w:rsid w:val="00851738"/>
    <w:rsid w:val="00851753"/>
    <w:rsid w:val="00851926"/>
    <w:rsid w:val="0085192B"/>
    <w:rsid w:val="00851935"/>
    <w:rsid w:val="00851CAF"/>
    <w:rsid w:val="00851D6A"/>
    <w:rsid w:val="00851DA4"/>
    <w:rsid w:val="00852193"/>
    <w:rsid w:val="008524EA"/>
    <w:rsid w:val="0085254A"/>
    <w:rsid w:val="0085259D"/>
    <w:rsid w:val="008525C8"/>
    <w:rsid w:val="008529D1"/>
    <w:rsid w:val="00852C89"/>
    <w:rsid w:val="00852D21"/>
    <w:rsid w:val="00852FA4"/>
    <w:rsid w:val="00853180"/>
    <w:rsid w:val="00853700"/>
    <w:rsid w:val="00853A65"/>
    <w:rsid w:val="00853A7B"/>
    <w:rsid w:val="00853C83"/>
    <w:rsid w:val="00853DED"/>
    <w:rsid w:val="00853ED6"/>
    <w:rsid w:val="00853FF1"/>
    <w:rsid w:val="008540D5"/>
    <w:rsid w:val="00854126"/>
    <w:rsid w:val="008545C2"/>
    <w:rsid w:val="00854609"/>
    <w:rsid w:val="00854726"/>
    <w:rsid w:val="008547B7"/>
    <w:rsid w:val="00854FD4"/>
    <w:rsid w:val="00854FD7"/>
    <w:rsid w:val="008555F7"/>
    <w:rsid w:val="00855EEB"/>
    <w:rsid w:val="00855F61"/>
    <w:rsid w:val="008560E8"/>
    <w:rsid w:val="008562F2"/>
    <w:rsid w:val="0085631A"/>
    <w:rsid w:val="00856529"/>
    <w:rsid w:val="00856618"/>
    <w:rsid w:val="0085674D"/>
    <w:rsid w:val="00856982"/>
    <w:rsid w:val="00856DAB"/>
    <w:rsid w:val="00856DEC"/>
    <w:rsid w:val="008571A6"/>
    <w:rsid w:val="008572C0"/>
    <w:rsid w:val="00857744"/>
    <w:rsid w:val="0085784A"/>
    <w:rsid w:val="008578F8"/>
    <w:rsid w:val="008579F4"/>
    <w:rsid w:val="00857B26"/>
    <w:rsid w:val="00857B50"/>
    <w:rsid w:val="00857C58"/>
    <w:rsid w:val="00857CF9"/>
    <w:rsid w:val="00857D0B"/>
    <w:rsid w:val="00857E43"/>
    <w:rsid w:val="00857E67"/>
    <w:rsid w:val="00857FA6"/>
    <w:rsid w:val="0086019E"/>
    <w:rsid w:val="00860698"/>
    <w:rsid w:val="0086074A"/>
    <w:rsid w:val="00860A4C"/>
    <w:rsid w:val="00860E01"/>
    <w:rsid w:val="00860E0E"/>
    <w:rsid w:val="00860EF7"/>
    <w:rsid w:val="00860FE2"/>
    <w:rsid w:val="00861102"/>
    <w:rsid w:val="008613BA"/>
    <w:rsid w:val="008613C4"/>
    <w:rsid w:val="0086141F"/>
    <w:rsid w:val="008616A4"/>
    <w:rsid w:val="00861785"/>
    <w:rsid w:val="00861857"/>
    <w:rsid w:val="00861959"/>
    <w:rsid w:val="008619EF"/>
    <w:rsid w:val="00861BDA"/>
    <w:rsid w:val="00861C12"/>
    <w:rsid w:val="00861D80"/>
    <w:rsid w:val="00861E87"/>
    <w:rsid w:val="00861F7D"/>
    <w:rsid w:val="00861F90"/>
    <w:rsid w:val="00861FE4"/>
    <w:rsid w:val="0086218A"/>
    <w:rsid w:val="008621E0"/>
    <w:rsid w:val="008625A4"/>
    <w:rsid w:val="0086262A"/>
    <w:rsid w:val="0086265A"/>
    <w:rsid w:val="00862783"/>
    <w:rsid w:val="00862801"/>
    <w:rsid w:val="008629A4"/>
    <w:rsid w:val="00863001"/>
    <w:rsid w:val="00863448"/>
    <w:rsid w:val="0086382D"/>
    <w:rsid w:val="0086383A"/>
    <w:rsid w:val="008639E7"/>
    <w:rsid w:val="00863A3D"/>
    <w:rsid w:val="00863DCB"/>
    <w:rsid w:val="0086406A"/>
    <w:rsid w:val="008640D7"/>
    <w:rsid w:val="008647DA"/>
    <w:rsid w:val="00864855"/>
    <w:rsid w:val="00864E08"/>
    <w:rsid w:val="00864F1D"/>
    <w:rsid w:val="008652B7"/>
    <w:rsid w:val="00865D94"/>
    <w:rsid w:val="00865DBB"/>
    <w:rsid w:val="00865EAB"/>
    <w:rsid w:val="00865FA5"/>
    <w:rsid w:val="008661A1"/>
    <w:rsid w:val="008663DE"/>
    <w:rsid w:val="008664E8"/>
    <w:rsid w:val="008664F3"/>
    <w:rsid w:val="00866741"/>
    <w:rsid w:val="00866B68"/>
    <w:rsid w:val="00866CEB"/>
    <w:rsid w:val="00866D21"/>
    <w:rsid w:val="00866D51"/>
    <w:rsid w:val="00867093"/>
    <w:rsid w:val="0086715E"/>
    <w:rsid w:val="00867193"/>
    <w:rsid w:val="00867474"/>
    <w:rsid w:val="00867637"/>
    <w:rsid w:val="0086777F"/>
    <w:rsid w:val="00867B2C"/>
    <w:rsid w:val="00867D8A"/>
    <w:rsid w:val="008701E0"/>
    <w:rsid w:val="008704E7"/>
    <w:rsid w:val="008706BF"/>
    <w:rsid w:val="00870957"/>
    <w:rsid w:val="0087096D"/>
    <w:rsid w:val="00870C59"/>
    <w:rsid w:val="00871114"/>
    <w:rsid w:val="00871296"/>
    <w:rsid w:val="00871E07"/>
    <w:rsid w:val="00871F9A"/>
    <w:rsid w:val="00872153"/>
    <w:rsid w:val="00872354"/>
    <w:rsid w:val="00872374"/>
    <w:rsid w:val="00872456"/>
    <w:rsid w:val="00872B7C"/>
    <w:rsid w:val="00872F47"/>
    <w:rsid w:val="00872FE3"/>
    <w:rsid w:val="008734ED"/>
    <w:rsid w:val="00873514"/>
    <w:rsid w:val="0087395B"/>
    <w:rsid w:val="00873982"/>
    <w:rsid w:val="0087398B"/>
    <w:rsid w:val="00873998"/>
    <w:rsid w:val="00873C34"/>
    <w:rsid w:val="00873F07"/>
    <w:rsid w:val="00874185"/>
    <w:rsid w:val="008741C0"/>
    <w:rsid w:val="00874DCD"/>
    <w:rsid w:val="00874ECF"/>
    <w:rsid w:val="00874F3C"/>
    <w:rsid w:val="00875227"/>
    <w:rsid w:val="00875342"/>
    <w:rsid w:val="008753C3"/>
    <w:rsid w:val="00875485"/>
    <w:rsid w:val="008754A3"/>
    <w:rsid w:val="008757ED"/>
    <w:rsid w:val="00875AB2"/>
    <w:rsid w:val="0087601E"/>
    <w:rsid w:val="008760D6"/>
    <w:rsid w:val="008762FB"/>
    <w:rsid w:val="00876653"/>
    <w:rsid w:val="008766F2"/>
    <w:rsid w:val="00876754"/>
    <w:rsid w:val="0087676C"/>
    <w:rsid w:val="0087677D"/>
    <w:rsid w:val="008768A3"/>
    <w:rsid w:val="008768A6"/>
    <w:rsid w:val="00876AFC"/>
    <w:rsid w:val="00876BF1"/>
    <w:rsid w:val="00876BF5"/>
    <w:rsid w:val="00876BF6"/>
    <w:rsid w:val="00876D0E"/>
    <w:rsid w:val="00877263"/>
    <w:rsid w:val="008777AA"/>
    <w:rsid w:val="008800AE"/>
    <w:rsid w:val="008801D9"/>
    <w:rsid w:val="0088030E"/>
    <w:rsid w:val="00880427"/>
    <w:rsid w:val="008804A7"/>
    <w:rsid w:val="008805A5"/>
    <w:rsid w:val="00880627"/>
    <w:rsid w:val="0088078F"/>
    <w:rsid w:val="00880A29"/>
    <w:rsid w:val="00880DBB"/>
    <w:rsid w:val="0088111B"/>
    <w:rsid w:val="00881255"/>
    <w:rsid w:val="008813B4"/>
    <w:rsid w:val="00881432"/>
    <w:rsid w:val="00881517"/>
    <w:rsid w:val="008815E1"/>
    <w:rsid w:val="00881736"/>
    <w:rsid w:val="0088176F"/>
    <w:rsid w:val="00881E9B"/>
    <w:rsid w:val="008820E5"/>
    <w:rsid w:val="008825E6"/>
    <w:rsid w:val="00882636"/>
    <w:rsid w:val="00882711"/>
    <w:rsid w:val="00882884"/>
    <w:rsid w:val="00882A87"/>
    <w:rsid w:val="00882D3C"/>
    <w:rsid w:val="00882DD4"/>
    <w:rsid w:val="0088303A"/>
    <w:rsid w:val="0088309C"/>
    <w:rsid w:val="0088349D"/>
    <w:rsid w:val="008835A4"/>
    <w:rsid w:val="008837E2"/>
    <w:rsid w:val="0088440D"/>
    <w:rsid w:val="008844B7"/>
    <w:rsid w:val="00884753"/>
    <w:rsid w:val="0088494A"/>
    <w:rsid w:val="00884A76"/>
    <w:rsid w:val="00884AEC"/>
    <w:rsid w:val="00884DFB"/>
    <w:rsid w:val="00884E63"/>
    <w:rsid w:val="00884F86"/>
    <w:rsid w:val="008850B0"/>
    <w:rsid w:val="0088528D"/>
    <w:rsid w:val="008856D4"/>
    <w:rsid w:val="00885ABC"/>
    <w:rsid w:val="00885D56"/>
    <w:rsid w:val="00885E30"/>
    <w:rsid w:val="00885FA7"/>
    <w:rsid w:val="00885FE0"/>
    <w:rsid w:val="00886171"/>
    <w:rsid w:val="008861C2"/>
    <w:rsid w:val="008866FD"/>
    <w:rsid w:val="008867C3"/>
    <w:rsid w:val="00886827"/>
    <w:rsid w:val="00886D37"/>
    <w:rsid w:val="00886ECF"/>
    <w:rsid w:val="00887056"/>
    <w:rsid w:val="0088738C"/>
    <w:rsid w:val="008874D8"/>
    <w:rsid w:val="0088787B"/>
    <w:rsid w:val="00887B04"/>
    <w:rsid w:val="00887C8D"/>
    <w:rsid w:val="00887D6C"/>
    <w:rsid w:val="00887EFB"/>
    <w:rsid w:val="00890061"/>
    <w:rsid w:val="008900DB"/>
    <w:rsid w:val="008901F4"/>
    <w:rsid w:val="008903C9"/>
    <w:rsid w:val="008904F7"/>
    <w:rsid w:val="00890539"/>
    <w:rsid w:val="008905B8"/>
    <w:rsid w:val="00890603"/>
    <w:rsid w:val="0089074F"/>
    <w:rsid w:val="00890780"/>
    <w:rsid w:val="008907E7"/>
    <w:rsid w:val="0089091A"/>
    <w:rsid w:val="00890A56"/>
    <w:rsid w:val="00890A6A"/>
    <w:rsid w:val="00890B88"/>
    <w:rsid w:val="00890D42"/>
    <w:rsid w:val="00890EC3"/>
    <w:rsid w:val="0089115C"/>
    <w:rsid w:val="0089146E"/>
    <w:rsid w:val="0089149B"/>
    <w:rsid w:val="0089153E"/>
    <w:rsid w:val="008916ED"/>
    <w:rsid w:val="00891821"/>
    <w:rsid w:val="008918BC"/>
    <w:rsid w:val="008919F8"/>
    <w:rsid w:val="00891A11"/>
    <w:rsid w:val="00891AD0"/>
    <w:rsid w:val="00891B80"/>
    <w:rsid w:val="00891D6E"/>
    <w:rsid w:val="00891EF7"/>
    <w:rsid w:val="00892415"/>
    <w:rsid w:val="008926A4"/>
    <w:rsid w:val="008929D5"/>
    <w:rsid w:val="00892A9A"/>
    <w:rsid w:val="00892D5A"/>
    <w:rsid w:val="00892E1C"/>
    <w:rsid w:val="00892FE2"/>
    <w:rsid w:val="00893019"/>
    <w:rsid w:val="00893560"/>
    <w:rsid w:val="00893606"/>
    <w:rsid w:val="008937EB"/>
    <w:rsid w:val="0089384D"/>
    <w:rsid w:val="008938D1"/>
    <w:rsid w:val="00893992"/>
    <w:rsid w:val="00893A3A"/>
    <w:rsid w:val="00893CE5"/>
    <w:rsid w:val="00893DD2"/>
    <w:rsid w:val="00893F25"/>
    <w:rsid w:val="00893FB2"/>
    <w:rsid w:val="008944C8"/>
    <w:rsid w:val="00894535"/>
    <w:rsid w:val="0089465B"/>
    <w:rsid w:val="008946FF"/>
    <w:rsid w:val="0089483E"/>
    <w:rsid w:val="008949D1"/>
    <w:rsid w:val="00894A36"/>
    <w:rsid w:val="00894CBC"/>
    <w:rsid w:val="0089513E"/>
    <w:rsid w:val="0089551F"/>
    <w:rsid w:val="0089592E"/>
    <w:rsid w:val="0089593F"/>
    <w:rsid w:val="008959BA"/>
    <w:rsid w:val="00895B5E"/>
    <w:rsid w:val="00895F02"/>
    <w:rsid w:val="00896306"/>
    <w:rsid w:val="00896379"/>
    <w:rsid w:val="0089659A"/>
    <w:rsid w:val="0089684B"/>
    <w:rsid w:val="00896910"/>
    <w:rsid w:val="00896B07"/>
    <w:rsid w:val="00896B2D"/>
    <w:rsid w:val="00896BD2"/>
    <w:rsid w:val="00896EB6"/>
    <w:rsid w:val="0089722F"/>
    <w:rsid w:val="0089724D"/>
    <w:rsid w:val="0089727D"/>
    <w:rsid w:val="008972B1"/>
    <w:rsid w:val="00897530"/>
    <w:rsid w:val="0089789F"/>
    <w:rsid w:val="00897914"/>
    <w:rsid w:val="0089795B"/>
    <w:rsid w:val="00897E1D"/>
    <w:rsid w:val="00897E3D"/>
    <w:rsid w:val="00897E4D"/>
    <w:rsid w:val="00897EFE"/>
    <w:rsid w:val="008A042B"/>
    <w:rsid w:val="008A05F1"/>
    <w:rsid w:val="008A0628"/>
    <w:rsid w:val="008A08DF"/>
    <w:rsid w:val="008A0A76"/>
    <w:rsid w:val="008A0C79"/>
    <w:rsid w:val="008A10A0"/>
    <w:rsid w:val="008A10A6"/>
    <w:rsid w:val="008A1120"/>
    <w:rsid w:val="008A11FB"/>
    <w:rsid w:val="008A150E"/>
    <w:rsid w:val="008A1607"/>
    <w:rsid w:val="008A1730"/>
    <w:rsid w:val="008A1AAF"/>
    <w:rsid w:val="008A1C2E"/>
    <w:rsid w:val="008A1D1C"/>
    <w:rsid w:val="008A1F9B"/>
    <w:rsid w:val="008A22B3"/>
    <w:rsid w:val="008A241E"/>
    <w:rsid w:val="008A242A"/>
    <w:rsid w:val="008A25EE"/>
    <w:rsid w:val="008A277C"/>
    <w:rsid w:val="008A28A3"/>
    <w:rsid w:val="008A290F"/>
    <w:rsid w:val="008A2AD5"/>
    <w:rsid w:val="008A2CBF"/>
    <w:rsid w:val="008A2D68"/>
    <w:rsid w:val="008A31BA"/>
    <w:rsid w:val="008A33B3"/>
    <w:rsid w:val="008A33E0"/>
    <w:rsid w:val="008A35EF"/>
    <w:rsid w:val="008A36E0"/>
    <w:rsid w:val="008A396C"/>
    <w:rsid w:val="008A3AFC"/>
    <w:rsid w:val="008A3B4A"/>
    <w:rsid w:val="008A3C72"/>
    <w:rsid w:val="008A3D1B"/>
    <w:rsid w:val="008A3D8B"/>
    <w:rsid w:val="008A3DF7"/>
    <w:rsid w:val="008A3E40"/>
    <w:rsid w:val="008A3FA2"/>
    <w:rsid w:val="008A3FC1"/>
    <w:rsid w:val="008A430B"/>
    <w:rsid w:val="008A442B"/>
    <w:rsid w:val="008A4451"/>
    <w:rsid w:val="008A44E5"/>
    <w:rsid w:val="008A4546"/>
    <w:rsid w:val="008A4649"/>
    <w:rsid w:val="008A47B8"/>
    <w:rsid w:val="008A48C0"/>
    <w:rsid w:val="008A4B53"/>
    <w:rsid w:val="008A4BC8"/>
    <w:rsid w:val="008A4BDB"/>
    <w:rsid w:val="008A4CD2"/>
    <w:rsid w:val="008A4D95"/>
    <w:rsid w:val="008A4DDF"/>
    <w:rsid w:val="008A4F08"/>
    <w:rsid w:val="008A4F19"/>
    <w:rsid w:val="008A5335"/>
    <w:rsid w:val="008A5445"/>
    <w:rsid w:val="008A5607"/>
    <w:rsid w:val="008A57C0"/>
    <w:rsid w:val="008A59E7"/>
    <w:rsid w:val="008A5C5B"/>
    <w:rsid w:val="008A5C6E"/>
    <w:rsid w:val="008A632C"/>
    <w:rsid w:val="008A63DC"/>
    <w:rsid w:val="008A6760"/>
    <w:rsid w:val="008A67D7"/>
    <w:rsid w:val="008A69E1"/>
    <w:rsid w:val="008A6A3D"/>
    <w:rsid w:val="008A6B37"/>
    <w:rsid w:val="008A7156"/>
    <w:rsid w:val="008A71AF"/>
    <w:rsid w:val="008A767E"/>
    <w:rsid w:val="008A76E5"/>
    <w:rsid w:val="008A78CD"/>
    <w:rsid w:val="008A798C"/>
    <w:rsid w:val="008B0089"/>
    <w:rsid w:val="008B0091"/>
    <w:rsid w:val="008B00FD"/>
    <w:rsid w:val="008B0157"/>
    <w:rsid w:val="008B01DD"/>
    <w:rsid w:val="008B03F0"/>
    <w:rsid w:val="008B04C8"/>
    <w:rsid w:val="008B07AC"/>
    <w:rsid w:val="008B0857"/>
    <w:rsid w:val="008B094E"/>
    <w:rsid w:val="008B0B06"/>
    <w:rsid w:val="008B0B2B"/>
    <w:rsid w:val="008B0CAE"/>
    <w:rsid w:val="008B0D99"/>
    <w:rsid w:val="008B0DB7"/>
    <w:rsid w:val="008B0EFC"/>
    <w:rsid w:val="008B0FC5"/>
    <w:rsid w:val="008B118B"/>
    <w:rsid w:val="008B11A3"/>
    <w:rsid w:val="008B11BD"/>
    <w:rsid w:val="008B12E4"/>
    <w:rsid w:val="008B13B3"/>
    <w:rsid w:val="008B15A9"/>
    <w:rsid w:val="008B1627"/>
    <w:rsid w:val="008B1811"/>
    <w:rsid w:val="008B19C4"/>
    <w:rsid w:val="008B1A72"/>
    <w:rsid w:val="008B1D23"/>
    <w:rsid w:val="008B1FDE"/>
    <w:rsid w:val="008B21CB"/>
    <w:rsid w:val="008B2246"/>
    <w:rsid w:val="008B235B"/>
    <w:rsid w:val="008B23C4"/>
    <w:rsid w:val="008B243C"/>
    <w:rsid w:val="008B266E"/>
    <w:rsid w:val="008B2BC2"/>
    <w:rsid w:val="008B2C0C"/>
    <w:rsid w:val="008B2CD1"/>
    <w:rsid w:val="008B32C8"/>
    <w:rsid w:val="008B3490"/>
    <w:rsid w:val="008B34F0"/>
    <w:rsid w:val="008B3501"/>
    <w:rsid w:val="008B3597"/>
    <w:rsid w:val="008B3D25"/>
    <w:rsid w:val="008B40E8"/>
    <w:rsid w:val="008B4101"/>
    <w:rsid w:val="008B417C"/>
    <w:rsid w:val="008B41AD"/>
    <w:rsid w:val="008B4268"/>
    <w:rsid w:val="008B45D7"/>
    <w:rsid w:val="008B484E"/>
    <w:rsid w:val="008B4A22"/>
    <w:rsid w:val="008B4AA0"/>
    <w:rsid w:val="008B4B40"/>
    <w:rsid w:val="008B4B98"/>
    <w:rsid w:val="008B4D4D"/>
    <w:rsid w:val="008B4EB6"/>
    <w:rsid w:val="008B5332"/>
    <w:rsid w:val="008B57D3"/>
    <w:rsid w:val="008B57DA"/>
    <w:rsid w:val="008B5CA7"/>
    <w:rsid w:val="008B603B"/>
    <w:rsid w:val="008B60F1"/>
    <w:rsid w:val="008B6202"/>
    <w:rsid w:val="008B6262"/>
    <w:rsid w:val="008B63BB"/>
    <w:rsid w:val="008B63CD"/>
    <w:rsid w:val="008B63D8"/>
    <w:rsid w:val="008B65C5"/>
    <w:rsid w:val="008B669C"/>
    <w:rsid w:val="008B6B6A"/>
    <w:rsid w:val="008B6BBB"/>
    <w:rsid w:val="008B6F60"/>
    <w:rsid w:val="008B7016"/>
    <w:rsid w:val="008B7499"/>
    <w:rsid w:val="008B7726"/>
    <w:rsid w:val="008B7ECE"/>
    <w:rsid w:val="008C01CB"/>
    <w:rsid w:val="008C0248"/>
    <w:rsid w:val="008C03A2"/>
    <w:rsid w:val="008C054C"/>
    <w:rsid w:val="008C06CF"/>
    <w:rsid w:val="008C0776"/>
    <w:rsid w:val="008C0BBA"/>
    <w:rsid w:val="008C0CC6"/>
    <w:rsid w:val="008C1136"/>
    <w:rsid w:val="008C127F"/>
    <w:rsid w:val="008C1921"/>
    <w:rsid w:val="008C1C1A"/>
    <w:rsid w:val="008C213D"/>
    <w:rsid w:val="008C223B"/>
    <w:rsid w:val="008C23EB"/>
    <w:rsid w:val="008C2486"/>
    <w:rsid w:val="008C2546"/>
    <w:rsid w:val="008C2581"/>
    <w:rsid w:val="008C276A"/>
    <w:rsid w:val="008C2947"/>
    <w:rsid w:val="008C2A41"/>
    <w:rsid w:val="008C2CBD"/>
    <w:rsid w:val="008C2CF0"/>
    <w:rsid w:val="008C2EEA"/>
    <w:rsid w:val="008C2F26"/>
    <w:rsid w:val="008C303E"/>
    <w:rsid w:val="008C36A7"/>
    <w:rsid w:val="008C37E1"/>
    <w:rsid w:val="008C3A13"/>
    <w:rsid w:val="008C3A7A"/>
    <w:rsid w:val="008C3B2E"/>
    <w:rsid w:val="008C3BA0"/>
    <w:rsid w:val="008C3C78"/>
    <w:rsid w:val="008C4108"/>
    <w:rsid w:val="008C415C"/>
    <w:rsid w:val="008C42B9"/>
    <w:rsid w:val="008C443B"/>
    <w:rsid w:val="008C4442"/>
    <w:rsid w:val="008C45ED"/>
    <w:rsid w:val="008C4729"/>
    <w:rsid w:val="008C47F4"/>
    <w:rsid w:val="008C4927"/>
    <w:rsid w:val="008C49EB"/>
    <w:rsid w:val="008C4A4D"/>
    <w:rsid w:val="008C4BA1"/>
    <w:rsid w:val="008C4FD2"/>
    <w:rsid w:val="008C5165"/>
    <w:rsid w:val="008C51B9"/>
    <w:rsid w:val="008C524D"/>
    <w:rsid w:val="008C5777"/>
    <w:rsid w:val="008C581C"/>
    <w:rsid w:val="008C5864"/>
    <w:rsid w:val="008C59B1"/>
    <w:rsid w:val="008C5CF3"/>
    <w:rsid w:val="008C5F33"/>
    <w:rsid w:val="008C6099"/>
    <w:rsid w:val="008C617F"/>
    <w:rsid w:val="008C6364"/>
    <w:rsid w:val="008C68D6"/>
    <w:rsid w:val="008C68DE"/>
    <w:rsid w:val="008C68E4"/>
    <w:rsid w:val="008C6A66"/>
    <w:rsid w:val="008C6B08"/>
    <w:rsid w:val="008C6B88"/>
    <w:rsid w:val="008C6BA4"/>
    <w:rsid w:val="008C6BB1"/>
    <w:rsid w:val="008C6C0B"/>
    <w:rsid w:val="008C6DDD"/>
    <w:rsid w:val="008C6EAB"/>
    <w:rsid w:val="008C6F79"/>
    <w:rsid w:val="008C70C4"/>
    <w:rsid w:val="008C7262"/>
    <w:rsid w:val="008C760C"/>
    <w:rsid w:val="008C76D4"/>
    <w:rsid w:val="008C7D90"/>
    <w:rsid w:val="008D009E"/>
    <w:rsid w:val="008D0229"/>
    <w:rsid w:val="008D02AA"/>
    <w:rsid w:val="008D0598"/>
    <w:rsid w:val="008D06EF"/>
    <w:rsid w:val="008D079F"/>
    <w:rsid w:val="008D0BED"/>
    <w:rsid w:val="008D0CB8"/>
    <w:rsid w:val="008D0D95"/>
    <w:rsid w:val="008D0EB0"/>
    <w:rsid w:val="008D0EE6"/>
    <w:rsid w:val="008D0EE8"/>
    <w:rsid w:val="008D110A"/>
    <w:rsid w:val="008D1304"/>
    <w:rsid w:val="008D1614"/>
    <w:rsid w:val="008D1706"/>
    <w:rsid w:val="008D1A3F"/>
    <w:rsid w:val="008D1BBB"/>
    <w:rsid w:val="008D1C39"/>
    <w:rsid w:val="008D1C8A"/>
    <w:rsid w:val="008D1EB9"/>
    <w:rsid w:val="008D1F2D"/>
    <w:rsid w:val="008D21DA"/>
    <w:rsid w:val="008D274D"/>
    <w:rsid w:val="008D2B6F"/>
    <w:rsid w:val="008D2B7C"/>
    <w:rsid w:val="008D2B99"/>
    <w:rsid w:val="008D2BB7"/>
    <w:rsid w:val="008D2C23"/>
    <w:rsid w:val="008D2CAC"/>
    <w:rsid w:val="008D2DD7"/>
    <w:rsid w:val="008D302D"/>
    <w:rsid w:val="008D310E"/>
    <w:rsid w:val="008D31CC"/>
    <w:rsid w:val="008D326C"/>
    <w:rsid w:val="008D33F9"/>
    <w:rsid w:val="008D34F9"/>
    <w:rsid w:val="008D3823"/>
    <w:rsid w:val="008D382E"/>
    <w:rsid w:val="008D3990"/>
    <w:rsid w:val="008D39E8"/>
    <w:rsid w:val="008D3CCE"/>
    <w:rsid w:val="008D3E07"/>
    <w:rsid w:val="008D3EA9"/>
    <w:rsid w:val="008D40A3"/>
    <w:rsid w:val="008D4247"/>
    <w:rsid w:val="008D4350"/>
    <w:rsid w:val="008D4420"/>
    <w:rsid w:val="008D461D"/>
    <w:rsid w:val="008D470B"/>
    <w:rsid w:val="008D4B0B"/>
    <w:rsid w:val="008D4C58"/>
    <w:rsid w:val="008D4D0B"/>
    <w:rsid w:val="008D4F05"/>
    <w:rsid w:val="008D505D"/>
    <w:rsid w:val="008D5081"/>
    <w:rsid w:val="008D539C"/>
    <w:rsid w:val="008D550F"/>
    <w:rsid w:val="008D5664"/>
    <w:rsid w:val="008D56C0"/>
    <w:rsid w:val="008D5B8D"/>
    <w:rsid w:val="008D5BEA"/>
    <w:rsid w:val="008D5CAE"/>
    <w:rsid w:val="008D5DD2"/>
    <w:rsid w:val="008D6113"/>
    <w:rsid w:val="008D6508"/>
    <w:rsid w:val="008D659C"/>
    <w:rsid w:val="008D67B2"/>
    <w:rsid w:val="008D67E7"/>
    <w:rsid w:val="008D6A10"/>
    <w:rsid w:val="008D6B06"/>
    <w:rsid w:val="008D6C5F"/>
    <w:rsid w:val="008D6D05"/>
    <w:rsid w:val="008D6E70"/>
    <w:rsid w:val="008D6F5A"/>
    <w:rsid w:val="008D7010"/>
    <w:rsid w:val="008D7077"/>
    <w:rsid w:val="008D70F4"/>
    <w:rsid w:val="008D7191"/>
    <w:rsid w:val="008D737C"/>
    <w:rsid w:val="008D749A"/>
    <w:rsid w:val="008D7670"/>
    <w:rsid w:val="008D7882"/>
    <w:rsid w:val="008D7A5B"/>
    <w:rsid w:val="008D7B31"/>
    <w:rsid w:val="008D7CFF"/>
    <w:rsid w:val="008D7DA7"/>
    <w:rsid w:val="008D7E6E"/>
    <w:rsid w:val="008E028D"/>
    <w:rsid w:val="008E02C5"/>
    <w:rsid w:val="008E034A"/>
    <w:rsid w:val="008E054B"/>
    <w:rsid w:val="008E0645"/>
    <w:rsid w:val="008E0861"/>
    <w:rsid w:val="008E095E"/>
    <w:rsid w:val="008E09DE"/>
    <w:rsid w:val="008E0A1D"/>
    <w:rsid w:val="008E1485"/>
    <w:rsid w:val="008E1547"/>
    <w:rsid w:val="008E198E"/>
    <w:rsid w:val="008E19B5"/>
    <w:rsid w:val="008E1ED3"/>
    <w:rsid w:val="008E2083"/>
    <w:rsid w:val="008E28E8"/>
    <w:rsid w:val="008E2907"/>
    <w:rsid w:val="008E29F6"/>
    <w:rsid w:val="008E2BA6"/>
    <w:rsid w:val="008E2D39"/>
    <w:rsid w:val="008E2D72"/>
    <w:rsid w:val="008E2E64"/>
    <w:rsid w:val="008E2E86"/>
    <w:rsid w:val="008E2EE6"/>
    <w:rsid w:val="008E3130"/>
    <w:rsid w:val="008E3269"/>
    <w:rsid w:val="008E3349"/>
    <w:rsid w:val="008E3389"/>
    <w:rsid w:val="008E351C"/>
    <w:rsid w:val="008E3762"/>
    <w:rsid w:val="008E3767"/>
    <w:rsid w:val="008E3831"/>
    <w:rsid w:val="008E3A47"/>
    <w:rsid w:val="008E3BDB"/>
    <w:rsid w:val="008E3E79"/>
    <w:rsid w:val="008E3F58"/>
    <w:rsid w:val="008E3F92"/>
    <w:rsid w:val="008E40EE"/>
    <w:rsid w:val="008E43F6"/>
    <w:rsid w:val="008E4C11"/>
    <w:rsid w:val="008E4C7F"/>
    <w:rsid w:val="008E508A"/>
    <w:rsid w:val="008E51C7"/>
    <w:rsid w:val="008E51DE"/>
    <w:rsid w:val="008E544E"/>
    <w:rsid w:val="008E545D"/>
    <w:rsid w:val="008E549A"/>
    <w:rsid w:val="008E5581"/>
    <w:rsid w:val="008E55D1"/>
    <w:rsid w:val="008E5715"/>
    <w:rsid w:val="008E589F"/>
    <w:rsid w:val="008E5A65"/>
    <w:rsid w:val="008E5B4A"/>
    <w:rsid w:val="008E5F7F"/>
    <w:rsid w:val="008E6073"/>
    <w:rsid w:val="008E60F1"/>
    <w:rsid w:val="008E61BF"/>
    <w:rsid w:val="008E6224"/>
    <w:rsid w:val="008E63B5"/>
    <w:rsid w:val="008E63F0"/>
    <w:rsid w:val="008E6409"/>
    <w:rsid w:val="008E6466"/>
    <w:rsid w:val="008E657A"/>
    <w:rsid w:val="008E662D"/>
    <w:rsid w:val="008E66DF"/>
    <w:rsid w:val="008E679F"/>
    <w:rsid w:val="008E684C"/>
    <w:rsid w:val="008E6853"/>
    <w:rsid w:val="008E6885"/>
    <w:rsid w:val="008E6C88"/>
    <w:rsid w:val="008E6DA7"/>
    <w:rsid w:val="008E6DD2"/>
    <w:rsid w:val="008E6E3D"/>
    <w:rsid w:val="008E70D8"/>
    <w:rsid w:val="008E718B"/>
    <w:rsid w:val="008E7581"/>
    <w:rsid w:val="008E7754"/>
    <w:rsid w:val="008E78AD"/>
    <w:rsid w:val="008E7A14"/>
    <w:rsid w:val="008E7B69"/>
    <w:rsid w:val="008E7FBE"/>
    <w:rsid w:val="008F00A8"/>
    <w:rsid w:val="008F00D6"/>
    <w:rsid w:val="008F01E1"/>
    <w:rsid w:val="008F03CA"/>
    <w:rsid w:val="008F047A"/>
    <w:rsid w:val="008F04D2"/>
    <w:rsid w:val="008F054A"/>
    <w:rsid w:val="008F0611"/>
    <w:rsid w:val="008F0BE2"/>
    <w:rsid w:val="008F0CCE"/>
    <w:rsid w:val="008F0D88"/>
    <w:rsid w:val="008F0DBC"/>
    <w:rsid w:val="008F0E5E"/>
    <w:rsid w:val="008F0EF6"/>
    <w:rsid w:val="008F10FE"/>
    <w:rsid w:val="008F1392"/>
    <w:rsid w:val="008F1456"/>
    <w:rsid w:val="008F16E6"/>
    <w:rsid w:val="008F1886"/>
    <w:rsid w:val="008F18F4"/>
    <w:rsid w:val="008F18FC"/>
    <w:rsid w:val="008F1CD6"/>
    <w:rsid w:val="008F20C5"/>
    <w:rsid w:val="008F24EA"/>
    <w:rsid w:val="008F2AC7"/>
    <w:rsid w:val="008F2B9F"/>
    <w:rsid w:val="008F2C92"/>
    <w:rsid w:val="008F2DCD"/>
    <w:rsid w:val="008F30B8"/>
    <w:rsid w:val="008F30E0"/>
    <w:rsid w:val="008F31C6"/>
    <w:rsid w:val="008F33D2"/>
    <w:rsid w:val="008F34A0"/>
    <w:rsid w:val="008F3544"/>
    <w:rsid w:val="008F35ED"/>
    <w:rsid w:val="008F35FF"/>
    <w:rsid w:val="008F421F"/>
    <w:rsid w:val="008F4327"/>
    <w:rsid w:val="008F44E8"/>
    <w:rsid w:val="008F4722"/>
    <w:rsid w:val="008F4D05"/>
    <w:rsid w:val="008F4DC3"/>
    <w:rsid w:val="008F4DD8"/>
    <w:rsid w:val="008F50CB"/>
    <w:rsid w:val="008F517A"/>
    <w:rsid w:val="008F5187"/>
    <w:rsid w:val="008F53C2"/>
    <w:rsid w:val="008F5585"/>
    <w:rsid w:val="008F559A"/>
    <w:rsid w:val="008F5A70"/>
    <w:rsid w:val="008F5B7C"/>
    <w:rsid w:val="008F5DF5"/>
    <w:rsid w:val="008F6047"/>
    <w:rsid w:val="008F63A7"/>
    <w:rsid w:val="008F63F8"/>
    <w:rsid w:val="008F6403"/>
    <w:rsid w:val="008F6535"/>
    <w:rsid w:val="008F6763"/>
    <w:rsid w:val="008F6832"/>
    <w:rsid w:val="008F6841"/>
    <w:rsid w:val="008F6A8E"/>
    <w:rsid w:val="008F6AAC"/>
    <w:rsid w:val="008F6C9B"/>
    <w:rsid w:val="008F6D70"/>
    <w:rsid w:val="008F72BE"/>
    <w:rsid w:val="008F72E0"/>
    <w:rsid w:val="008F7313"/>
    <w:rsid w:val="008F7688"/>
    <w:rsid w:val="008F7746"/>
    <w:rsid w:val="008F7819"/>
    <w:rsid w:val="008F787C"/>
    <w:rsid w:val="008F7A80"/>
    <w:rsid w:val="008F7A99"/>
    <w:rsid w:val="008F7B8D"/>
    <w:rsid w:val="008F7F10"/>
    <w:rsid w:val="008F7F92"/>
    <w:rsid w:val="008F7FD0"/>
    <w:rsid w:val="00900076"/>
    <w:rsid w:val="00900282"/>
    <w:rsid w:val="00900458"/>
    <w:rsid w:val="009005A5"/>
    <w:rsid w:val="00900763"/>
    <w:rsid w:val="00900851"/>
    <w:rsid w:val="00900928"/>
    <w:rsid w:val="00900D59"/>
    <w:rsid w:val="00900ECA"/>
    <w:rsid w:val="00900F62"/>
    <w:rsid w:val="0090106C"/>
    <w:rsid w:val="00901216"/>
    <w:rsid w:val="00901390"/>
    <w:rsid w:val="009013A1"/>
    <w:rsid w:val="00901586"/>
    <w:rsid w:val="0090180E"/>
    <w:rsid w:val="00901954"/>
    <w:rsid w:val="009019B4"/>
    <w:rsid w:val="00901AE4"/>
    <w:rsid w:val="00901B14"/>
    <w:rsid w:val="00901C94"/>
    <w:rsid w:val="00901E7A"/>
    <w:rsid w:val="00902961"/>
    <w:rsid w:val="00902E2A"/>
    <w:rsid w:val="00902E3D"/>
    <w:rsid w:val="00902E54"/>
    <w:rsid w:val="00902E68"/>
    <w:rsid w:val="00902E95"/>
    <w:rsid w:val="00902FF0"/>
    <w:rsid w:val="00903392"/>
    <w:rsid w:val="00903467"/>
    <w:rsid w:val="0090346B"/>
    <w:rsid w:val="0090355F"/>
    <w:rsid w:val="009035F0"/>
    <w:rsid w:val="00903749"/>
    <w:rsid w:val="00903AE1"/>
    <w:rsid w:val="00903E28"/>
    <w:rsid w:val="00903FFA"/>
    <w:rsid w:val="0090404A"/>
    <w:rsid w:val="009040DF"/>
    <w:rsid w:val="009040E3"/>
    <w:rsid w:val="00904122"/>
    <w:rsid w:val="009041F1"/>
    <w:rsid w:val="009042E8"/>
    <w:rsid w:val="00904BB1"/>
    <w:rsid w:val="009050CB"/>
    <w:rsid w:val="009054A8"/>
    <w:rsid w:val="00905572"/>
    <w:rsid w:val="0090582A"/>
    <w:rsid w:val="00905AC2"/>
    <w:rsid w:val="00905C36"/>
    <w:rsid w:val="00905EC0"/>
    <w:rsid w:val="00906048"/>
    <w:rsid w:val="00906169"/>
    <w:rsid w:val="0090629B"/>
    <w:rsid w:val="009063CB"/>
    <w:rsid w:val="0090643F"/>
    <w:rsid w:val="009065E3"/>
    <w:rsid w:val="0090686C"/>
    <w:rsid w:val="00906A2D"/>
    <w:rsid w:val="00906A7A"/>
    <w:rsid w:val="00906BC1"/>
    <w:rsid w:val="0090716D"/>
    <w:rsid w:val="009071A1"/>
    <w:rsid w:val="0090734A"/>
    <w:rsid w:val="0090769C"/>
    <w:rsid w:val="0090774F"/>
    <w:rsid w:val="0090775F"/>
    <w:rsid w:val="00907D6F"/>
    <w:rsid w:val="00907D87"/>
    <w:rsid w:val="0091007A"/>
    <w:rsid w:val="00910107"/>
    <w:rsid w:val="0091014C"/>
    <w:rsid w:val="00910372"/>
    <w:rsid w:val="009103F6"/>
    <w:rsid w:val="00910837"/>
    <w:rsid w:val="0091089C"/>
    <w:rsid w:val="00910957"/>
    <w:rsid w:val="009109D9"/>
    <w:rsid w:val="00910C44"/>
    <w:rsid w:val="00910F95"/>
    <w:rsid w:val="009110E3"/>
    <w:rsid w:val="009112D3"/>
    <w:rsid w:val="00911314"/>
    <w:rsid w:val="00911374"/>
    <w:rsid w:val="009114F4"/>
    <w:rsid w:val="009115FC"/>
    <w:rsid w:val="00911633"/>
    <w:rsid w:val="0091172C"/>
    <w:rsid w:val="009117C9"/>
    <w:rsid w:val="00911B84"/>
    <w:rsid w:val="00911C94"/>
    <w:rsid w:val="00911D7E"/>
    <w:rsid w:val="0091214A"/>
    <w:rsid w:val="00912294"/>
    <w:rsid w:val="009122F1"/>
    <w:rsid w:val="0091249F"/>
    <w:rsid w:val="009125C8"/>
    <w:rsid w:val="0091275A"/>
    <w:rsid w:val="0091284D"/>
    <w:rsid w:val="00912C7A"/>
    <w:rsid w:val="00912EC3"/>
    <w:rsid w:val="00913032"/>
    <w:rsid w:val="009131A9"/>
    <w:rsid w:val="0091364E"/>
    <w:rsid w:val="009136F2"/>
    <w:rsid w:val="00913A75"/>
    <w:rsid w:val="00913BBB"/>
    <w:rsid w:val="00913C87"/>
    <w:rsid w:val="00914266"/>
    <w:rsid w:val="009142AB"/>
    <w:rsid w:val="009145C5"/>
    <w:rsid w:val="0091470A"/>
    <w:rsid w:val="0091493A"/>
    <w:rsid w:val="00914A3F"/>
    <w:rsid w:val="00914AD7"/>
    <w:rsid w:val="00914B0D"/>
    <w:rsid w:val="00914BB4"/>
    <w:rsid w:val="00914C67"/>
    <w:rsid w:val="00914CC0"/>
    <w:rsid w:val="00914DE5"/>
    <w:rsid w:val="00914F28"/>
    <w:rsid w:val="00914FC1"/>
    <w:rsid w:val="009150CD"/>
    <w:rsid w:val="009152EB"/>
    <w:rsid w:val="00915372"/>
    <w:rsid w:val="009153A3"/>
    <w:rsid w:val="0091579C"/>
    <w:rsid w:val="009158D9"/>
    <w:rsid w:val="009158DD"/>
    <w:rsid w:val="00915901"/>
    <w:rsid w:val="009166AB"/>
    <w:rsid w:val="00916754"/>
    <w:rsid w:val="00916A9D"/>
    <w:rsid w:val="00916B5A"/>
    <w:rsid w:val="009171D3"/>
    <w:rsid w:val="009173FC"/>
    <w:rsid w:val="00917462"/>
    <w:rsid w:val="009175E2"/>
    <w:rsid w:val="0091785C"/>
    <w:rsid w:val="009178E2"/>
    <w:rsid w:val="00917AC5"/>
    <w:rsid w:val="00917B5E"/>
    <w:rsid w:val="00917BBF"/>
    <w:rsid w:val="00917ECC"/>
    <w:rsid w:val="0092058E"/>
    <w:rsid w:val="009207CB"/>
    <w:rsid w:val="00920A05"/>
    <w:rsid w:val="00920BED"/>
    <w:rsid w:val="00920EC0"/>
    <w:rsid w:val="00920FBC"/>
    <w:rsid w:val="00921071"/>
    <w:rsid w:val="00921153"/>
    <w:rsid w:val="00921270"/>
    <w:rsid w:val="009212BE"/>
    <w:rsid w:val="00921786"/>
    <w:rsid w:val="009218FC"/>
    <w:rsid w:val="00921AE8"/>
    <w:rsid w:val="00921B0D"/>
    <w:rsid w:val="00921E78"/>
    <w:rsid w:val="00921F01"/>
    <w:rsid w:val="00921F5D"/>
    <w:rsid w:val="00922272"/>
    <w:rsid w:val="009222E1"/>
    <w:rsid w:val="009223A1"/>
    <w:rsid w:val="009224D8"/>
    <w:rsid w:val="00922734"/>
    <w:rsid w:val="0092282E"/>
    <w:rsid w:val="00922AFC"/>
    <w:rsid w:val="00922B08"/>
    <w:rsid w:val="00922C8D"/>
    <w:rsid w:val="009231AC"/>
    <w:rsid w:val="00923519"/>
    <w:rsid w:val="0092357F"/>
    <w:rsid w:val="0092367B"/>
    <w:rsid w:val="0092380C"/>
    <w:rsid w:val="00923B86"/>
    <w:rsid w:val="009242B0"/>
    <w:rsid w:val="00924479"/>
    <w:rsid w:val="00924728"/>
    <w:rsid w:val="0092480F"/>
    <w:rsid w:val="0092487B"/>
    <w:rsid w:val="00924914"/>
    <w:rsid w:val="00924A87"/>
    <w:rsid w:val="00924B95"/>
    <w:rsid w:val="00924BA7"/>
    <w:rsid w:val="00924C9C"/>
    <w:rsid w:val="0092503D"/>
    <w:rsid w:val="009252D4"/>
    <w:rsid w:val="0092545C"/>
    <w:rsid w:val="00925464"/>
    <w:rsid w:val="009256CB"/>
    <w:rsid w:val="00925B1B"/>
    <w:rsid w:val="00925B84"/>
    <w:rsid w:val="00925C28"/>
    <w:rsid w:val="00925C60"/>
    <w:rsid w:val="00925E0B"/>
    <w:rsid w:val="00925F00"/>
    <w:rsid w:val="00925FCF"/>
    <w:rsid w:val="00926010"/>
    <w:rsid w:val="00926051"/>
    <w:rsid w:val="009264BE"/>
    <w:rsid w:val="009266EB"/>
    <w:rsid w:val="00926740"/>
    <w:rsid w:val="00926ACA"/>
    <w:rsid w:val="00926C12"/>
    <w:rsid w:val="00926CBF"/>
    <w:rsid w:val="00927514"/>
    <w:rsid w:val="009276EF"/>
    <w:rsid w:val="0092777F"/>
    <w:rsid w:val="00927A2D"/>
    <w:rsid w:val="00927A2F"/>
    <w:rsid w:val="00927B83"/>
    <w:rsid w:val="00927C15"/>
    <w:rsid w:val="00927DA5"/>
    <w:rsid w:val="00927DD5"/>
    <w:rsid w:val="00927E7F"/>
    <w:rsid w:val="00930071"/>
    <w:rsid w:val="009301DE"/>
    <w:rsid w:val="00930340"/>
    <w:rsid w:val="00930360"/>
    <w:rsid w:val="00930471"/>
    <w:rsid w:val="0093076C"/>
    <w:rsid w:val="0093086A"/>
    <w:rsid w:val="00930912"/>
    <w:rsid w:val="00930945"/>
    <w:rsid w:val="009309C2"/>
    <w:rsid w:val="00930A2D"/>
    <w:rsid w:val="00930B67"/>
    <w:rsid w:val="00931094"/>
    <w:rsid w:val="00931180"/>
    <w:rsid w:val="00931285"/>
    <w:rsid w:val="009317D0"/>
    <w:rsid w:val="00931885"/>
    <w:rsid w:val="009318AC"/>
    <w:rsid w:val="00931C2B"/>
    <w:rsid w:val="00931ECE"/>
    <w:rsid w:val="00931F19"/>
    <w:rsid w:val="0093207E"/>
    <w:rsid w:val="0093229E"/>
    <w:rsid w:val="00932550"/>
    <w:rsid w:val="00932602"/>
    <w:rsid w:val="0093294F"/>
    <w:rsid w:val="00932A37"/>
    <w:rsid w:val="00932B4B"/>
    <w:rsid w:val="00932BFA"/>
    <w:rsid w:val="00932E96"/>
    <w:rsid w:val="009330DD"/>
    <w:rsid w:val="00933112"/>
    <w:rsid w:val="0093311C"/>
    <w:rsid w:val="00933175"/>
    <w:rsid w:val="00933177"/>
    <w:rsid w:val="009339A8"/>
    <w:rsid w:val="00933DB7"/>
    <w:rsid w:val="00933F69"/>
    <w:rsid w:val="009341D7"/>
    <w:rsid w:val="0093458D"/>
    <w:rsid w:val="0093471A"/>
    <w:rsid w:val="0093471E"/>
    <w:rsid w:val="00934935"/>
    <w:rsid w:val="009349DF"/>
    <w:rsid w:val="00934B70"/>
    <w:rsid w:val="00934B9D"/>
    <w:rsid w:val="00934C99"/>
    <w:rsid w:val="00934F85"/>
    <w:rsid w:val="009351EE"/>
    <w:rsid w:val="00935246"/>
    <w:rsid w:val="0093545F"/>
    <w:rsid w:val="009356D6"/>
    <w:rsid w:val="00935ADA"/>
    <w:rsid w:val="00935B5E"/>
    <w:rsid w:val="00935C4E"/>
    <w:rsid w:val="00935DF6"/>
    <w:rsid w:val="00935E4F"/>
    <w:rsid w:val="00935F28"/>
    <w:rsid w:val="009361ED"/>
    <w:rsid w:val="009363AD"/>
    <w:rsid w:val="009365A5"/>
    <w:rsid w:val="00936647"/>
    <w:rsid w:val="009366F8"/>
    <w:rsid w:val="00936C5F"/>
    <w:rsid w:val="00936CC0"/>
    <w:rsid w:val="00936D3D"/>
    <w:rsid w:val="00936EB2"/>
    <w:rsid w:val="009374CA"/>
    <w:rsid w:val="009374D5"/>
    <w:rsid w:val="009376CC"/>
    <w:rsid w:val="009376F9"/>
    <w:rsid w:val="009377A6"/>
    <w:rsid w:val="009378DA"/>
    <w:rsid w:val="00937A57"/>
    <w:rsid w:val="00937CD4"/>
    <w:rsid w:val="00937F88"/>
    <w:rsid w:val="00940265"/>
    <w:rsid w:val="00940274"/>
    <w:rsid w:val="00940359"/>
    <w:rsid w:val="00940410"/>
    <w:rsid w:val="00940721"/>
    <w:rsid w:val="00940EA6"/>
    <w:rsid w:val="0094100F"/>
    <w:rsid w:val="009419F8"/>
    <w:rsid w:val="00941AD9"/>
    <w:rsid w:val="00941C47"/>
    <w:rsid w:val="00941C75"/>
    <w:rsid w:val="00941E34"/>
    <w:rsid w:val="00942206"/>
    <w:rsid w:val="00942AE8"/>
    <w:rsid w:val="00942CB7"/>
    <w:rsid w:val="00942F01"/>
    <w:rsid w:val="00942F45"/>
    <w:rsid w:val="009430CC"/>
    <w:rsid w:val="0094318C"/>
    <w:rsid w:val="009431FB"/>
    <w:rsid w:val="00943439"/>
    <w:rsid w:val="009434AB"/>
    <w:rsid w:val="009437A1"/>
    <w:rsid w:val="0094382E"/>
    <w:rsid w:val="00943C54"/>
    <w:rsid w:val="0094486A"/>
    <w:rsid w:val="00944A55"/>
    <w:rsid w:val="00944B61"/>
    <w:rsid w:val="00944B9C"/>
    <w:rsid w:val="00945127"/>
    <w:rsid w:val="00945236"/>
    <w:rsid w:val="00945284"/>
    <w:rsid w:val="009452D6"/>
    <w:rsid w:val="0094595D"/>
    <w:rsid w:val="00945CB3"/>
    <w:rsid w:val="009460FD"/>
    <w:rsid w:val="0094619D"/>
    <w:rsid w:val="00946334"/>
    <w:rsid w:val="0094656C"/>
    <w:rsid w:val="009465C9"/>
    <w:rsid w:val="0094661C"/>
    <w:rsid w:val="0094663F"/>
    <w:rsid w:val="00946D06"/>
    <w:rsid w:val="009470B3"/>
    <w:rsid w:val="0094745B"/>
    <w:rsid w:val="009474ED"/>
    <w:rsid w:val="0094773C"/>
    <w:rsid w:val="0094787E"/>
    <w:rsid w:val="00947880"/>
    <w:rsid w:val="009479A3"/>
    <w:rsid w:val="00947F8C"/>
    <w:rsid w:val="009500F4"/>
    <w:rsid w:val="00950503"/>
    <w:rsid w:val="00950948"/>
    <w:rsid w:val="009510C2"/>
    <w:rsid w:val="009510CF"/>
    <w:rsid w:val="00951113"/>
    <w:rsid w:val="00951817"/>
    <w:rsid w:val="009519FD"/>
    <w:rsid w:val="00951A8B"/>
    <w:rsid w:val="00951B0B"/>
    <w:rsid w:val="00951C14"/>
    <w:rsid w:val="00951D30"/>
    <w:rsid w:val="00951E22"/>
    <w:rsid w:val="00951EB3"/>
    <w:rsid w:val="00952140"/>
    <w:rsid w:val="00952167"/>
    <w:rsid w:val="00952341"/>
    <w:rsid w:val="009524B3"/>
    <w:rsid w:val="00952607"/>
    <w:rsid w:val="00952634"/>
    <w:rsid w:val="009526D0"/>
    <w:rsid w:val="00952746"/>
    <w:rsid w:val="00952A3F"/>
    <w:rsid w:val="00952E00"/>
    <w:rsid w:val="00952EAB"/>
    <w:rsid w:val="00952F31"/>
    <w:rsid w:val="009530FF"/>
    <w:rsid w:val="00953194"/>
    <w:rsid w:val="009535AD"/>
    <w:rsid w:val="00953661"/>
    <w:rsid w:val="009538FC"/>
    <w:rsid w:val="00953934"/>
    <w:rsid w:val="00953CBE"/>
    <w:rsid w:val="00953F32"/>
    <w:rsid w:val="00954048"/>
    <w:rsid w:val="009541E1"/>
    <w:rsid w:val="009542A8"/>
    <w:rsid w:val="00954625"/>
    <w:rsid w:val="009546A0"/>
    <w:rsid w:val="0095496E"/>
    <w:rsid w:val="00954B69"/>
    <w:rsid w:val="00954B93"/>
    <w:rsid w:val="00954BC2"/>
    <w:rsid w:val="00954CB0"/>
    <w:rsid w:val="00954D00"/>
    <w:rsid w:val="00955001"/>
    <w:rsid w:val="009550C0"/>
    <w:rsid w:val="00955320"/>
    <w:rsid w:val="00955873"/>
    <w:rsid w:val="009558EC"/>
    <w:rsid w:val="00955BF7"/>
    <w:rsid w:val="00955F8A"/>
    <w:rsid w:val="00956006"/>
    <w:rsid w:val="009560E6"/>
    <w:rsid w:val="0095613A"/>
    <w:rsid w:val="0095636B"/>
    <w:rsid w:val="00956709"/>
    <w:rsid w:val="009568F5"/>
    <w:rsid w:val="00956947"/>
    <w:rsid w:val="009569B2"/>
    <w:rsid w:val="00956C82"/>
    <w:rsid w:val="00956D5B"/>
    <w:rsid w:val="0095709C"/>
    <w:rsid w:val="00957117"/>
    <w:rsid w:val="00957277"/>
    <w:rsid w:val="00957300"/>
    <w:rsid w:val="00957396"/>
    <w:rsid w:val="00957441"/>
    <w:rsid w:val="0095767E"/>
    <w:rsid w:val="0095773B"/>
    <w:rsid w:val="009577BA"/>
    <w:rsid w:val="009578F2"/>
    <w:rsid w:val="00957CA8"/>
    <w:rsid w:val="009600D6"/>
    <w:rsid w:val="0096028A"/>
    <w:rsid w:val="009602A0"/>
    <w:rsid w:val="009603BC"/>
    <w:rsid w:val="00960417"/>
    <w:rsid w:val="00960455"/>
    <w:rsid w:val="00960548"/>
    <w:rsid w:val="00960560"/>
    <w:rsid w:val="00960798"/>
    <w:rsid w:val="009608A4"/>
    <w:rsid w:val="00960A34"/>
    <w:rsid w:val="00960C79"/>
    <w:rsid w:val="00960FF0"/>
    <w:rsid w:val="009615BD"/>
    <w:rsid w:val="0096164E"/>
    <w:rsid w:val="00961665"/>
    <w:rsid w:val="009617C9"/>
    <w:rsid w:val="00961C83"/>
    <w:rsid w:val="00961D84"/>
    <w:rsid w:val="00961ECB"/>
    <w:rsid w:val="00961EF5"/>
    <w:rsid w:val="009620DB"/>
    <w:rsid w:val="009623F8"/>
    <w:rsid w:val="00962400"/>
    <w:rsid w:val="00962681"/>
    <w:rsid w:val="00962812"/>
    <w:rsid w:val="00962817"/>
    <w:rsid w:val="00962A2B"/>
    <w:rsid w:val="00962CDE"/>
    <w:rsid w:val="00962D0E"/>
    <w:rsid w:val="00962FD2"/>
    <w:rsid w:val="009631DB"/>
    <w:rsid w:val="009632C2"/>
    <w:rsid w:val="009635A7"/>
    <w:rsid w:val="00963623"/>
    <w:rsid w:val="00963A2F"/>
    <w:rsid w:val="00963A45"/>
    <w:rsid w:val="00963B60"/>
    <w:rsid w:val="00963DAC"/>
    <w:rsid w:val="00963ED3"/>
    <w:rsid w:val="00963F62"/>
    <w:rsid w:val="0096422D"/>
    <w:rsid w:val="009644C6"/>
    <w:rsid w:val="00964B1D"/>
    <w:rsid w:val="00964DB5"/>
    <w:rsid w:val="00964DEA"/>
    <w:rsid w:val="00964E4E"/>
    <w:rsid w:val="00964FDF"/>
    <w:rsid w:val="00965020"/>
    <w:rsid w:val="00965176"/>
    <w:rsid w:val="009651CC"/>
    <w:rsid w:val="00965B92"/>
    <w:rsid w:val="00965BBA"/>
    <w:rsid w:val="00965D96"/>
    <w:rsid w:val="00965DDA"/>
    <w:rsid w:val="00965E39"/>
    <w:rsid w:val="00965E78"/>
    <w:rsid w:val="00966081"/>
    <w:rsid w:val="00966088"/>
    <w:rsid w:val="0096629F"/>
    <w:rsid w:val="0096632C"/>
    <w:rsid w:val="009666DA"/>
    <w:rsid w:val="009667B7"/>
    <w:rsid w:val="009667D7"/>
    <w:rsid w:val="00966AE2"/>
    <w:rsid w:val="00966DB6"/>
    <w:rsid w:val="0096702E"/>
    <w:rsid w:val="009671F4"/>
    <w:rsid w:val="009674F9"/>
    <w:rsid w:val="00967538"/>
    <w:rsid w:val="009675AC"/>
    <w:rsid w:val="009675EE"/>
    <w:rsid w:val="0096767C"/>
    <w:rsid w:val="00967DB6"/>
    <w:rsid w:val="00967DC7"/>
    <w:rsid w:val="00967F69"/>
    <w:rsid w:val="00967FB9"/>
    <w:rsid w:val="00970020"/>
    <w:rsid w:val="00970598"/>
    <w:rsid w:val="009705F5"/>
    <w:rsid w:val="00970658"/>
    <w:rsid w:val="00970791"/>
    <w:rsid w:val="009707DE"/>
    <w:rsid w:val="00970BCD"/>
    <w:rsid w:val="00970E60"/>
    <w:rsid w:val="00970F84"/>
    <w:rsid w:val="00971060"/>
    <w:rsid w:val="0097110A"/>
    <w:rsid w:val="0097111E"/>
    <w:rsid w:val="009713A6"/>
    <w:rsid w:val="009713E9"/>
    <w:rsid w:val="009715D6"/>
    <w:rsid w:val="00971611"/>
    <w:rsid w:val="00971BDC"/>
    <w:rsid w:val="00971EA7"/>
    <w:rsid w:val="00971F19"/>
    <w:rsid w:val="009721C4"/>
    <w:rsid w:val="009722A4"/>
    <w:rsid w:val="00972771"/>
    <w:rsid w:val="0097288E"/>
    <w:rsid w:val="00972BF7"/>
    <w:rsid w:val="00972C2D"/>
    <w:rsid w:val="00972D7E"/>
    <w:rsid w:val="00972E7A"/>
    <w:rsid w:val="00972F5C"/>
    <w:rsid w:val="0097316C"/>
    <w:rsid w:val="009731F1"/>
    <w:rsid w:val="00973527"/>
    <w:rsid w:val="00973863"/>
    <w:rsid w:val="0097392B"/>
    <w:rsid w:val="00973996"/>
    <w:rsid w:val="00973C99"/>
    <w:rsid w:val="00973CD0"/>
    <w:rsid w:val="00973E5F"/>
    <w:rsid w:val="00973FDD"/>
    <w:rsid w:val="00973FF7"/>
    <w:rsid w:val="0097419A"/>
    <w:rsid w:val="00974353"/>
    <w:rsid w:val="009743D1"/>
    <w:rsid w:val="00974445"/>
    <w:rsid w:val="0097463A"/>
    <w:rsid w:val="0097463B"/>
    <w:rsid w:val="00974643"/>
    <w:rsid w:val="009748A6"/>
    <w:rsid w:val="009749E1"/>
    <w:rsid w:val="009749F5"/>
    <w:rsid w:val="00974C0D"/>
    <w:rsid w:val="00974D84"/>
    <w:rsid w:val="00974FF0"/>
    <w:rsid w:val="0097515E"/>
    <w:rsid w:val="00975307"/>
    <w:rsid w:val="0097554E"/>
    <w:rsid w:val="00975719"/>
    <w:rsid w:val="00975987"/>
    <w:rsid w:val="00975D9E"/>
    <w:rsid w:val="00975E45"/>
    <w:rsid w:val="009761F3"/>
    <w:rsid w:val="00976486"/>
    <w:rsid w:val="009764A6"/>
    <w:rsid w:val="0097652E"/>
    <w:rsid w:val="00976760"/>
    <w:rsid w:val="0097713B"/>
    <w:rsid w:val="00977169"/>
    <w:rsid w:val="00977857"/>
    <w:rsid w:val="009778CD"/>
    <w:rsid w:val="00977A04"/>
    <w:rsid w:val="00977A4B"/>
    <w:rsid w:val="00977B5B"/>
    <w:rsid w:val="00977C2F"/>
    <w:rsid w:val="00977CD8"/>
    <w:rsid w:val="00977F87"/>
    <w:rsid w:val="009804C2"/>
    <w:rsid w:val="00980825"/>
    <w:rsid w:val="00980881"/>
    <w:rsid w:val="00980962"/>
    <w:rsid w:val="00980C8D"/>
    <w:rsid w:val="00980D37"/>
    <w:rsid w:val="00980EA6"/>
    <w:rsid w:val="00980F3C"/>
    <w:rsid w:val="00980F52"/>
    <w:rsid w:val="00981120"/>
    <w:rsid w:val="00981189"/>
    <w:rsid w:val="0098154C"/>
    <w:rsid w:val="009816BC"/>
    <w:rsid w:val="00981A7D"/>
    <w:rsid w:val="00981D3D"/>
    <w:rsid w:val="00981D67"/>
    <w:rsid w:val="009825D6"/>
    <w:rsid w:val="0098269C"/>
    <w:rsid w:val="009826A7"/>
    <w:rsid w:val="0098275B"/>
    <w:rsid w:val="009827C0"/>
    <w:rsid w:val="00982943"/>
    <w:rsid w:val="00982AA5"/>
    <w:rsid w:val="00983145"/>
    <w:rsid w:val="00983396"/>
    <w:rsid w:val="009833BA"/>
    <w:rsid w:val="0098340D"/>
    <w:rsid w:val="009835C1"/>
    <w:rsid w:val="00983A7C"/>
    <w:rsid w:val="00983CDB"/>
    <w:rsid w:val="00983D2C"/>
    <w:rsid w:val="00983D61"/>
    <w:rsid w:val="00983E54"/>
    <w:rsid w:val="00983EC3"/>
    <w:rsid w:val="00983EDE"/>
    <w:rsid w:val="00983EFB"/>
    <w:rsid w:val="0098404C"/>
    <w:rsid w:val="009840A4"/>
    <w:rsid w:val="00984169"/>
    <w:rsid w:val="00984526"/>
    <w:rsid w:val="009847E1"/>
    <w:rsid w:val="0098498B"/>
    <w:rsid w:val="00984BD3"/>
    <w:rsid w:val="0098506B"/>
    <w:rsid w:val="00985284"/>
    <w:rsid w:val="009855DD"/>
    <w:rsid w:val="00985708"/>
    <w:rsid w:val="0098575F"/>
    <w:rsid w:val="00985809"/>
    <w:rsid w:val="00985813"/>
    <w:rsid w:val="009859F8"/>
    <w:rsid w:val="00985A9A"/>
    <w:rsid w:val="00985AB7"/>
    <w:rsid w:val="00985AD7"/>
    <w:rsid w:val="00985C52"/>
    <w:rsid w:val="00985F05"/>
    <w:rsid w:val="00985F86"/>
    <w:rsid w:val="009860C1"/>
    <w:rsid w:val="00986111"/>
    <w:rsid w:val="009863F2"/>
    <w:rsid w:val="00986727"/>
    <w:rsid w:val="009868A5"/>
    <w:rsid w:val="00986BBA"/>
    <w:rsid w:val="00987094"/>
    <w:rsid w:val="0098716C"/>
    <w:rsid w:val="009876F1"/>
    <w:rsid w:val="00987808"/>
    <w:rsid w:val="0098785A"/>
    <w:rsid w:val="00987B3E"/>
    <w:rsid w:val="00987B53"/>
    <w:rsid w:val="00987BD3"/>
    <w:rsid w:val="00987EFF"/>
    <w:rsid w:val="009900E0"/>
    <w:rsid w:val="00990563"/>
    <w:rsid w:val="009909C9"/>
    <w:rsid w:val="00990A14"/>
    <w:rsid w:val="00990B22"/>
    <w:rsid w:val="009911B6"/>
    <w:rsid w:val="009916D3"/>
    <w:rsid w:val="009918FD"/>
    <w:rsid w:val="00991A36"/>
    <w:rsid w:val="00991B00"/>
    <w:rsid w:val="00991B5F"/>
    <w:rsid w:val="00991BEC"/>
    <w:rsid w:val="00991CC8"/>
    <w:rsid w:val="00991DE3"/>
    <w:rsid w:val="0099206C"/>
    <w:rsid w:val="009920E3"/>
    <w:rsid w:val="0099219E"/>
    <w:rsid w:val="00992462"/>
    <w:rsid w:val="00992496"/>
    <w:rsid w:val="0099259D"/>
    <w:rsid w:val="009925A4"/>
    <w:rsid w:val="009925CB"/>
    <w:rsid w:val="00992717"/>
    <w:rsid w:val="00992E0E"/>
    <w:rsid w:val="00992F90"/>
    <w:rsid w:val="00993005"/>
    <w:rsid w:val="00993060"/>
    <w:rsid w:val="00993800"/>
    <w:rsid w:val="00993DC8"/>
    <w:rsid w:val="0099436A"/>
    <w:rsid w:val="0099445D"/>
    <w:rsid w:val="009951C4"/>
    <w:rsid w:val="00995837"/>
    <w:rsid w:val="0099583C"/>
    <w:rsid w:val="00995ACF"/>
    <w:rsid w:val="00995BEE"/>
    <w:rsid w:val="00995D41"/>
    <w:rsid w:val="00995F9B"/>
    <w:rsid w:val="00996242"/>
    <w:rsid w:val="0099652A"/>
    <w:rsid w:val="009965CB"/>
    <w:rsid w:val="00996C42"/>
    <w:rsid w:val="00996EE7"/>
    <w:rsid w:val="00997176"/>
    <w:rsid w:val="00997710"/>
    <w:rsid w:val="0099779A"/>
    <w:rsid w:val="009978F9"/>
    <w:rsid w:val="0099795D"/>
    <w:rsid w:val="00997C5D"/>
    <w:rsid w:val="00997D0F"/>
    <w:rsid w:val="00997D6F"/>
    <w:rsid w:val="00997E51"/>
    <w:rsid w:val="00997F3C"/>
    <w:rsid w:val="009A0119"/>
    <w:rsid w:val="009A011A"/>
    <w:rsid w:val="009A0159"/>
    <w:rsid w:val="009A01EF"/>
    <w:rsid w:val="009A03E3"/>
    <w:rsid w:val="009A054E"/>
    <w:rsid w:val="009A0A00"/>
    <w:rsid w:val="009A0A4B"/>
    <w:rsid w:val="009A0AA6"/>
    <w:rsid w:val="009A0AAB"/>
    <w:rsid w:val="009A0B1C"/>
    <w:rsid w:val="009A0E02"/>
    <w:rsid w:val="009A10AA"/>
    <w:rsid w:val="009A14E9"/>
    <w:rsid w:val="009A1ABD"/>
    <w:rsid w:val="009A1E8F"/>
    <w:rsid w:val="009A201D"/>
    <w:rsid w:val="009A23E8"/>
    <w:rsid w:val="009A27DC"/>
    <w:rsid w:val="009A2AF8"/>
    <w:rsid w:val="009A2B87"/>
    <w:rsid w:val="009A2C36"/>
    <w:rsid w:val="009A2F9F"/>
    <w:rsid w:val="009A3327"/>
    <w:rsid w:val="009A3587"/>
    <w:rsid w:val="009A3692"/>
    <w:rsid w:val="009A371A"/>
    <w:rsid w:val="009A3833"/>
    <w:rsid w:val="009A3B8E"/>
    <w:rsid w:val="009A3D7B"/>
    <w:rsid w:val="009A3DC8"/>
    <w:rsid w:val="009A3FF9"/>
    <w:rsid w:val="009A40BB"/>
    <w:rsid w:val="009A430C"/>
    <w:rsid w:val="009A43D5"/>
    <w:rsid w:val="009A44A9"/>
    <w:rsid w:val="009A456E"/>
    <w:rsid w:val="009A4942"/>
    <w:rsid w:val="009A49BD"/>
    <w:rsid w:val="009A4BFA"/>
    <w:rsid w:val="009A4CC2"/>
    <w:rsid w:val="009A4DCE"/>
    <w:rsid w:val="009A50C1"/>
    <w:rsid w:val="009A54E1"/>
    <w:rsid w:val="009A5596"/>
    <w:rsid w:val="009A57D5"/>
    <w:rsid w:val="009A58FD"/>
    <w:rsid w:val="009A5901"/>
    <w:rsid w:val="009A5965"/>
    <w:rsid w:val="009A5CE5"/>
    <w:rsid w:val="009A60EA"/>
    <w:rsid w:val="009A64DD"/>
    <w:rsid w:val="009A6560"/>
    <w:rsid w:val="009A67AD"/>
    <w:rsid w:val="009A68BA"/>
    <w:rsid w:val="009A6D8D"/>
    <w:rsid w:val="009A6E24"/>
    <w:rsid w:val="009A6E4F"/>
    <w:rsid w:val="009A6E74"/>
    <w:rsid w:val="009A70F4"/>
    <w:rsid w:val="009A7185"/>
    <w:rsid w:val="009A7331"/>
    <w:rsid w:val="009A7373"/>
    <w:rsid w:val="009A7448"/>
    <w:rsid w:val="009A7BBC"/>
    <w:rsid w:val="009A7C77"/>
    <w:rsid w:val="009A7D7B"/>
    <w:rsid w:val="009A7F40"/>
    <w:rsid w:val="009B0015"/>
    <w:rsid w:val="009B010D"/>
    <w:rsid w:val="009B02C2"/>
    <w:rsid w:val="009B0554"/>
    <w:rsid w:val="009B07C1"/>
    <w:rsid w:val="009B0BC7"/>
    <w:rsid w:val="009B0C7C"/>
    <w:rsid w:val="009B1308"/>
    <w:rsid w:val="009B1436"/>
    <w:rsid w:val="009B1C74"/>
    <w:rsid w:val="009B1C81"/>
    <w:rsid w:val="009B1D1A"/>
    <w:rsid w:val="009B1EF0"/>
    <w:rsid w:val="009B2151"/>
    <w:rsid w:val="009B245E"/>
    <w:rsid w:val="009B2986"/>
    <w:rsid w:val="009B298C"/>
    <w:rsid w:val="009B2AB9"/>
    <w:rsid w:val="009B2AFD"/>
    <w:rsid w:val="009B2C65"/>
    <w:rsid w:val="009B2C6E"/>
    <w:rsid w:val="009B2CA3"/>
    <w:rsid w:val="009B2D78"/>
    <w:rsid w:val="009B31C1"/>
    <w:rsid w:val="009B3224"/>
    <w:rsid w:val="009B33C2"/>
    <w:rsid w:val="009B3481"/>
    <w:rsid w:val="009B35FF"/>
    <w:rsid w:val="009B36B9"/>
    <w:rsid w:val="009B37CA"/>
    <w:rsid w:val="009B37FC"/>
    <w:rsid w:val="009B3C02"/>
    <w:rsid w:val="009B3D66"/>
    <w:rsid w:val="009B3D90"/>
    <w:rsid w:val="009B3ED0"/>
    <w:rsid w:val="009B3F31"/>
    <w:rsid w:val="009B3F71"/>
    <w:rsid w:val="009B40C2"/>
    <w:rsid w:val="009B4213"/>
    <w:rsid w:val="009B4329"/>
    <w:rsid w:val="009B44AD"/>
    <w:rsid w:val="009B47F9"/>
    <w:rsid w:val="009B481F"/>
    <w:rsid w:val="009B48CD"/>
    <w:rsid w:val="009B49A6"/>
    <w:rsid w:val="009B4B06"/>
    <w:rsid w:val="009B4B7B"/>
    <w:rsid w:val="009B4DEB"/>
    <w:rsid w:val="009B4E97"/>
    <w:rsid w:val="009B5126"/>
    <w:rsid w:val="009B5153"/>
    <w:rsid w:val="009B5206"/>
    <w:rsid w:val="009B522E"/>
    <w:rsid w:val="009B52CA"/>
    <w:rsid w:val="009B5398"/>
    <w:rsid w:val="009B53FE"/>
    <w:rsid w:val="009B552C"/>
    <w:rsid w:val="009B5B7D"/>
    <w:rsid w:val="009B5C45"/>
    <w:rsid w:val="009B5D62"/>
    <w:rsid w:val="009B608F"/>
    <w:rsid w:val="009B616B"/>
    <w:rsid w:val="009B6489"/>
    <w:rsid w:val="009B6559"/>
    <w:rsid w:val="009B69FC"/>
    <w:rsid w:val="009B6BCB"/>
    <w:rsid w:val="009B6BCC"/>
    <w:rsid w:val="009B6D29"/>
    <w:rsid w:val="009B6DF0"/>
    <w:rsid w:val="009B6EA7"/>
    <w:rsid w:val="009B7266"/>
    <w:rsid w:val="009B72D7"/>
    <w:rsid w:val="009B737D"/>
    <w:rsid w:val="009B7733"/>
    <w:rsid w:val="009B7795"/>
    <w:rsid w:val="009B7920"/>
    <w:rsid w:val="009B7AC7"/>
    <w:rsid w:val="009B7B34"/>
    <w:rsid w:val="009B7C9F"/>
    <w:rsid w:val="009B7E01"/>
    <w:rsid w:val="009B7EFE"/>
    <w:rsid w:val="009C0009"/>
    <w:rsid w:val="009C00F0"/>
    <w:rsid w:val="009C028B"/>
    <w:rsid w:val="009C0711"/>
    <w:rsid w:val="009C085D"/>
    <w:rsid w:val="009C08FA"/>
    <w:rsid w:val="009C0F7A"/>
    <w:rsid w:val="009C10B1"/>
    <w:rsid w:val="009C1465"/>
    <w:rsid w:val="009C14F2"/>
    <w:rsid w:val="009C15A3"/>
    <w:rsid w:val="009C1CF7"/>
    <w:rsid w:val="009C245F"/>
    <w:rsid w:val="009C2470"/>
    <w:rsid w:val="009C27EE"/>
    <w:rsid w:val="009C2802"/>
    <w:rsid w:val="009C28FF"/>
    <w:rsid w:val="009C2D78"/>
    <w:rsid w:val="009C2D9A"/>
    <w:rsid w:val="009C2E06"/>
    <w:rsid w:val="009C2E1D"/>
    <w:rsid w:val="009C2F17"/>
    <w:rsid w:val="009C2FFC"/>
    <w:rsid w:val="009C3253"/>
    <w:rsid w:val="009C32B0"/>
    <w:rsid w:val="009C35E4"/>
    <w:rsid w:val="009C3616"/>
    <w:rsid w:val="009C37E2"/>
    <w:rsid w:val="009C383E"/>
    <w:rsid w:val="009C38F3"/>
    <w:rsid w:val="009C3CCA"/>
    <w:rsid w:val="009C3D3A"/>
    <w:rsid w:val="009C3D45"/>
    <w:rsid w:val="009C415A"/>
    <w:rsid w:val="009C4254"/>
    <w:rsid w:val="009C446B"/>
    <w:rsid w:val="009C458C"/>
    <w:rsid w:val="009C4598"/>
    <w:rsid w:val="009C47E4"/>
    <w:rsid w:val="009C483C"/>
    <w:rsid w:val="009C4C90"/>
    <w:rsid w:val="009C4D30"/>
    <w:rsid w:val="009C4DB2"/>
    <w:rsid w:val="009C4FF2"/>
    <w:rsid w:val="009C5075"/>
    <w:rsid w:val="009C523E"/>
    <w:rsid w:val="009C5301"/>
    <w:rsid w:val="009C53D8"/>
    <w:rsid w:val="009C5419"/>
    <w:rsid w:val="009C5613"/>
    <w:rsid w:val="009C59A8"/>
    <w:rsid w:val="009C5B3B"/>
    <w:rsid w:val="009C5BC3"/>
    <w:rsid w:val="009C5E31"/>
    <w:rsid w:val="009C5F4B"/>
    <w:rsid w:val="009C676E"/>
    <w:rsid w:val="009C69A3"/>
    <w:rsid w:val="009C6D05"/>
    <w:rsid w:val="009C6D92"/>
    <w:rsid w:val="009C6EC4"/>
    <w:rsid w:val="009C6FDA"/>
    <w:rsid w:val="009C72F6"/>
    <w:rsid w:val="009C76B4"/>
    <w:rsid w:val="009C7AD1"/>
    <w:rsid w:val="009D02FE"/>
    <w:rsid w:val="009D033E"/>
    <w:rsid w:val="009D093D"/>
    <w:rsid w:val="009D0CCE"/>
    <w:rsid w:val="009D1074"/>
    <w:rsid w:val="009D119D"/>
    <w:rsid w:val="009D163E"/>
    <w:rsid w:val="009D1676"/>
    <w:rsid w:val="009D16BE"/>
    <w:rsid w:val="009D1878"/>
    <w:rsid w:val="009D18AD"/>
    <w:rsid w:val="009D1E3E"/>
    <w:rsid w:val="009D1EA8"/>
    <w:rsid w:val="009D2367"/>
    <w:rsid w:val="009D2474"/>
    <w:rsid w:val="009D24E9"/>
    <w:rsid w:val="009D2600"/>
    <w:rsid w:val="009D29B6"/>
    <w:rsid w:val="009D2DC6"/>
    <w:rsid w:val="009D2ED6"/>
    <w:rsid w:val="009D2FAF"/>
    <w:rsid w:val="009D3016"/>
    <w:rsid w:val="009D3059"/>
    <w:rsid w:val="009D3077"/>
    <w:rsid w:val="009D3265"/>
    <w:rsid w:val="009D32D3"/>
    <w:rsid w:val="009D32EB"/>
    <w:rsid w:val="009D33E2"/>
    <w:rsid w:val="009D36D2"/>
    <w:rsid w:val="009D3797"/>
    <w:rsid w:val="009D3860"/>
    <w:rsid w:val="009D38AB"/>
    <w:rsid w:val="009D3967"/>
    <w:rsid w:val="009D3D08"/>
    <w:rsid w:val="009D3F6B"/>
    <w:rsid w:val="009D43A8"/>
    <w:rsid w:val="009D43EF"/>
    <w:rsid w:val="009D45CC"/>
    <w:rsid w:val="009D4765"/>
    <w:rsid w:val="009D487F"/>
    <w:rsid w:val="009D4A4B"/>
    <w:rsid w:val="009D4C28"/>
    <w:rsid w:val="009D4EC8"/>
    <w:rsid w:val="009D5293"/>
    <w:rsid w:val="009D5325"/>
    <w:rsid w:val="009D53BF"/>
    <w:rsid w:val="009D540F"/>
    <w:rsid w:val="009D568B"/>
    <w:rsid w:val="009D5A69"/>
    <w:rsid w:val="009D5B0C"/>
    <w:rsid w:val="009D5BA7"/>
    <w:rsid w:val="009D5C29"/>
    <w:rsid w:val="009D5CC1"/>
    <w:rsid w:val="009D5D45"/>
    <w:rsid w:val="009D5DF6"/>
    <w:rsid w:val="009D620C"/>
    <w:rsid w:val="009D6348"/>
    <w:rsid w:val="009D6349"/>
    <w:rsid w:val="009D64CE"/>
    <w:rsid w:val="009D6558"/>
    <w:rsid w:val="009D6BAA"/>
    <w:rsid w:val="009D7130"/>
    <w:rsid w:val="009D722E"/>
    <w:rsid w:val="009D779B"/>
    <w:rsid w:val="009D7894"/>
    <w:rsid w:val="009D7935"/>
    <w:rsid w:val="009D7FBB"/>
    <w:rsid w:val="009E032E"/>
    <w:rsid w:val="009E038C"/>
    <w:rsid w:val="009E07E2"/>
    <w:rsid w:val="009E0A7C"/>
    <w:rsid w:val="009E0C66"/>
    <w:rsid w:val="009E0F70"/>
    <w:rsid w:val="009E1391"/>
    <w:rsid w:val="009E13CD"/>
    <w:rsid w:val="009E15D9"/>
    <w:rsid w:val="009E16DA"/>
    <w:rsid w:val="009E1989"/>
    <w:rsid w:val="009E1BE1"/>
    <w:rsid w:val="009E1C54"/>
    <w:rsid w:val="009E1E44"/>
    <w:rsid w:val="009E1FF2"/>
    <w:rsid w:val="009E20E7"/>
    <w:rsid w:val="009E2608"/>
    <w:rsid w:val="009E29F5"/>
    <w:rsid w:val="009E2A30"/>
    <w:rsid w:val="009E2EE9"/>
    <w:rsid w:val="009E2F85"/>
    <w:rsid w:val="009E30F5"/>
    <w:rsid w:val="009E31F8"/>
    <w:rsid w:val="009E323A"/>
    <w:rsid w:val="009E34E0"/>
    <w:rsid w:val="009E35A1"/>
    <w:rsid w:val="009E38D0"/>
    <w:rsid w:val="009E3A5B"/>
    <w:rsid w:val="009E3C70"/>
    <w:rsid w:val="009E4034"/>
    <w:rsid w:val="009E41AD"/>
    <w:rsid w:val="009E4267"/>
    <w:rsid w:val="009E43D4"/>
    <w:rsid w:val="009E45B0"/>
    <w:rsid w:val="009E46F7"/>
    <w:rsid w:val="009E4774"/>
    <w:rsid w:val="009E47D2"/>
    <w:rsid w:val="009E4A89"/>
    <w:rsid w:val="009E4BE6"/>
    <w:rsid w:val="009E4CD9"/>
    <w:rsid w:val="009E4D46"/>
    <w:rsid w:val="009E4F41"/>
    <w:rsid w:val="009E53A8"/>
    <w:rsid w:val="009E55D3"/>
    <w:rsid w:val="009E5BFB"/>
    <w:rsid w:val="009E5D4A"/>
    <w:rsid w:val="009E5EDE"/>
    <w:rsid w:val="009E5F37"/>
    <w:rsid w:val="009E602C"/>
    <w:rsid w:val="009E604C"/>
    <w:rsid w:val="009E6163"/>
    <w:rsid w:val="009E6362"/>
    <w:rsid w:val="009E641A"/>
    <w:rsid w:val="009E648D"/>
    <w:rsid w:val="009E65BC"/>
    <w:rsid w:val="009E6606"/>
    <w:rsid w:val="009E6859"/>
    <w:rsid w:val="009E69FD"/>
    <w:rsid w:val="009E6A28"/>
    <w:rsid w:val="009E6ADF"/>
    <w:rsid w:val="009E6AE2"/>
    <w:rsid w:val="009E6EB3"/>
    <w:rsid w:val="009E7191"/>
    <w:rsid w:val="009E725C"/>
    <w:rsid w:val="009E734A"/>
    <w:rsid w:val="009E74BC"/>
    <w:rsid w:val="009E74D4"/>
    <w:rsid w:val="009E757B"/>
    <w:rsid w:val="009E7706"/>
    <w:rsid w:val="009E7802"/>
    <w:rsid w:val="009E7AE0"/>
    <w:rsid w:val="009E7B70"/>
    <w:rsid w:val="009E7DAE"/>
    <w:rsid w:val="009F0213"/>
    <w:rsid w:val="009F0760"/>
    <w:rsid w:val="009F080D"/>
    <w:rsid w:val="009F0CE0"/>
    <w:rsid w:val="009F0F76"/>
    <w:rsid w:val="009F13B2"/>
    <w:rsid w:val="009F1625"/>
    <w:rsid w:val="009F169D"/>
    <w:rsid w:val="009F1772"/>
    <w:rsid w:val="009F1788"/>
    <w:rsid w:val="009F19A2"/>
    <w:rsid w:val="009F1C10"/>
    <w:rsid w:val="009F1E4E"/>
    <w:rsid w:val="009F1EBF"/>
    <w:rsid w:val="009F1F29"/>
    <w:rsid w:val="009F23BF"/>
    <w:rsid w:val="009F2AA7"/>
    <w:rsid w:val="009F2AD5"/>
    <w:rsid w:val="009F2EA2"/>
    <w:rsid w:val="009F3032"/>
    <w:rsid w:val="009F32C3"/>
    <w:rsid w:val="009F334F"/>
    <w:rsid w:val="009F33E3"/>
    <w:rsid w:val="009F34CB"/>
    <w:rsid w:val="009F34E8"/>
    <w:rsid w:val="009F369A"/>
    <w:rsid w:val="009F36A8"/>
    <w:rsid w:val="009F3838"/>
    <w:rsid w:val="009F3BBB"/>
    <w:rsid w:val="009F4040"/>
    <w:rsid w:val="009F40B1"/>
    <w:rsid w:val="009F4385"/>
    <w:rsid w:val="009F45A7"/>
    <w:rsid w:val="009F45EC"/>
    <w:rsid w:val="009F4ABB"/>
    <w:rsid w:val="009F4D05"/>
    <w:rsid w:val="009F4ED9"/>
    <w:rsid w:val="009F542D"/>
    <w:rsid w:val="009F5618"/>
    <w:rsid w:val="009F5702"/>
    <w:rsid w:val="009F57FA"/>
    <w:rsid w:val="009F591D"/>
    <w:rsid w:val="009F5BED"/>
    <w:rsid w:val="009F5D60"/>
    <w:rsid w:val="009F5DE9"/>
    <w:rsid w:val="009F6556"/>
    <w:rsid w:val="009F65EE"/>
    <w:rsid w:val="009F69DE"/>
    <w:rsid w:val="009F6A57"/>
    <w:rsid w:val="009F6CEA"/>
    <w:rsid w:val="009F6F30"/>
    <w:rsid w:val="009F75A5"/>
    <w:rsid w:val="009F7708"/>
    <w:rsid w:val="009F77BE"/>
    <w:rsid w:val="009F7B2F"/>
    <w:rsid w:val="009F7B9B"/>
    <w:rsid w:val="009F7DE3"/>
    <w:rsid w:val="00A00024"/>
    <w:rsid w:val="00A000A9"/>
    <w:rsid w:val="00A002C4"/>
    <w:rsid w:val="00A00441"/>
    <w:rsid w:val="00A0046D"/>
    <w:rsid w:val="00A006F7"/>
    <w:rsid w:val="00A0084C"/>
    <w:rsid w:val="00A00B24"/>
    <w:rsid w:val="00A00C7A"/>
    <w:rsid w:val="00A01111"/>
    <w:rsid w:val="00A01260"/>
    <w:rsid w:val="00A016DA"/>
    <w:rsid w:val="00A01C61"/>
    <w:rsid w:val="00A01D1C"/>
    <w:rsid w:val="00A01D61"/>
    <w:rsid w:val="00A01F90"/>
    <w:rsid w:val="00A02105"/>
    <w:rsid w:val="00A023C6"/>
    <w:rsid w:val="00A02750"/>
    <w:rsid w:val="00A028D1"/>
    <w:rsid w:val="00A02BC1"/>
    <w:rsid w:val="00A02CFF"/>
    <w:rsid w:val="00A033F8"/>
    <w:rsid w:val="00A036AD"/>
    <w:rsid w:val="00A037D5"/>
    <w:rsid w:val="00A038CF"/>
    <w:rsid w:val="00A03CCF"/>
    <w:rsid w:val="00A03F99"/>
    <w:rsid w:val="00A04173"/>
    <w:rsid w:val="00A0422E"/>
    <w:rsid w:val="00A04322"/>
    <w:rsid w:val="00A044ED"/>
    <w:rsid w:val="00A04508"/>
    <w:rsid w:val="00A04BA5"/>
    <w:rsid w:val="00A04E93"/>
    <w:rsid w:val="00A0529B"/>
    <w:rsid w:val="00A0532D"/>
    <w:rsid w:val="00A05348"/>
    <w:rsid w:val="00A055B8"/>
    <w:rsid w:val="00A057EE"/>
    <w:rsid w:val="00A059F3"/>
    <w:rsid w:val="00A05CB7"/>
    <w:rsid w:val="00A05E74"/>
    <w:rsid w:val="00A06096"/>
    <w:rsid w:val="00A0650B"/>
    <w:rsid w:val="00A06652"/>
    <w:rsid w:val="00A0685F"/>
    <w:rsid w:val="00A06A44"/>
    <w:rsid w:val="00A06A6C"/>
    <w:rsid w:val="00A06A85"/>
    <w:rsid w:val="00A06B66"/>
    <w:rsid w:val="00A06BC2"/>
    <w:rsid w:val="00A06CB6"/>
    <w:rsid w:val="00A06D6A"/>
    <w:rsid w:val="00A06EF2"/>
    <w:rsid w:val="00A071A9"/>
    <w:rsid w:val="00A071DB"/>
    <w:rsid w:val="00A07523"/>
    <w:rsid w:val="00A0758D"/>
    <w:rsid w:val="00A077BC"/>
    <w:rsid w:val="00A077D5"/>
    <w:rsid w:val="00A07858"/>
    <w:rsid w:val="00A078B3"/>
    <w:rsid w:val="00A07C8B"/>
    <w:rsid w:val="00A07D38"/>
    <w:rsid w:val="00A07EBA"/>
    <w:rsid w:val="00A07EDE"/>
    <w:rsid w:val="00A07F20"/>
    <w:rsid w:val="00A07FF0"/>
    <w:rsid w:val="00A10068"/>
    <w:rsid w:val="00A102E0"/>
    <w:rsid w:val="00A103AC"/>
    <w:rsid w:val="00A1057B"/>
    <w:rsid w:val="00A10782"/>
    <w:rsid w:val="00A10AFB"/>
    <w:rsid w:val="00A10C08"/>
    <w:rsid w:val="00A10D10"/>
    <w:rsid w:val="00A10FA9"/>
    <w:rsid w:val="00A1101E"/>
    <w:rsid w:val="00A11033"/>
    <w:rsid w:val="00A1120D"/>
    <w:rsid w:val="00A113E3"/>
    <w:rsid w:val="00A113F3"/>
    <w:rsid w:val="00A1150D"/>
    <w:rsid w:val="00A1157B"/>
    <w:rsid w:val="00A11726"/>
    <w:rsid w:val="00A1180F"/>
    <w:rsid w:val="00A11946"/>
    <w:rsid w:val="00A11BBB"/>
    <w:rsid w:val="00A11BC9"/>
    <w:rsid w:val="00A11CD3"/>
    <w:rsid w:val="00A11DFF"/>
    <w:rsid w:val="00A11F26"/>
    <w:rsid w:val="00A120F9"/>
    <w:rsid w:val="00A1211D"/>
    <w:rsid w:val="00A12228"/>
    <w:rsid w:val="00A1228C"/>
    <w:rsid w:val="00A1287A"/>
    <w:rsid w:val="00A12990"/>
    <w:rsid w:val="00A129A9"/>
    <w:rsid w:val="00A12A0C"/>
    <w:rsid w:val="00A12AE3"/>
    <w:rsid w:val="00A12B11"/>
    <w:rsid w:val="00A12C49"/>
    <w:rsid w:val="00A13113"/>
    <w:rsid w:val="00A131CA"/>
    <w:rsid w:val="00A137A3"/>
    <w:rsid w:val="00A1382E"/>
    <w:rsid w:val="00A13C9F"/>
    <w:rsid w:val="00A13ED1"/>
    <w:rsid w:val="00A13F27"/>
    <w:rsid w:val="00A14091"/>
    <w:rsid w:val="00A140C5"/>
    <w:rsid w:val="00A14140"/>
    <w:rsid w:val="00A14170"/>
    <w:rsid w:val="00A14444"/>
    <w:rsid w:val="00A1450E"/>
    <w:rsid w:val="00A145FD"/>
    <w:rsid w:val="00A1476F"/>
    <w:rsid w:val="00A14B47"/>
    <w:rsid w:val="00A14B86"/>
    <w:rsid w:val="00A14BDC"/>
    <w:rsid w:val="00A14DA5"/>
    <w:rsid w:val="00A14ED0"/>
    <w:rsid w:val="00A15337"/>
    <w:rsid w:val="00A1534A"/>
    <w:rsid w:val="00A15667"/>
    <w:rsid w:val="00A156D2"/>
    <w:rsid w:val="00A157E4"/>
    <w:rsid w:val="00A15AD7"/>
    <w:rsid w:val="00A15BA0"/>
    <w:rsid w:val="00A15CCE"/>
    <w:rsid w:val="00A15FD4"/>
    <w:rsid w:val="00A162DB"/>
    <w:rsid w:val="00A162EB"/>
    <w:rsid w:val="00A16421"/>
    <w:rsid w:val="00A1680B"/>
    <w:rsid w:val="00A16A53"/>
    <w:rsid w:val="00A16BAC"/>
    <w:rsid w:val="00A16C6F"/>
    <w:rsid w:val="00A16E4F"/>
    <w:rsid w:val="00A1704C"/>
    <w:rsid w:val="00A17055"/>
    <w:rsid w:val="00A170F7"/>
    <w:rsid w:val="00A1717A"/>
    <w:rsid w:val="00A1723D"/>
    <w:rsid w:val="00A17309"/>
    <w:rsid w:val="00A17345"/>
    <w:rsid w:val="00A17377"/>
    <w:rsid w:val="00A1758C"/>
    <w:rsid w:val="00A176FA"/>
    <w:rsid w:val="00A1771F"/>
    <w:rsid w:val="00A177A8"/>
    <w:rsid w:val="00A17A01"/>
    <w:rsid w:val="00A17BCD"/>
    <w:rsid w:val="00A17BFC"/>
    <w:rsid w:val="00A17C06"/>
    <w:rsid w:val="00A17C89"/>
    <w:rsid w:val="00A17D0F"/>
    <w:rsid w:val="00A17DB2"/>
    <w:rsid w:val="00A201D0"/>
    <w:rsid w:val="00A205F6"/>
    <w:rsid w:val="00A206FA"/>
    <w:rsid w:val="00A2075B"/>
    <w:rsid w:val="00A20776"/>
    <w:rsid w:val="00A20B0E"/>
    <w:rsid w:val="00A20B98"/>
    <w:rsid w:val="00A20C1D"/>
    <w:rsid w:val="00A20E45"/>
    <w:rsid w:val="00A2101D"/>
    <w:rsid w:val="00A213FA"/>
    <w:rsid w:val="00A21435"/>
    <w:rsid w:val="00A2146E"/>
    <w:rsid w:val="00A21574"/>
    <w:rsid w:val="00A215C4"/>
    <w:rsid w:val="00A22028"/>
    <w:rsid w:val="00A221F8"/>
    <w:rsid w:val="00A2273E"/>
    <w:rsid w:val="00A22C72"/>
    <w:rsid w:val="00A22DB2"/>
    <w:rsid w:val="00A231AE"/>
    <w:rsid w:val="00A23572"/>
    <w:rsid w:val="00A23583"/>
    <w:rsid w:val="00A237FD"/>
    <w:rsid w:val="00A23ADC"/>
    <w:rsid w:val="00A23DD0"/>
    <w:rsid w:val="00A23F75"/>
    <w:rsid w:val="00A23FB7"/>
    <w:rsid w:val="00A24308"/>
    <w:rsid w:val="00A243E4"/>
    <w:rsid w:val="00A2443F"/>
    <w:rsid w:val="00A2446F"/>
    <w:rsid w:val="00A2452A"/>
    <w:rsid w:val="00A24873"/>
    <w:rsid w:val="00A2489D"/>
    <w:rsid w:val="00A2495E"/>
    <w:rsid w:val="00A24A64"/>
    <w:rsid w:val="00A24DBC"/>
    <w:rsid w:val="00A24F2A"/>
    <w:rsid w:val="00A250D2"/>
    <w:rsid w:val="00A251D1"/>
    <w:rsid w:val="00A2522F"/>
    <w:rsid w:val="00A25283"/>
    <w:rsid w:val="00A256C9"/>
    <w:rsid w:val="00A257AA"/>
    <w:rsid w:val="00A257F9"/>
    <w:rsid w:val="00A25826"/>
    <w:rsid w:val="00A25861"/>
    <w:rsid w:val="00A25A1E"/>
    <w:rsid w:val="00A25A7C"/>
    <w:rsid w:val="00A25AB4"/>
    <w:rsid w:val="00A25B6E"/>
    <w:rsid w:val="00A25E6E"/>
    <w:rsid w:val="00A25FBE"/>
    <w:rsid w:val="00A26337"/>
    <w:rsid w:val="00A26507"/>
    <w:rsid w:val="00A26809"/>
    <w:rsid w:val="00A26BA0"/>
    <w:rsid w:val="00A26C2E"/>
    <w:rsid w:val="00A26C41"/>
    <w:rsid w:val="00A26C87"/>
    <w:rsid w:val="00A26CF0"/>
    <w:rsid w:val="00A26DA1"/>
    <w:rsid w:val="00A27191"/>
    <w:rsid w:val="00A27E5A"/>
    <w:rsid w:val="00A30262"/>
    <w:rsid w:val="00A304A1"/>
    <w:rsid w:val="00A304AF"/>
    <w:rsid w:val="00A307C2"/>
    <w:rsid w:val="00A309FD"/>
    <w:rsid w:val="00A30CDD"/>
    <w:rsid w:val="00A30D0A"/>
    <w:rsid w:val="00A30DC2"/>
    <w:rsid w:val="00A3137E"/>
    <w:rsid w:val="00A313E4"/>
    <w:rsid w:val="00A31554"/>
    <w:rsid w:val="00A31696"/>
    <w:rsid w:val="00A31768"/>
    <w:rsid w:val="00A31D55"/>
    <w:rsid w:val="00A31FF6"/>
    <w:rsid w:val="00A32038"/>
    <w:rsid w:val="00A321F8"/>
    <w:rsid w:val="00A32249"/>
    <w:rsid w:val="00A325B7"/>
    <w:rsid w:val="00A32602"/>
    <w:rsid w:val="00A326B8"/>
    <w:rsid w:val="00A32A30"/>
    <w:rsid w:val="00A32A58"/>
    <w:rsid w:val="00A32ABB"/>
    <w:rsid w:val="00A32DF6"/>
    <w:rsid w:val="00A32F6A"/>
    <w:rsid w:val="00A332E6"/>
    <w:rsid w:val="00A333C0"/>
    <w:rsid w:val="00A33718"/>
    <w:rsid w:val="00A33B3D"/>
    <w:rsid w:val="00A33FCC"/>
    <w:rsid w:val="00A3407C"/>
    <w:rsid w:val="00A3436D"/>
    <w:rsid w:val="00A3446D"/>
    <w:rsid w:val="00A34581"/>
    <w:rsid w:val="00A346CD"/>
    <w:rsid w:val="00A34758"/>
    <w:rsid w:val="00A34847"/>
    <w:rsid w:val="00A34B52"/>
    <w:rsid w:val="00A34DBA"/>
    <w:rsid w:val="00A34FB3"/>
    <w:rsid w:val="00A3516C"/>
    <w:rsid w:val="00A35177"/>
    <w:rsid w:val="00A353D8"/>
    <w:rsid w:val="00A354B1"/>
    <w:rsid w:val="00A354BF"/>
    <w:rsid w:val="00A354C8"/>
    <w:rsid w:val="00A35897"/>
    <w:rsid w:val="00A35932"/>
    <w:rsid w:val="00A35B15"/>
    <w:rsid w:val="00A35C1B"/>
    <w:rsid w:val="00A35E1B"/>
    <w:rsid w:val="00A36014"/>
    <w:rsid w:val="00A36079"/>
    <w:rsid w:val="00A360A2"/>
    <w:rsid w:val="00A36179"/>
    <w:rsid w:val="00A365C1"/>
    <w:rsid w:val="00A367B1"/>
    <w:rsid w:val="00A368AC"/>
    <w:rsid w:val="00A368E2"/>
    <w:rsid w:val="00A368EA"/>
    <w:rsid w:val="00A36ACB"/>
    <w:rsid w:val="00A36B60"/>
    <w:rsid w:val="00A36BCE"/>
    <w:rsid w:val="00A36D2E"/>
    <w:rsid w:val="00A36EAD"/>
    <w:rsid w:val="00A37119"/>
    <w:rsid w:val="00A37544"/>
    <w:rsid w:val="00A3764E"/>
    <w:rsid w:val="00A3778C"/>
    <w:rsid w:val="00A377BB"/>
    <w:rsid w:val="00A37B21"/>
    <w:rsid w:val="00A37B49"/>
    <w:rsid w:val="00A37D54"/>
    <w:rsid w:val="00A400C4"/>
    <w:rsid w:val="00A401F0"/>
    <w:rsid w:val="00A4045D"/>
    <w:rsid w:val="00A40906"/>
    <w:rsid w:val="00A40A60"/>
    <w:rsid w:val="00A40C32"/>
    <w:rsid w:val="00A40CFF"/>
    <w:rsid w:val="00A40EF1"/>
    <w:rsid w:val="00A40FE7"/>
    <w:rsid w:val="00A41001"/>
    <w:rsid w:val="00A411EC"/>
    <w:rsid w:val="00A4123D"/>
    <w:rsid w:val="00A412E5"/>
    <w:rsid w:val="00A4131D"/>
    <w:rsid w:val="00A418D6"/>
    <w:rsid w:val="00A41A1E"/>
    <w:rsid w:val="00A41AF2"/>
    <w:rsid w:val="00A41F72"/>
    <w:rsid w:val="00A4269E"/>
    <w:rsid w:val="00A4288B"/>
    <w:rsid w:val="00A4295C"/>
    <w:rsid w:val="00A429AF"/>
    <w:rsid w:val="00A42AD2"/>
    <w:rsid w:val="00A42B60"/>
    <w:rsid w:val="00A42B71"/>
    <w:rsid w:val="00A42C85"/>
    <w:rsid w:val="00A42D2B"/>
    <w:rsid w:val="00A42E8B"/>
    <w:rsid w:val="00A42F10"/>
    <w:rsid w:val="00A431B9"/>
    <w:rsid w:val="00A431DD"/>
    <w:rsid w:val="00A435BB"/>
    <w:rsid w:val="00A43711"/>
    <w:rsid w:val="00A43A1C"/>
    <w:rsid w:val="00A43B52"/>
    <w:rsid w:val="00A43D14"/>
    <w:rsid w:val="00A43EB8"/>
    <w:rsid w:val="00A44110"/>
    <w:rsid w:val="00A441A1"/>
    <w:rsid w:val="00A4449B"/>
    <w:rsid w:val="00A444A1"/>
    <w:rsid w:val="00A446F7"/>
    <w:rsid w:val="00A44C3D"/>
    <w:rsid w:val="00A450BE"/>
    <w:rsid w:val="00A45173"/>
    <w:rsid w:val="00A4520B"/>
    <w:rsid w:val="00A452D6"/>
    <w:rsid w:val="00A45418"/>
    <w:rsid w:val="00A45487"/>
    <w:rsid w:val="00A455C9"/>
    <w:rsid w:val="00A4599F"/>
    <w:rsid w:val="00A45D08"/>
    <w:rsid w:val="00A46510"/>
    <w:rsid w:val="00A4661B"/>
    <w:rsid w:val="00A46A28"/>
    <w:rsid w:val="00A46EC1"/>
    <w:rsid w:val="00A46F03"/>
    <w:rsid w:val="00A473F4"/>
    <w:rsid w:val="00A47571"/>
    <w:rsid w:val="00A4758F"/>
    <w:rsid w:val="00A476E9"/>
    <w:rsid w:val="00A4774F"/>
    <w:rsid w:val="00A478A5"/>
    <w:rsid w:val="00A478F0"/>
    <w:rsid w:val="00A478F2"/>
    <w:rsid w:val="00A47916"/>
    <w:rsid w:val="00A47CDB"/>
    <w:rsid w:val="00A47DA2"/>
    <w:rsid w:val="00A50091"/>
    <w:rsid w:val="00A50132"/>
    <w:rsid w:val="00A50147"/>
    <w:rsid w:val="00A502AA"/>
    <w:rsid w:val="00A504D8"/>
    <w:rsid w:val="00A505E8"/>
    <w:rsid w:val="00A50736"/>
    <w:rsid w:val="00A507B8"/>
    <w:rsid w:val="00A50D3E"/>
    <w:rsid w:val="00A50DA6"/>
    <w:rsid w:val="00A510BF"/>
    <w:rsid w:val="00A5121C"/>
    <w:rsid w:val="00A5134C"/>
    <w:rsid w:val="00A5146C"/>
    <w:rsid w:val="00A51526"/>
    <w:rsid w:val="00A5169D"/>
    <w:rsid w:val="00A516A0"/>
    <w:rsid w:val="00A51737"/>
    <w:rsid w:val="00A518AE"/>
    <w:rsid w:val="00A518B6"/>
    <w:rsid w:val="00A51929"/>
    <w:rsid w:val="00A5198F"/>
    <w:rsid w:val="00A519AD"/>
    <w:rsid w:val="00A51E7B"/>
    <w:rsid w:val="00A52068"/>
    <w:rsid w:val="00A5217B"/>
    <w:rsid w:val="00A521AB"/>
    <w:rsid w:val="00A52362"/>
    <w:rsid w:val="00A52436"/>
    <w:rsid w:val="00A5255B"/>
    <w:rsid w:val="00A52805"/>
    <w:rsid w:val="00A5281E"/>
    <w:rsid w:val="00A52839"/>
    <w:rsid w:val="00A52CC3"/>
    <w:rsid w:val="00A53137"/>
    <w:rsid w:val="00A53143"/>
    <w:rsid w:val="00A531D1"/>
    <w:rsid w:val="00A53267"/>
    <w:rsid w:val="00A5354B"/>
    <w:rsid w:val="00A53584"/>
    <w:rsid w:val="00A5397A"/>
    <w:rsid w:val="00A53B83"/>
    <w:rsid w:val="00A53CCD"/>
    <w:rsid w:val="00A53DC9"/>
    <w:rsid w:val="00A53FED"/>
    <w:rsid w:val="00A5416C"/>
    <w:rsid w:val="00A54239"/>
    <w:rsid w:val="00A54258"/>
    <w:rsid w:val="00A542FF"/>
    <w:rsid w:val="00A54437"/>
    <w:rsid w:val="00A54523"/>
    <w:rsid w:val="00A545E0"/>
    <w:rsid w:val="00A54648"/>
    <w:rsid w:val="00A5466C"/>
    <w:rsid w:val="00A5475C"/>
    <w:rsid w:val="00A54834"/>
    <w:rsid w:val="00A54977"/>
    <w:rsid w:val="00A54BAF"/>
    <w:rsid w:val="00A54E5C"/>
    <w:rsid w:val="00A54F0B"/>
    <w:rsid w:val="00A54F9F"/>
    <w:rsid w:val="00A5537B"/>
    <w:rsid w:val="00A5538C"/>
    <w:rsid w:val="00A553B2"/>
    <w:rsid w:val="00A554B9"/>
    <w:rsid w:val="00A554EB"/>
    <w:rsid w:val="00A555F9"/>
    <w:rsid w:val="00A558F3"/>
    <w:rsid w:val="00A55A75"/>
    <w:rsid w:val="00A55D6B"/>
    <w:rsid w:val="00A55E60"/>
    <w:rsid w:val="00A5662F"/>
    <w:rsid w:val="00A56910"/>
    <w:rsid w:val="00A5723C"/>
    <w:rsid w:val="00A573C2"/>
    <w:rsid w:val="00A574B6"/>
    <w:rsid w:val="00A575BF"/>
    <w:rsid w:val="00A579AA"/>
    <w:rsid w:val="00A579AE"/>
    <w:rsid w:val="00A601BB"/>
    <w:rsid w:val="00A60279"/>
    <w:rsid w:val="00A60332"/>
    <w:rsid w:val="00A60649"/>
    <w:rsid w:val="00A60659"/>
    <w:rsid w:val="00A606BD"/>
    <w:rsid w:val="00A607E0"/>
    <w:rsid w:val="00A608B9"/>
    <w:rsid w:val="00A60A10"/>
    <w:rsid w:val="00A60C32"/>
    <w:rsid w:val="00A60C5C"/>
    <w:rsid w:val="00A60DB4"/>
    <w:rsid w:val="00A60E58"/>
    <w:rsid w:val="00A60FF7"/>
    <w:rsid w:val="00A6144C"/>
    <w:rsid w:val="00A61546"/>
    <w:rsid w:val="00A61688"/>
    <w:rsid w:val="00A61795"/>
    <w:rsid w:val="00A6188F"/>
    <w:rsid w:val="00A61D7C"/>
    <w:rsid w:val="00A61EC6"/>
    <w:rsid w:val="00A62197"/>
    <w:rsid w:val="00A621BD"/>
    <w:rsid w:val="00A621C5"/>
    <w:rsid w:val="00A621DA"/>
    <w:rsid w:val="00A6247A"/>
    <w:rsid w:val="00A628BD"/>
    <w:rsid w:val="00A629DD"/>
    <w:rsid w:val="00A62AC1"/>
    <w:rsid w:val="00A62E10"/>
    <w:rsid w:val="00A62E89"/>
    <w:rsid w:val="00A62F03"/>
    <w:rsid w:val="00A63066"/>
    <w:rsid w:val="00A6316F"/>
    <w:rsid w:val="00A6336F"/>
    <w:rsid w:val="00A634C6"/>
    <w:rsid w:val="00A635B9"/>
    <w:rsid w:val="00A63A5B"/>
    <w:rsid w:val="00A63A84"/>
    <w:rsid w:val="00A63B70"/>
    <w:rsid w:val="00A63DBA"/>
    <w:rsid w:val="00A64080"/>
    <w:rsid w:val="00A641D2"/>
    <w:rsid w:val="00A64225"/>
    <w:rsid w:val="00A64226"/>
    <w:rsid w:val="00A64233"/>
    <w:rsid w:val="00A64303"/>
    <w:rsid w:val="00A64501"/>
    <w:rsid w:val="00A64531"/>
    <w:rsid w:val="00A6475B"/>
    <w:rsid w:val="00A647D6"/>
    <w:rsid w:val="00A64CAE"/>
    <w:rsid w:val="00A64CD4"/>
    <w:rsid w:val="00A64DA7"/>
    <w:rsid w:val="00A64DB2"/>
    <w:rsid w:val="00A64E17"/>
    <w:rsid w:val="00A64EB6"/>
    <w:rsid w:val="00A65074"/>
    <w:rsid w:val="00A6507C"/>
    <w:rsid w:val="00A65391"/>
    <w:rsid w:val="00A65528"/>
    <w:rsid w:val="00A658BB"/>
    <w:rsid w:val="00A65BCA"/>
    <w:rsid w:val="00A65E0A"/>
    <w:rsid w:val="00A65E2C"/>
    <w:rsid w:val="00A65E77"/>
    <w:rsid w:val="00A663A7"/>
    <w:rsid w:val="00A6652D"/>
    <w:rsid w:val="00A6685A"/>
    <w:rsid w:val="00A669FC"/>
    <w:rsid w:val="00A66A4B"/>
    <w:rsid w:val="00A66BC6"/>
    <w:rsid w:val="00A66D3E"/>
    <w:rsid w:val="00A66F55"/>
    <w:rsid w:val="00A66FA5"/>
    <w:rsid w:val="00A6710B"/>
    <w:rsid w:val="00A67178"/>
    <w:rsid w:val="00A6735F"/>
    <w:rsid w:val="00A674B3"/>
    <w:rsid w:val="00A67505"/>
    <w:rsid w:val="00A67691"/>
    <w:rsid w:val="00A67A74"/>
    <w:rsid w:val="00A67BBF"/>
    <w:rsid w:val="00A67CCF"/>
    <w:rsid w:val="00A70005"/>
    <w:rsid w:val="00A700A3"/>
    <w:rsid w:val="00A704AD"/>
    <w:rsid w:val="00A70870"/>
    <w:rsid w:val="00A70993"/>
    <w:rsid w:val="00A70CCF"/>
    <w:rsid w:val="00A70E1F"/>
    <w:rsid w:val="00A7109D"/>
    <w:rsid w:val="00A71487"/>
    <w:rsid w:val="00A7173A"/>
    <w:rsid w:val="00A7173B"/>
    <w:rsid w:val="00A71944"/>
    <w:rsid w:val="00A71B74"/>
    <w:rsid w:val="00A721C1"/>
    <w:rsid w:val="00A724FD"/>
    <w:rsid w:val="00A7268D"/>
    <w:rsid w:val="00A72719"/>
    <w:rsid w:val="00A7276F"/>
    <w:rsid w:val="00A72C79"/>
    <w:rsid w:val="00A72DE1"/>
    <w:rsid w:val="00A73027"/>
    <w:rsid w:val="00A73067"/>
    <w:rsid w:val="00A732C0"/>
    <w:rsid w:val="00A734BA"/>
    <w:rsid w:val="00A73881"/>
    <w:rsid w:val="00A73890"/>
    <w:rsid w:val="00A73D46"/>
    <w:rsid w:val="00A73D96"/>
    <w:rsid w:val="00A73DAD"/>
    <w:rsid w:val="00A73E4B"/>
    <w:rsid w:val="00A73E92"/>
    <w:rsid w:val="00A7427D"/>
    <w:rsid w:val="00A7437A"/>
    <w:rsid w:val="00A74A7C"/>
    <w:rsid w:val="00A74B30"/>
    <w:rsid w:val="00A74D43"/>
    <w:rsid w:val="00A74DBB"/>
    <w:rsid w:val="00A74FAC"/>
    <w:rsid w:val="00A7502B"/>
    <w:rsid w:val="00A750BA"/>
    <w:rsid w:val="00A75172"/>
    <w:rsid w:val="00A7522F"/>
    <w:rsid w:val="00A753BC"/>
    <w:rsid w:val="00A769E9"/>
    <w:rsid w:val="00A769F8"/>
    <w:rsid w:val="00A76A15"/>
    <w:rsid w:val="00A76A21"/>
    <w:rsid w:val="00A76B13"/>
    <w:rsid w:val="00A76C3A"/>
    <w:rsid w:val="00A76CF0"/>
    <w:rsid w:val="00A76F92"/>
    <w:rsid w:val="00A76FF6"/>
    <w:rsid w:val="00A7705F"/>
    <w:rsid w:val="00A7710D"/>
    <w:rsid w:val="00A77439"/>
    <w:rsid w:val="00A7759F"/>
    <w:rsid w:val="00A7763B"/>
    <w:rsid w:val="00A777BC"/>
    <w:rsid w:val="00A77827"/>
    <w:rsid w:val="00A77F6E"/>
    <w:rsid w:val="00A77FC8"/>
    <w:rsid w:val="00A800A7"/>
    <w:rsid w:val="00A801F4"/>
    <w:rsid w:val="00A80240"/>
    <w:rsid w:val="00A80465"/>
    <w:rsid w:val="00A804A1"/>
    <w:rsid w:val="00A804D7"/>
    <w:rsid w:val="00A80602"/>
    <w:rsid w:val="00A80E5E"/>
    <w:rsid w:val="00A811CE"/>
    <w:rsid w:val="00A8176C"/>
    <w:rsid w:val="00A81799"/>
    <w:rsid w:val="00A819D0"/>
    <w:rsid w:val="00A81D3A"/>
    <w:rsid w:val="00A81F4D"/>
    <w:rsid w:val="00A81FA9"/>
    <w:rsid w:val="00A82115"/>
    <w:rsid w:val="00A8229B"/>
    <w:rsid w:val="00A822BD"/>
    <w:rsid w:val="00A82484"/>
    <w:rsid w:val="00A827AB"/>
    <w:rsid w:val="00A82DC9"/>
    <w:rsid w:val="00A82F36"/>
    <w:rsid w:val="00A82F3A"/>
    <w:rsid w:val="00A82FC9"/>
    <w:rsid w:val="00A831CF"/>
    <w:rsid w:val="00A831F6"/>
    <w:rsid w:val="00A8325F"/>
    <w:rsid w:val="00A83362"/>
    <w:rsid w:val="00A834F4"/>
    <w:rsid w:val="00A8369F"/>
    <w:rsid w:val="00A8393C"/>
    <w:rsid w:val="00A83D85"/>
    <w:rsid w:val="00A8440C"/>
    <w:rsid w:val="00A8442B"/>
    <w:rsid w:val="00A8443A"/>
    <w:rsid w:val="00A848E7"/>
    <w:rsid w:val="00A84A60"/>
    <w:rsid w:val="00A84DF9"/>
    <w:rsid w:val="00A84E62"/>
    <w:rsid w:val="00A84ECB"/>
    <w:rsid w:val="00A84EEE"/>
    <w:rsid w:val="00A84F42"/>
    <w:rsid w:val="00A84F4D"/>
    <w:rsid w:val="00A850FA"/>
    <w:rsid w:val="00A8513B"/>
    <w:rsid w:val="00A8522C"/>
    <w:rsid w:val="00A85273"/>
    <w:rsid w:val="00A85552"/>
    <w:rsid w:val="00A855F4"/>
    <w:rsid w:val="00A85680"/>
    <w:rsid w:val="00A856AA"/>
    <w:rsid w:val="00A856AF"/>
    <w:rsid w:val="00A856B3"/>
    <w:rsid w:val="00A8574F"/>
    <w:rsid w:val="00A85756"/>
    <w:rsid w:val="00A857FB"/>
    <w:rsid w:val="00A85BFA"/>
    <w:rsid w:val="00A85E23"/>
    <w:rsid w:val="00A8634B"/>
    <w:rsid w:val="00A863A7"/>
    <w:rsid w:val="00A86E30"/>
    <w:rsid w:val="00A87318"/>
    <w:rsid w:val="00A8736E"/>
    <w:rsid w:val="00A8755C"/>
    <w:rsid w:val="00A875DE"/>
    <w:rsid w:val="00A87701"/>
    <w:rsid w:val="00A87882"/>
    <w:rsid w:val="00A87E15"/>
    <w:rsid w:val="00A87FA0"/>
    <w:rsid w:val="00A87FBE"/>
    <w:rsid w:val="00A90992"/>
    <w:rsid w:val="00A90CC7"/>
    <w:rsid w:val="00A90DA4"/>
    <w:rsid w:val="00A90E04"/>
    <w:rsid w:val="00A90F3B"/>
    <w:rsid w:val="00A91244"/>
    <w:rsid w:val="00A91390"/>
    <w:rsid w:val="00A915CD"/>
    <w:rsid w:val="00A9191C"/>
    <w:rsid w:val="00A91C36"/>
    <w:rsid w:val="00A91F2D"/>
    <w:rsid w:val="00A91FE8"/>
    <w:rsid w:val="00A92102"/>
    <w:rsid w:val="00A92226"/>
    <w:rsid w:val="00A92270"/>
    <w:rsid w:val="00A92366"/>
    <w:rsid w:val="00A923A1"/>
    <w:rsid w:val="00A9242A"/>
    <w:rsid w:val="00A9247A"/>
    <w:rsid w:val="00A925BD"/>
    <w:rsid w:val="00A925CF"/>
    <w:rsid w:val="00A929DA"/>
    <w:rsid w:val="00A92A51"/>
    <w:rsid w:val="00A93238"/>
    <w:rsid w:val="00A9330C"/>
    <w:rsid w:val="00A934B8"/>
    <w:rsid w:val="00A93555"/>
    <w:rsid w:val="00A93742"/>
    <w:rsid w:val="00A937F6"/>
    <w:rsid w:val="00A93AF8"/>
    <w:rsid w:val="00A93D72"/>
    <w:rsid w:val="00A93E23"/>
    <w:rsid w:val="00A93E5F"/>
    <w:rsid w:val="00A94825"/>
    <w:rsid w:val="00A94B00"/>
    <w:rsid w:val="00A94B8F"/>
    <w:rsid w:val="00A953A4"/>
    <w:rsid w:val="00A95712"/>
    <w:rsid w:val="00A95B60"/>
    <w:rsid w:val="00A95CCD"/>
    <w:rsid w:val="00A95D93"/>
    <w:rsid w:val="00A9613A"/>
    <w:rsid w:val="00A9616D"/>
    <w:rsid w:val="00A962FE"/>
    <w:rsid w:val="00A9662A"/>
    <w:rsid w:val="00A96E00"/>
    <w:rsid w:val="00A96F38"/>
    <w:rsid w:val="00A96FE3"/>
    <w:rsid w:val="00A970B3"/>
    <w:rsid w:val="00A97152"/>
    <w:rsid w:val="00A97202"/>
    <w:rsid w:val="00A972D8"/>
    <w:rsid w:val="00A973D4"/>
    <w:rsid w:val="00A97800"/>
    <w:rsid w:val="00A97D9B"/>
    <w:rsid w:val="00AA03AB"/>
    <w:rsid w:val="00AA0537"/>
    <w:rsid w:val="00AA05CF"/>
    <w:rsid w:val="00AA09F1"/>
    <w:rsid w:val="00AA0B0D"/>
    <w:rsid w:val="00AA0F0E"/>
    <w:rsid w:val="00AA1235"/>
    <w:rsid w:val="00AA1289"/>
    <w:rsid w:val="00AA1393"/>
    <w:rsid w:val="00AA14B8"/>
    <w:rsid w:val="00AA1550"/>
    <w:rsid w:val="00AA1731"/>
    <w:rsid w:val="00AA17B8"/>
    <w:rsid w:val="00AA186D"/>
    <w:rsid w:val="00AA1934"/>
    <w:rsid w:val="00AA1A49"/>
    <w:rsid w:val="00AA1B65"/>
    <w:rsid w:val="00AA2290"/>
    <w:rsid w:val="00AA22D8"/>
    <w:rsid w:val="00AA2618"/>
    <w:rsid w:val="00AA2630"/>
    <w:rsid w:val="00AA2DFF"/>
    <w:rsid w:val="00AA2E91"/>
    <w:rsid w:val="00AA2EF4"/>
    <w:rsid w:val="00AA2F15"/>
    <w:rsid w:val="00AA385C"/>
    <w:rsid w:val="00AA3D71"/>
    <w:rsid w:val="00AA3D81"/>
    <w:rsid w:val="00AA4038"/>
    <w:rsid w:val="00AA40EB"/>
    <w:rsid w:val="00AA428F"/>
    <w:rsid w:val="00AA45B9"/>
    <w:rsid w:val="00AA4632"/>
    <w:rsid w:val="00AA4BF5"/>
    <w:rsid w:val="00AA4E5D"/>
    <w:rsid w:val="00AA50AC"/>
    <w:rsid w:val="00AA51C7"/>
    <w:rsid w:val="00AA51E9"/>
    <w:rsid w:val="00AA5207"/>
    <w:rsid w:val="00AA5211"/>
    <w:rsid w:val="00AA5296"/>
    <w:rsid w:val="00AA5397"/>
    <w:rsid w:val="00AA5A05"/>
    <w:rsid w:val="00AA5DE2"/>
    <w:rsid w:val="00AA62D8"/>
    <w:rsid w:val="00AA630C"/>
    <w:rsid w:val="00AA635B"/>
    <w:rsid w:val="00AA6630"/>
    <w:rsid w:val="00AA681C"/>
    <w:rsid w:val="00AA685D"/>
    <w:rsid w:val="00AA692A"/>
    <w:rsid w:val="00AA6B90"/>
    <w:rsid w:val="00AA6C83"/>
    <w:rsid w:val="00AA6D39"/>
    <w:rsid w:val="00AA6E13"/>
    <w:rsid w:val="00AA6FE5"/>
    <w:rsid w:val="00AA752C"/>
    <w:rsid w:val="00AA754C"/>
    <w:rsid w:val="00AA7847"/>
    <w:rsid w:val="00AA7865"/>
    <w:rsid w:val="00AA78B5"/>
    <w:rsid w:val="00AA7B14"/>
    <w:rsid w:val="00AA7DDD"/>
    <w:rsid w:val="00AB00AA"/>
    <w:rsid w:val="00AB00D8"/>
    <w:rsid w:val="00AB052F"/>
    <w:rsid w:val="00AB0545"/>
    <w:rsid w:val="00AB07D6"/>
    <w:rsid w:val="00AB080E"/>
    <w:rsid w:val="00AB08E8"/>
    <w:rsid w:val="00AB08FF"/>
    <w:rsid w:val="00AB0933"/>
    <w:rsid w:val="00AB0BA3"/>
    <w:rsid w:val="00AB1890"/>
    <w:rsid w:val="00AB1984"/>
    <w:rsid w:val="00AB1AC3"/>
    <w:rsid w:val="00AB1FCB"/>
    <w:rsid w:val="00AB20D8"/>
    <w:rsid w:val="00AB20F3"/>
    <w:rsid w:val="00AB22D9"/>
    <w:rsid w:val="00AB2310"/>
    <w:rsid w:val="00AB25E9"/>
    <w:rsid w:val="00AB295E"/>
    <w:rsid w:val="00AB2CD8"/>
    <w:rsid w:val="00AB2FE3"/>
    <w:rsid w:val="00AB3074"/>
    <w:rsid w:val="00AB3364"/>
    <w:rsid w:val="00AB33D3"/>
    <w:rsid w:val="00AB3514"/>
    <w:rsid w:val="00AB3577"/>
    <w:rsid w:val="00AB3B65"/>
    <w:rsid w:val="00AB3C05"/>
    <w:rsid w:val="00AB3DAB"/>
    <w:rsid w:val="00AB3FDA"/>
    <w:rsid w:val="00AB4053"/>
    <w:rsid w:val="00AB4340"/>
    <w:rsid w:val="00AB4392"/>
    <w:rsid w:val="00AB4402"/>
    <w:rsid w:val="00AB46BD"/>
    <w:rsid w:val="00AB4888"/>
    <w:rsid w:val="00AB495D"/>
    <w:rsid w:val="00AB49BD"/>
    <w:rsid w:val="00AB4C0C"/>
    <w:rsid w:val="00AB4C62"/>
    <w:rsid w:val="00AB4C9F"/>
    <w:rsid w:val="00AB4D85"/>
    <w:rsid w:val="00AB4E7E"/>
    <w:rsid w:val="00AB4F39"/>
    <w:rsid w:val="00AB52FF"/>
    <w:rsid w:val="00AB5F1A"/>
    <w:rsid w:val="00AB631D"/>
    <w:rsid w:val="00AB684F"/>
    <w:rsid w:val="00AB6852"/>
    <w:rsid w:val="00AB6A69"/>
    <w:rsid w:val="00AB6C23"/>
    <w:rsid w:val="00AB6C7B"/>
    <w:rsid w:val="00AB6DD8"/>
    <w:rsid w:val="00AB6E02"/>
    <w:rsid w:val="00AB7214"/>
    <w:rsid w:val="00AB7336"/>
    <w:rsid w:val="00AB74AE"/>
    <w:rsid w:val="00AB7613"/>
    <w:rsid w:val="00AB7781"/>
    <w:rsid w:val="00AB7837"/>
    <w:rsid w:val="00AB79C8"/>
    <w:rsid w:val="00AB7B6B"/>
    <w:rsid w:val="00AB7E6A"/>
    <w:rsid w:val="00AC0053"/>
    <w:rsid w:val="00AC0212"/>
    <w:rsid w:val="00AC0237"/>
    <w:rsid w:val="00AC0619"/>
    <w:rsid w:val="00AC09C9"/>
    <w:rsid w:val="00AC0E15"/>
    <w:rsid w:val="00AC0EC0"/>
    <w:rsid w:val="00AC107C"/>
    <w:rsid w:val="00AC13BA"/>
    <w:rsid w:val="00AC1547"/>
    <w:rsid w:val="00AC1906"/>
    <w:rsid w:val="00AC1ADE"/>
    <w:rsid w:val="00AC1D59"/>
    <w:rsid w:val="00AC1F66"/>
    <w:rsid w:val="00AC2302"/>
    <w:rsid w:val="00AC2374"/>
    <w:rsid w:val="00AC261C"/>
    <w:rsid w:val="00AC2B5E"/>
    <w:rsid w:val="00AC2E48"/>
    <w:rsid w:val="00AC2E8C"/>
    <w:rsid w:val="00AC32BB"/>
    <w:rsid w:val="00AC35C6"/>
    <w:rsid w:val="00AC3672"/>
    <w:rsid w:val="00AC37D7"/>
    <w:rsid w:val="00AC3A11"/>
    <w:rsid w:val="00AC3C1A"/>
    <w:rsid w:val="00AC3C37"/>
    <w:rsid w:val="00AC3C72"/>
    <w:rsid w:val="00AC3FC6"/>
    <w:rsid w:val="00AC418C"/>
    <w:rsid w:val="00AC4243"/>
    <w:rsid w:val="00AC44AA"/>
    <w:rsid w:val="00AC456D"/>
    <w:rsid w:val="00AC4584"/>
    <w:rsid w:val="00AC4585"/>
    <w:rsid w:val="00AC4A8A"/>
    <w:rsid w:val="00AC4DC5"/>
    <w:rsid w:val="00AC4FA6"/>
    <w:rsid w:val="00AC5180"/>
    <w:rsid w:val="00AC53FD"/>
    <w:rsid w:val="00AC555E"/>
    <w:rsid w:val="00AC5641"/>
    <w:rsid w:val="00AC5713"/>
    <w:rsid w:val="00AC57E4"/>
    <w:rsid w:val="00AC584B"/>
    <w:rsid w:val="00AC5A31"/>
    <w:rsid w:val="00AC5C7B"/>
    <w:rsid w:val="00AC5CF2"/>
    <w:rsid w:val="00AC5CF5"/>
    <w:rsid w:val="00AC5D2A"/>
    <w:rsid w:val="00AC5D55"/>
    <w:rsid w:val="00AC6291"/>
    <w:rsid w:val="00AC636F"/>
    <w:rsid w:val="00AC664D"/>
    <w:rsid w:val="00AC666C"/>
    <w:rsid w:val="00AC6AF6"/>
    <w:rsid w:val="00AC6B43"/>
    <w:rsid w:val="00AC6BB1"/>
    <w:rsid w:val="00AC6D5E"/>
    <w:rsid w:val="00AC6E27"/>
    <w:rsid w:val="00AC6E8D"/>
    <w:rsid w:val="00AC6F55"/>
    <w:rsid w:val="00AC73DA"/>
    <w:rsid w:val="00AC74E9"/>
    <w:rsid w:val="00AC74FE"/>
    <w:rsid w:val="00AC76F6"/>
    <w:rsid w:val="00AC7822"/>
    <w:rsid w:val="00AC79A2"/>
    <w:rsid w:val="00AC7A8E"/>
    <w:rsid w:val="00AC7C4B"/>
    <w:rsid w:val="00AC7DB8"/>
    <w:rsid w:val="00AC7E6E"/>
    <w:rsid w:val="00AD0087"/>
    <w:rsid w:val="00AD058C"/>
    <w:rsid w:val="00AD06C0"/>
    <w:rsid w:val="00AD07B0"/>
    <w:rsid w:val="00AD091C"/>
    <w:rsid w:val="00AD0AFA"/>
    <w:rsid w:val="00AD0AFE"/>
    <w:rsid w:val="00AD0B2E"/>
    <w:rsid w:val="00AD0B4C"/>
    <w:rsid w:val="00AD0B5E"/>
    <w:rsid w:val="00AD0D88"/>
    <w:rsid w:val="00AD0FD5"/>
    <w:rsid w:val="00AD1577"/>
    <w:rsid w:val="00AD1679"/>
    <w:rsid w:val="00AD1853"/>
    <w:rsid w:val="00AD1C9B"/>
    <w:rsid w:val="00AD1D59"/>
    <w:rsid w:val="00AD1E8E"/>
    <w:rsid w:val="00AD211F"/>
    <w:rsid w:val="00AD2193"/>
    <w:rsid w:val="00AD2340"/>
    <w:rsid w:val="00AD26B4"/>
    <w:rsid w:val="00AD26FE"/>
    <w:rsid w:val="00AD2753"/>
    <w:rsid w:val="00AD295A"/>
    <w:rsid w:val="00AD2B48"/>
    <w:rsid w:val="00AD2BE6"/>
    <w:rsid w:val="00AD2C4B"/>
    <w:rsid w:val="00AD2F60"/>
    <w:rsid w:val="00AD2FE2"/>
    <w:rsid w:val="00AD319A"/>
    <w:rsid w:val="00AD32AF"/>
    <w:rsid w:val="00AD364E"/>
    <w:rsid w:val="00AD374A"/>
    <w:rsid w:val="00AD3A16"/>
    <w:rsid w:val="00AD3A2C"/>
    <w:rsid w:val="00AD3B56"/>
    <w:rsid w:val="00AD3CD7"/>
    <w:rsid w:val="00AD3D6E"/>
    <w:rsid w:val="00AD4465"/>
    <w:rsid w:val="00AD4617"/>
    <w:rsid w:val="00AD476D"/>
    <w:rsid w:val="00AD478F"/>
    <w:rsid w:val="00AD4A1C"/>
    <w:rsid w:val="00AD4CD0"/>
    <w:rsid w:val="00AD5108"/>
    <w:rsid w:val="00AD51A3"/>
    <w:rsid w:val="00AD527F"/>
    <w:rsid w:val="00AD53BE"/>
    <w:rsid w:val="00AD5513"/>
    <w:rsid w:val="00AD5586"/>
    <w:rsid w:val="00AD56FD"/>
    <w:rsid w:val="00AD5709"/>
    <w:rsid w:val="00AD571B"/>
    <w:rsid w:val="00AD58BE"/>
    <w:rsid w:val="00AD5B5D"/>
    <w:rsid w:val="00AD5CAD"/>
    <w:rsid w:val="00AD5D1C"/>
    <w:rsid w:val="00AD5D9D"/>
    <w:rsid w:val="00AD64AD"/>
    <w:rsid w:val="00AD66CD"/>
    <w:rsid w:val="00AD6D58"/>
    <w:rsid w:val="00AD72AB"/>
    <w:rsid w:val="00AD73F2"/>
    <w:rsid w:val="00AD7881"/>
    <w:rsid w:val="00AD7AB2"/>
    <w:rsid w:val="00AD7B12"/>
    <w:rsid w:val="00AD7D34"/>
    <w:rsid w:val="00AD7E52"/>
    <w:rsid w:val="00AD7F9C"/>
    <w:rsid w:val="00AD7FA1"/>
    <w:rsid w:val="00AE0104"/>
    <w:rsid w:val="00AE0589"/>
    <w:rsid w:val="00AE067B"/>
    <w:rsid w:val="00AE07DE"/>
    <w:rsid w:val="00AE0CA9"/>
    <w:rsid w:val="00AE0F86"/>
    <w:rsid w:val="00AE10A3"/>
    <w:rsid w:val="00AE12F8"/>
    <w:rsid w:val="00AE19E7"/>
    <w:rsid w:val="00AE1A87"/>
    <w:rsid w:val="00AE1D2D"/>
    <w:rsid w:val="00AE1F46"/>
    <w:rsid w:val="00AE1FA0"/>
    <w:rsid w:val="00AE215A"/>
    <w:rsid w:val="00AE21CD"/>
    <w:rsid w:val="00AE2420"/>
    <w:rsid w:val="00AE251B"/>
    <w:rsid w:val="00AE2ABE"/>
    <w:rsid w:val="00AE2C4C"/>
    <w:rsid w:val="00AE2C5A"/>
    <w:rsid w:val="00AE2C66"/>
    <w:rsid w:val="00AE2EE3"/>
    <w:rsid w:val="00AE311D"/>
    <w:rsid w:val="00AE334A"/>
    <w:rsid w:val="00AE33D3"/>
    <w:rsid w:val="00AE3487"/>
    <w:rsid w:val="00AE39F7"/>
    <w:rsid w:val="00AE3B2F"/>
    <w:rsid w:val="00AE3C46"/>
    <w:rsid w:val="00AE3CA5"/>
    <w:rsid w:val="00AE3E93"/>
    <w:rsid w:val="00AE3F78"/>
    <w:rsid w:val="00AE42C3"/>
    <w:rsid w:val="00AE46E3"/>
    <w:rsid w:val="00AE47B2"/>
    <w:rsid w:val="00AE4806"/>
    <w:rsid w:val="00AE4810"/>
    <w:rsid w:val="00AE4C05"/>
    <w:rsid w:val="00AE4E55"/>
    <w:rsid w:val="00AE4F17"/>
    <w:rsid w:val="00AE5995"/>
    <w:rsid w:val="00AE5B29"/>
    <w:rsid w:val="00AE5B8E"/>
    <w:rsid w:val="00AE5CC7"/>
    <w:rsid w:val="00AE67A8"/>
    <w:rsid w:val="00AE69E7"/>
    <w:rsid w:val="00AE6BCA"/>
    <w:rsid w:val="00AE6D6F"/>
    <w:rsid w:val="00AE6F05"/>
    <w:rsid w:val="00AE705E"/>
    <w:rsid w:val="00AE7232"/>
    <w:rsid w:val="00AE72C5"/>
    <w:rsid w:val="00AE7444"/>
    <w:rsid w:val="00AE761D"/>
    <w:rsid w:val="00AE76E1"/>
    <w:rsid w:val="00AE7E96"/>
    <w:rsid w:val="00AE7EEC"/>
    <w:rsid w:val="00AE7F99"/>
    <w:rsid w:val="00AE7FF7"/>
    <w:rsid w:val="00AF0051"/>
    <w:rsid w:val="00AF032F"/>
    <w:rsid w:val="00AF0526"/>
    <w:rsid w:val="00AF064F"/>
    <w:rsid w:val="00AF065C"/>
    <w:rsid w:val="00AF0665"/>
    <w:rsid w:val="00AF0833"/>
    <w:rsid w:val="00AF0981"/>
    <w:rsid w:val="00AF0B76"/>
    <w:rsid w:val="00AF0EF0"/>
    <w:rsid w:val="00AF1043"/>
    <w:rsid w:val="00AF110E"/>
    <w:rsid w:val="00AF11E7"/>
    <w:rsid w:val="00AF122B"/>
    <w:rsid w:val="00AF1369"/>
    <w:rsid w:val="00AF14A7"/>
    <w:rsid w:val="00AF1565"/>
    <w:rsid w:val="00AF1922"/>
    <w:rsid w:val="00AF1931"/>
    <w:rsid w:val="00AF194D"/>
    <w:rsid w:val="00AF1EB8"/>
    <w:rsid w:val="00AF1F53"/>
    <w:rsid w:val="00AF1F76"/>
    <w:rsid w:val="00AF20E4"/>
    <w:rsid w:val="00AF22AD"/>
    <w:rsid w:val="00AF2381"/>
    <w:rsid w:val="00AF25E3"/>
    <w:rsid w:val="00AF26F9"/>
    <w:rsid w:val="00AF2944"/>
    <w:rsid w:val="00AF2D9B"/>
    <w:rsid w:val="00AF33C5"/>
    <w:rsid w:val="00AF3547"/>
    <w:rsid w:val="00AF3659"/>
    <w:rsid w:val="00AF36D1"/>
    <w:rsid w:val="00AF3989"/>
    <w:rsid w:val="00AF3BD9"/>
    <w:rsid w:val="00AF3EC3"/>
    <w:rsid w:val="00AF3F1A"/>
    <w:rsid w:val="00AF3FB1"/>
    <w:rsid w:val="00AF4130"/>
    <w:rsid w:val="00AF43A9"/>
    <w:rsid w:val="00AF472C"/>
    <w:rsid w:val="00AF491D"/>
    <w:rsid w:val="00AF494D"/>
    <w:rsid w:val="00AF4B37"/>
    <w:rsid w:val="00AF4C8A"/>
    <w:rsid w:val="00AF4D7D"/>
    <w:rsid w:val="00AF4D9F"/>
    <w:rsid w:val="00AF4E66"/>
    <w:rsid w:val="00AF4FBD"/>
    <w:rsid w:val="00AF5124"/>
    <w:rsid w:val="00AF538A"/>
    <w:rsid w:val="00AF53DD"/>
    <w:rsid w:val="00AF5551"/>
    <w:rsid w:val="00AF5789"/>
    <w:rsid w:val="00AF593D"/>
    <w:rsid w:val="00AF5ACD"/>
    <w:rsid w:val="00AF5DA5"/>
    <w:rsid w:val="00AF5F49"/>
    <w:rsid w:val="00AF600C"/>
    <w:rsid w:val="00AF6056"/>
    <w:rsid w:val="00AF6235"/>
    <w:rsid w:val="00AF6708"/>
    <w:rsid w:val="00AF688C"/>
    <w:rsid w:val="00AF6B30"/>
    <w:rsid w:val="00AF6B31"/>
    <w:rsid w:val="00AF6D60"/>
    <w:rsid w:val="00AF6D73"/>
    <w:rsid w:val="00AF70F4"/>
    <w:rsid w:val="00AF7118"/>
    <w:rsid w:val="00AF73C6"/>
    <w:rsid w:val="00AF742A"/>
    <w:rsid w:val="00AF76C1"/>
    <w:rsid w:val="00AF775C"/>
    <w:rsid w:val="00AF7762"/>
    <w:rsid w:val="00AF789F"/>
    <w:rsid w:val="00AF7A41"/>
    <w:rsid w:val="00AF7A9C"/>
    <w:rsid w:val="00AF7AD0"/>
    <w:rsid w:val="00AF7AD1"/>
    <w:rsid w:val="00AF7B05"/>
    <w:rsid w:val="00AF7C3D"/>
    <w:rsid w:val="00AF7D24"/>
    <w:rsid w:val="00AF7F92"/>
    <w:rsid w:val="00AF7FAA"/>
    <w:rsid w:val="00B007D2"/>
    <w:rsid w:val="00B008D2"/>
    <w:rsid w:val="00B0094C"/>
    <w:rsid w:val="00B009A9"/>
    <w:rsid w:val="00B00A19"/>
    <w:rsid w:val="00B00B66"/>
    <w:rsid w:val="00B00C40"/>
    <w:rsid w:val="00B00F18"/>
    <w:rsid w:val="00B01089"/>
    <w:rsid w:val="00B01158"/>
    <w:rsid w:val="00B01256"/>
    <w:rsid w:val="00B0144C"/>
    <w:rsid w:val="00B014E7"/>
    <w:rsid w:val="00B0157B"/>
    <w:rsid w:val="00B01635"/>
    <w:rsid w:val="00B017C0"/>
    <w:rsid w:val="00B01DD8"/>
    <w:rsid w:val="00B01E55"/>
    <w:rsid w:val="00B01FD8"/>
    <w:rsid w:val="00B0209B"/>
    <w:rsid w:val="00B02606"/>
    <w:rsid w:val="00B02E98"/>
    <w:rsid w:val="00B03196"/>
    <w:rsid w:val="00B031CB"/>
    <w:rsid w:val="00B032A8"/>
    <w:rsid w:val="00B033E1"/>
    <w:rsid w:val="00B0341A"/>
    <w:rsid w:val="00B03855"/>
    <w:rsid w:val="00B03880"/>
    <w:rsid w:val="00B03A72"/>
    <w:rsid w:val="00B03AD3"/>
    <w:rsid w:val="00B03C08"/>
    <w:rsid w:val="00B03EEC"/>
    <w:rsid w:val="00B0404A"/>
    <w:rsid w:val="00B04060"/>
    <w:rsid w:val="00B0423A"/>
    <w:rsid w:val="00B04248"/>
    <w:rsid w:val="00B045CD"/>
    <w:rsid w:val="00B0469B"/>
    <w:rsid w:val="00B047FE"/>
    <w:rsid w:val="00B04E67"/>
    <w:rsid w:val="00B05288"/>
    <w:rsid w:val="00B05691"/>
    <w:rsid w:val="00B0571C"/>
    <w:rsid w:val="00B0576B"/>
    <w:rsid w:val="00B057E2"/>
    <w:rsid w:val="00B05B14"/>
    <w:rsid w:val="00B05C0C"/>
    <w:rsid w:val="00B05CBB"/>
    <w:rsid w:val="00B05E30"/>
    <w:rsid w:val="00B05E3A"/>
    <w:rsid w:val="00B05E8E"/>
    <w:rsid w:val="00B0617E"/>
    <w:rsid w:val="00B06B64"/>
    <w:rsid w:val="00B06C00"/>
    <w:rsid w:val="00B0707B"/>
    <w:rsid w:val="00B070E2"/>
    <w:rsid w:val="00B07420"/>
    <w:rsid w:val="00B07560"/>
    <w:rsid w:val="00B075D3"/>
    <w:rsid w:val="00B078F9"/>
    <w:rsid w:val="00B07B13"/>
    <w:rsid w:val="00B07EE9"/>
    <w:rsid w:val="00B100F5"/>
    <w:rsid w:val="00B1025E"/>
    <w:rsid w:val="00B102B3"/>
    <w:rsid w:val="00B106C1"/>
    <w:rsid w:val="00B107B9"/>
    <w:rsid w:val="00B10D77"/>
    <w:rsid w:val="00B110AF"/>
    <w:rsid w:val="00B11193"/>
    <w:rsid w:val="00B115D9"/>
    <w:rsid w:val="00B11642"/>
    <w:rsid w:val="00B116D9"/>
    <w:rsid w:val="00B1184B"/>
    <w:rsid w:val="00B11975"/>
    <w:rsid w:val="00B119C4"/>
    <w:rsid w:val="00B11C02"/>
    <w:rsid w:val="00B11E79"/>
    <w:rsid w:val="00B120DA"/>
    <w:rsid w:val="00B121C5"/>
    <w:rsid w:val="00B1223D"/>
    <w:rsid w:val="00B12601"/>
    <w:rsid w:val="00B1271D"/>
    <w:rsid w:val="00B129D2"/>
    <w:rsid w:val="00B12B69"/>
    <w:rsid w:val="00B12CD0"/>
    <w:rsid w:val="00B131DD"/>
    <w:rsid w:val="00B13720"/>
    <w:rsid w:val="00B137CE"/>
    <w:rsid w:val="00B1380E"/>
    <w:rsid w:val="00B13894"/>
    <w:rsid w:val="00B13915"/>
    <w:rsid w:val="00B13979"/>
    <w:rsid w:val="00B13F31"/>
    <w:rsid w:val="00B13F85"/>
    <w:rsid w:val="00B1436B"/>
    <w:rsid w:val="00B1489B"/>
    <w:rsid w:val="00B148E0"/>
    <w:rsid w:val="00B14A35"/>
    <w:rsid w:val="00B1536A"/>
    <w:rsid w:val="00B15421"/>
    <w:rsid w:val="00B157E6"/>
    <w:rsid w:val="00B15942"/>
    <w:rsid w:val="00B159AF"/>
    <w:rsid w:val="00B159B7"/>
    <w:rsid w:val="00B159E2"/>
    <w:rsid w:val="00B15D84"/>
    <w:rsid w:val="00B15DCD"/>
    <w:rsid w:val="00B15DE9"/>
    <w:rsid w:val="00B15F91"/>
    <w:rsid w:val="00B161AA"/>
    <w:rsid w:val="00B162F5"/>
    <w:rsid w:val="00B167C1"/>
    <w:rsid w:val="00B168C3"/>
    <w:rsid w:val="00B16F25"/>
    <w:rsid w:val="00B170B7"/>
    <w:rsid w:val="00B172FF"/>
    <w:rsid w:val="00B17404"/>
    <w:rsid w:val="00B177BE"/>
    <w:rsid w:val="00B17A47"/>
    <w:rsid w:val="00B17B3B"/>
    <w:rsid w:val="00B17C02"/>
    <w:rsid w:val="00B17D8F"/>
    <w:rsid w:val="00B17F59"/>
    <w:rsid w:val="00B203A1"/>
    <w:rsid w:val="00B205F9"/>
    <w:rsid w:val="00B207E9"/>
    <w:rsid w:val="00B20941"/>
    <w:rsid w:val="00B20A28"/>
    <w:rsid w:val="00B20B41"/>
    <w:rsid w:val="00B20C1E"/>
    <w:rsid w:val="00B20EAE"/>
    <w:rsid w:val="00B20FA3"/>
    <w:rsid w:val="00B2108E"/>
    <w:rsid w:val="00B213BC"/>
    <w:rsid w:val="00B2149A"/>
    <w:rsid w:val="00B2175B"/>
    <w:rsid w:val="00B218F6"/>
    <w:rsid w:val="00B21A7A"/>
    <w:rsid w:val="00B21C78"/>
    <w:rsid w:val="00B21D84"/>
    <w:rsid w:val="00B21ECA"/>
    <w:rsid w:val="00B22132"/>
    <w:rsid w:val="00B223EB"/>
    <w:rsid w:val="00B22474"/>
    <w:rsid w:val="00B22543"/>
    <w:rsid w:val="00B22AEE"/>
    <w:rsid w:val="00B233EE"/>
    <w:rsid w:val="00B23583"/>
    <w:rsid w:val="00B235AF"/>
    <w:rsid w:val="00B23705"/>
    <w:rsid w:val="00B23BD7"/>
    <w:rsid w:val="00B23C00"/>
    <w:rsid w:val="00B23CA4"/>
    <w:rsid w:val="00B23D9B"/>
    <w:rsid w:val="00B23E93"/>
    <w:rsid w:val="00B2417A"/>
    <w:rsid w:val="00B24322"/>
    <w:rsid w:val="00B24510"/>
    <w:rsid w:val="00B24985"/>
    <w:rsid w:val="00B24A0E"/>
    <w:rsid w:val="00B24CAD"/>
    <w:rsid w:val="00B24CAE"/>
    <w:rsid w:val="00B24E9F"/>
    <w:rsid w:val="00B24EC9"/>
    <w:rsid w:val="00B24EDD"/>
    <w:rsid w:val="00B250EC"/>
    <w:rsid w:val="00B2543F"/>
    <w:rsid w:val="00B2544B"/>
    <w:rsid w:val="00B25874"/>
    <w:rsid w:val="00B258B9"/>
    <w:rsid w:val="00B25A9A"/>
    <w:rsid w:val="00B25BE1"/>
    <w:rsid w:val="00B25C2F"/>
    <w:rsid w:val="00B25D2B"/>
    <w:rsid w:val="00B260B3"/>
    <w:rsid w:val="00B26241"/>
    <w:rsid w:val="00B2689F"/>
    <w:rsid w:val="00B26C24"/>
    <w:rsid w:val="00B26DC2"/>
    <w:rsid w:val="00B26F2F"/>
    <w:rsid w:val="00B271BB"/>
    <w:rsid w:val="00B27415"/>
    <w:rsid w:val="00B27521"/>
    <w:rsid w:val="00B27821"/>
    <w:rsid w:val="00B278E5"/>
    <w:rsid w:val="00B27D48"/>
    <w:rsid w:val="00B27F9B"/>
    <w:rsid w:val="00B27FA5"/>
    <w:rsid w:val="00B3070F"/>
    <w:rsid w:val="00B307EB"/>
    <w:rsid w:val="00B30835"/>
    <w:rsid w:val="00B30923"/>
    <w:rsid w:val="00B30B6E"/>
    <w:rsid w:val="00B30B7E"/>
    <w:rsid w:val="00B30CE2"/>
    <w:rsid w:val="00B30EF3"/>
    <w:rsid w:val="00B3102A"/>
    <w:rsid w:val="00B3105C"/>
    <w:rsid w:val="00B31680"/>
    <w:rsid w:val="00B316D2"/>
    <w:rsid w:val="00B3170F"/>
    <w:rsid w:val="00B31CF5"/>
    <w:rsid w:val="00B31F2F"/>
    <w:rsid w:val="00B321F1"/>
    <w:rsid w:val="00B32353"/>
    <w:rsid w:val="00B32714"/>
    <w:rsid w:val="00B329BD"/>
    <w:rsid w:val="00B32FF1"/>
    <w:rsid w:val="00B33144"/>
    <w:rsid w:val="00B33417"/>
    <w:rsid w:val="00B33817"/>
    <w:rsid w:val="00B338D1"/>
    <w:rsid w:val="00B339A1"/>
    <w:rsid w:val="00B339D4"/>
    <w:rsid w:val="00B33C19"/>
    <w:rsid w:val="00B33E57"/>
    <w:rsid w:val="00B33EA4"/>
    <w:rsid w:val="00B34008"/>
    <w:rsid w:val="00B34183"/>
    <w:rsid w:val="00B342D8"/>
    <w:rsid w:val="00B34960"/>
    <w:rsid w:val="00B34A84"/>
    <w:rsid w:val="00B34B3F"/>
    <w:rsid w:val="00B34D00"/>
    <w:rsid w:val="00B34D03"/>
    <w:rsid w:val="00B34DBC"/>
    <w:rsid w:val="00B34FB3"/>
    <w:rsid w:val="00B350D9"/>
    <w:rsid w:val="00B3525A"/>
    <w:rsid w:val="00B35557"/>
    <w:rsid w:val="00B356B7"/>
    <w:rsid w:val="00B35893"/>
    <w:rsid w:val="00B35A40"/>
    <w:rsid w:val="00B35AFE"/>
    <w:rsid w:val="00B35F7C"/>
    <w:rsid w:val="00B35FAC"/>
    <w:rsid w:val="00B36073"/>
    <w:rsid w:val="00B361E8"/>
    <w:rsid w:val="00B362CF"/>
    <w:rsid w:val="00B36546"/>
    <w:rsid w:val="00B36861"/>
    <w:rsid w:val="00B36949"/>
    <w:rsid w:val="00B36E0F"/>
    <w:rsid w:val="00B36E16"/>
    <w:rsid w:val="00B370E3"/>
    <w:rsid w:val="00B371BD"/>
    <w:rsid w:val="00B3725F"/>
    <w:rsid w:val="00B374D3"/>
    <w:rsid w:val="00B3777B"/>
    <w:rsid w:val="00B37A3E"/>
    <w:rsid w:val="00B37B44"/>
    <w:rsid w:val="00B37C56"/>
    <w:rsid w:val="00B40370"/>
    <w:rsid w:val="00B405C5"/>
    <w:rsid w:val="00B40F3D"/>
    <w:rsid w:val="00B40F8C"/>
    <w:rsid w:val="00B4106C"/>
    <w:rsid w:val="00B41107"/>
    <w:rsid w:val="00B41167"/>
    <w:rsid w:val="00B41532"/>
    <w:rsid w:val="00B417DC"/>
    <w:rsid w:val="00B4182D"/>
    <w:rsid w:val="00B41AD9"/>
    <w:rsid w:val="00B41E6B"/>
    <w:rsid w:val="00B41F2F"/>
    <w:rsid w:val="00B42077"/>
    <w:rsid w:val="00B4216C"/>
    <w:rsid w:val="00B42284"/>
    <w:rsid w:val="00B42292"/>
    <w:rsid w:val="00B423E9"/>
    <w:rsid w:val="00B42556"/>
    <w:rsid w:val="00B425D8"/>
    <w:rsid w:val="00B42BB4"/>
    <w:rsid w:val="00B42BEC"/>
    <w:rsid w:val="00B42CCE"/>
    <w:rsid w:val="00B43044"/>
    <w:rsid w:val="00B4322C"/>
    <w:rsid w:val="00B432E5"/>
    <w:rsid w:val="00B43840"/>
    <w:rsid w:val="00B43A2B"/>
    <w:rsid w:val="00B43BBE"/>
    <w:rsid w:val="00B43C57"/>
    <w:rsid w:val="00B43D99"/>
    <w:rsid w:val="00B442B2"/>
    <w:rsid w:val="00B442B7"/>
    <w:rsid w:val="00B444E5"/>
    <w:rsid w:val="00B44539"/>
    <w:rsid w:val="00B445D0"/>
    <w:rsid w:val="00B446BA"/>
    <w:rsid w:val="00B449F9"/>
    <w:rsid w:val="00B44D9D"/>
    <w:rsid w:val="00B44DCB"/>
    <w:rsid w:val="00B45475"/>
    <w:rsid w:val="00B4560A"/>
    <w:rsid w:val="00B4578B"/>
    <w:rsid w:val="00B457E1"/>
    <w:rsid w:val="00B459CA"/>
    <w:rsid w:val="00B45C6B"/>
    <w:rsid w:val="00B460F2"/>
    <w:rsid w:val="00B46283"/>
    <w:rsid w:val="00B46311"/>
    <w:rsid w:val="00B4639F"/>
    <w:rsid w:val="00B463CA"/>
    <w:rsid w:val="00B463CE"/>
    <w:rsid w:val="00B46817"/>
    <w:rsid w:val="00B468B3"/>
    <w:rsid w:val="00B46AB8"/>
    <w:rsid w:val="00B46CEA"/>
    <w:rsid w:val="00B4703D"/>
    <w:rsid w:val="00B4712E"/>
    <w:rsid w:val="00B47636"/>
    <w:rsid w:val="00B47888"/>
    <w:rsid w:val="00B47D34"/>
    <w:rsid w:val="00B500B0"/>
    <w:rsid w:val="00B50643"/>
    <w:rsid w:val="00B50645"/>
    <w:rsid w:val="00B50879"/>
    <w:rsid w:val="00B5098A"/>
    <w:rsid w:val="00B50A80"/>
    <w:rsid w:val="00B50A9F"/>
    <w:rsid w:val="00B50BD6"/>
    <w:rsid w:val="00B50F98"/>
    <w:rsid w:val="00B50FF7"/>
    <w:rsid w:val="00B510E6"/>
    <w:rsid w:val="00B511FE"/>
    <w:rsid w:val="00B515D8"/>
    <w:rsid w:val="00B518B5"/>
    <w:rsid w:val="00B51C09"/>
    <w:rsid w:val="00B51C81"/>
    <w:rsid w:val="00B52235"/>
    <w:rsid w:val="00B522B6"/>
    <w:rsid w:val="00B522D8"/>
    <w:rsid w:val="00B523A4"/>
    <w:rsid w:val="00B523AC"/>
    <w:rsid w:val="00B5246C"/>
    <w:rsid w:val="00B524AC"/>
    <w:rsid w:val="00B526FF"/>
    <w:rsid w:val="00B52C23"/>
    <w:rsid w:val="00B5301F"/>
    <w:rsid w:val="00B53029"/>
    <w:rsid w:val="00B532FD"/>
    <w:rsid w:val="00B5331E"/>
    <w:rsid w:val="00B533A7"/>
    <w:rsid w:val="00B5340D"/>
    <w:rsid w:val="00B534BD"/>
    <w:rsid w:val="00B535E7"/>
    <w:rsid w:val="00B535EE"/>
    <w:rsid w:val="00B53866"/>
    <w:rsid w:val="00B53AD9"/>
    <w:rsid w:val="00B53D62"/>
    <w:rsid w:val="00B540B4"/>
    <w:rsid w:val="00B54445"/>
    <w:rsid w:val="00B549A3"/>
    <w:rsid w:val="00B54A0A"/>
    <w:rsid w:val="00B54BC4"/>
    <w:rsid w:val="00B54BCC"/>
    <w:rsid w:val="00B54C19"/>
    <w:rsid w:val="00B5511E"/>
    <w:rsid w:val="00B551AB"/>
    <w:rsid w:val="00B552E4"/>
    <w:rsid w:val="00B55475"/>
    <w:rsid w:val="00B55606"/>
    <w:rsid w:val="00B55911"/>
    <w:rsid w:val="00B559EA"/>
    <w:rsid w:val="00B55A9C"/>
    <w:rsid w:val="00B55C74"/>
    <w:rsid w:val="00B55D49"/>
    <w:rsid w:val="00B55E53"/>
    <w:rsid w:val="00B56129"/>
    <w:rsid w:val="00B56426"/>
    <w:rsid w:val="00B56551"/>
    <w:rsid w:val="00B566DD"/>
    <w:rsid w:val="00B56F7F"/>
    <w:rsid w:val="00B57106"/>
    <w:rsid w:val="00B574E5"/>
    <w:rsid w:val="00B57844"/>
    <w:rsid w:val="00B57919"/>
    <w:rsid w:val="00B57A12"/>
    <w:rsid w:val="00B57AB4"/>
    <w:rsid w:val="00B57FF8"/>
    <w:rsid w:val="00B60030"/>
    <w:rsid w:val="00B60133"/>
    <w:rsid w:val="00B602D9"/>
    <w:rsid w:val="00B60312"/>
    <w:rsid w:val="00B6045B"/>
    <w:rsid w:val="00B60AB3"/>
    <w:rsid w:val="00B60C7B"/>
    <w:rsid w:val="00B60E8A"/>
    <w:rsid w:val="00B60F2B"/>
    <w:rsid w:val="00B610EB"/>
    <w:rsid w:val="00B61161"/>
    <w:rsid w:val="00B61244"/>
    <w:rsid w:val="00B615C4"/>
    <w:rsid w:val="00B6170B"/>
    <w:rsid w:val="00B618CE"/>
    <w:rsid w:val="00B61AC6"/>
    <w:rsid w:val="00B6203C"/>
    <w:rsid w:val="00B62103"/>
    <w:rsid w:val="00B62232"/>
    <w:rsid w:val="00B622CC"/>
    <w:rsid w:val="00B625B5"/>
    <w:rsid w:val="00B62609"/>
    <w:rsid w:val="00B626E7"/>
    <w:rsid w:val="00B62A78"/>
    <w:rsid w:val="00B62ACD"/>
    <w:rsid w:val="00B62C80"/>
    <w:rsid w:val="00B62EFC"/>
    <w:rsid w:val="00B62F09"/>
    <w:rsid w:val="00B6314A"/>
    <w:rsid w:val="00B6316F"/>
    <w:rsid w:val="00B63495"/>
    <w:rsid w:val="00B635F6"/>
    <w:rsid w:val="00B63600"/>
    <w:rsid w:val="00B63819"/>
    <w:rsid w:val="00B63876"/>
    <w:rsid w:val="00B63916"/>
    <w:rsid w:val="00B63969"/>
    <w:rsid w:val="00B63AFF"/>
    <w:rsid w:val="00B63CCD"/>
    <w:rsid w:val="00B63E45"/>
    <w:rsid w:val="00B64021"/>
    <w:rsid w:val="00B6432C"/>
    <w:rsid w:val="00B64462"/>
    <w:rsid w:val="00B644AB"/>
    <w:rsid w:val="00B646C8"/>
    <w:rsid w:val="00B64A70"/>
    <w:rsid w:val="00B6514A"/>
    <w:rsid w:val="00B651AA"/>
    <w:rsid w:val="00B65347"/>
    <w:rsid w:val="00B6556A"/>
    <w:rsid w:val="00B655A1"/>
    <w:rsid w:val="00B655DB"/>
    <w:rsid w:val="00B65887"/>
    <w:rsid w:val="00B65A03"/>
    <w:rsid w:val="00B65ABA"/>
    <w:rsid w:val="00B65CE5"/>
    <w:rsid w:val="00B6631B"/>
    <w:rsid w:val="00B66416"/>
    <w:rsid w:val="00B66465"/>
    <w:rsid w:val="00B664B3"/>
    <w:rsid w:val="00B66DA8"/>
    <w:rsid w:val="00B66EDE"/>
    <w:rsid w:val="00B6701E"/>
    <w:rsid w:val="00B670A6"/>
    <w:rsid w:val="00B6714E"/>
    <w:rsid w:val="00B671C5"/>
    <w:rsid w:val="00B671F6"/>
    <w:rsid w:val="00B672F4"/>
    <w:rsid w:val="00B67309"/>
    <w:rsid w:val="00B6737F"/>
    <w:rsid w:val="00B675F9"/>
    <w:rsid w:val="00B67A89"/>
    <w:rsid w:val="00B67CE2"/>
    <w:rsid w:val="00B67CE4"/>
    <w:rsid w:val="00B67F72"/>
    <w:rsid w:val="00B70014"/>
    <w:rsid w:val="00B701DF"/>
    <w:rsid w:val="00B70393"/>
    <w:rsid w:val="00B704CD"/>
    <w:rsid w:val="00B705CF"/>
    <w:rsid w:val="00B70736"/>
    <w:rsid w:val="00B70738"/>
    <w:rsid w:val="00B708FF"/>
    <w:rsid w:val="00B709F1"/>
    <w:rsid w:val="00B70B8D"/>
    <w:rsid w:val="00B7115C"/>
    <w:rsid w:val="00B713C8"/>
    <w:rsid w:val="00B7159E"/>
    <w:rsid w:val="00B71750"/>
    <w:rsid w:val="00B71B38"/>
    <w:rsid w:val="00B71BCE"/>
    <w:rsid w:val="00B71CE0"/>
    <w:rsid w:val="00B725FC"/>
    <w:rsid w:val="00B7265F"/>
    <w:rsid w:val="00B72943"/>
    <w:rsid w:val="00B72EAA"/>
    <w:rsid w:val="00B73616"/>
    <w:rsid w:val="00B7367E"/>
    <w:rsid w:val="00B73755"/>
    <w:rsid w:val="00B73E9A"/>
    <w:rsid w:val="00B74204"/>
    <w:rsid w:val="00B74430"/>
    <w:rsid w:val="00B7465C"/>
    <w:rsid w:val="00B747F4"/>
    <w:rsid w:val="00B74B97"/>
    <w:rsid w:val="00B7538B"/>
    <w:rsid w:val="00B75721"/>
    <w:rsid w:val="00B75823"/>
    <w:rsid w:val="00B75913"/>
    <w:rsid w:val="00B75952"/>
    <w:rsid w:val="00B75971"/>
    <w:rsid w:val="00B75A07"/>
    <w:rsid w:val="00B75AB7"/>
    <w:rsid w:val="00B75C43"/>
    <w:rsid w:val="00B75CE3"/>
    <w:rsid w:val="00B75D0F"/>
    <w:rsid w:val="00B75D5A"/>
    <w:rsid w:val="00B75E54"/>
    <w:rsid w:val="00B764AB"/>
    <w:rsid w:val="00B76756"/>
    <w:rsid w:val="00B76828"/>
    <w:rsid w:val="00B7693C"/>
    <w:rsid w:val="00B76EFA"/>
    <w:rsid w:val="00B76F76"/>
    <w:rsid w:val="00B77138"/>
    <w:rsid w:val="00B771F5"/>
    <w:rsid w:val="00B77223"/>
    <w:rsid w:val="00B772AC"/>
    <w:rsid w:val="00B773F1"/>
    <w:rsid w:val="00B776FE"/>
    <w:rsid w:val="00B7777A"/>
    <w:rsid w:val="00B7795E"/>
    <w:rsid w:val="00B77A35"/>
    <w:rsid w:val="00B77A81"/>
    <w:rsid w:val="00B77CEF"/>
    <w:rsid w:val="00B77DC5"/>
    <w:rsid w:val="00B77DE5"/>
    <w:rsid w:val="00B77F60"/>
    <w:rsid w:val="00B800BF"/>
    <w:rsid w:val="00B802DC"/>
    <w:rsid w:val="00B802EC"/>
    <w:rsid w:val="00B80539"/>
    <w:rsid w:val="00B80667"/>
    <w:rsid w:val="00B806DF"/>
    <w:rsid w:val="00B8086A"/>
    <w:rsid w:val="00B80A15"/>
    <w:rsid w:val="00B80B4B"/>
    <w:rsid w:val="00B80E1C"/>
    <w:rsid w:val="00B80ED6"/>
    <w:rsid w:val="00B8133B"/>
    <w:rsid w:val="00B8154E"/>
    <w:rsid w:val="00B816C8"/>
    <w:rsid w:val="00B816E9"/>
    <w:rsid w:val="00B817E4"/>
    <w:rsid w:val="00B818F4"/>
    <w:rsid w:val="00B81937"/>
    <w:rsid w:val="00B81B24"/>
    <w:rsid w:val="00B81C11"/>
    <w:rsid w:val="00B81D11"/>
    <w:rsid w:val="00B81E9C"/>
    <w:rsid w:val="00B81F8E"/>
    <w:rsid w:val="00B82021"/>
    <w:rsid w:val="00B8210A"/>
    <w:rsid w:val="00B82136"/>
    <w:rsid w:val="00B82189"/>
    <w:rsid w:val="00B822EA"/>
    <w:rsid w:val="00B82481"/>
    <w:rsid w:val="00B8250B"/>
    <w:rsid w:val="00B825A2"/>
    <w:rsid w:val="00B827C8"/>
    <w:rsid w:val="00B82972"/>
    <w:rsid w:val="00B82C04"/>
    <w:rsid w:val="00B830B8"/>
    <w:rsid w:val="00B83571"/>
    <w:rsid w:val="00B83611"/>
    <w:rsid w:val="00B83A79"/>
    <w:rsid w:val="00B83CA3"/>
    <w:rsid w:val="00B83DE0"/>
    <w:rsid w:val="00B83F21"/>
    <w:rsid w:val="00B83FD7"/>
    <w:rsid w:val="00B8402C"/>
    <w:rsid w:val="00B84113"/>
    <w:rsid w:val="00B84194"/>
    <w:rsid w:val="00B8435A"/>
    <w:rsid w:val="00B84C65"/>
    <w:rsid w:val="00B84D04"/>
    <w:rsid w:val="00B84FAF"/>
    <w:rsid w:val="00B85078"/>
    <w:rsid w:val="00B85236"/>
    <w:rsid w:val="00B852CA"/>
    <w:rsid w:val="00B8539D"/>
    <w:rsid w:val="00B85438"/>
    <w:rsid w:val="00B855D5"/>
    <w:rsid w:val="00B85672"/>
    <w:rsid w:val="00B85DEF"/>
    <w:rsid w:val="00B85EA5"/>
    <w:rsid w:val="00B86011"/>
    <w:rsid w:val="00B8603A"/>
    <w:rsid w:val="00B8607C"/>
    <w:rsid w:val="00B860B1"/>
    <w:rsid w:val="00B86226"/>
    <w:rsid w:val="00B863C2"/>
    <w:rsid w:val="00B863EC"/>
    <w:rsid w:val="00B86503"/>
    <w:rsid w:val="00B865E3"/>
    <w:rsid w:val="00B8670D"/>
    <w:rsid w:val="00B867A7"/>
    <w:rsid w:val="00B8698E"/>
    <w:rsid w:val="00B86FA7"/>
    <w:rsid w:val="00B87086"/>
    <w:rsid w:val="00B87247"/>
    <w:rsid w:val="00B8725F"/>
    <w:rsid w:val="00B87325"/>
    <w:rsid w:val="00B874AD"/>
    <w:rsid w:val="00B87531"/>
    <w:rsid w:val="00B8758C"/>
    <w:rsid w:val="00B876BA"/>
    <w:rsid w:val="00B878A8"/>
    <w:rsid w:val="00B87DCF"/>
    <w:rsid w:val="00B87E49"/>
    <w:rsid w:val="00B87EBA"/>
    <w:rsid w:val="00B87EEA"/>
    <w:rsid w:val="00B87F23"/>
    <w:rsid w:val="00B90268"/>
    <w:rsid w:val="00B9028A"/>
    <w:rsid w:val="00B9047A"/>
    <w:rsid w:val="00B90626"/>
    <w:rsid w:val="00B90768"/>
    <w:rsid w:val="00B90965"/>
    <w:rsid w:val="00B90ACE"/>
    <w:rsid w:val="00B90B7A"/>
    <w:rsid w:val="00B90BD5"/>
    <w:rsid w:val="00B90C38"/>
    <w:rsid w:val="00B90DC7"/>
    <w:rsid w:val="00B90DDD"/>
    <w:rsid w:val="00B90EFA"/>
    <w:rsid w:val="00B9101E"/>
    <w:rsid w:val="00B9111C"/>
    <w:rsid w:val="00B91171"/>
    <w:rsid w:val="00B91216"/>
    <w:rsid w:val="00B91BD3"/>
    <w:rsid w:val="00B91C84"/>
    <w:rsid w:val="00B91CFB"/>
    <w:rsid w:val="00B91E1B"/>
    <w:rsid w:val="00B921CB"/>
    <w:rsid w:val="00B92278"/>
    <w:rsid w:val="00B9245A"/>
    <w:rsid w:val="00B924C3"/>
    <w:rsid w:val="00B92509"/>
    <w:rsid w:val="00B926E4"/>
    <w:rsid w:val="00B927F6"/>
    <w:rsid w:val="00B929FD"/>
    <w:rsid w:val="00B92A1F"/>
    <w:rsid w:val="00B92BE3"/>
    <w:rsid w:val="00B932DE"/>
    <w:rsid w:val="00B9337D"/>
    <w:rsid w:val="00B933E9"/>
    <w:rsid w:val="00B934E4"/>
    <w:rsid w:val="00B93688"/>
    <w:rsid w:val="00B93835"/>
    <w:rsid w:val="00B93C00"/>
    <w:rsid w:val="00B93C0D"/>
    <w:rsid w:val="00B94127"/>
    <w:rsid w:val="00B94268"/>
    <w:rsid w:val="00B9428E"/>
    <w:rsid w:val="00B943CC"/>
    <w:rsid w:val="00B943D1"/>
    <w:rsid w:val="00B94947"/>
    <w:rsid w:val="00B94951"/>
    <w:rsid w:val="00B94993"/>
    <w:rsid w:val="00B94A98"/>
    <w:rsid w:val="00B94CDD"/>
    <w:rsid w:val="00B94DE3"/>
    <w:rsid w:val="00B94EF4"/>
    <w:rsid w:val="00B95236"/>
    <w:rsid w:val="00B95437"/>
    <w:rsid w:val="00B95467"/>
    <w:rsid w:val="00B9557D"/>
    <w:rsid w:val="00B95733"/>
    <w:rsid w:val="00B9586F"/>
    <w:rsid w:val="00B959D8"/>
    <w:rsid w:val="00B95B6A"/>
    <w:rsid w:val="00B95BD1"/>
    <w:rsid w:val="00B95C9C"/>
    <w:rsid w:val="00B95E9B"/>
    <w:rsid w:val="00B95EE4"/>
    <w:rsid w:val="00B96085"/>
    <w:rsid w:val="00B96202"/>
    <w:rsid w:val="00B96228"/>
    <w:rsid w:val="00B96569"/>
    <w:rsid w:val="00B9675D"/>
    <w:rsid w:val="00B967E7"/>
    <w:rsid w:val="00B9689B"/>
    <w:rsid w:val="00B96B04"/>
    <w:rsid w:val="00B96D4D"/>
    <w:rsid w:val="00B96D7C"/>
    <w:rsid w:val="00B96DD3"/>
    <w:rsid w:val="00B96E27"/>
    <w:rsid w:val="00B9718D"/>
    <w:rsid w:val="00B974CD"/>
    <w:rsid w:val="00B97574"/>
    <w:rsid w:val="00B975E4"/>
    <w:rsid w:val="00B97711"/>
    <w:rsid w:val="00B97769"/>
    <w:rsid w:val="00BA0231"/>
    <w:rsid w:val="00BA02DC"/>
    <w:rsid w:val="00BA03A2"/>
    <w:rsid w:val="00BA04D5"/>
    <w:rsid w:val="00BA05E1"/>
    <w:rsid w:val="00BA068E"/>
    <w:rsid w:val="00BA06D3"/>
    <w:rsid w:val="00BA0730"/>
    <w:rsid w:val="00BA0808"/>
    <w:rsid w:val="00BA08D8"/>
    <w:rsid w:val="00BA0A3B"/>
    <w:rsid w:val="00BA0B37"/>
    <w:rsid w:val="00BA0E19"/>
    <w:rsid w:val="00BA113E"/>
    <w:rsid w:val="00BA11B8"/>
    <w:rsid w:val="00BA164B"/>
    <w:rsid w:val="00BA1699"/>
    <w:rsid w:val="00BA1758"/>
    <w:rsid w:val="00BA181F"/>
    <w:rsid w:val="00BA1B08"/>
    <w:rsid w:val="00BA1E12"/>
    <w:rsid w:val="00BA1ED7"/>
    <w:rsid w:val="00BA200B"/>
    <w:rsid w:val="00BA23B8"/>
    <w:rsid w:val="00BA2547"/>
    <w:rsid w:val="00BA259C"/>
    <w:rsid w:val="00BA25E4"/>
    <w:rsid w:val="00BA2607"/>
    <w:rsid w:val="00BA2822"/>
    <w:rsid w:val="00BA282A"/>
    <w:rsid w:val="00BA28D0"/>
    <w:rsid w:val="00BA2C5D"/>
    <w:rsid w:val="00BA2D3A"/>
    <w:rsid w:val="00BA2D5E"/>
    <w:rsid w:val="00BA2EB2"/>
    <w:rsid w:val="00BA2FAA"/>
    <w:rsid w:val="00BA3014"/>
    <w:rsid w:val="00BA30E4"/>
    <w:rsid w:val="00BA34FC"/>
    <w:rsid w:val="00BA358A"/>
    <w:rsid w:val="00BA3620"/>
    <w:rsid w:val="00BA4048"/>
    <w:rsid w:val="00BA40D7"/>
    <w:rsid w:val="00BA4293"/>
    <w:rsid w:val="00BA443A"/>
    <w:rsid w:val="00BA4667"/>
    <w:rsid w:val="00BA47CC"/>
    <w:rsid w:val="00BA48DA"/>
    <w:rsid w:val="00BA49C4"/>
    <w:rsid w:val="00BA4A86"/>
    <w:rsid w:val="00BA4B8E"/>
    <w:rsid w:val="00BA4C7E"/>
    <w:rsid w:val="00BA524E"/>
    <w:rsid w:val="00BA54D8"/>
    <w:rsid w:val="00BA56F6"/>
    <w:rsid w:val="00BA5B0D"/>
    <w:rsid w:val="00BA5C0A"/>
    <w:rsid w:val="00BA5D31"/>
    <w:rsid w:val="00BA60B8"/>
    <w:rsid w:val="00BA6177"/>
    <w:rsid w:val="00BA64F8"/>
    <w:rsid w:val="00BA6552"/>
    <w:rsid w:val="00BA6B4E"/>
    <w:rsid w:val="00BA6DB1"/>
    <w:rsid w:val="00BA6F40"/>
    <w:rsid w:val="00BA7008"/>
    <w:rsid w:val="00BA71E0"/>
    <w:rsid w:val="00BA7BD9"/>
    <w:rsid w:val="00BA7D42"/>
    <w:rsid w:val="00BA7F39"/>
    <w:rsid w:val="00BB01D3"/>
    <w:rsid w:val="00BB027A"/>
    <w:rsid w:val="00BB02FB"/>
    <w:rsid w:val="00BB07A3"/>
    <w:rsid w:val="00BB07B9"/>
    <w:rsid w:val="00BB087F"/>
    <w:rsid w:val="00BB0931"/>
    <w:rsid w:val="00BB0C69"/>
    <w:rsid w:val="00BB0CA3"/>
    <w:rsid w:val="00BB0DCF"/>
    <w:rsid w:val="00BB0FBA"/>
    <w:rsid w:val="00BB101A"/>
    <w:rsid w:val="00BB1313"/>
    <w:rsid w:val="00BB1482"/>
    <w:rsid w:val="00BB15A1"/>
    <w:rsid w:val="00BB19B4"/>
    <w:rsid w:val="00BB19DC"/>
    <w:rsid w:val="00BB1AF9"/>
    <w:rsid w:val="00BB1B82"/>
    <w:rsid w:val="00BB1C7E"/>
    <w:rsid w:val="00BB1E1A"/>
    <w:rsid w:val="00BB2004"/>
    <w:rsid w:val="00BB274A"/>
    <w:rsid w:val="00BB2C77"/>
    <w:rsid w:val="00BB2EF7"/>
    <w:rsid w:val="00BB3128"/>
    <w:rsid w:val="00BB3429"/>
    <w:rsid w:val="00BB3463"/>
    <w:rsid w:val="00BB35E2"/>
    <w:rsid w:val="00BB398A"/>
    <w:rsid w:val="00BB4115"/>
    <w:rsid w:val="00BB425D"/>
    <w:rsid w:val="00BB4266"/>
    <w:rsid w:val="00BB4784"/>
    <w:rsid w:val="00BB4829"/>
    <w:rsid w:val="00BB4930"/>
    <w:rsid w:val="00BB49B4"/>
    <w:rsid w:val="00BB4E20"/>
    <w:rsid w:val="00BB5122"/>
    <w:rsid w:val="00BB5123"/>
    <w:rsid w:val="00BB550C"/>
    <w:rsid w:val="00BB5590"/>
    <w:rsid w:val="00BB58D4"/>
    <w:rsid w:val="00BB58FF"/>
    <w:rsid w:val="00BB5A05"/>
    <w:rsid w:val="00BB5AFB"/>
    <w:rsid w:val="00BB5CBC"/>
    <w:rsid w:val="00BB5D2D"/>
    <w:rsid w:val="00BB5D33"/>
    <w:rsid w:val="00BB5EBE"/>
    <w:rsid w:val="00BB6435"/>
    <w:rsid w:val="00BB64AA"/>
    <w:rsid w:val="00BB67BA"/>
    <w:rsid w:val="00BB6978"/>
    <w:rsid w:val="00BB6AB8"/>
    <w:rsid w:val="00BB6D34"/>
    <w:rsid w:val="00BB7093"/>
    <w:rsid w:val="00BB71E3"/>
    <w:rsid w:val="00BB7394"/>
    <w:rsid w:val="00BB73D5"/>
    <w:rsid w:val="00BB770E"/>
    <w:rsid w:val="00BB7837"/>
    <w:rsid w:val="00BB796C"/>
    <w:rsid w:val="00BB7A9A"/>
    <w:rsid w:val="00BB7AC8"/>
    <w:rsid w:val="00BB7B25"/>
    <w:rsid w:val="00BB7BA9"/>
    <w:rsid w:val="00BB7C03"/>
    <w:rsid w:val="00BB7CFC"/>
    <w:rsid w:val="00BB7D7B"/>
    <w:rsid w:val="00BC0454"/>
    <w:rsid w:val="00BC085B"/>
    <w:rsid w:val="00BC0B53"/>
    <w:rsid w:val="00BC0FEF"/>
    <w:rsid w:val="00BC1097"/>
    <w:rsid w:val="00BC1782"/>
    <w:rsid w:val="00BC17A7"/>
    <w:rsid w:val="00BC1807"/>
    <w:rsid w:val="00BC186B"/>
    <w:rsid w:val="00BC1A61"/>
    <w:rsid w:val="00BC1BB1"/>
    <w:rsid w:val="00BC1CD3"/>
    <w:rsid w:val="00BC1D4C"/>
    <w:rsid w:val="00BC1DCF"/>
    <w:rsid w:val="00BC1EBE"/>
    <w:rsid w:val="00BC1FB8"/>
    <w:rsid w:val="00BC2015"/>
    <w:rsid w:val="00BC215A"/>
    <w:rsid w:val="00BC2250"/>
    <w:rsid w:val="00BC2340"/>
    <w:rsid w:val="00BC2468"/>
    <w:rsid w:val="00BC2798"/>
    <w:rsid w:val="00BC38E2"/>
    <w:rsid w:val="00BC3A54"/>
    <w:rsid w:val="00BC3A67"/>
    <w:rsid w:val="00BC3CBE"/>
    <w:rsid w:val="00BC3D12"/>
    <w:rsid w:val="00BC3E43"/>
    <w:rsid w:val="00BC3FD2"/>
    <w:rsid w:val="00BC41C3"/>
    <w:rsid w:val="00BC428C"/>
    <w:rsid w:val="00BC43D8"/>
    <w:rsid w:val="00BC4753"/>
    <w:rsid w:val="00BC4804"/>
    <w:rsid w:val="00BC4966"/>
    <w:rsid w:val="00BC49EE"/>
    <w:rsid w:val="00BC4DD1"/>
    <w:rsid w:val="00BC4E41"/>
    <w:rsid w:val="00BC5008"/>
    <w:rsid w:val="00BC52A6"/>
    <w:rsid w:val="00BC52DB"/>
    <w:rsid w:val="00BC53FF"/>
    <w:rsid w:val="00BC5535"/>
    <w:rsid w:val="00BC55A4"/>
    <w:rsid w:val="00BC5C03"/>
    <w:rsid w:val="00BC5F5B"/>
    <w:rsid w:val="00BC6213"/>
    <w:rsid w:val="00BC6429"/>
    <w:rsid w:val="00BC66D9"/>
    <w:rsid w:val="00BC6871"/>
    <w:rsid w:val="00BC6994"/>
    <w:rsid w:val="00BC6A45"/>
    <w:rsid w:val="00BC6AF3"/>
    <w:rsid w:val="00BC6BA7"/>
    <w:rsid w:val="00BC6C1C"/>
    <w:rsid w:val="00BC6C1F"/>
    <w:rsid w:val="00BC6CDA"/>
    <w:rsid w:val="00BC6DF9"/>
    <w:rsid w:val="00BC747C"/>
    <w:rsid w:val="00BC75EE"/>
    <w:rsid w:val="00BC78EE"/>
    <w:rsid w:val="00BC7952"/>
    <w:rsid w:val="00BC7B9F"/>
    <w:rsid w:val="00BC7D46"/>
    <w:rsid w:val="00BD02EC"/>
    <w:rsid w:val="00BD031B"/>
    <w:rsid w:val="00BD0C0D"/>
    <w:rsid w:val="00BD0D64"/>
    <w:rsid w:val="00BD0D95"/>
    <w:rsid w:val="00BD112C"/>
    <w:rsid w:val="00BD1147"/>
    <w:rsid w:val="00BD17C8"/>
    <w:rsid w:val="00BD1B16"/>
    <w:rsid w:val="00BD1F93"/>
    <w:rsid w:val="00BD20D2"/>
    <w:rsid w:val="00BD2279"/>
    <w:rsid w:val="00BD25E8"/>
    <w:rsid w:val="00BD2693"/>
    <w:rsid w:val="00BD27B6"/>
    <w:rsid w:val="00BD28D3"/>
    <w:rsid w:val="00BD2D11"/>
    <w:rsid w:val="00BD2D8A"/>
    <w:rsid w:val="00BD2E1A"/>
    <w:rsid w:val="00BD3120"/>
    <w:rsid w:val="00BD3213"/>
    <w:rsid w:val="00BD34FC"/>
    <w:rsid w:val="00BD3515"/>
    <w:rsid w:val="00BD355A"/>
    <w:rsid w:val="00BD35C1"/>
    <w:rsid w:val="00BD38F3"/>
    <w:rsid w:val="00BD39AF"/>
    <w:rsid w:val="00BD3A1D"/>
    <w:rsid w:val="00BD3BBF"/>
    <w:rsid w:val="00BD3E48"/>
    <w:rsid w:val="00BD4386"/>
    <w:rsid w:val="00BD4420"/>
    <w:rsid w:val="00BD44D2"/>
    <w:rsid w:val="00BD4519"/>
    <w:rsid w:val="00BD46BD"/>
    <w:rsid w:val="00BD4946"/>
    <w:rsid w:val="00BD499D"/>
    <w:rsid w:val="00BD49EA"/>
    <w:rsid w:val="00BD4BFC"/>
    <w:rsid w:val="00BD4E22"/>
    <w:rsid w:val="00BD4E3D"/>
    <w:rsid w:val="00BD5077"/>
    <w:rsid w:val="00BD522A"/>
    <w:rsid w:val="00BD5440"/>
    <w:rsid w:val="00BD57BD"/>
    <w:rsid w:val="00BD5814"/>
    <w:rsid w:val="00BD59BF"/>
    <w:rsid w:val="00BD5AC0"/>
    <w:rsid w:val="00BD5DDB"/>
    <w:rsid w:val="00BD5DF0"/>
    <w:rsid w:val="00BD617C"/>
    <w:rsid w:val="00BD6326"/>
    <w:rsid w:val="00BD6496"/>
    <w:rsid w:val="00BD6715"/>
    <w:rsid w:val="00BD67CF"/>
    <w:rsid w:val="00BD6867"/>
    <w:rsid w:val="00BD6992"/>
    <w:rsid w:val="00BD6BD6"/>
    <w:rsid w:val="00BD6EA3"/>
    <w:rsid w:val="00BD716A"/>
    <w:rsid w:val="00BD717D"/>
    <w:rsid w:val="00BD7373"/>
    <w:rsid w:val="00BD7538"/>
    <w:rsid w:val="00BD783A"/>
    <w:rsid w:val="00BE00C1"/>
    <w:rsid w:val="00BE0195"/>
    <w:rsid w:val="00BE0219"/>
    <w:rsid w:val="00BE03CD"/>
    <w:rsid w:val="00BE07CB"/>
    <w:rsid w:val="00BE0913"/>
    <w:rsid w:val="00BE0CA8"/>
    <w:rsid w:val="00BE0D21"/>
    <w:rsid w:val="00BE0F6A"/>
    <w:rsid w:val="00BE10A3"/>
    <w:rsid w:val="00BE10B0"/>
    <w:rsid w:val="00BE1179"/>
    <w:rsid w:val="00BE12F0"/>
    <w:rsid w:val="00BE1306"/>
    <w:rsid w:val="00BE1402"/>
    <w:rsid w:val="00BE1440"/>
    <w:rsid w:val="00BE17E0"/>
    <w:rsid w:val="00BE1846"/>
    <w:rsid w:val="00BE23E8"/>
    <w:rsid w:val="00BE250B"/>
    <w:rsid w:val="00BE27DE"/>
    <w:rsid w:val="00BE28EA"/>
    <w:rsid w:val="00BE2BCA"/>
    <w:rsid w:val="00BE2C03"/>
    <w:rsid w:val="00BE2C31"/>
    <w:rsid w:val="00BE2F83"/>
    <w:rsid w:val="00BE31C9"/>
    <w:rsid w:val="00BE31EB"/>
    <w:rsid w:val="00BE32C8"/>
    <w:rsid w:val="00BE335F"/>
    <w:rsid w:val="00BE3534"/>
    <w:rsid w:val="00BE36B6"/>
    <w:rsid w:val="00BE38AC"/>
    <w:rsid w:val="00BE39FE"/>
    <w:rsid w:val="00BE3A34"/>
    <w:rsid w:val="00BE3CD7"/>
    <w:rsid w:val="00BE3FA9"/>
    <w:rsid w:val="00BE42DD"/>
    <w:rsid w:val="00BE4594"/>
    <w:rsid w:val="00BE46EB"/>
    <w:rsid w:val="00BE4C0E"/>
    <w:rsid w:val="00BE4CE4"/>
    <w:rsid w:val="00BE4F3D"/>
    <w:rsid w:val="00BE5062"/>
    <w:rsid w:val="00BE50BB"/>
    <w:rsid w:val="00BE51F6"/>
    <w:rsid w:val="00BE524C"/>
    <w:rsid w:val="00BE5464"/>
    <w:rsid w:val="00BE5708"/>
    <w:rsid w:val="00BE5865"/>
    <w:rsid w:val="00BE5AC0"/>
    <w:rsid w:val="00BE5DE7"/>
    <w:rsid w:val="00BE61C5"/>
    <w:rsid w:val="00BE637C"/>
    <w:rsid w:val="00BE6410"/>
    <w:rsid w:val="00BE67E3"/>
    <w:rsid w:val="00BE68DB"/>
    <w:rsid w:val="00BE68FC"/>
    <w:rsid w:val="00BE693D"/>
    <w:rsid w:val="00BE6AD9"/>
    <w:rsid w:val="00BE6C18"/>
    <w:rsid w:val="00BE6D28"/>
    <w:rsid w:val="00BE6F2C"/>
    <w:rsid w:val="00BE7014"/>
    <w:rsid w:val="00BE70BF"/>
    <w:rsid w:val="00BE7110"/>
    <w:rsid w:val="00BE745C"/>
    <w:rsid w:val="00BE7B3B"/>
    <w:rsid w:val="00BE7CE9"/>
    <w:rsid w:val="00BE7DE9"/>
    <w:rsid w:val="00BE7FA0"/>
    <w:rsid w:val="00BF0313"/>
    <w:rsid w:val="00BF06E7"/>
    <w:rsid w:val="00BF0775"/>
    <w:rsid w:val="00BF08BF"/>
    <w:rsid w:val="00BF08DC"/>
    <w:rsid w:val="00BF0F2E"/>
    <w:rsid w:val="00BF13CA"/>
    <w:rsid w:val="00BF161A"/>
    <w:rsid w:val="00BF1784"/>
    <w:rsid w:val="00BF18B3"/>
    <w:rsid w:val="00BF1CCC"/>
    <w:rsid w:val="00BF1D08"/>
    <w:rsid w:val="00BF2164"/>
    <w:rsid w:val="00BF25B3"/>
    <w:rsid w:val="00BF2741"/>
    <w:rsid w:val="00BF2753"/>
    <w:rsid w:val="00BF2883"/>
    <w:rsid w:val="00BF2C70"/>
    <w:rsid w:val="00BF32E3"/>
    <w:rsid w:val="00BF32FF"/>
    <w:rsid w:val="00BF3314"/>
    <w:rsid w:val="00BF33A8"/>
    <w:rsid w:val="00BF349D"/>
    <w:rsid w:val="00BF34C3"/>
    <w:rsid w:val="00BF38A7"/>
    <w:rsid w:val="00BF3CE2"/>
    <w:rsid w:val="00BF40AE"/>
    <w:rsid w:val="00BF40ED"/>
    <w:rsid w:val="00BF418B"/>
    <w:rsid w:val="00BF4225"/>
    <w:rsid w:val="00BF42A3"/>
    <w:rsid w:val="00BF44E7"/>
    <w:rsid w:val="00BF4664"/>
    <w:rsid w:val="00BF4B4A"/>
    <w:rsid w:val="00BF4BAC"/>
    <w:rsid w:val="00BF523C"/>
    <w:rsid w:val="00BF53CE"/>
    <w:rsid w:val="00BF5568"/>
    <w:rsid w:val="00BF559D"/>
    <w:rsid w:val="00BF563E"/>
    <w:rsid w:val="00BF5644"/>
    <w:rsid w:val="00BF568E"/>
    <w:rsid w:val="00BF5818"/>
    <w:rsid w:val="00BF59DD"/>
    <w:rsid w:val="00BF5BF4"/>
    <w:rsid w:val="00BF5D46"/>
    <w:rsid w:val="00BF5F00"/>
    <w:rsid w:val="00BF5F4A"/>
    <w:rsid w:val="00BF613A"/>
    <w:rsid w:val="00BF6866"/>
    <w:rsid w:val="00BF6CAD"/>
    <w:rsid w:val="00BF6D9E"/>
    <w:rsid w:val="00BF706B"/>
    <w:rsid w:val="00BF7144"/>
    <w:rsid w:val="00BF74C7"/>
    <w:rsid w:val="00BF7590"/>
    <w:rsid w:val="00BF75A5"/>
    <w:rsid w:val="00BF7629"/>
    <w:rsid w:val="00BF78C1"/>
    <w:rsid w:val="00BF7DC5"/>
    <w:rsid w:val="00BF7F71"/>
    <w:rsid w:val="00C00219"/>
    <w:rsid w:val="00C00371"/>
    <w:rsid w:val="00C004AE"/>
    <w:rsid w:val="00C00B09"/>
    <w:rsid w:val="00C00C10"/>
    <w:rsid w:val="00C00C34"/>
    <w:rsid w:val="00C00EC7"/>
    <w:rsid w:val="00C00F9F"/>
    <w:rsid w:val="00C01296"/>
    <w:rsid w:val="00C012DE"/>
    <w:rsid w:val="00C0189D"/>
    <w:rsid w:val="00C01AA8"/>
    <w:rsid w:val="00C01AAA"/>
    <w:rsid w:val="00C01B2E"/>
    <w:rsid w:val="00C01C10"/>
    <w:rsid w:val="00C01D38"/>
    <w:rsid w:val="00C01D56"/>
    <w:rsid w:val="00C02194"/>
    <w:rsid w:val="00C02301"/>
    <w:rsid w:val="00C025D0"/>
    <w:rsid w:val="00C026E1"/>
    <w:rsid w:val="00C0270A"/>
    <w:rsid w:val="00C028AB"/>
    <w:rsid w:val="00C028F9"/>
    <w:rsid w:val="00C02E31"/>
    <w:rsid w:val="00C02E7E"/>
    <w:rsid w:val="00C02F38"/>
    <w:rsid w:val="00C03081"/>
    <w:rsid w:val="00C03085"/>
    <w:rsid w:val="00C031FC"/>
    <w:rsid w:val="00C03455"/>
    <w:rsid w:val="00C03518"/>
    <w:rsid w:val="00C0362D"/>
    <w:rsid w:val="00C0380C"/>
    <w:rsid w:val="00C03B57"/>
    <w:rsid w:val="00C03C81"/>
    <w:rsid w:val="00C03F88"/>
    <w:rsid w:val="00C0421D"/>
    <w:rsid w:val="00C043F7"/>
    <w:rsid w:val="00C0476A"/>
    <w:rsid w:val="00C04857"/>
    <w:rsid w:val="00C0490A"/>
    <w:rsid w:val="00C050BC"/>
    <w:rsid w:val="00C05205"/>
    <w:rsid w:val="00C0566D"/>
    <w:rsid w:val="00C0580A"/>
    <w:rsid w:val="00C05A90"/>
    <w:rsid w:val="00C05B59"/>
    <w:rsid w:val="00C05E1E"/>
    <w:rsid w:val="00C05E75"/>
    <w:rsid w:val="00C05F75"/>
    <w:rsid w:val="00C05F9D"/>
    <w:rsid w:val="00C06000"/>
    <w:rsid w:val="00C06173"/>
    <w:rsid w:val="00C064C8"/>
    <w:rsid w:val="00C064F5"/>
    <w:rsid w:val="00C06564"/>
    <w:rsid w:val="00C065F8"/>
    <w:rsid w:val="00C0687B"/>
    <w:rsid w:val="00C06A5A"/>
    <w:rsid w:val="00C06FD3"/>
    <w:rsid w:val="00C07064"/>
    <w:rsid w:val="00C072F6"/>
    <w:rsid w:val="00C07639"/>
    <w:rsid w:val="00C07647"/>
    <w:rsid w:val="00C0764F"/>
    <w:rsid w:val="00C07AB7"/>
    <w:rsid w:val="00C07B24"/>
    <w:rsid w:val="00C07C7C"/>
    <w:rsid w:val="00C07C99"/>
    <w:rsid w:val="00C07D20"/>
    <w:rsid w:val="00C07DCB"/>
    <w:rsid w:val="00C10406"/>
    <w:rsid w:val="00C10823"/>
    <w:rsid w:val="00C10A0E"/>
    <w:rsid w:val="00C10AD8"/>
    <w:rsid w:val="00C10D7B"/>
    <w:rsid w:val="00C10D9C"/>
    <w:rsid w:val="00C11198"/>
    <w:rsid w:val="00C111A7"/>
    <w:rsid w:val="00C116D2"/>
    <w:rsid w:val="00C11862"/>
    <w:rsid w:val="00C11A37"/>
    <w:rsid w:val="00C11A64"/>
    <w:rsid w:val="00C11B4B"/>
    <w:rsid w:val="00C11B63"/>
    <w:rsid w:val="00C11C85"/>
    <w:rsid w:val="00C11FE2"/>
    <w:rsid w:val="00C1236A"/>
    <w:rsid w:val="00C123C3"/>
    <w:rsid w:val="00C124D6"/>
    <w:rsid w:val="00C126CA"/>
    <w:rsid w:val="00C126EA"/>
    <w:rsid w:val="00C127DA"/>
    <w:rsid w:val="00C128A9"/>
    <w:rsid w:val="00C12986"/>
    <w:rsid w:val="00C129A2"/>
    <w:rsid w:val="00C12E89"/>
    <w:rsid w:val="00C12F15"/>
    <w:rsid w:val="00C13973"/>
    <w:rsid w:val="00C139B2"/>
    <w:rsid w:val="00C13D50"/>
    <w:rsid w:val="00C13F1D"/>
    <w:rsid w:val="00C14038"/>
    <w:rsid w:val="00C140CA"/>
    <w:rsid w:val="00C1414B"/>
    <w:rsid w:val="00C1433A"/>
    <w:rsid w:val="00C1433B"/>
    <w:rsid w:val="00C143A8"/>
    <w:rsid w:val="00C145A6"/>
    <w:rsid w:val="00C14AB7"/>
    <w:rsid w:val="00C14D03"/>
    <w:rsid w:val="00C14E40"/>
    <w:rsid w:val="00C15067"/>
    <w:rsid w:val="00C151B4"/>
    <w:rsid w:val="00C1573B"/>
    <w:rsid w:val="00C158B0"/>
    <w:rsid w:val="00C15DC3"/>
    <w:rsid w:val="00C15E13"/>
    <w:rsid w:val="00C15E3E"/>
    <w:rsid w:val="00C1611F"/>
    <w:rsid w:val="00C162B3"/>
    <w:rsid w:val="00C16458"/>
    <w:rsid w:val="00C167E5"/>
    <w:rsid w:val="00C16B89"/>
    <w:rsid w:val="00C16C47"/>
    <w:rsid w:val="00C171EA"/>
    <w:rsid w:val="00C1737E"/>
    <w:rsid w:val="00C173AA"/>
    <w:rsid w:val="00C175CC"/>
    <w:rsid w:val="00C17AD8"/>
    <w:rsid w:val="00C17DA6"/>
    <w:rsid w:val="00C17EA3"/>
    <w:rsid w:val="00C17ED8"/>
    <w:rsid w:val="00C17F50"/>
    <w:rsid w:val="00C20229"/>
    <w:rsid w:val="00C20507"/>
    <w:rsid w:val="00C20B93"/>
    <w:rsid w:val="00C20E6F"/>
    <w:rsid w:val="00C2114F"/>
    <w:rsid w:val="00C21175"/>
    <w:rsid w:val="00C21185"/>
    <w:rsid w:val="00C2143D"/>
    <w:rsid w:val="00C21707"/>
    <w:rsid w:val="00C21719"/>
    <w:rsid w:val="00C2225B"/>
    <w:rsid w:val="00C22320"/>
    <w:rsid w:val="00C224E7"/>
    <w:rsid w:val="00C22699"/>
    <w:rsid w:val="00C22962"/>
    <w:rsid w:val="00C22C15"/>
    <w:rsid w:val="00C22CB3"/>
    <w:rsid w:val="00C22E5B"/>
    <w:rsid w:val="00C233F9"/>
    <w:rsid w:val="00C2355C"/>
    <w:rsid w:val="00C23900"/>
    <w:rsid w:val="00C23A04"/>
    <w:rsid w:val="00C23B62"/>
    <w:rsid w:val="00C23DBD"/>
    <w:rsid w:val="00C23E63"/>
    <w:rsid w:val="00C23FC3"/>
    <w:rsid w:val="00C242CF"/>
    <w:rsid w:val="00C242DF"/>
    <w:rsid w:val="00C24354"/>
    <w:rsid w:val="00C24479"/>
    <w:rsid w:val="00C24A20"/>
    <w:rsid w:val="00C24AAC"/>
    <w:rsid w:val="00C24BC5"/>
    <w:rsid w:val="00C24E10"/>
    <w:rsid w:val="00C24F0F"/>
    <w:rsid w:val="00C24F85"/>
    <w:rsid w:val="00C24FA2"/>
    <w:rsid w:val="00C24FED"/>
    <w:rsid w:val="00C2503C"/>
    <w:rsid w:val="00C250A6"/>
    <w:rsid w:val="00C25148"/>
    <w:rsid w:val="00C25391"/>
    <w:rsid w:val="00C254E9"/>
    <w:rsid w:val="00C25683"/>
    <w:rsid w:val="00C258E2"/>
    <w:rsid w:val="00C259B7"/>
    <w:rsid w:val="00C25AF3"/>
    <w:rsid w:val="00C25DBE"/>
    <w:rsid w:val="00C25E33"/>
    <w:rsid w:val="00C261BD"/>
    <w:rsid w:val="00C2635A"/>
    <w:rsid w:val="00C26380"/>
    <w:rsid w:val="00C265DD"/>
    <w:rsid w:val="00C26697"/>
    <w:rsid w:val="00C2671C"/>
    <w:rsid w:val="00C267A4"/>
    <w:rsid w:val="00C267D1"/>
    <w:rsid w:val="00C26866"/>
    <w:rsid w:val="00C26925"/>
    <w:rsid w:val="00C26946"/>
    <w:rsid w:val="00C26A66"/>
    <w:rsid w:val="00C26B2B"/>
    <w:rsid w:val="00C26BA9"/>
    <w:rsid w:val="00C27555"/>
    <w:rsid w:val="00C27605"/>
    <w:rsid w:val="00C27617"/>
    <w:rsid w:val="00C2777C"/>
    <w:rsid w:val="00C278CD"/>
    <w:rsid w:val="00C278EC"/>
    <w:rsid w:val="00C27B2A"/>
    <w:rsid w:val="00C27CBB"/>
    <w:rsid w:val="00C27CCE"/>
    <w:rsid w:val="00C27DFA"/>
    <w:rsid w:val="00C27F69"/>
    <w:rsid w:val="00C3016D"/>
    <w:rsid w:val="00C30172"/>
    <w:rsid w:val="00C30380"/>
    <w:rsid w:val="00C30461"/>
    <w:rsid w:val="00C30650"/>
    <w:rsid w:val="00C308B4"/>
    <w:rsid w:val="00C30CEB"/>
    <w:rsid w:val="00C30D77"/>
    <w:rsid w:val="00C30FA0"/>
    <w:rsid w:val="00C31245"/>
    <w:rsid w:val="00C3142E"/>
    <w:rsid w:val="00C3150D"/>
    <w:rsid w:val="00C3188F"/>
    <w:rsid w:val="00C31993"/>
    <w:rsid w:val="00C3199D"/>
    <w:rsid w:val="00C31A9D"/>
    <w:rsid w:val="00C31AED"/>
    <w:rsid w:val="00C31B42"/>
    <w:rsid w:val="00C31CFC"/>
    <w:rsid w:val="00C31E55"/>
    <w:rsid w:val="00C32099"/>
    <w:rsid w:val="00C32209"/>
    <w:rsid w:val="00C3285A"/>
    <w:rsid w:val="00C329C5"/>
    <w:rsid w:val="00C32ACD"/>
    <w:rsid w:val="00C32F18"/>
    <w:rsid w:val="00C332AE"/>
    <w:rsid w:val="00C332E7"/>
    <w:rsid w:val="00C332F3"/>
    <w:rsid w:val="00C33357"/>
    <w:rsid w:val="00C335BE"/>
    <w:rsid w:val="00C335F7"/>
    <w:rsid w:val="00C33706"/>
    <w:rsid w:val="00C339CE"/>
    <w:rsid w:val="00C33A7B"/>
    <w:rsid w:val="00C33AD4"/>
    <w:rsid w:val="00C33EA5"/>
    <w:rsid w:val="00C341D2"/>
    <w:rsid w:val="00C34308"/>
    <w:rsid w:val="00C3437A"/>
    <w:rsid w:val="00C345AD"/>
    <w:rsid w:val="00C34B49"/>
    <w:rsid w:val="00C34C0F"/>
    <w:rsid w:val="00C34C82"/>
    <w:rsid w:val="00C34D6F"/>
    <w:rsid w:val="00C34E21"/>
    <w:rsid w:val="00C350A1"/>
    <w:rsid w:val="00C35180"/>
    <w:rsid w:val="00C356E7"/>
    <w:rsid w:val="00C35D23"/>
    <w:rsid w:val="00C35D61"/>
    <w:rsid w:val="00C35D71"/>
    <w:rsid w:val="00C3617F"/>
    <w:rsid w:val="00C361E0"/>
    <w:rsid w:val="00C36226"/>
    <w:rsid w:val="00C36587"/>
    <w:rsid w:val="00C366C1"/>
    <w:rsid w:val="00C366F6"/>
    <w:rsid w:val="00C3673F"/>
    <w:rsid w:val="00C369E2"/>
    <w:rsid w:val="00C369F8"/>
    <w:rsid w:val="00C36AD9"/>
    <w:rsid w:val="00C36BC5"/>
    <w:rsid w:val="00C36D17"/>
    <w:rsid w:val="00C36D82"/>
    <w:rsid w:val="00C37125"/>
    <w:rsid w:val="00C37142"/>
    <w:rsid w:val="00C371F9"/>
    <w:rsid w:val="00C37418"/>
    <w:rsid w:val="00C3747E"/>
    <w:rsid w:val="00C3759C"/>
    <w:rsid w:val="00C377FE"/>
    <w:rsid w:val="00C378F9"/>
    <w:rsid w:val="00C37959"/>
    <w:rsid w:val="00C37F03"/>
    <w:rsid w:val="00C4028D"/>
    <w:rsid w:val="00C40840"/>
    <w:rsid w:val="00C40A89"/>
    <w:rsid w:val="00C40DFB"/>
    <w:rsid w:val="00C40F63"/>
    <w:rsid w:val="00C410FB"/>
    <w:rsid w:val="00C416F9"/>
    <w:rsid w:val="00C417AA"/>
    <w:rsid w:val="00C417B9"/>
    <w:rsid w:val="00C417EC"/>
    <w:rsid w:val="00C419F5"/>
    <w:rsid w:val="00C41AF3"/>
    <w:rsid w:val="00C42154"/>
    <w:rsid w:val="00C422F0"/>
    <w:rsid w:val="00C4239F"/>
    <w:rsid w:val="00C423C6"/>
    <w:rsid w:val="00C424D1"/>
    <w:rsid w:val="00C429D1"/>
    <w:rsid w:val="00C42C96"/>
    <w:rsid w:val="00C42CFB"/>
    <w:rsid w:val="00C42D33"/>
    <w:rsid w:val="00C42D74"/>
    <w:rsid w:val="00C42EA4"/>
    <w:rsid w:val="00C42EBA"/>
    <w:rsid w:val="00C42F6C"/>
    <w:rsid w:val="00C4319B"/>
    <w:rsid w:val="00C433A5"/>
    <w:rsid w:val="00C43D04"/>
    <w:rsid w:val="00C43F56"/>
    <w:rsid w:val="00C442FD"/>
    <w:rsid w:val="00C44380"/>
    <w:rsid w:val="00C444BF"/>
    <w:rsid w:val="00C4495B"/>
    <w:rsid w:val="00C44998"/>
    <w:rsid w:val="00C449A3"/>
    <w:rsid w:val="00C44ECD"/>
    <w:rsid w:val="00C45080"/>
    <w:rsid w:val="00C45169"/>
    <w:rsid w:val="00C453F6"/>
    <w:rsid w:val="00C458FB"/>
    <w:rsid w:val="00C459B5"/>
    <w:rsid w:val="00C459E5"/>
    <w:rsid w:val="00C45B3B"/>
    <w:rsid w:val="00C45C4A"/>
    <w:rsid w:val="00C45D1C"/>
    <w:rsid w:val="00C45EE6"/>
    <w:rsid w:val="00C45FF2"/>
    <w:rsid w:val="00C462C5"/>
    <w:rsid w:val="00C465B8"/>
    <w:rsid w:val="00C468EB"/>
    <w:rsid w:val="00C46A7E"/>
    <w:rsid w:val="00C46C02"/>
    <w:rsid w:val="00C46E41"/>
    <w:rsid w:val="00C46E6E"/>
    <w:rsid w:val="00C473FB"/>
    <w:rsid w:val="00C4762C"/>
    <w:rsid w:val="00C4787E"/>
    <w:rsid w:val="00C47950"/>
    <w:rsid w:val="00C47B85"/>
    <w:rsid w:val="00C47C98"/>
    <w:rsid w:val="00C50042"/>
    <w:rsid w:val="00C500E6"/>
    <w:rsid w:val="00C50116"/>
    <w:rsid w:val="00C50133"/>
    <w:rsid w:val="00C5045C"/>
    <w:rsid w:val="00C50517"/>
    <w:rsid w:val="00C50684"/>
    <w:rsid w:val="00C506AC"/>
    <w:rsid w:val="00C506BE"/>
    <w:rsid w:val="00C5088D"/>
    <w:rsid w:val="00C5099F"/>
    <w:rsid w:val="00C509A1"/>
    <w:rsid w:val="00C50B6F"/>
    <w:rsid w:val="00C50F16"/>
    <w:rsid w:val="00C51300"/>
    <w:rsid w:val="00C5134D"/>
    <w:rsid w:val="00C513DE"/>
    <w:rsid w:val="00C5148E"/>
    <w:rsid w:val="00C516AD"/>
    <w:rsid w:val="00C517E9"/>
    <w:rsid w:val="00C518B9"/>
    <w:rsid w:val="00C5196B"/>
    <w:rsid w:val="00C51C15"/>
    <w:rsid w:val="00C5225A"/>
    <w:rsid w:val="00C52456"/>
    <w:rsid w:val="00C5262E"/>
    <w:rsid w:val="00C52A24"/>
    <w:rsid w:val="00C52D25"/>
    <w:rsid w:val="00C5313B"/>
    <w:rsid w:val="00C532A7"/>
    <w:rsid w:val="00C533B7"/>
    <w:rsid w:val="00C5342A"/>
    <w:rsid w:val="00C5350A"/>
    <w:rsid w:val="00C53567"/>
    <w:rsid w:val="00C535BD"/>
    <w:rsid w:val="00C535D2"/>
    <w:rsid w:val="00C53812"/>
    <w:rsid w:val="00C53B08"/>
    <w:rsid w:val="00C53DB3"/>
    <w:rsid w:val="00C53DB4"/>
    <w:rsid w:val="00C53DCE"/>
    <w:rsid w:val="00C54086"/>
    <w:rsid w:val="00C54319"/>
    <w:rsid w:val="00C543AF"/>
    <w:rsid w:val="00C54547"/>
    <w:rsid w:val="00C5457B"/>
    <w:rsid w:val="00C5470D"/>
    <w:rsid w:val="00C547EC"/>
    <w:rsid w:val="00C548E0"/>
    <w:rsid w:val="00C54A39"/>
    <w:rsid w:val="00C54AFD"/>
    <w:rsid w:val="00C54FD0"/>
    <w:rsid w:val="00C5501A"/>
    <w:rsid w:val="00C55278"/>
    <w:rsid w:val="00C55746"/>
    <w:rsid w:val="00C55765"/>
    <w:rsid w:val="00C55926"/>
    <w:rsid w:val="00C559F1"/>
    <w:rsid w:val="00C55A54"/>
    <w:rsid w:val="00C55B4C"/>
    <w:rsid w:val="00C55D51"/>
    <w:rsid w:val="00C55F5F"/>
    <w:rsid w:val="00C561B3"/>
    <w:rsid w:val="00C562C9"/>
    <w:rsid w:val="00C5639C"/>
    <w:rsid w:val="00C564A8"/>
    <w:rsid w:val="00C56519"/>
    <w:rsid w:val="00C56990"/>
    <w:rsid w:val="00C56E2F"/>
    <w:rsid w:val="00C56F1F"/>
    <w:rsid w:val="00C57090"/>
    <w:rsid w:val="00C57143"/>
    <w:rsid w:val="00C57317"/>
    <w:rsid w:val="00C5744B"/>
    <w:rsid w:val="00C5746A"/>
    <w:rsid w:val="00C574DC"/>
    <w:rsid w:val="00C57545"/>
    <w:rsid w:val="00C576C1"/>
    <w:rsid w:val="00C57ACD"/>
    <w:rsid w:val="00C57B42"/>
    <w:rsid w:val="00C57B64"/>
    <w:rsid w:val="00C57BE9"/>
    <w:rsid w:val="00C57CFF"/>
    <w:rsid w:val="00C60071"/>
    <w:rsid w:val="00C60086"/>
    <w:rsid w:val="00C603CA"/>
    <w:rsid w:val="00C6040F"/>
    <w:rsid w:val="00C608B6"/>
    <w:rsid w:val="00C60A19"/>
    <w:rsid w:val="00C60A41"/>
    <w:rsid w:val="00C60C51"/>
    <w:rsid w:val="00C60D1B"/>
    <w:rsid w:val="00C60FF4"/>
    <w:rsid w:val="00C61214"/>
    <w:rsid w:val="00C61308"/>
    <w:rsid w:val="00C61459"/>
    <w:rsid w:val="00C61A26"/>
    <w:rsid w:val="00C61A78"/>
    <w:rsid w:val="00C61AFA"/>
    <w:rsid w:val="00C61B93"/>
    <w:rsid w:val="00C61D73"/>
    <w:rsid w:val="00C61DC1"/>
    <w:rsid w:val="00C61E16"/>
    <w:rsid w:val="00C61FB3"/>
    <w:rsid w:val="00C62293"/>
    <w:rsid w:val="00C62531"/>
    <w:rsid w:val="00C62666"/>
    <w:rsid w:val="00C626B7"/>
    <w:rsid w:val="00C62A73"/>
    <w:rsid w:val="00C62C3C"/>
    <w:rsid w:val="00C635CF"/>
    <w:rsid w:val="00C636A8"/>
    <w:rsid w:val="00C6382E"/>
    <w:rsid w:val="00C6394A"/>
    <w:rsid w:val="00C6396D"/>
    <w:rsid w:val="00C63B91"/>
    <w:rsid w:val="00C63DDA"/>
    <w:rsid w:val="00C63E9B"/>
    <w:rsid w:val="00C64135"/>
    <w:rsid w:val="00C641D8"/>
    <w:rsid w:val="00C643BE"/>
    <w:rsid w:val="00C64458"/>
    <w:rsid w:val="00C64493"/>
    <w:rsid w:val="00C64532"/>
    <w:rsid w:val="00C64547"/>
    <w:rsid w:val="00C64785"/>
    <w:rsid w:val="00C647BD"/>
    <w:rsid w:val="00C64905"/>
    <w:rsid w:val="00C64A6D"/>
    <w:rsid w:val="00C64B77"/>
    <w:rsid w:val="00C64D0E"/>
    <w:rsid w:val="00C64D13"/>
    <w:rsid w:val="00C64D2F"/>
    <w:rsid w:val="00C64EDA"/>
    <w:rsid w:val="00C6531A"/>
    <w:rsid w:val="00C65459"/>
    <w:rsid w:val="00C6584B"/>
    <w:rsid w:val="00C65867"/>
    <w:rsid w:val="00C658D4"/>
    <w:rsid w:val="00C6597C"/>
    <w:rsid w:val="00C65A3F"/>
    <w:rsid w:val="00C65BBA"/>
    <w:rsid w:val="00C65CDE"/>
    <w:rsid w:val="00C66107"/>
    <w:rsid w:val="00C66187"/>
    <w:rsid w:val="00C661AD"/>
    <w:rsid w:val="00C6644B"/>
    <w:rsid w:val="00C66645"/>
    <w:rsid w:val="00C66796"/>
    <w:rsid w:val="00C668A6"/>
    <w:rsid w:val="00C66B16"/>
    <w:rsid w:val="00C66F35"/>
    <w:rsid w:val="00C670E7"/>
    <w:rsid w:val="00C67217"/>
    <w:rsid w:val="00C67784"/>
    <w:rsid w:val="00C67C8A"/>
    <w:rsid w:val="00C67D2E"/>
    <w:rsid w:val="00C67E69"/>
    <w:rsid w:val="00C703B5"/>
    <w:rsid w:val="00C705EA"/>
    <w:rsid w:val="00C70B4A"/>
    <w:rsid w:val="00C70E24"/>
    <w:rsid w:val="00C70EDF"/>
    <w:rsid w:val="00C70F15"/>
    <w:rsid w:val="00C71231"/>
    <w:rsid w:val="00C713DD"/>
    <w:rsid w:val="00C71505"/>
    <w:rsid w:val="00C71DBB"/>
    <w:rsid w:val="00C71F04"/>
    <w:rsid w:val="00C71F18"/>
    <w:rsid w:val="00C71F29"/>
    <w:rsid w:val="00C71F6F"/>
    <w:rsid w:val="00C71F95"/>
    <w:rsid w:val="00C721F2"/>
    <w:rsid w:val="00C72496"/>
    <w:rsid w:val="00C724A0"/>
    <w:rsid w:val="00C7271D"/>
    <w:rsid w:val="00C72E52"/>
    <w:rsid w:val="00C7303A"/>
    <w:rsid w:val="00C73332"/>
    <w:rsid w:val="00C73343"/>
    <w:rsid w:val="00C734EB"/>
    <w:rsid w:val="00C73653"/>
    <w:rsid w:val="00C737D3"/>
    <w:rsid w:val="00C73D1C"/>
    <w:rsid w:val="00C73E30"/>
    <w:rsid w:val="00C73F04"/>
    <w:rsid w:val="00C73F75"/>
    <w:rsid w:val="00C7415C"/>
    <w:rsid w:val="00C741AE"/>
    <w:rsid w:val="00C7496F"/>
    <w:rsid w:val="00C74C3F"/>
    <w:rsid w:val="00C74CC6"/>
    <w:rsid w:val="00C74D1C"/>
    <w:rsid w:val="00C74D72"/>
    <w:rsid w:val="00C75072"/>
    <w:rsid w:val="00C75209"/>
    <w:rsid w:val="00C75496"/>
    <w:rsid w:val="00C75550"/>
    <w:rsid w:val="00C75642"/>
    <w:rsid w:val="00C75949"/>
    <w:rsid w:val="00C75966"/>
    <w:rsid w:val="00C75A2E"/>
    <w:rsid w:val="00C75EA7"/>
    <w:rsid w:val="00C75ED1"/>
    <w:rsid w:val="00C7633A"/>
    <w:rsid w:val="00C76659"/>
    <w:rsid w:val="00C76766"/>
    <w:rsid w:val="00C767C1"/>
    <w:rsid w:val="00C767D3"/>
    <w:rsid w:val="00C76AD4"/>
    <w:rsid w:val="00C76C97"/>
    <w:rsid w:val="00C76D9C"/>
    <w:rsid w:val="00C76E0F"/>
    <w:rsid w:val="00C76EE5"/>
    <w:rsid w:val="00C77151"/>
    <w:rsid w:val="00C773B0"/>
    <w:rsid w:val="00C774A8"/>
    <w:rsid w:val="00C7752F"/>
    <w:rsid w:val="00C77612"/>
    <w:rsid w:val="00C777F4"/>
    <w:rsid w:val="00C77836"/>
    <w:rsid w:val="00C77A1B"/>
    <w:rsid w:val="00C77AEA"/>
    <w:rsid w:val="00C77C48"/>
    <w:rsid w:val="00C77E23"/>
    <w:rsid w:val="00C77F14"/>
    <w:rsid w:val="00C80108"/>
    <w:rsid w:val="00C80146"/>
    <w:rsid w:val="00C802D1"/>
    <w:rsid w:val="00C8044A"/>
    <w:rsid w:val="00C808AE"/>
    <w:rsid w:val="00C80B47"/>
    <w:rsid w:val="00C80C71"/>
    <w:rsid w:val="00C80CD0"/>
    <w:rsid w:val="00C80DC9"/>
    <w:rsid w:val="00C80E42"/>
    <w:rsid w:val="00C80EB8"/>
    <w:rsid w:val="00C80F87"/>
    <w:rsid w:val="00C810CD"/>
    <w:rsid w:val="00C81470"/>
    <w:rsid w:val="00C815E1"/>
    <w:rsid w:val="00C8186A"/>
    <w:rsid w:val="00C81D34"/>
    <w:rsid w:val="00C81F68"/>
    <w:rsid w:val="00C81F90"/>
    <w:rsid w:val="00C82309"/>
    <w:rsid w:val="00C8296F"/>
    <w:rsid w:val="00C82AD7"/>
    <w:rsid w:val="00C82FB8"/>
    <w:rsid w:val="00C830B7"/>
    <w:rsid w:val="00C83219"/>
    <w:rsid w:val="00C8378D"/>
    <w:rsid w:val="00C83852"/>
    <w:rsid w:val="00C83996"/>
    <w:rsid w:val="00C839E1"/>
    <w:rsid w:val="00C83A3A"/>
    <w:rsid w:val="00C83E2B"/>
    <w:rsid w:val="00C83E82"/>
    <w:rsid w:val="00C83EDE"/>
    <w:rsid w:val="00C84067"/>
    <w:rsid w:val="00C84358"/>
    <w:rsid w:val="00C843FC"/>
    <w:rsid w:val="00C84437"/>
    <w:rsid w:val="00C844FE"/>
    <w:rsid w:val="00C8454E"/>
    <w:rsid w:val="00C84554"/>
    <w:rsid w:val="00C84600"/>
    <w:rsid w:val="00C8465F"/>
    <w:rsid w:val="00C846D7"/>
    <w:rsid w:val="00C8479B"/>
    <w:rsid w:val="00C84C10"/>
    <w:rsid w:val="00C84C5A"/>
    <w:rsid w:val="00C853D7"/>
    <w:rsid w:val="00C85E67"/>
    <w:rsid w:val="00C85FB8"/>
    <w:rsid w:val="00C8601E"/>
    <w:rsid w:val="00C86177"/>
    <w:rsid w:val="00C864B2"/>
    <w:rsid w:val="00C86564"/>
    <w:rsid w:val="00C865AE"/>
    <w:rsid w:val="00C866F1"/>
    <w:rsid w:val="00C868B5"/>
    <w:rsid w:val="00C8696B"/>
    <w:rsid w:val="00C86D98"/>
    <w:rsid w:val="00C86E61"/>
    <w:rsid w:val="00C86EF4"/>
    <w:rsid w:val="00C87171"/>
    <w:rsid w:val="00C8770C"/>
    <w:rsid w:val="00C8775B"/>
    <w:rsid w:val="00C87A95"/>
    <w:rsid w:val="00C87ACE"/>
    <w:rsid w:val="00C87C98"/>
    <w:rsid w:val="00C87D09"/>
    <w:rsid w:val="00C87E2E"/>
    <w:rsid w:val="00C87E88"/>
    <w:rsid w:val="00C87F59"/>
    <w:rsid w:val="00C900C9"/>
    <w:rsid w:val="00C9016C"/>
    <w:rsid w:val="00C901BC"/>
    <w:rsid w:val="00C90699"/>
    <w:rsid w:val="00C907C1"/>
    <w:rsid w:val="00C90899"/>
    <w:rsid w:val="00C908A5"/>
    <w:rsid w:val="00C90C05"/>
    <w:rsid w:val="00C90F39"/>
    <w:rsid w:val="00C90F4A"/>
    <w:rsid w:val="00C911A8"/>
    <w:rsid w:val="00C91275"/>
    <w:rsid w:val="00C9172D"/>
    <w:rsid w:val="00C9175B"/>
    <w:rsid w:val="00C917A5"/>
    <w:rsid w:val="00C91B24"/>
    <w:rsid w:val="00C91BFA"/>
    <w:rsid w:val="00C91CC0"/>
    <w:rsid w:val="00C91D00"/>
    <w:rsid w:val="00C91D02"/>
    <w:rsid w:val="00C91D5D"/>
    <w:rsid w:val="00C91E3A"/>
    <w:rsid w:val="00C92165"/>
    <w:rsid w:val="00C92225"/>
    <w:rsid w:val="00C92394"/>
    <w:rsid w:val="00C92706"/>
    <w:rsid w:val="00C92D2A"/>
    <w:rsid w:val="00C92FF0"/>
    <w:rsid w:val="00C93140"/>
    <w:rsid w:val="00C9314E"/>
    <w:rsid w:val="00C934EE"/>
    <w:rsid w:val="00C93708"/>
    <w:rsid w:val="00C937B8"/>
    <w:rsid w:val="00C93838"/>
    <w:rsid w:val="00C9385F"/>
    <w:rsid w:val="00C93AAF"/>
    <w:rsid w:val="00C93AC9"/>
    <w:rsid w:val="00C93DC7"/>
    <w:rsid w:val="00C941B7"/>
    <w:rsid w:val="00C94408"/>
    <w:rsid w:val="00C946EC"/>
    <w:rsid w:val="00C94715"/>
    <w:rsid w:val="00C94717"/>
    <w:rsid w:val="00C948F9"/>
    <w:rsid w:val="00C949CC"/>
    <w:rsid w:val="00C949EB"/>
    <w:rsid w:val="00C94AC7"/>
    <w:rsid w:val="00C94B60"/>
    <w:rsid w:val="00C94BE1"/>
    <w:rsid w:val="00C94C81"/>
    <w:rsid w:val="00C94D49"/>
    <w:rsid w:val="00C952CF"/>
    <w:rsid w:val="00C95666"/>
    <w:rsid w:val="00C9573F"/>
    <w:rsid w:val="00C95AC1"/>
    <w:rsid w:val="00C95AF2"/>
    <w:rsid w:val="00C95C5F"/>
    <w:rsid w:val="00C95EB6"/>
    <w:rsid w:val="00C96239"/>
    <w:rsid w:val="00C96257"/>
    <w:rsid w:val="00C966AB"/>
    <w:rsid w:val="00C9684E"/>
    <w:rsid w:val="00C968BF"/>
    <w:rsid w:val="00C96BFB"/>
    <w:rsid w:val="00C96C70"/>
    <w:rsid w:val="00C96DFE"/>
    <w:rsid w:val="00C96E75"/>
    <w:rsid w:val="00C96F4B"/>
    <w:rsid w:val="00C97557"/>
    <w:rsid w:val="00C9766E"/>
    <w:rsid w:val="00C978D3"/>
    <w:rsid w:val="00C97A80"/>
    <w:rsid w:val="00CA0229"/>
    <w:rsid w:val="00CA039E"/>
    <w:rsid w:val="00CA05EA"/>
    <w:rsid w:val="00CA0635"/>
    <w:rsid w:val="00CA0696"/>
    <w:rsid w:val="00CA086F"/>
    <w:rsid w:val="00CA0A7F"/>
    <w:rsid w:val="00CA0B01"/>
    <w:rsid w:val="00CA0BB1"/>
    <w:rsid w:val="00CA0DEF"/>
    <w:rsid w:val="00CA0E64"/>
    <w:rsid w:val="00CA0E82"/>
    <w:rsid w:val="00CA0ECD"/>
    <w:rsid w:val="00CA140D"/>
    <w:rsid w:val="00CA1704"/>
    <w:rsid w:val="00CA1886"/>
    <w:rsid w:val="00CA18EC"/>
    <w:rsid w:val="00CA1CE1"/>
    <w:rsid w:val="00CA1F34"/>
    <w:rsid w:val="00CA2059"/>
    <w:rsid w:val="00CA2104"/>
    <w:rsid w:val="00CA2122"/>
    <w:rsid w:val="00CA2247"/>
    <w:rsid w:val="00CA232E"/>
    <w:rsid w:val="00CA28EB"/>
    <w:rsid w:val="00CA2A01"/>
    <w:rsid w:val="00CA2B32"/>
    <w:rsid w:val="00CA2C92"/>
    <w:rsid w:val="00CA2DED"/>
    <w:rsid w:val="00CA30CC"/>
    <w:rsid w:val="00CA30DC"/>
    <w:rsid w:val="00CA31A5"/>
    <w:rsid w:val="00CA336E"/>
    <w:rsid w:val="00CA349F"/>
    <w:rsid w:val="00CA35D7"/>
    <w:rsid w:val="00CA36C0"/>
    <w:rsid w:val="00CA379F"/>
    <w:rsid w:val="00CA39DE"/>
    <w:rsid w:val="00CA3A29"/>
    <w:rsid w:val="00CA3A92"/>
    <w:rsid w:val="00CA3F82"/>
    <w:rsid w:val="00CA403C"/>
    <w:rsid w:val="00CA420F"/>
    <w:rsid w:val="00CA462C"/>
    <w:rsid w:val="00CA4650"/>
    <w:rsid w:val="00CA4688"/>
    <w:rsid w:val="00CA46F7"/>
    <w:rsid w:val="00CA4760"/>
    <w:rsid w:val="00CA4B83"/>
    <w:rsid w:val="00CA4CC4"/>
    <w:rsid w:val="00CA4D1B"/>
    <w:rsid w:val="00CA4E3B"/>
    <w:rsid w:val="00CA4E3D"/>
    <w:rsid w:val="00CA4F70"/>
    <w:rsid w:val="00CA5137"/>
    <w:rsid w:val="00CA51BC"/>
    <w:rsid w:val="00CA5578"/>
    <w:rsid w:val="00CA55EB"/>
    <w:rsid w:val="00CA56F1"/>
    <w:rsid w:val="00CA5888"/>
    <w:rsid w:val="00CA591E"/>
    <w:rsid w:val="00CA5A21"/>
    <w:rsid w:val="00CA5BAE"/>
    <w:rsid w:val="00CA5F01"/>
    <w:rsid w:val="00CA60E6"/>
    <w:rsid w:val="00CA6221"/>
    <w:rsid w:val="00CA6248"/>
    <w:rsid w:val="00CA62AA"/>
    <w:rsid w:val="00CA65B0"/>
    <w:rsid w:val="00CA68F8"/>
    <w:rsid w:val="00CA6AB9"/>
    <w:rsid w:val="00CA6BE6"/>
    <w:rsid w:val="00CA6C52"/>
    <w:rsid w:val="00CA6D2E"/>
    <w:rsid w:val="00CA708A"/>
    <w:rsid w:val="00CA7126"/>
    <w:rsid w:val="00CA714B"/>
    <w:rsid w:val="00CA7298"/>
    <w:rsid w:val="00CA739B"/>
    <w:rsid w:val="00CA739E"/>
    <w:rsid w:val="00CA73AF"/>
    <w:rsid w:val="00CA74FD"/>
    <w:rsid w:val="00CA7743"/>
    <w:rsid w:val="00CA7800"/>
    <w:rsid w:val="00CA7938"/>
    <w:rsid w:val="00CA7F40"/>
    <w:rsid w:val="00CB006A"/>
    <w:rsid w:val="00CB008E"/>
    <w:rsid w:val="00CB018B"/>
    <w:rsid w:val="00CB02E4"/>
    <w:rsid w:val="00CB04D2"/>
    <w:rsid w:val="00CB0B72"/>
    <w:rsid w:val="00CB0CC4"/>
    <w:rsid w:val="00CB0F51"/>
    <w:rsid w:val="00CB107A"/>
    <w:rsid w:val="00CB1154"/>
    <w:rsid w:val="00CB1541"/>
    <w:rsid w:val="00CB1A25"/>
    <w:rsid w:val="00CB1B72"/>
    <w:rsid w:val="00CB1E19"/>
    <w:rsid w:val="00CB1F26"/>
    <w:rsid w:val="00CB22F4"/>
    <w:rsid w:val="00CB233F"/>
    <w:rsid w:val="00CB2356"/>
    <w:rsid w:val="00CB2491"/>
    <w:rsid w:val="00CB26EB"/>
    <w:rsid w:val="00CB2D74"/>
    <w:rsid w:val="00CB2D89"/>
    <w:rsid w:val="00CB2E0F"/>
    <w:rsid w:val="00CB2F41"/>
    <w:rsid w:val="00CB2F9E"/>
    <w:rsid w:val="00CB3086"/>
    <w:rsid w:val="00CB371E"/>
    <w:rsid w:val="00CB3BB3"/>
    <w:rsid w:val="00CB3E7B"/>
    <w:rsid w:val="00CB3F76"/>
    <w:rsid w:val="00CB3FD7"/>
    <w:rsid w:val="00CB4731"/>
    <w:rsid w:val="00CB4C62"/>
    <w:rsid w:val="00CB4E1D"/>
    <w:rsid w:val="00CB4E71"/>
    <w:rsid w:val="00CB4F2E"/>
    <w:rsid w:val="00CB4FCF"/>
    <w:rsid w:val="00CB50CA"/>
    <w:rsid w:val="00CB523F"/>
    <w:rsid w:val="00CB5353"/>
    <w:rsid w:val="00CB556A"/>
    <w:rsid w:val="00CB55D4"/>
    <w:rsid w:val="00CB5636"/>
    <w:rsid w:val="00CB56D1"/>
    <w:rsid w:val="00CB57B0"/>
    <w:rsid w:val="00CB57ED"/>
    <w:rsid w:val="00CB5ADC"/>
    <w:rsid w:val="00CB5BAC"/>
    <w:rsid w:val="00CB5C33"/>
    <w:rsid w:val="00CB5C83"/>
    <w:rsid w:val="00CB5D20"/>
    <w:rsid w:val="00CB5EB3"/>
    <w:rsid w:val="00CB644F"/>
    <w:rsid w:val="00CB6499"/>
    <w:rsid w:val="00CB6AFB"/>
    <w:rsid w:val="00CB6BFE"/>
    <w:rsid w:val="00CB6C97"/>
    <w:rsid w:val="00CB6E6F"/>
    <w:rsid w:val="00CB7026"/>
    <w:rsid w:val="00CB725B"/>
    <w:rsid w:val="00CB73F0"/>
    <w:rsid w:val="00CB74F8"/>
    <w:rsid w:val="00CB7611"/>
    <w:rsid w:val="00CB76D6"/>
    <w:rsid w:val="00CB77F0"/>
    <w:rsid w:val="00CB79D2"/>
    <w:rsid w:val="00CB7BCD"/>
    <w:rsid w:val="00CB7E72"/>
    <w:rsid w:val="00CB7F5C"/>
    <w:rsid w:val="00CC0065"/>
    <w:rsid w:val="00CC0099"/>
    <w:rsid w:val="00CC0262"/>
    <w:rsid w:val="00CC03A5"/>
    <w:rsid w:val="00CC042A"/>
    <w:rsid w:val="00CC043C"/>
    <w:rsid w:val="00CC04FB"/>
    <w:rsid w:val="00CC08CE"/>
    <w:rsid w:val="00CC0DCF"/>
    <w:rsid w:val="00CC0F27"/>
    <w:rsid w:val="00CC13F0"/>
    <w:rsid w:val="00CC144C"/>
    <w:rsid w:val="00CC1457"/>
    <w:rsid w:val="00CC1636"/>
    <w:rsid w:val="00CC1651"/>
    <w:rsid w:val="00CC17AB"/>
    <w:rsid w:val="00CC1930"/>
    <w:rsid w:val="00CC1CBA"/>
    <w:rsid w:val="00CC1D2F"/>
    <w:rsid w:val="00CC1E99"/>
    <w:rsid w:val="00CC1ECE"/>
    <w:rsid w:val="00CC1EDB"/>
    <w:rsid w:val="00CC201E"/>
    <w:rsid w:val="00CC2172"/>
    <w:rsid w:val="00CC21CA"/>
    <w:rsid w:val="00CC22D7"/>
    <w:rsid w:val="00CC25B6"/>
    <w:rsid w:val="00CC2AF3"/>
    <w:rsid w:val="00CC2D19"/>
    <w:rsid w:val="00CC2E43"/>
    <w:rsid w:val="00CC315D"/>
    <w:rsid w:val="00CC317D"/>
    <w:rsid w:val="00CC32CD"/>
    <w:rsid w:val="00CC3451"/>
    <w:rsid w:val="00CC3482"/>
    <w:rsid w:val="00CC34E5"/>
    <w:rsid w:val="00CC3604"/>
    <w:rsid w:val="00CC3803"/>
    <w:rsid w:val="00CC3A14"/>
    <w:rsid w:val="00CC3A27"/>
    <w:rsid w:val="00CC3B24"/>
    <w:rsid w:val="00CC3EAE"/>
    <w:rsid w:val="00CC40A8"/>
    <w:rsid w:val="00CC4124"/>
    <w:rsid w:val="00CC4140"/>
    <w:rsid w:val="00CC4331"/>
    <w:rsid w:val="00CC446B"/>
    <w:rsid w:val="00CC4A3B"/>
    <w:rsid w:val="00CC4C34"/>
    <w:rsid w:val="00CC4F0C"/>
    <w:rsid w:val="00CC4FFD"/>
    <w:rsid w:val="00CC50A4"/>
    <w:rsid w:val="00CC5472"/>
    <w:rsid w:val="00CC5501"/>
    <w:rsid w:val="00CC571B"/>
    <w:rsid w:val="00CC59C5"/>
    <w:rsid w:val="00CC59F3"/>
    <w:rsid w:val="00CC5A74"/>
    <w:rsid w:val="00CC5CB7"/>
    <w:rsid w:val="00CC5E48"/>
    <w:rsid w:val="00CC5F0A"/>
    <w:rsid w:val="00CC5F5E"/>
    <w:rsid w:val="00CC6084"/>
    <w:rsid w:val="00CC6162"/>
    <w:rsid w:val="00CC62AF"/>
    <w:rsid w:val="00CC661F"/>
    <w:rsid w:val="00CC69F5"/>
    <w:rsid w:val="00CC6BAA"/>
    <w:rsid w:val="00CC6DE8"/>
    <w:rsid w:val="00CC6DE9"/>
    <w:rsid w:val="00CC702B"/>
    <w:rsid w:val="00CC7195"/>
    <w:rsid w:val="00CC71FA"/>
    <w:rsid w:val="00CC7281"/>
    <w:rsid w:val="00CC72E0"/>
    <w:rsid w:val="00CC744D"/>
    <w:rsid w:val="00CC75D0"/>
    <w:rsid w:val="00CC7A4E"/>
    <w:rsid w:val="00CC7AAA"/>
    <w:rsid w:val="00CC7DF8"/>
    <w:rsid w:val="00CC7F47"/>
    <w:rsid w:val="00CD0380"/>
    <w:rsid w:val="00CD0493"/>
    <w:rsid w:val="00CD0553"/>
    <w:rsid w:val="00CD05F7"/>
    <w:rsid w:val="00CD0758"/>
    <w:rsid w:val="00CD0799"/>
    <w:rsid w:val="00CD0882"/>
    <w:rsid w:val="00CD08A2"/>
    <w:rsid w:val="00CD094E"/>
    <w:rsid w:val="00CD0A4C"/>
    <w:rsid w:val="00CD0BB3"/>
    <w:rsid w:val="00CD0BCD"/>
    <w:rsid w:val="00CD0C7E"/>
    <w:rsid w:val="00CD1115"/>
    <w:rsid w:val="00CD1139"/>
    <w:rsid w:val="00CD1181"/>
    <w:rsid w:val="00CD120C"/>
    <w:rsid w:val="00CD159C"/>
    <w:rsid w:val="00CD1647"/>
    <w:rsid w:val="00CD16F3"/>
    <w:rsid w:val="00CD17B3"/>
    <w:rsid w:val="00CD181B"/>
    <w:rsid w:val="00CD18A4"/>
    <w:rsid w:val="00CD1B69"/>
    <w:rsid w:val="00CD1C5E"/>
    <w:rsid w:val="00CD1CA6"/>
    <w:rsid w:val="00CD2040"/>
    <w:rsid w:val="00CD2047"/>
    <w:rsid w:val="00CD20AE"/>
    <w:rsid w:val="00CD28AC"/>
    <w:rsid w:val="00CD28AF"/>
    <w:rsid w:val="00CD294E"/>
    <w:rsid w:val="00CD29AA"/>
    <w:rsid w:val="00CD2A25"/>
    <w:rsid w:val="00CD2A46"/>
    <w:rsid w:val="00CD2AD6"/>
    <w:rsid w:val="00CD2CB0"/>
    <w:rsid w:val="00CD2CDB"/>
    <w:rsid w:val="00CD2CF2"/>
    <w:rsid w:val="00CD2D39"/>
    <w:rsid w:val="00CD353F"/>
    <w:rsid w:val="00CD361D"/>
    <w:rsid w:val="00CD3634"/>
    <w:rsid w:val="00CD375C"/>
    <w:rsid w:val="00CD3836"/>
    <w:rsid w:val="00CD38D3"/>
    <w:rsid w:val="00CD3A5F"/>
    <w:rsid w:val="00CD3CCB"/>
    <w:rsid w:val="00CD3D55"/>
    <w:rsid w:val="00CD3DA6"/>
    <w:rsid w:val="00CD3DE3"/>
    <w:rsid w:val="00CD3F6A"/>
    <w:rsid w:val="00CD411F"/>
    <w:rsid w:val="00CD4232"/>
    <w:rsid w:val="00CD436F"/>
    <w:rsid w:val="00CD4399"/>
    <w:rsid w:val="00CD4888"/>
    <w:rsid w:val="00CD4F9A"/>
    <w:rsid w:val="00CD556F"/>
    <w:rsid w:val="00CD5704"/>
    <w:rsid w:val="00CD582E"/>
    <w:rsid w:val="00CD593C"/>
    <w:rsid w:val="00CD5970"/>
    <w:rsid w:val="00CD5B27"/>
    <w:rsid w:val="00CD5B88"/>
    <w:rsid w:val="00CD5FDA"/>
    <w:rsid w:val="00CD6088"/>
    <w:rsid w:val="00CD6213"/>
    <w:rsid w:val="00CD636D"/>
    <w:rsid w:val="00CD65DD"/>
    <w:rsid w:val="00CD66CB"/>
    <w:rsid w:val="00CD66D3"/>
    <w:rsid w:val="00CD68D3"/>
    <w:rsid w:val="00CD6D01"/>
    <w:rsid w:val="00CD6F3A"/>
    <w:rsid w:val="00CD6FAC"/>
    <w:rsid w:val="00CD6FC6"/>
    <w:rsid w:val="00CD7066"/>
    <w:rsid w:val="00CD7147"/>
    <w:rsid w:val="00CD72E3"/>
    <w:rsid w:val="00CD7404"/>
    <w:rsid w:val="00CD7650"/>
    <w:rsid w:val="00CD776E"/>
    <w:rsid w:val="00CD7ACC"/>
    <w:rsid w:val="00CD7C61"/>
    <w:rsid w:val="00CD7D36"/>
    <w:rsid w:val="00CD7D66"/>
    <w:rsid w:val="00CD7D80"/>
    <w:rsid w:val="00CD7E5F"/>
    <w:rsid w:val="00CD7F50"/>
    <w:rsid w:val="00CE0006"/>
    <w:rsid w:val="00CE021B"/>
    <w:rsid w:val="00CE02A0"/>
    <w:rsid w:val="00CE0A4C"/>
    <w:rsid w:val="00CE110F"/>
    <w:rsid w:val="00CE11E5"/>
    <w:rsid w:val="00CE165D"/>
    <w:rsid w:val="00CE195F"/>
    <w:rsid w:val="00CE19E6"/>
    <w:rsid w:val="00CE19FB"/>
    <w:rsid w:val="00CE1C35"/>
    <w:rsid w:val="00CE1EDD"/>
    <w:rsid w:val="00CE2021"/>
    <w:rsid w:val="00CE2067"/>
    <w:rsid w:val="00CE20EF"/>
    <w:rsid w:val="00CE2169"/>
    <w:rsid w:val="00CE21C4"/>
    <w:rsid w:val="00CE2259"/>
    <w:rsid w:val="00CE242F"/>
    <w:rsid w:val="00CE2728"/>
    <w:rsid w:val="00CE27A8"/>
    <w:rsid w:val="00CE2A19"/>
    <w:rsid w:val="00CE2C02"/>
    <w:rsid w:val="00CE2D5B"/>
    <w:rsid w:val="00CE2EE3"/>
    <w:rsid w:val="00CE2EEC"/>
    <w:rsid w:val="00CE2EF2"/>
    <w:rsid w:val="00CE2F5B"/>
    <w:rsid w:val="00CE301D"/>
    <w:rsid w:val="00CE3075"/>
    <w:rsid w:val="00CE319A"/>
    <w:rsid w:val="00CE31B2"/>
    <w:rsid w:val="00CE31CE"/>
    <w:rsid w:val="00CE35DE"/>
    <w:rsid w:val="00CE3A93"/>
    <w:rsid w:val="00CE3AF5"/>
    <w:rsid w:val="00CE3BE4"/>
    <w:rsid w:val="00CE4592"/>
    <w:rsid w:val="00CE4681"/>
    <w:rsid w:val="00CE49FF"/>
    <w:rsid w:val="00CE4C70"/>
    <w:rsid w:val="00CE4CFB"/>
    <w:rsid w:val="00CE4EFC"/>
    <w:rsid w:val="00CE4F84"/>
    <w:rsid w:val="00CE4FF2"/>
    <w:rsid w:val="00CE5016"/>
    <w:rsid w:val="00CE50E5"/>
    <w:rsid w:val="00CE5138"/>
    <w:rsid w:val="00CE5DA4"/>
    <w:rsid w:val="00CE5EAF"/>
    <w:rsid w:val="00CE5EC5"/>
    <w:rsid w:val="00CE5F4C"/>
    <w:rsid w:val="00CE6311"/>
    <w:rsid w:val="00CE64CD"/>
    <w:rsid w:val="00CE6676"/>
    <w:rsid w:val="00CE66D9"/>
    <w:rsid w:val="00CE6C45"/>
    <w:rsid w:val="00CE6F55"/>
    <w:rsid w:val="00CE71E7"/>
    <w:rsid w:val="00CE723D"/>
    <w:rsid w:val="00CE7266"/>
    <w:rsid w:val="00CE74CC"/>
    <w:rsid w:val="00CE752E"/>
    <w:rsid w:val="00CE754C"/>
    <w:rsid w:val="00CE75A2"/>
    <w:rsid w:val="00CE75FA"/>
    <w:rsid w:val="00CE76A8"/>
    <w:rsid w:val="00CE78B8"/>
    <w:rsid w:val="00CE790A"/>
    <w:rsid w:val="00CF013D"/>
    <w:rsid w:val="00CF016B"/>
    <w:rsid w:val="00CF03E2"/>
    <w:rsid w:val="00CF053D"/>
    <w:rsid w:val="00CF05D3"/>
    <w:rsid w:val="00CF0A63"/>
    <w:rsid w:val="00CF0B65"/>
    <w:rsid w:val="00CF0BA4"/>
    <w:rsid w:val="00CF0D16"/>
    <w:rsid w:val="00CF0DDD"/>
    <w:rsid w:val="00CF0F44"/>
    <w:rsid w:val="00CF109D"/>
    <w:rsid w:val="00CF119A"/>
    <w:rsid w:val="00CF119C"/>
    <w:rsid w:val="00CF125F"/>
    <w:rsid w:val="00CF12E9"/>
    <w:rsid w:val="00CF15F2"/>
    <w:rsid w:val="00CF172F"/>
    <w:rsid w:val="00CF1A57"/>
    <w:rsid w:val="00CF1A5A"/>
    <w:rsid w:val="00CF1B12"/>
    <w:rsid w:val="00CF1C4F"/>
    <w:rsid w:val="00CF1EF8"/>
    <w:rsid w:val="00CF20AA"/>
    <w:rsid w:val="00CF2309"/>
    <w:rsid w:val="00CF237F"/>
    <w:rsid w:val="00CF23FD"/>
    <w:rsid w:val="00CF2733"/>
    <w:rsid w:val="00CF27CE"/>
    <w:rsid w:val="00CF284B"/>
    <w:rsid w:val="00CF2B49"/>
    <w:rsid w:val="00CF3442"/>
    <w:rsid w:val="00CF3610"/>
    <w:rsid w:val="00CF3A7D"/>
    <w:rsid w:val="00CF3CD6"/>
    <w:rsid w:val="00CF3CE4"/>
    <w:rsid w:val="00CF3D58"/>
    <w:rsid w:val="00CF4652"/>
    <w:rsid w:val="00CF472D"/>
    <w:rsid w:val="00CF4830"/>
    <w:rsid w:val="00CF48C8"/>
    <w:rsid w:val="00CF4975"/>
    <w:rsid w:val="00CF4B5B"/>
    <w:rsid w:val="00CF4B8F"/>
    <w:rsid w:val="00CF4E4B"/>
    <w:rsid w:val="00CF4E9F"/>
    <w:rsid w:val="00CF4FA8"/>
    <w:rsid w:val="00CF5037"/>
    <w:rsid w:val="00CF527B"/>
    <w:rsid w:val="00CF53B6"/>
    <w:rsid w:val="00CF567A"/>
    <w:rsid w:val="00CF59B6"/>
    <w:rsid w:val="00CF5A1D"/>
    <w:rsid w:val="00CF5C50"/>
    <w:rsid w:val="00CF5EDE"/>
    <w:rsid w:val="00CF5F4D"/>
    <w:rsid w:val="00CF6004"/>
    <w:rsid w:val="00CF6017"/>
    <w:rsid w:val="00CF6057"/>
    <w:rsid w:val="00CF66C6"/>
    <w:rsid w:val="00CF67B1"/>
    <w:rsid w:val="00CF6A3D"/>
    <w:rsid w:val="00CF6C84"/>
    <w:rsid w:val="00CF6D6D"/>
    <w:rsid w:val="00CF70C4"/>
    <w:rsid w:val="00CF7155"/>
    <w:rsid w:val="00CF7284"/>
    <w:rsid w:val="00CF72C6"/>
    <w:rsid w:val="00CF74D0"/>
    <w:rsid w:val="00CF7746"/>
    <w:rsid w:val="00CF7A5F"/>
    <w:rsid w:val="00CF7C99"/>
    <w:rsid w:val="00CF7CA8"/>
    <w:rsid w:val="00CF7ED6"/>
    <w:rsid w:val="00D000D9"/>
    <w:rsid w:val="00D000FC"/>
    <w:rsid w:val="00D0059F"/>
    <w:rsid w:val="00D007B4"/>
    <w:rsid w:val="00D008D0"/>
    <w:rsid w:val="00D00EE9"/>
    <w:rsid w:val="00D01130"/>
    <w:rsid w:val="00D01148"/>
    <w:rsid w:val="00D01893"/>
    <w:rsid w:val="00D01C66"/>
    <w:rsid w:val="00D01D8A"/>
    <w:rsid w:val="00D01DCD"/>
    <w:rsid w:val="00D01DD2"/>
    <w:rsid w:val="00D01F00"/>
    <w:rsid w:val="00D01F28"/>
    <w:rsid w:val="00D01F46"/>
    <w:rsid w:val="00D021A6"/>
    <w:rsid w:val="00D02560"/>
    <w:rsid w:val="00D02A11"/>
    <w:rsid w:val="00D02ADB"/>
    <w:rsid w:val="00D02CAE"/>
    <w:rsid w:val="00D02F93"/>
    <w:rsid w:val="00D032FD"/>
    <w:rsid w:val="00D036FC"/>
    <w:rsid w:val="00D0373A"/>
    <w:rsid w:val="00D03813"/>
    <w:rsid w:val="00D03C45"/>
    <w:rsid w:val="00D03EB8"/>
    <w:rsid w:val="00D03F74"/>
    <w:rsid w:val="00D04081"/>
    <w:rsid w:val="00D04377"/>
    <w:rsid w:val="00D04420"/>
    <w:rsid w:val="00D0474C"/>
    <w:rsid w:val="00D04BE3"/>
    <w:rsid w:val="00D04C96"/>
    <w:rsid w:val="00D04D4B"/>
    <w:rsid w:val="00D04F52"/>
    <w:rsid w:val="00D04F64"/>
    <w:rsid w:val="00D0507B"/>
    <w:rsid w:val="00D050D5"/>
    <w:rsid w:val="00D051F8"/>
    <w:rsid w:val="00D0529A"/>
    <w:rsid w:val="00D05460"/>
    <w:rsid w:val="00D054AB"/>
    <w:rsid w:val="00D057C2"/>
    <w:rsid w:val="00D05954"/>
    <w:rsid w:val="00D059EB"/>
    <w:rsid w:val="00D05A46"/>
    <w:rsid w:val="00D05BA4"/>
    <w:rsid w:val="00D05C28"/>
    <w:rsid w:val="00D05E61"/>
    <w:rsid w:val="00D0611C"/>
    <w:rsid w:val="00D061B0"/>
    <w:rsid w:val="00D063DD"/>
    <w:rsid w:val="00D063DE"/>
    <w:rsid w:val="00D06481"/>
    <w:rsid w:val="00D064D1"/>
    <w:rsid w:val="00D065E9"/>
    <w:rsid w:val="00D069EE"/>
    <w:rsid w:val="00D06DAF"/>
    <w:rsid w:val="00D06E2B"/>
    <w:rsid w:val="00D06E6A"/>
    <w:rsid w:val="00D07015"/>
    <w:rsid w:val="00D07050"/>
    <w:rsid w:val="00D07459"/>
    <w:rsid w:val="00D07491"/>
    <w:rsid w:val="00D07518"/>
    <w:rsid w:val="00D079AF"/>
    <w:rsid w:val="00D079E4"/>
    <w:rsid w:val="00D079EB"/>
    <w:rsid w:val="00D07AF8"/>
    <w:rsid w:val="00D07B16"/>
    <w:rsid w:val="00D07CC4"/>
    <w:rsid w:val="00D07F34"/>
    <w:rsid w:val="00D10045"/>
    <w:rsid w:val="00D1019C"/>
    <w:rsid w:val="00D101F2"/>
    <w:rsid w:val="00D1024F"/>
    <w:rsid w:val="00D102CD"/>
    <w:rsid w:val="00D103C5"/>
    <w:rsid w:val="00D106F1"/>
    <w:rsid w:val="00D108E0"/>
    <w:rsid w:val="00D10951"/>
    <w:rsid w:val="00D10C81"/>
    <w:rsid w:val="00D1122E"/>
    <w:rsid w:val="00D1141B"/>
    <w:rsid w:val="00D11600"/>
    <w:rsid w:val="00D119A9"/>
    <w:rsid w:val="00D11BE9"/>
    <w:rsid w:val="00D11C00"/>
    <w:rsid w:val="00D11C8C"/>
    <w:rsid w:val="00D11C97"/>
    <w:rsid w:val="00D11CBE"/>
    <w:rsid w:val="00D11CED"/>
    <w:rsid w:val="00D11FC8"/>
    <w:rsid w:val="00D12004"/>
    <w:rsid w:val="00D12089"/>
    <w:rsid w:val="00D123EF"/>
    <w:rsid w:val="00D12811"/>
    <w:rsid w:val="00D12822"/>
    <w:rsid w:val="00D128E5"/>
    <w:rsid w:val="00D12B45"/>
    <w:rsid w:val="00D12C0B"/>
    <w:rsid w:val="00D12D2E"/>
    <w:rsid w:val="00D12EAE"/>
    <w:rsid w:val="00D12F56"/>
    <w:rsid w:val="00D12F81"/>
    <w:rsid w:val="00D12FE0"/>
    <w:rsid w:val="00D130EA"/>
    <w:rsid w:val="00D131F4"/>
    <w:rsid w:val="00D13303"/>
    <w:rsid w:val="00D134BF"/>
    <w:rsid w:val="00D13665"/>
    <w:rsid w:val="00D136EF"/>
    <w:rsid w:val="00D13756"/>
    <w:rsid w:val="00D1390E"/>
    <w:rsid w:val="00D13A38"/>
    <w:rsid w:val="00D13A3C"/>
    <w:rsid w:val="00D13B05"/>
    <w:rsid w:val="00D13E94"/>
    <w:rsid w:val="00D14113"/>
    <w:rsid w:val="00D14277"/>
    <w:rsid w:val="00D1461F"/>
    <w:rsid w:val="00D1469F"/>
    <w:rsid w:val="00D146B0"/>
    <w:rsid w:val="00D14B0A"/>
    <w:rsid w:val="00D14E5E"/>
    <w:rsid w:val="00D1504F"/>
    <w:rsid w:val="00D151FD"/>
    <w:rsid w:val="00D152CA"/>
    <w:rsid w:val="00D152EC"/>
    <w:rsid w:val="00D1547C"/>
    <w:rsid w:val="00D15487"/>
    <w:rsid w:val="00D1548C"/>
    <w:rsid w:val="00D154DE"/>
    <w:rsid w:val="00D15509"/>
    <w:rsid w:val="00D15688"/>
    <w:rsid w:val="00D158B4"/>
    <w:rsid w:val="00D15DEE"/>
    <w:rsid w:val="00D15E37"/>
    <w:rsid w:val="00D15EDE"/>
    <w:rsid w:val="00D15F9C"/>
    <w:rsid w:val="00D166BC"/>
    <w:rsid w:val="00D1687D"/>
    <w:rsid w:val="00D1694A"/>
    <w:rsid w:val="00D16C88"/>
    <w:rsid w:val="00D16D22"/>
    <w:rsid w:val="00D16F5E"/>
    <w:rsid w:val="00D16FE7"/>
    <w:rsid w:val="00D17336"/>
    <w:rsid w:val="00D173CA"/>
    <w:rsid w:val="00D1780B"/>
    <w:rsid w:val="00D17A59"/>
    <w:rsid w:val="00D17BA2"/>
    <w:rsid w:val="00D17BC2"/>
    <w:rsid w:val="00D17CDE"/>
    <w:rsid w:val="00D17DAF"/>
    <w:rsid w:val="00D17F1A"/>
    <w:rsid w:val="00D17F46"/>
    <w:rsid w:val="00D200B2"/>
    <w:rsid w:val="00D201D4"/>
    <w:rsid w:val="00D202A0"/>
    <w:rsid w:val="00D20B0F"/>
    <w:rsid w:val="00D20D34"/>
    <w:rsid w:val="00D21035"/>
    <w:rsid w:val="00D2111C"/>
    <w:rsid w:val="00D211F1"/>
    <w:rsid w:val="00D21228"/>
    <w:rsid w:val="00D212B1"/>
    <w:rsid w:val="00D213D4"/>
    <w:rsid w:val="00D21681"/>
    <w:rsid w:val="00D217C4"/>
    <w:rsid w:val="00D21906"/>
    <w:rsid w:val="00D21B06"/>
    <w:rsid w:val="00D21D92"/>
    <w:rsid w:val="00D220DD"/>
    <w:rsid w:val="00D223D7"/>
    <w:rsid w:val="00D224E6"/>
    <w:rsid w:val="00D224F9"/>
    <w:rsid w:val="00D225BD"/>
    <w:rsid w:val="00D225E5"/>
    <w:rsid w:val="00D22987"/>
    <w:rsid w:val="00D22A23"/>
    <w:rsid w:val="00D22D32"/>
    <w:rsid w:val="00D22E6B"/>
    <w:rsid w:val="00D23063"/>
    <w:rsid w:val="00D232C1"/>
    <w:rsid w:val="00D2348B"/>
    <w:rsid w:val="00D2351A"/>
    <w:rsid w:val="00D2367B"/>
    <w:rsid w:val="00D23ACD"/>
    <w:rsid w:val="00D23DEA"/>
    <w:rsid w:val="00D23FE9"/>
    <w:rsid w:val="00D2406F"/>
    <w:rsid w:val="00D24105"/>
    <w:rsid w:val="00D24203"/>
    <w:rsid w:val="00D24278"/>
    <w:rsid w:val="00D24406"/>
    <w:rsid w:val="00D245DA"/>
    <w:rsid w:val="00D24D56"/>
    <w:rsid w:val="00D24E3F"/>
    <w:rsid w:val="00D25264"/>
    <w:rsid w:val="00D25360"/>
    <w:rsid w:val="00D25413"/>
    <w:rsid w:val="00D25854"/>
    <w:rsid w:val="00D260BE"/>
    <w:rsid w:val="00D2614D"/>
    <w:rsid w:val="00D26806"/>
    <w:rsid w:val="00D26836"/>
    <w:rsid w:val="00D268AF"/>
    <w:rsid w:val="00D2699E"/>
    <w:rsid w:val="00D26A64"/>
    <w:rsid w:val="00D26D23"/>
    <w:rsid w:val="00D26D28"/>
    <w:rsid w:val="00D26F10"/>
    <w:rsid w:val="00D27089"/>
    <w:rsid w:val="00D27100"/>
    <w:rsid w:val="00D2711A"/>
    <w:rsid w:val="00D2747F"/>
    <w:rsid w:val="00D277A7"/>
    <w:rsid w:val="00D27A92"/>
    <w:rsid w:val="00D27BD1"/>
    <w:rsid w:val="00D27BD7"/>
    <w:rsid w:val="00D27D36"/>
    <w:rsid w:val="00D30009"/>
    <w:rsid w:val="00D3029B"/>
    <w:rsid w:val="00D303FB"/>
    <w:rsid w:val="00D3047F"/>
    <w:rsid w:val="00D30A9E"/>
    <w:rsid w:val="00D30ABC"/>
    <w:rsid w:val="00D30AD8"/>
    <w:rsid w:val="00D31160"/>
    <w:rsid w:val="00D313E1"/>
    <w:rsid w:val="00D31B50"/>
    <w:rsid w:val="00D31F0D"/>
    <w:rsid w:val="00D31F17"/>
    <w:rsid w:val="00D31FD4"/>
    <w:rsid w:val="00D3255E"/>
    <w:rsid w:val="00D327D5"/>
    <w:rsid w:val="00D32883"/>
    <w:rsid w:val="00D32960"/>
    <w:rsid w:val="00D32B30"/>
    <w:rsid w:val="00D32B59"/>
    <w:rsid w:val="00D32FDE"/>
    <w:rsid w:val="00D3332E"/>
    <w:rsid w:val="00D333A9"/>
    <w:rsid w:val="00D334E2"/>
    <w:rsid w:val="00D335D6"/>
    <w:rsid w:val="00D336F3"/>
    <w:rsid w:val="00D337A3"/>
    <w:rsid w:val="00D33995"/>
    <w:rsid w:val="00D33A3B"/>
    <w:rsid w:val="00D33E1A"/>
    <w:rsid w:val="00D34069"/>
    <w:rsid w:val="00D34082"/>
    <w:rsid w:val="00D345F0"/>
    <w:rsid w:val="00D34BBD"/>
    <w:rsid w:val="00D34C06"/>
    <w:rsid w:val="00D34CC1"/>
    <w:rsid w:val="00D34CE5"/>
    <w:rsid w:val="00D34D2B"/>
    <w:rsid w:val="00D34E90"/>
    <w:rsid w:val="00D3507B"/>
    <w:rsid w:val="00D355C6"/>
    <w:rsid w:val="00D356F4"/>
    <w:rsid w:val="00D35A8E"/>
    <w:rsid w:val="00D35BFC"/>
    <w:rsid w:val="00D35E40"/>
    <w:rsid w:val="00D35EEB"/>
    <w:rsid w:val="00D36006"/>
    <w:rsid w:val="00D36543"/>
    <w:rsid w:val="00D36617"/>
    <w:rsid w:val="00D36645"/>
    <w:rsid w:val="00D36683"/>
    <w:rsid w:val="00D366AA"/>
    <w:rsid w:val="00D36882"/>
    <w:rsid w:val="00D368B4"/>
    <w:rsid w:val="00D36988"/>
    <w:rsid w:val="00D36A7C"/>
    <w:rsid w:val="00D36BD1"/>
    <w:rsid w:val="00D36BD4"/>
    <w:rsid w:val="00D36DAD"/>
    <w:rsid w:val="00D36EC4"/>
    <w:rsid w:val="00D36F22"/>
    <w:rsid w:val="00D3705D"/>
    <w:rsid w:val="00D37185"/>
    <w:rsid w:val="00D3759E"/>
    <w:rsid w:val="00D3780B"/>
    <w:rsid w:val="00D379CA"/>
    <w:rsid w:val="00D37BBB"/>
    <w:rsid w:val="00D37EFB"/>
    <w:rsid w:val="00D400E8"/>
    <w:rsid w:val="00D40120"/>
    <w:rsid w:val="00D401C2"/>
    <w:rsid w:val="00D402C7"/>
    <w:rsid w:val="00D403A7"/>
    <w:rsid w:val="00D4045D"/>
    <w:rsid w:val="00D404FC"/>
    <w:rsid w:val="00D40530"/>
    <w:rsid w:val="00D40A21"/>
    <w:rsid w:val="00D40B1F"/>
    <w:rsid w:val="00D40C93"/>
    <w:rsid w:val="00D41051"/>
    <w:rsid w:val="00D41182"/>
    <w:rsid w:val="00D41875"/>
    <w:rsid w:val="00D41AF4"/>
    <w:rsid w:val="00D41C2D"/>
    <w:rsid w:val="00D4254B"/>
    <w:rsid w:val="00D425C1"/>
    <w:rsid w:val="00D42631"/>
    <w:rsid w:val="00D42A9B"/>
    <w:rsid w:val="00D42B0D"/>
    <w:rsid w:val="00D42F12"/>
    <w:rsid w:val="00D43069"/>
    <w:rsid w:val="00D430BC"/>
    <w:rsid w:val="00D431E2"/>
    <w:rsid w:val="00D43202"/>
    <w:rsid w:val="00D43250"/>
    <w:rsid w:val="00D4342D"/>
    <w:rsid w:val="00D43443"/>
    <w:rsid w:val="00D435EF"/>
    <w:rsid w:val="00D43801"/>
    <w:rsid w:val="00D43963"/>
    <w:rsid w:val="00D43D28"/>
    <w:rsid w:val="00D43DC5"/>
    <w:rsid w:val="00D43FF4"/>
    <w:rsid w:val="00D44149"/>
    <w:rsid w:val="00D44393"/>
    <w:rsid w:val="00D44442"/>
    <w:rsid w:val="00D44688"/>
    <w:rsid w:val="00D44695"/>
    <w:rsid w:val="00D44697"/>
    <w:rsid w:val="00D447BB"/>
    <w:rsid w:val="00D44977"/>
    <w:rsid w:val="00D44A7B"/>
    <w:rsid w:val="00D44B5D"/>
    <w:rsid w:val="00D44BA9"/>
    <w:rsid w:val="00D44D61"/>
    <w:rsid w:val="00D452B8"/>
    <w:rsid w:val="00D45352"/>
    <w:rsid w:val="00D453CA"/>
    <w:rsid w:val="00D456D1"/>
    <w:rsid w:val="00D456ED"/>
    <w:rsid w:val="00D45D2B"/>
    <w:rsid w:val="00D45E0B"/>
    <w:rsid w:val="00D45E13"/>
    <w:rsid w:val="00D45F3D"/>
    <w:rsid w:val="00D45F72"/>
    <w:rsid w:val="00D460EF"/>
    <w:rsid w:val="00D461FD"/>
    <w:rsid w:val="00D4626C"/>
    <w:rsid w:val="00D46535"/>
    <w:rsid w:val="00D4666A"/>
    <w:rsid w:val="00D46833"/>
    <w:rsid w:val="00D470F7"/>
    <w:rsid w:val="00D4721F"/>
    <w:rsid w:val="00D47231"/>
    <w:rsid w:val="00D47301"/>
    <w:rsid w:val="00D47325"/>
    <w:rsid w:val="00D47402"/>
    <w:rsid w:val="00D475E6"/>
    <w:rsid w:val="00D476A9"/>
    <w:rsid w:val="00D476EB"/>
    <w:rsid w:val="00D477AD"/>
    <w:rsid w:val="00D4795B"/>
    <w:rsid w:val="00D479B8"/>
    <w:rsid w:val="00D47A00"/>
    <w:rsid w:val="00D47B0E"/>
    <w:rsid w:val="00D47C66"/>
    <w:rsid w:val="00D47C82"/>
    <w:rsid w:val="00D47CC7"/>
    <w:rsid w:val="00D50002"/>
    <w:rsid w:val="00D50103"/>
    <w:rsid w:val="00D5025D"/>
    <w:rsid w:val="00D502DB"/>
    <w:rsid w:val="00D5049A"/>
    <w:rsid w:val="00D50560"/>
    <w:rsid w:val="00D505A4"/>
    <w:rsid w:val="00D506D0"/>
    <w:rsid w:val="00D5077B"/>
    <w:rsid w:val="00D50998"/>
    <w:rsid w:val="00D509EA"/>
    <w:rsid w:val="00D50A2B"/>
    <w:rsid w:val="00D50C29"/>
    <w:rsid w:val="00D50DD0"/>
    <w:rsid w:val="00D50DD6"/>
    <w:rsid w:val="00D514E6"/>
    <w:rsid w:val="00D519D3"/>
    <w:rsid w:val="00D51B0F"/>
    <w:rsid w:val="00D51BC4"/>
    <w:rsid w:val="00D51DC8"/>
    <w:rsid w:val="00D52194"/>
    <w:rsid w:val="00D5220B"/>
    <w:rsid w:val="00D5224D"/>
    <w:rsid w:val="00D5236D"/>
    <w:rsid w:val="00D52C28"/>
    <w:rsid w:val="00D52D6E"/>
    <w:rsid w:val="00D52FD1"/>
    <w:rsid w:val="00D5302C"/>
    <w:rsid w:val="00D5334D"/>
    <w:rsid w:val="00D5336E"/>
    <w:rsid w:val="00D53705"/>
    <w:rsid w:val="00D53813"/>
    <w:rsid w:val="00D5381A"/>
    <w:rsid w:val="00D53CE1"/>
    <w:rsid w:val="00D53D3A"/>
    <w:rsid w:val="00D53D97"/>
    <w:rsid w:val="00D53DCD"/>
    <w:rsid w:val="00D53EEB"/>
    <w:rsid w:val="00D53FBB"/>
    <w:rsid w:val="00D541E9"/>
    <w:rsid w:val="00D54419"/>
    <w:rsid w:val="00D5463B"/>
    <w:rsid w:val="00D546EA"/>
    <w:rsid w:val="00D54900"/>
    <w:rsid w:val="00D54BDB"/>
    <w:rsid w:val="00D550C3"/>
    <w:rsid w:val="00D55367"/>
    <w:rsid w:val="00D55379"/>
    <w:rsid w:val="00D554A1"/>
    <w:rsid w:val="00D554D8"/>
    <w:rsid w:val="00D554FA"/>
    <w:rsid w:val="00D5573B"/>
    <w:rsid w:val="00D559CF"/>
    <w:rsid w:val="00D55B05"/>
    <w:rsid w:val="00D55C11"/>
    <w:rsid w:val="00D55E71"/>
    <w:rsid w:val="00D55F0F"/>
    <w:rsid w:val="00D55F6B"/>
    <w:rsid w:val="00D561D9"/>
    <w:rsid w:val="00D561DA"/>
    <w:rsid w:val="00D5629E"/>
    <w:rsid w:val="00D562D5"/>
    <w:rsid w:val="00D564FE"/>
    <w:rsid w:val="00D565E4"/>
    <w:rsid w:val="00D56A63"/>
    <w:rsid w:val="00D56B44"/>
    <w:rsid w:val="00D56B5C"/>
    <w:rsid w:val="00D56D21"/>
    <w:rsid w:val="00D56D41"/>
    <w:rsid w:val="00D571B6"/>
    <w:rsid w:val="00D5726B"/>
    <w:rsid w:val="00D57324"/>
    <w:rsid w:val="00D573C9"/>
    <w:rsid w:val="00D57447"/>
    <w:rsid w:val="00D574A5"/>
    <w:rsid w:val="00D57621"/>
    <w:rsid w:val="00D57626"/>
    <w:rsid w:val="00D57793"/>
    <w:rsid w:val="00D57C01"/>
    <w:rsid w:val="00D57DE6"/>
    <w:rsid w:val="00D57ED5"/>
    <w:rsid w:val="00D57F61"/>
    <w:rsid w:val="00D6000F"/>
    <w:rsid w:val="00D600D2"/>
    <w:rsid w:val="00D60257"/>
    <w:rsid w:val="00D60285"/>
    <w:rsid w:val="00D60846"/>
    <w:rsid w:val="00D6090C"/>
    <w:rsid w:val="00D609B7"/>
    <w:rsid w:val="00D60A71"/>
    <w:rsid w:val="00D60B43"/>
    <w:rsid w:val="00D60B57"/>
    <w:rsid w:val="00D60DFC"/>
    <w:rsid w:val="00D611E8"/>
    <w:rsid w:val="00D611F8"/>
    <w:rsid w:val="00D612AF"/>
    <w:rsid w:val="00D6169C"/>
    <w:rsid w:val="00D616F8"/>
    <w:rsid w:val="00D619E5"/>
    <w:rsid w:val="00D61A81"/>
    <w:rsid w:val="00D61AF9"/>
    <w:rsid w:val="00D61C60"/>
    <w:rsid w:val="00D61DFD"/>
    <w:rsid w:val="00D61E3C"/>
    <w:rsid w:val="00D620C1"/>
    <w:rsid w:val="00D62272"/>
    <w:rsid w:val="00D6248A"/>
    <w:rsid w:val="00D6267E"/>
    <w:rsid w:val="00D6278D"/>
    <w:rsid w:val="00D628A0"/>
    <w:rsid w:val="00D629F4"/>
    <w:rsid w:val="00D62E4E"/>
    <w:rsid w:val="00D62F2A"/>
    <w:rsid w:val="00D630A4"/>
    <w:rsid w:val="00D6319E"/>
    <w:rsid w:val="00D632AF"/>
    <w:rsid w:val="00D632FD"/>
    <w:rsid w:val="00D6344F"/>
    <w:rsid w:val="00D6375D"/>
    <w:rsid w:val="00D63C4C"/>
    <w:rsid w:val="00D63DE1"/>
    <w:rsid w:val="00D63E47"/>
    <w:rsid w:val="00D6415A"/>
    <w:rsid w:val="00D64244"/>
    <w:rsid w:val="00D642A2"/>
    <w:rsid w:val="00D645A4"/>
    <w:rsid w:val="00D64627"/>
    <w:rsid w:val="00D64702"/>
    <w:rsid w:val="00D64998"/>
    <w:rsid w:val="00D64ACA"/>
    <w:rsid w:val="00D64BED"/>
    <w:rsid w:val="00D64E05"/>
    <w:rsid w:val="00D65287"/>
    <w:rsid w:val="00D652EB"/>
    <w:rsid w:val="00D65E11"/>
    <w:rsid w:val="00D660B0"/>
    <w:rsid w:val="00D660CB"/>
    <w:rsid w:val="00D6633E"/>
    <w:rsid w:val="00D663D1"/>
    <w:rsid w:val="00D663FF"/>
    <w:rsid w:val="00D6641E"/>
    <w:rsid w:val="00D66475"/>
    <w:rsid w:val="00D664C4"/>
    <w:rsid w:val="00D66551"/>
    <w:rsid w:val="00D66AC9"/>
    <w:rsid w:val="00D66B2B"/>
    <w:rsid w:val="00D66CBD"/>
    <w:rsid w:val="00D66D62"/>
    <w:rsid w:val="00D66F6D"/>
    <w:rsid w:val="00D671C1"/>
    <w:rsid w:val="00D673F1"/>
    <w:rsid w:val="00D67405"/>
    <w:rsid w:val="00D6775D"/>
    <w:rsid w:val="00D67AAA"/>
    <w:rsid w:val="00D67F0F"/>
    <w:rsid w:val="00D70494"/>
    <w:rsid w:val="00D70584"/>
    <w:rsid w:val="00D70623"/>
    <w:rsid w:val="00D706AF"/>
    <w:rsid w:val="00D70BBC"/>
    <w:rsid w:val="00D70CF5"/>
    <w:rsid w:val="00D70E31"/>
    <w:rsid w:val="00D70FC5"/>
    <w:rsid w:val="00D710DA"/>
    <w:rsid w:val="00D71202"/>
    <w:rsid w:val="00D712CA"/>
    <w:rsid w:val="00D715AD"/>
    <w:rsid w:val="00D71D49"/>
    <w:rsid w:val="00D71E04"/>
    <w:rsid w:val="00D71F4C"/>
    <w:rsid w:val="00D72173"/>
    <w:rsid w:val="00D724B9"/>
    <w:rsid w:val="00D724F7"/>
    <w:rsid w:val="00D72682"/>
    <w:rsid w:val="00D72778"/>
    <w:rsid w:val="00D72786"/>
    <w:rsid w:val="00D72866"/>
    <w:rsid w:val="00D73142"/>
    <w:rsid w:val="00D731CC"/>
    <w:rsid w:val="00D7322B"/>
    <w:rsid w:val="00D733A9"/>
    <w:rsid w:val="00D734F9"/>
    <w:rsid w:val="00D736D7"/>
    <w:rsid w:val="00D73943"/>
    <w:rsid w:val="00D73C2C"/>
    <w:rsid w:val="00D73D3D"/>
    <w:rsid w:val="00D73E75"/>
    <w:rsid w:val="00D7434A"/>
    <w:rsid w:val="00D744F3"/>
    <w:rsid w:val="00D74766"/>
    <w:rsid w:val="00D74BF6"/>
    <w:rsid w:val="00D74D87"/>
    <w:rsid w:val="00D74F41"/>
    <w:rsid w:val="00D7543D"/>
    <w:rsid w:val="00D758FD"/>
    <w:rsid w:val="00D75B37"/>
    <w:rsid w:val="00D75D53"/>
    <w:rsid w:val="00D75EAE"/>
    <w:rsid w:val="00D76082"/>
    <w:rsid w:val="00D760D6"/>
    <w:rsid w:val="00D76376"/>
    <w:rsid w:val="00D76818"/>
    <w:rsid w:val="00D76BAC"/>
    <w:rsid w:val="00D76EF7"/>
    <w:rsid w:val="00D770A3"/>
    <w:rsid w:val="00D7752D"/>
    <w:rsid w:val="00D775CE"/>
    <w:rsid w:val="00D77678"/>
    <w:rsid w:val="00D7773E"/>
    <w:rsid w:val="00D7787B"/>
    <w:rsid w:val="00D77B1D"/>
    <w:rsid w:val="00D77C14"/>
    <w:rsid w:val="00D77D27"/>
    <w:rsid w:val="00D77FC5"/>
    <w:rsid w:val="00D80005"/>
    <w:rsid w:val="00D8044B"/>
    <w:rsid w:val="00D80618"/>
    <w:rsid w:val="00D80764"/>
    <w:rsid w:val="00D80959"/>
    <w:rsid w:val="00D80AD8"/>
    <w:rsid w:val="00D80BDD"/>
    <w:rsid w:val="00D80F3B"/>
    <w:rsid w:val="00D80FC9"/>
    <w:rsid w:val="00D810EE"/>
    <w:rsid w:val="00D81188"/>
    <w:rsid w:val="00D8121A"/>
    <w:rsid w:val="00D812B2"/>
    <w:rsid w:val="00D813AE"/>
    <w:rsid w:val="00D816A1"/>
    <w:rsid w:val="00D8188B"/>
    <w:rsid w:val="00D819F6"/>
    <w:rsid w:val="00D81A6E"/>
    <w:rsid w:val="00D81C83"/>
    <w:rsid w:val="00D81E5B"/>
    <w:rsid w:val="00D81FBF"/>
    <w:rsid w:val="00D82277"/>
    <w:rsid w:val="00D82337"/>
    <w:rsid w:val="00D823D8"/>
    <w:rsid w:val="00D824F3"/>
    <w:rsid w:val="00D82670"/>
    <w:rsid w:val="00D826BA"/>
    <w:rsid w:val="00D82921"/>
    <w:rsid w:val="00D82A9A"/>
    <w:rsid w:val="00D82AD7"/>
    <w:rsid w:val="00D82D33"/>
    <w:rsid w:val="00D82E22"/>
    <w:rsid w:val="00D82F70"/>
    <w:rsid w:val="00D82F7F"/>
    <w:rsid w:val="00D83060"/>
    <w:rsid w:val="00D83170"/>
    <w:rsid w:val="00D8339D"/>
    <w:rsid w:val="00D8358A"/>
    <w:rsid w:val="00D8371A"/>
    <w:rsid w:val="00D839CE"/>
    <w:rsid w:val="00D839FB"/>
    <w:rsid w:val="00D83B82"/>
    <w:rsid w:val="00D83DD8"/>
    <w:rsid w:val="00D843E0"/>
    <w:rsid w:val="00D84470"/>
    <w:rsid w:val="00D8458A"/>
    <w:rsid w:val="00D84674"/>
    <w:rsid w:val="00D846F6"/>
    <w:rsid w:val="00D848B9"/>
    <w:rsid w:val="00D84A88"/>
    <w:rsid w:val="00D84D0E"/>
    <w:rsid w:val="00D851C4"/>
    <w:rsid w:val="00D8558C"/>
    <w:rsid w:val="00D8565A"/>
    <w:rsid w:val="00D856BC"/>
    <w:rsid w:val="00D85A4D"/>
    <w:rsid w:val="00D85BBC"/>
    <w:rsid w:val="00D85C4B"/>
    <w:rsid w:val="00D85EAF"/>
    <w:rsid w:val="00D85F5A"/>
    <w:rsid w:val="00D86339"/>
    <w:rsid w:val="00D86522"/>
    <w:rsid w:val="00D8668B"/>
    <w:rsid w:val="00D8688E"/>
    <w:rsid w:val="00D868B7"/>
    <w:rsid w:val="00D86906"/>
    <w:rsid w:val="00D87282"/>
    <w:rsid w:val="00D87293"/>
    <w:rsid w:val="00D873DA"/>
    <w:rsid w:val="00D878E2"/>
    <w:rsid w:val="00D879C0"/>
    <w:rsid w:val="00D87A51"/>
    <w:rsid w:val="00D87B07"/>
    <w:rsid w:val="00D87E08"/>
    <w:rsid w:val="00D90426"/>
    <w:rsid w:val="00D90682"/>
    <w:rsid w:val="00D90733"/>
    <w:rsid w:val="00D9076D"/>
    <w:rsid w:val="00D90793"/>
    <w:rsid w:val="00D90DA2"/>
    <w:rsid w:val="00D9111C"/>
    <w:rsid w:val="00D9114E"/>
    <w:rsid w:val="00D91210"/>
    <w:rsid w:val="00D91309"/>
    <w:rsid w:val="00D9161A"/>
    <w:rsid w:val="00D91696"/>
    <w:rsid w:val="00D91D81"/>
    <w:rsid w:val="00D91ED4"/>
    <w:rsid w:val="00D91EF6"/>
    <w:rsid w:val="00D92391"/>
    <w:rsid w:val="00D9243C"/>
    <w:rsid w:val="00D926F3"/>
    <w:rsid w:val="00D927BB"/>
    <w:rsid w:val="00D9289F"/>
    <w:rsid w:val="00D928D1"/>
    <w:rsid w:val="00D928F9"/>
    <w:rsid w:val="00D92916"/>
    <w:rsid w:val="00D92B3F"/>
    <w:rsid w:val="00D92DAD"/>
    <w:rsid w:val="00D930E5"/>
    <w:rsid w:val="00D9385E"/>
    <w:rsid w:val="00D93F62"/>
    <w:rsid w:val="00D93FB8"/>
    <w:rsid w:val="00D93FE1"/>
    <w:rsid w:val="00D9414B"/>
    <w:rsid w:val="00D941A7"/>
    <w:rsid w:val="00D943BC"/>
    <w:rsid w:val="00D94496"/>
    <w:rsid w:val="00D94585"/>
    <w:rsid w:val="00D946B1"/>
    <w:rsid w:val="00D94767"/>
    <w:rsid w:val="00D94794"/>
    <w:rsid w:val="00D94795"/>
    <w:rsid w:val="00D94C49"/>
    <w:rsid w:val="00D951C3"/>
    <w:rsid w:val="00D95606"/>
    <w:rsid w:val="00D956AA"/>
    <w:rsid w:val="00D95799"/>
    <w:rsid w:val="00D95A26"/>
    <w:rsid w:val="00D95A27"/>
    <w:rsid w:val="00D95FB5"/>
    <w:rsid w:val="00D960E7"/>
    <w:rsid w:val="00D9631E"/>
    <w:rsid w:val="00D964CC"/>
    <w:rsid w:val="00D9698E"/>
    <w:rsid w:val="00D96BAC"/>
    <w:rsid w:val="00D96D91"/>
    <w:rsid w:val="00D9714E"/>
    <w:rsid w:val="00D97234"/>
    <w:rsid w:val="00D9731E"/>
    <w:rsid w:val="00D97810"/>
    <w:rsid w:val="00D97C4A"/>
    <w:rsid w:val="00D97C92"/>
    <w:rsid w:val="00D97E03"/>
    <w:rsid w:val="00D97EB4"/>
    <w:rsid w:val="00DA00B7"/>
    <w:rsid w:val="00DA0298"/>
    <w:rsid w:val="00DA04B3"/>
    <w:rsid w:val="00DA051A"/>
    <w:rsid w:val="00DA0783"/>
    <w:rsid w:val="00DA0813"/>
    <w:rsid w:val="00DA0978"/>
    <w:rsid w:val="00DA0EE7"/>
    <w:rsid w:val="00DA101A"/>
    <w:rsid w:val="00DA102A"/>
    <w:rsid w:val="00DA10E1"/>
    <w:rsid w:val="00DA15A3"/>
    <w:rsid w:val="00DA1C2C"/>
    <w:rsid w:val="00DA1C47"/>
    <w:rsid w:val="00DA1EA6"/>
    <w:rsid w:val="00DA1EAB"/>
    <w:rsid w:val="00DA2069"/>
    <w:rsid w:val="00DA214A"/>
    <w:rsid w:val="00DA2158"/>
    <w:rsid w:val="00DA21D1"/>
    <w:rsid w:val="00DA243C"/>
    <w:rsid w:val="00DA2504"/>
    <w:rsid w:val="00DA2834"/>
    <w:rsid w:val="00DA283C"/>
    <w:rsid w:val="00DA2964"/>
    <w:rsid w:val="00DA2DF8"/>
    <w:rsid w:val="00DA30B0"/>
    <w:rsid w:val="00DA32F9"/>
    <w:rsid w:val="00DA34B7"/>
    <w:rsid w:val="00DA34CC"/>
    <w:rsid w:val="00DA37B2"/>
    <w:rsid w:val="00DA3A70"/>
    <w:rsid w:val="00DA3CC6"/>
    <w:rsid w:val="00DA4066"/>
    <w:rsid w:val="00DA4111"/>
    <w:rsid w:val="00DA4501"/>
    <w:rsid w:val="00DA46FA"/>
    <w:rsid w:val="00DA489C"/>
    <w:rsid w:val="00DA4E46"/>
    <w:rsid w:val="00DA4E84"/>
    <w:rsid w:val="00DA51F7"/>
    <w:rsid w:val="00DA54FA"/>
    <w:rsid w:val="00DA5B94"/>
    <w:rsid w:val="00DA5CCA"/>
    <w:rsid w:val="00DA5D8B"/>
    <w:rsid w:val="00DA5EA6"/>
    <w:rsid w:val="00DA5ED0"/>
    <w:rsid w:val="00DA5F86"/>
    <w:rsid w:val="00DA60C2"/>
    <w:rsid w:val="00DA613B"/>
    <w:rsid w:val="00DA62C8"/>
    <w:rsid w:val="00DA638F"/>
    <w:rsid w:val="00DA6586"/>
    <w:rsid w:val="00DA661A"/>
    <w:rsid w:val="00DA6963"/>
    <w:rsid w:val="00DA6C65"/>
    <w:rsid w:val="00DA6CEF"/>
    <w:rsid w:val="00DA6DD4"/>
    <w:rsid w:val="00DA6E52"/>
    <w:rsid w:val="00DA73B9"/>
    <w:rsid w:val="00DA7924"/>
    <w:rsid w:val="00DA7B58"/>
    <w:rsid w:val="00DA7C7B"/>
    <w:rsid w:val="00DA7F1D"/>
    <w:rsid w:val="00DB0006"/>
    <w:rsid w:val="00DB00F7"/>
    <w:rsid w:val="00DB036A"/>
    <w:rsid w:val="00DB0589"/>
    <w:rsid w:val="00DB06AE"/>
    <w:rsid w:val="00DB070C"/>
    <w:rsid w:val="00DB080A"/>
    <w:rsid w:val="00DB0B2E"/>
    <w:rsid w:val="00DB0C49"/>
    <w:rsid w:val="00DB0E25"/>
    <w:rsid w:val="00DB1111"/>
    <w:rsid w:val="00DB1752"/>
    <w:rsid w:val="00DB1831"/>
    <w:rsid w:val="00DB1983"/>
    <w:rsid w:val="00DB1AC0"/>
    <w:rsid w:val="00DB1AFF"/>
    <w:rsid w:val="00DB1B6F"/>
    <w:rsid w:val="00DB20BB"/>
    <w:rsid w:val="00DB20D7"/>
    <w:rsid w:val="00DB21CF"/>
    <w:rsid w:val="00DB2370"/>
    <w:rsid w:val="00DB2482"/>
    <w:rsid w:val="00DB26A9"/>
    <w:rsid w:val="00DB26D4"/>
    <w:rsid w:val="00DB27FB"/>
    <w:rsid w:val="00DB2963"/>
    <w:rsid w:val="00DB2CBB"/>
    <w:rsid w:val="00DB2CFC"/>
    <w:rsid w:val="00DB3771"/>
    <w:rsid w:val="00DB3B5B"/>
    <w:rsid w:val="00DB3CE3"/>
    <w:rsid w:val="00DB3DD8"/>
    <w:rsid w:val="00DB3F21"/>
    <w:rsid w:val="00DB3FC5"/>
    <w:rsid w:val="00DB45B5"/>
    <w:rsid w:val="00DB4A60"/>
    <w:rsid w:val="00DB4B0A"/>
    <w:rsid w:val="00DB4B70"/>
    <w:rsid w:val="00DB4CB8"/>
    <w:rsid w:val="00DB4E0A"/>
    <w:rsid w:val="00DB5221"/>
    <w:rsid w:val="00DB55D5"/>
    <w:rsid w:val="00DB56E6"/>
    <w:rsid w:val="00DB5863"/>
    <w:rsid w:val="00DB59A7"/>
    <w:rsid w:val="00DB5B02"/>
    <w:rsid w:val="00DB5B5F"/>
    <w:rsid w:val="00DB5FF1"/>
    <w:rsid w:val="00DB6040"/>
    <w:rsid w:val="00DB6258"/>
    <w:rsid w:val="00DB63F4"/>
    <w:rsid w:val="00DB6445"/>
    <w:rsid w:val="00DB647D"/>
    <w:rsid w:val="00DB6570"/>
    <w:rsid w:val="00DB6667"/>
    <w:rsid w:val="00DB6FF5"/>
    <w:rsid w:val="00DB7053"/>
    <w:rsid w:val="00DB72A7"/>
    <w:rsid w:val="00DB72D9"/>
    <w:rsid w:val="00DB747A"/>
    <w:rsid w:val="00DB7733"/>
    <w:rsid w:val="00DB7A59"/>
    <w:rsid w:val="00DB7A74"/>
    <w:rsid w:val="00DB7B13"/>
    <w:rsid w:val="00DB7B93"/>
    <w:rsid w:val="00DB7D3B"/>
    <w:rsid w:val="00DC011C"/>
    <w:rsid w:val="00DC0176"/>
    <w:rsid w:val="00DC049B"/>
    <w:rsid w:val="00DC05F4"/>
    <w:rsid w:val="00DC061C"/>
    <w:rsid w:val="00DC07B1"/>
    <w:rsid w:val="00DC0A00"/>
    <w:rsid w:val="00DC0AC4"/>
    <w:rsid w:val="00DC0D28"/>
    <w:rsid w:val="00DC0D46"/>
    <w:rsid w:val="00DC0DFD"/>
    <w:rsid w:val="00DC1185"/>
    <w:rsid w:val="00DC12D8"/>
    <w:rsid w:val="00DC13B6"/>
    <w:rsid w:val="00DC162B"/>
    <w:rsid w:val="00DC166B"/>
    <w:rsid w:val="00DC167E"/>
    <w:rsid w:val="00DC16D1"/>
    <w:rsid w:val="00DC17BC"/>
    <w:rsid w:val="00DC1909"/>
    <w:rsid w:val="00DC1980"/>
    <w:rsid w:val="00DC198F"/>
    <w:rsid w:val="00DC1B62"/>
    <w:rsid w:val="00DC1C74"/>
    <w:rsid w:val="00DC1CD5"/>
    <w:rsid w:val="00DC1F51"/>
    <w:rsid w:val="00DC2307"/>
    <w:rsid w:val="00DC2388"/>
    <w:rsid w:val="00DC2889"/>
    <w:rsid w:val="00DC2A1F"/>
    <w:rsid w:val="00DC2BCE"/>
    <w:rsid w:val="00DC2C10"/>
    <w:rsid w:val="00DC2DEB"/>
    <w:rsid w:val="00DC2F47"/>
    <w:rsid w:val="00DC2F58"/>
    <w:rsid w:val="00DC2F93"/>
    <w:rsid w:val="00DC33E9"/>
    <w:rsid w:val="00DC3526"/>
    <w:rsid w:val="00DC376A"/>
    <w:rsid w:val="00DC379E"/>
    <w:rsid w:val="00DC38D1"/>
    <w:rsid w:val="00DC3A04"/>
    <w:rsid w:val="00DC3B3A"/>
    <w:rsid w:val="00DC3C90"/>
    <w:rsid w:val="00DC3D39"/>
    <w:rsid w:val="00DC3D47"/>
    <w:rsid w:val="00DC3E16"/>
    <w:rsid w:val="00DC4215"/>
    <w:rsid w:val="00DC4231"/>
    <w:rsid w:val="00DC453B"/>
    <w:rsid w:val="00DC46E4"/>
    <w:rsid w:val="00DC4F14"/>
    <w:rsid w:val="00DC51A4"/>
    <w:rsid w:val="00DC51C5"/>
    <w:rsid w:val="00DC547F"/>
    <w:rsid w:val="00DC54BE"/>
    <w:rsid w:val="00DC56E6"/>
    <w:rsid w:val="00DC57DD"/>
    <w:rsid w:val="00DC58E9"/>
    <w:rsid w:val="00DC5A0D"/>
    <w:rsid w:val="00DC61F4"/>
    <w:rsid w:val="00DC6502"/>
    <w:rsid w:val="00DC655B"/>
    <w:rsid w:val="00DC65DC"/>
    <w:rsid w:val="00DC6EA2"/>
    <w:rsid w:val="00DC7070"/>
    <w:rsid w:val="00DC711C"/>
    <w:rsid w:val="00DC7257"/>
    <w:rsid w:val="00DC7758"/>
    <w:rsid w:val="00DC7DBD"/>
    <w:rsid w:val="00DC7DDF"/>
    <w:rsid w:val="00DC7E9D"/>
    <w:rsid w:val="00DD054D"/>
    <w:rsid w:val="00DD0849"/>
    <w:rsid w:val="00DD0A8D"/>
    <w:rsid w:val="00DD0B45"/>
    <w:rsid w:val="00DD0BE7"/>
    <w:rsid w:val="00DD0F25"/>
    <w:rsid w:val="00DD13E0"/>
    <w:rsid w:val="00DD153B"/>
    <w:rsid w:val="00DD167E"/>
    <w:rsid w:val="00DD18F7"/>
    <w:rsid w:val="00DD194E"/>
    <w:rsid w:val="00DD198B"/>
    <w:rsid w:val="00DD1A60"/>
    <w:rsid w:val="00DD1B07"/>
    <w:rsid w:val="00DD1BCE"/>
    <w:rsid w:val="00DD1E38"/>
    <w:rsid w:val="00DD232F"/>
    <w:rsid w:val="00DD296B"/>
    <w:rsid w:val="00DD31F1"/>
    <w:rsid w:val="00DD3206"/>
    <w:rsid w:val="00DD327F"/>
    <w:rsid w:val="00DD3326"/>
    <w:rsid w:val="00DD3581"/>
    <w:rsid w:val="00DD39ED"/>
    <w:rsid w:val="00DD3C26"/>
    <w:rsid w:val="00DD3CA6"/>
    <w:rsid w:val="00DD3FB5"/>
    <w:rsid w:val="00DD3FCC"/>
    <w:rsid w:val="00DD46F5"/>
    <w:rsid w:val="00DD4984"/>
    <w:rsid w:val="00DD4A46"/>
    <w:rsid w:val="00DD4EB4"/>
    <w:rsid w:val="00DD4EC3"/>
    <w:rsid w:val="00DD4EE3"/>
    <w:rsid w:val="00DD4F1F"/>
    <w:rsid w:val="00DD4FD2"/>
    <w:rsid w:val="00DD524D"/>
    <w:rsid w:val="00DD573E"/>
    <w:rsid w:val="00DD574B"/>
    <w:rsid w:val="00DD5CDF"/>
    <w:rsid w:val="00DD5FF4"/>
    <w:rsid w:val="00DD634D"/>
    <w:rsid w:val="00DD6966"/>
    <w:rsid w:val="00DD69A5"/>
    <w:rsid w:val="00DD69B7"/>
    <w:rsid w:val="00DD6A08"/>
    <w:rsid w:val="00DD6A7F"/>
    <w:rsid w:val="00DD6BA8"/>
    <w:rsid w:val="00DD6BBE"/>
    <w:rsid w:val="00DD6E96"/>
    <w:rsid w:val="00DD6F42"/>
    <w:rsid w:val="00DD74A4"/>
    <w:rsid w:val="00DD76C3"/>
    <w:rsid w:val="00DD7729"/>
    <w:rsid w:val="00DD7888"/>
    <w:rsid w:val="00DD7B93"/>
    <w:rsid w:val="00DD7D0F"/>
    <w:rsid w:val="00DD7DFC"/>
    <w:rsid w:val="00DE01F0"/>
    <w:rsid w:val="00DE022E"/>
    <w:rsid w:val="00DE03D7"/>
    <w:rsid w:val="00DE044D"/>
    <w:rsid w:val="00DE04A6"/>
    <w:rsid w:val="00DE0B6F"/>
    <w:rsid w:val="00DE106E"/>
    <w:rsid w:val="00DE1592"/>
    <w:rsid w:val="00DE171E"/>
    <w:rsid w:val="00DE1AA9"/>
    <w:rsid w:val="00DE1BF8"/>
    <w:rsid w:val="00DE1D34"/>
    <w:rsid w:val="00DE1D9F"/>
    <w:rsid w:val="00DE1DFA"/>
    <w:rsid w:val="00DE1FBF"/>
    <w:rsid w:val="00DE20E3"/>
    <w:rsid w:val="00DE236A"/>
    <w:rsid w:val="00DE24E1"/>
    <w:rsid w:val="00DE2927"/>
    <w:rsid w:val="00DE29F1"/>
    <w:rsid w:val="00DE2A1A"/>
    <w:rsid w:val="00DE2BCC"/>
    <w:rsid w:val="00DE2CD5"/>
    <w:rsid w:val="00DE2E77"/>
    <w:rsid w:val="00DE2E80"/>
    <w:rsid w:val="00DE2F7F"/>
    <w:rsid w:val="00DE3204"/>
    <w:rsid w:val="00DE338A"/>
    <w:rsid w:val="00DE3432"/>
    <w:rsid w:val="00DE355E"/>
    <w:rsid w:val="00DE35C3"/>
    <w:rsid w:val="00DE3721"/>
    <w:rsid w:val="00DE390A"/>
    <w:rsid w:val="00DE398E"/>
    <w:rsid w:val="00DE3CA4"/>
    <w:rsid w:val="00DE3ECA"/>
    <w:rsid w:val="00DE4049"/>
    <w:rsid w:val="00DE416B"/>
    <w:rsid w:val="00DE4545"/>
    <w:rsid w:val="00DE4970"/>
    <w:rsid w:val="00DE49D9"/>
    <w:rsid w:val="00DE4CB8"/>
    <w:rsid w:val="00DE4E1C"/>
    <w:rsid w:val="00DE4E8C"/>
    <w:rsid w:val="00DE501A"/>
    <w:rsid w:val="00DE5134"/>
    <w:rsid w:val="00DE5373"/>
    <w:rsid w:val="00DE56B6"/>
    <w:rsid w:val="00DE56C7"/>
    <w:rsid w:val="00DE5846"/>
    <w:rsid w:val="00DE5933"/>
    <w:rsid w:val="00DE5A18"/>
    <w:rsid w:val="00DE5B34"/>
    <w:rsid w:val="00DE5CD9"/>
    <w:rsid w:val="00DE5D4E"/>
    <w:rsid w:val="00DE5DA2"/>
    <w:rsid w:val="00DE5EDB"/>
    <w:rsid w:val="00DE609C"/>
    <w:rsid w:val="00DE633D"/>
    <w:rsid w:val="00DE64ED"/>
    <w:rsid w:val="00DE650C"/>
    <w:rsid w:val="00DE6B44"/>
    <w:rsid w:val="00DE6BE7"/>
    <w:rsid w:val="00DE6BEF"/>
    <w:rsid w:val="00DE6E8E"/>
    <w:rsid w:val="00DE7006"/>
    <w:rsid w:val="00DE7098"/>
    <w:rsid w:val="00DE727E"/>
    <w:rsid w:val="00DE75F7"/>
    <w:rsid w:val="00DE76C9"/>
    <w:rsid w:val="00DE7731"/>
    <w:rsid w:val="00DE7922"/>
    <w:rsid w:val="00DE7A0C"/>
    <w:rsid w:val="00DE7B07"/>
    <w:rsid w:val="00DE7D5A"/>
    <w:rsid w:val="00DE7F07"/>
    <w:rsid w:val="00DE7F0B"/>
    <w:rsid w:val="00DE7FC2"/>
    <w:rsid w:val="00DE7FE3"/>
    <w:rsid w:val="00DF0070"/>
    <w:rsid w:val="00DF019D"/>
    <w:rsid w:val="00DF03FD"/>
    <w:rsid w:val="00DF06B2"/>
    <w:rsid w:val="00DF07A1"/>
    <w:rsid w:val="00DF09F1"/>
    <w:rsid w:val="00DF0EAF"/>
    <w:rsid w:val="00DF133D"/>
    <w:rsid w:val="00DF13BF"/>
    <w:rsid w:val="00DF145F"/>
    <w:rsid w:val="00DF15DB"/>
    <w:rsid w:val="00DF15E1"/>
    <w:rsid w:val="00DF1639"/>
    <w:rsid w:val="00DF179A"/>
    <w:rsid w:val="00DF1A45"/>
    <w:rsid w:val="00DF1ABA"/>
    <w:rsid w:val="00DF1F93"/>
    <w:rsid w:val="00DF2579"/>
    <w:rsid w:val="00DF25E8"/>
    <w:rsid w:val="00DF273A"/>
    <w:rsid w:val="00DF2779"/>
    <w:rsid w:val="00DF2BA5"/>
    <w:rsid w:val="00DF2BF5"/>
    <w:rsid w:val="00DF2DD1"/>
    <w:rsid w:val="00DF2FD1"/>
    <w:rsid w:val="00DF3045"/>
    <w:rsid w:val="00DF3213"/>
    <w:rsid w:val="00DF3487"/>
    <w:rsid w:val="00DF3521"/>
    <w:rsid w:val="00DF3560"/>
    <w:rsid w:val="00DF3588"/>
    <w:rsid w:val="00DF3614"/>
    <w:rsid w:val="00DF37AA"/>
    <w:rsid w:val="00DF3888"/>
    <w:rsid w:val="00DF3A63"/>
    <w:rsid w:val="00DF3AAB"/>
    <w:rsid w:val="00DF3BB8"/>
    <w:rsid w:val="00DF3C58"/>
    <w:rsid w:val="00DF3CF7"/>
    <w:rsid w:val="00DF3DF2"/>
    <w:rsid w:val="00DF40EA"/>
    <w:rsid w:val="00DF40FC"/>
    <w:rsid w:val="00DF426C"/>
    <w:rsid w:val="00DF439B"/>
    <w:rsid w:val="00DF44E5"/>
    <w:rsid w:val="00DF45D6"/>
    <w:rsid w:val="00DF47BE"/>
    <w:rsid w:val="00DF497B"/>
    <w:rsid w:val="00DF4C50"/>
    <w:rsid w:val="00DF4D91"/>
    <w:rsid w:val="00DF4F12"/>
    <w:rsid w:val="00DF4FEC"/>
    <w:rsid w:val="00DF50A6"/>
    <w:rsid w:val="00DF5236"/>
    <w:rsid w:val="00DF5275"/>
    <w:rsid w:val="00DF5352"/>
    <w:rsid w:val="00DF5529"/>
    <w:rsid w:val="00DF575E"/>
    <w:rsid w:val="00DF58E4"/>
    <w:rsid w:val="00DF5935"/>
    <w:rsid w:val="00DF5988"/>
    <w:rsid w:val="00DF5AC8"/>
    <w:rsid w:val="00DF620F"/>
    <w:rsid w:val="00DF626E"/>
    <w:rsid w:val="00DF6283"/>
    <w:rsid w:val="00DF6308"/>
    <w:rsid w:val="00DF6518"/>
    <w:rsid w:val="00DF694B"/>
    <w:rsid w:val="00DF69E4"/>
    <w:rsid w:val="00DF6CAD"/>
    <w:rsid w:val="00DF6CB4"/>
    <w:rsid w:val="00DF6E63"/>
    <w:rsid w:val="00DF6FE7"/>
    <w:rsid w:val="00DF7027"/>
    <w:rsid w:val="00DF71A9"/>
    <w:rsid w:val="00DF7428"/>
    <w:rsid w:val="00DF74E0"/>
    <w:rsid w:val="00DF7560"/>
    <w:rsid w:val="00DF766E"/>
    <w:rsid w:val="00DF771A"/>
    <w:rsid w:val="00DF776A"/>
    <w:rsid w:val="00DF7B06"/>
    <w:rsid w:val="00DF7B45"/>
    <w:rsid w:val="00DF7C2A"/>
    <w:rsid w:val="00DF7C82"/>
    <w:rsid w:val="00DF7CC5"/>
    <w:rsid w:val="00DF7E6D"/>
    <w:rsid w:val="00DF7F2D"/>
    <w:rsid w:val="00E0071B"/>
    <w:rsid w:val="00E007BB"/>
    <w:rsid w:val="00E00FF2"/>
    <w:rsid w:val="00E015F8"/>
    <w:rsid w:val="00E01768"/>
    <w:rsid w:val="00E017EC"/>
    <w:rsid w:val="00E01AAA"/>
    <w:rsid w:val="00E01BCD"/>
    <w:rsid w:val="00E01CE4"/>
    <w:rsid w:val="00E020B6"/>
    <w:rsid w:val="00E02170"/>
    <w:rsid w:val="00E02198"/>
    <w:rsid w:val="00E022E0"/>
    <w:rsid w:val="00E02439"/>
    <w:rsid w:val="00E02696"/>
    <w:rsid w:val="00E02758"/>
    <w:rsid w:val="00E02920"/>
    <w:rsid w:val="00E02AA0"/>
    <w:rsid w:val="00E02AC1"/>
    <w:rsid w:val="00E02EC1"/>
    <w:rsid w:val="00E02EE5"/>
    <w:rsid w:val="00E03087"/>
    <w:rsid w:val="00E0317E"/>
    <w:rsid w:val="00E031EC"/>
    <w:rsid w:val="00E03562"/>
    <w:rsid w:val="00E035FE"/>
    <w:rsid w:val="00E03625"/>
    <w:rsid w:val="00E0366D"/>
    <w:rsid w:val="00E0387A"/>
    <w:rsid w:val="00E0394C"/>
    <w:rsid w:val="00E03995"/>
    <w:rsid w:val="00E039D8"/>
    <w:rsid w:val="00E03AF3"/>
    <w:rsid w:val="00E03B18"/>
    <w:rsid w:val="00E03BEA"/>
    <w:rsid w:val="00E03DC8"/>
    <w:rsid w:val="00E03F4A"/>
    <w:rsid w:val="00E03FF0"/>
    <w:rsid w:val="00E046CB"/>
    <w:rsid w:val="00E049CC"/>
    <w:rsid w:val="00E04A45"/>
    <w:rsid w:val="00E04A5C"/>
    <w:rsid w:val="00E04C4D"/>
    <w:rsid w:val="00E04F35"/>
    <w:rsid w:val="00E04F5E"/>
    <w:rsid w:val="00E054C0"/>
    <w:rsid w:val="00E056B6"/>
    <w:rsid w:val="00E058A9"/>
    <w:rsid w:val="00E058E2"/>
    <w:rsid w:val="00E059F2"/>
    <w:rsid w:val="00E05A4A"/>
    <w:rsid w:val="00E05B4E"/>
    <w:rsid w:val="00E05B55"/>
    <w:rsid w:val="00E05B9B"/>
    <w:rsid w:val="00E05C14"/>
    <w:rsid w:val="00E06461"/>
    <w:rsid w:val="00E0665D"/>
    <w:rsid w:val="00E0677D"/>
    <w:rsid w:val="00E06AFD"/>
    <w:rsid w:val="00E06C50"/>
    <w:rsid w:val="00E06FD3"/>
    <w:rsid w:val="00E0710C"/>
    <w:rsid w:val="00E072B1"/>
    <w:rsid w:val="00E074E6"/>
    <w:rsid w:val="00E074E9"/>
    <w:rsid w:val="00E077AB"/>
    <w:rsid w:val="00E078CA"/>
    <w:rsid w:val="00E0792E"/>
    <w:rsid w:val="00E07951"/>
    <w:rsid w:val="00E07A1B"/>
    <w:rsid w:val="00E07E6C"/>
    <w:rsid w:val="00E1009C"/>
    <w:rsid w:val="00E102E9"/>
    <w:rsid w:val="00E10467"/>
    <w:rsid w:val="00E10636"/>
    <w:rsid w:val="00E10680"/>
    <w:rsid w:val="00E108EA"/>
    <w:rsid w:val="00E10A38"/>
    <w:rsid w:val="00E10B95"/>
    <w:rsid w:val="00E10BD1"/>
    <w:rsid w:val="00E10CE5"/>
    <w:rsid w:val="00E10E6A"/>
    <w:rsid w:val="00E10FEF"/>
    <w:rsid w:val="00E11159"/>
    <w:rsid w:val="00E1116A"/>
    <w:rsid w:val="00E1133F"/>
    <w:rsid w:val="00E1145B"/>
    <w:rsid w:val="00E11996"/>
    <w:rsid w:val="00E11BF8"/>
    <w:rsid w:val="00E11D3E"/>
    <w:rsid w:val="00E11E0C"/>
    <w:rsid w:val="00E11F61"/>
    <w:rsid w:val="00E121E0"/>
    <w:rsid w:val="00E122B8"/>
    <w:rsid w:val="00E122E6"/>
    <w:rsid w:val="00E12451"/>
    <w:rsid w:val="00E125F2"/>
    <w:rsid w:val="00E12623"/>
    <w:rsid w:val="00E12993"/>
    <w:rsid w:val="00E12BAC"/>
    <w:rsid w:val="00E12C38"/>
    <w:rsid w:val="00E12C3E"/>
    <w:rsid w:val="00E12C5E"/>
    <w:rsid w:val="00E12E53"/>
    <w:rsid w:val="00E13018"/>
    <w:rsid w:val="00E131AB"/>
    <w:rsid w:val="00E1323A"/>
    <w:rsid w:val="00E136CF"/>
    <w:rsid w:val="00E1374D"/>
    <w:rsid w:val="00E13938"/>
    <w:rsid w:val="00E13957"/>
    <w:rsid w:val="00E13F7A"/>
    <w:rsid w:val="00E13F8F"/>
    <w:rsid w:val="00E14195"/>
    <w:rsid w:val="00E14466"/>
    <w:rsid w:val="00E145F8"/>
    <w:rsid w:val="00E14603"/>
    <w:rsid w:val="00E14784"/>
    <w:rsid w:val="00E1489C"/>
    <w:rsid w:val="00E14910"/>
    <w:rsid w:val="00E1495D"/>
    <w:rsid w:val="00E14B32"/>
    <w:rsid w:val="00E14CA3"/>
    <w:rsid w:val="00E14E78"/>
    <w:rsid w:val="00E15108"/>
    <w:rsid w:val="00E1538D"/>
    <w:rsid w:val="00E15535"/>
    <w:rsid w:val="00E15585"/>
    <w:rsid w:val="00E1558C"/>
    <w:rsid w:val="00E15754"/>
    <w:rsid w:val="00E15AA3"/>
    <w:rsid w:val="00E15C22"/>
    <w:rsid w:val="00E15FD7"/>
    <w:rsid w:val="00E16047"/>
    <w:rsid w:val="00E1645D"/>
    <w:rsid w:val="00E16522"/>
    <w:rsid w:val="00E165C2"/>
    <w:rsid w:val="00E16629"/>
    <w:rsid w:val="00E16767"/>
    <w:rsid w:val="00E167D9"/>
    <w:rsid w:val="00E16B6E"/>
    <w:rsid w:val="00E16C40"/>
    <w:rsid w:val="00E16D03"/>
    <w:rsid w:val="00E16E57"/>
    <w:rsid w:val="00E16ED8"/>
    <w:rsid w:val="00E16F1A"/>
    <w:rsid w:val="00E170D3"/>
    <w:rsid w:val="00E17579"/>
    <w:rsid w:val="00E17737"/>
    <w:rsid w:val="00E17762"/>
    <w:rsid w:val="00E177CF"/>
    <w:rsid w:val="00E179E2"/>
    <w:rsid w:val="00E179FD"/>
    <w:rsid w:val="00E17D2E"/>
    <w:rsid w:val="00E17DF7"/>
    <w:rsid w:val="00E17E97"/>
    <w:rsid w:val="00E17ECB"/>
    <w:rsid w:val="00E20010"/>
    <w:rsid w:val="00E2007E"/>
    <w:rsid w:val="00E2022D"/>
    <w:rsid w:val="00E20291"/>
    <w:rsid w:val="00E20499"/>
    <w:rsid w:val="00E20891"/>
    <w:rsid w:val="00E2093F"/>
    <w:rsid w:val="00E2098F"/>
    <w:rsid w:val="00E20A1C"/>
    <w:rsid w:val="00E20BA6"/>
    <w:rsid w:val="00E20BD4"/>
    <w:rsid w:val="00E20C62"/>
    <w:rsid w:val="00E2111A"/>
    <w:rsid w:val="00E2116E"/>
    <w:rsid w:val="00E211D3"/>
    <w:rsid w:val="00E2144A"/>
    <w:rsid w:val="00E2162F"/>
    <w:rsid w:val="00E21A02"/>
    <w:rsid w:val="00E21BAD"/>
    <w:rsid w:val="00E21D2C"/>
    <w:rsid w:val="00E21D85"/>
    <w:rsid w:val="00E21DA1"/>
    <w:rsid w:val="00E21EA6"/>
    <w:rsid w:val="00E22005"/>
    <w:rsid w:val="00E22372"/>
    <w:rsid w:val="00E2253F"/>
    <w:rsid w:val="00E22645"/>
    <w:rsid w:val="00E2266A"/>
    <w:rsid w:val="00E227EB"/>
    <w:rsid w:val="00E22816"/>
    <w:rsid w:val="00E22A82"/>
    <w:rsid w:val="00E22AF7"/>
    <w:rsid w:val="00E22D05"/>
    <w:rsid w:val="00E22F71"/>
    <w:rsid w:val="00E23829"/>
    <w:rsid w:val="00E2399D"/>
    <w:rsid w:val="00E239ED"/>
    <w:rsid w:val="00E23B05"/>
    <w:rsid w:val="00E23BFA"/>
    <w:rsid w:val="00E23F3F"/>
    <w:rsid w:val="00E244D1"/>
    <w:rsid w:val="00E24529"/>
    <w:rsid w:val="00E24551"/>
    <w:rsid w:val="00E245AF"/>
    <w:rsid w:val="00E247A3"/>
    <w:rsid w:val="00E24BEC"/>
    <w:rsid w:val="00E24C38"/>
    <w:rsid w:val="00E24DF4"/>
    <w:rsid w:val="00E24FE3"/>
    <w:rsid w:val="00E250BD"/>
    <w:rsid w:val="00E25495"/>
    <w:rsid w:val="00E256D3"/>
    <w:rsid w:val="00E257AD"/>
    <w:rsid w:val="00E25896"/>
    <w:rsid w:val="00E258B3"/>
    <w:rsid w:val="00E25A8F"/>
    <w:rsid w:val="00E25CA1"/>
    <w:rsid w:val="00E25EDF"/>
    <w:rsid w:val="00E25FF8"/>
    <w:rsid w:val="00E26133"/>
    <w:rsid w:val="00E26511"/>
    <w:rsid w:val="00E26A4C"/>
    <w:rsid w:val="00E26CC1"/>
    <w:rsid w:val="00E26DEC"/>
    <w:rsid w:val="00E26DF3"/>
    <w:rsid w:val="00E270B3"/>
    <w:rsid w:val="00E270FB"/>
    <w:rsid w:val="00E27596"/>
    <w:rsid w:val="00E2765C"/>
    <w:rsid w:val="00E27725"/>
    <w:rsid w:val="00E27870"/>
    <w:rsid w:val="00E279D2"/>
    <w:rsid w:val="00E27CE9"/>
    <w:rsid w:val="00E30225"/>
    <w:rsid w:val="00E3035C"/>
    <w:rsid w:val="00E304A3"/>
    <w:rsid w:val="00E305F2"/>
    <w:rsid w:val="00E30A0C"/>
    <w:rsid w:val="00E30AA6"/>
    <w:rsid w:val="00E311FD"/>
    <w:rsid w:val="00E31327"/>
    <w:rsid w:val="00E31370"/>
    <w:rsid w:val="00E314AD"/>
    <w:rsid w:val="00E31627"/>
    <w:rsid w:val="00E31673"/>
    <w:rsid w:val="00E316DE"/>
    <w:rsid w:val="00E31AA1"/>
    <w:rsid w:val="00E31B8B"/>
    <w:rsid w:val="00E31C76"/>
    <w:rsid w:val="00E31ED6"/>
    <w:rsid w:val="00E32161"/>
    <w:rsid w:val="00E32194"/>
    <w:rsid w:val="00E32239"/>
    <w:rsid w:val="00E323DE"/>
    <w:rsid w:val="00E323E5"/>
    <w:rsid w:val="00E329BC"/>
    <w:rsid w:val="00E32BC0"/>
    <w:rsid w:val="00E32BFE"/>
    <w:rsid w:val="00E32DCD"/>
    <w:rsid w:val="00E32E90"/>
    <w:rsid w:val="00E3321E"/>
    <w:rsid w:val="00E33590"/>
    <w:rsid w:val="00E33653"/>
    <w:rsid w:val="00E3390A"/>
    <w:rsid w:val="00E33AD4"/>
    <w:rsid w:val="00E33F22"/>
    <w:rsid w:val="00E33FB0"/>
    <w:rsid w:val="00E3411D"/>
    <w:rsid w:val="00E342DF"/>
    <w:rsid w:val="00E345F0"/>
    <w:rsid w:val="00E34682"/>
    <w:rsid w:val="00E3480D"/>
    <w:rsid w:val="00E348A2"/>
    <w:rsid w:val="00E34BB5"/>
    <w:rsid w:val="00E34C8F"/>
    <w:rsid w:val="00E34FD5"/>
    <w:rsid w:val="00E35024"/>
    <w:rsid w:val="00E350D8"/>
    <w:rsid w:val="00E35218"/>
    <w:rsid w:val="00E35377"/>
    <w:rsid w:val="00E353C0"/>
    <w:rsid w:val="00E35504"/>
    <w:rsid w:val="00E3550A"/>
    <w:rsid w:val="00E3562B"/>
    <w:rsid w:val="00E3579A"/>
    <w:rsid w:val="00E358BB"/>
    <w:rsid w:val="00E35A7C"/>
    <w:rsid w:val="00E35C68"/>
    <w:rsid w:val="00E35DA2"/>
    <w:rsid w:val="00E35E29"/>
    <w:rsid w:val="00E3608E"/>
    <w:rsid w:val="00E362AC"/>
    <w:rsid w:val="00E364E5"/>
    <w:rsid w:val="00E365BD"/>
    <w:rsid w:val="00E3683E"/>
    <w:rsid w:val="00E36847"/>
    <w:rsid w:val="00E368F3"/>
    <w:rsid w:val="00E36A5D"/>
    <w:rsid w:val="00E36A66"/>
    <w:rsid w:val="00E36B18"/>
    <w:rsid w:val="00E36B62"/>
    <w:rsid w:val="00E36D29"/>
    <w:rsid w:val="00E36E64"/>
    <w:rsid w:val="00E36F3B"/>
    <w:rsid w:val="00E373A8"/>
    <w:rsid w:val="00E374A4"/>
    <w:rsid w:val="00E374BC"/>
    <w:rsid w:val="00E376D7"/>
    <w:rsid w:val="00E378A4"/>
    <w:rsid w:val="00E37A8F"/>
    <w:rsid w:val="00E37EF4"/>
    <w:rsid w:val="00E37F4A"/>
    <w:rsid w:val="00E400ED"/>
    <w:rsid w:val="00E403A9"/>
    <w:rsid w:val="00E4040E"/>
    <w:rsid w:val="00E40480"/>
    <w:rsid w:val="00E40679"/>
    <w:rsid w:val="00E40694"/>
    <w:rsid w:val="00E40882"/>
    <w:rsid w:val="00E40A9E"/>
    <w:rsid w:val="00E40B43"/>
    <w:rsid w:val="00E40EF7"/>
    <w:rsid w:val="00E411B6"/>
    <w:rsid w:val="00E413D4"/>
    <w:rsid w:val="00E4157C"/>
    <w:rsid w:val="00E416F1"/>
    <w:rsid w:val="00E4180C"/>
    <w:rsid w:val="00E41B7B"/>
    <w:rsid w:val="00E41CF0"/>
    <w:rsid w:val="00E41D5D"/>
    <w:rsid w:val="00E41EA7"/>
    <w:rsid w:val="00E41F48"/>
    <w:rsid w:val="00E4201A"/>
    <w:rsid w:val="00E42117"/>
    <w:rsid w:val="00E4211A"/>
    <w:rsid w:val="00E4289B"/>
    <w:rsid w:val="00E42AF0"/>
    <w:rsid w:val="00E42DE4"/>
    <w:rsid w:val="00E43424"/>
    <w:rsid w:val="00E43A31"/>
    <w:rsid w:val="00E43AAF"/>
    <w:rsid w:val="00E43B2A"/>
    <w:rsid w:val="00E43B81"/>
    <w:rsid w:val="00E43D36"/>
    <w:rsid w:val="00E43EA3"/>
    <w:rsid w:val="00E43F46"/>
    <w:rsid w:val="00E441FC"/>
    <w:rsid w:val="00E44251"/>
    <w:rsid w:val="00E44279"/>
    <w:rsid w:val="00E445DB"/>
    <w:rsid w:val="00E44628"/>
    <w:rsid w:val="00E4463B"/>
    <w:rsid w:val="00E448FC"/>
    <w:rsid w:val="00E44B12"/>
    <w:rsid w:val="00E44D95"/>
    <w:rsid w:val="00E450B8"/>
    <w:rsid w:val="00E452CE"/>
    <w:rsid w:val="00E453B2"/>
    <w:rsid w:val="00E45880"/>
    <w:rsid w:val="00E458C6"/>
    <w:rsid w:val="00E45C18"/>
    <w:rsid w:val="00E45EEE"/>
    <w:rsid w:val="00E45F3B"/>
    <w:rsid w:val="00E45F88"/>
    <w:rsid w:val="00E46371"/>
    <w:rsid w:val="00E4658A"/>
    <w:rsid w:val="00E465BD"/>
    <w:rsid w:val="00E467DB"/>
    <w:rsid w:val="00E46888"/>
    <w:rsid w:val="00E46A84"/>
    <w:rsid w:val="00E46AEC"/>
    <w:rsid w:val="00E46BE5"/>
    <w:rsid w:val="00E46D26"/>
    <w:rsid w:val="00E47280"/>
    <w:rsid w:val="00E4732C"/>
    <w:rsid w:val="00E4746D"/>
    <w:rsid w:val="00E47900"/>
    <w:rsid w:val="00E50235"/>
    <w:rsid w:val="00E50291"/>
    <w:rsid w:val="00E502E7"/>
    <w:rsid w:val="00E5031C"/>
    <w:rsid w:val="00E50632"/>
    <w:rsid w:val="00E50690"/>
    <w:rsid w:val="00E50719"/>
    <w:rsid w:val="00E507B2"/>
    <w:rsid w:val="00E50910"/>
    <w:rsid w:val="00E50CE5"/>
    <w:rsid w:val="00E50FF8"/>
    <w:rsid w:val="00E513F2"/>
    <w:rsid w:val="00E5165F"/>
    <w:rsid w:val="00E518A8"/>
    <w:rsid w:val="00E51A22"/>
    <w:rsid w:val="00E51B03"/>
    <w:rsid w:val="00E51E8A"/>
    <w:rsid w:val="00E5216F"/>
    <w:rsid w:val="00E52294"/>
    <w:rsid w:val="00E5294F"/>
    <w:rsid w:val="00E52BAB"/>
    <w:rsid w:val="00E530F8"/>
    <w:rsid w:val="00E533D9"/>
    <w:rsid w:val="00E53457"/>
    <w:rsid w:val="00E53586"/>
    <w:rsid w:val="00E5375A"/>
    <w:rsid w:val="00E538B5"/>
    <w:rsid w:val="00E539BC"/>
    <w:rsid w:val="00E53BDB"/>
    <w:rsid w:val="00E540E0"/>
    <w:rsid w:val="00E54164"/>
    <w:rsid w:val="00E54245"/>
    <w:rsid w:val="00E5459E"/>
    <w:rsid w:val="00E54CEC"/>
    <w:rsid w:val="00E54D18"/>
    <w:rsid w:val="00E54EF3"/>
    <w:rsid w:val="00E55100"/>
    <w:rsid w:val="00E55474"/>
    <w:rsid w:val="00E55A1E"/>
    <w:rsid w:val="00E55B35"/>
    <w:rsid w:val="00E55C2F"/>
    <w:rsid w:val="00E55DD5"/>
    <w:rsid w:val="00E55EBC"/>
    <w:rsid w:val="00E55F57"/>
    <w:rsid w:val="00E5602B"/>
    <w:rsid w:val="00E561B9"/>
    <w:rsid w:val="00E5626E"/>
    <w:rsid w:val="00E5639C"/>
    <w:rsid w:val="00E564EA"/>
    <w:rsid w:val="00E565FE"/>
    <w:rsid w:val="00E568EA"/>
    <w:rsid w:val="00E56907"/>
    <w:rsid w:val="00E56BFC"/>
    <w:rsid w:val="00E57015"/>
    <w:rsid w:val="00E57105"/>
    <w:rsid w:val="00E57262"/>
    <w:rsid w:val="00E5733A"/>
    <w:rsid w:val="00E57381"/>
    <w:rsid w:val="00E574FF"/>
    <w:rsid w:val="00E57573"/>
    <w:rsid w:val="00E5765A"/>
    <w:rsid w:val="00E57703"/>
    <w:rsid w:val="00E577A4"/>
    <w:rsid w:val="00E577C7"/>
    <w:rsid w:val="00E57C10"/>
    <w:rsid w:val="00E57C76"/>
    <w:rsid w:val="00E57D46"/>
    <w:rsid w:val="00E57E13"/>
    <w:rsid w:val="00E57F47"/>
    <w:rsid w:val="00E60505"/>
    <w:rsid w:val="00E60551"/>
    <w:rsid w:val="00E6062F"/>
    <w:rsid w:val="00E60B72"/>
    <w:rsid w:val="00E60D1C"/>
    <w:rsid w:val="00E60E4C"/>
    <w:rsid w:val="00E60EEF"/>
    <w:rsid w:val="00E60F30"/>
    <w:rsid w:val="00E61003"/>
    <w:rsid w:val="00E610D1"/>
    <w:rsid w:val="00E610FE"/>
    <w:rsid w:val="00E612A3"/>
    <w:rsid w:val="00E61618"/>
    <w:rsid w:val="00E61626"/>
    <w:rsid w:val="00E61636"/>
    <w:rsid w:val="00E61775"/>
    <w:rsid w:val="00E61A66"/>
    <w:rsid w:val="00E61C96"/>
    <w:rsid w:val="00E62262"/>
    <w:rsid w:val="00E622B0"/>
    <w:rsid w:val="00E623DB"/>
    <w:rsid w:val="00E62534"/>
    <w:rsid w:val="00E625B9"/>
    <w:rsid w:val="00E62753"/>
    <w:rsid w:val="00E6293D"/>
    <w:rsid w:val="00E62B69"/>
    <w:rsid w:val="00E62CAF"/>
    <w:rsid w:val="00E6333C"/>
    <w:rsid w:val="00E63554"/>
    <w:rsid w:val="00E637D3"/>
    <w:rsid w:val="00E637D8"/>
    <w:rsid w:val="00E63BAA"/>
    <w:rsid w:val="00E63C26"/>
    <w:rsid w:val="00E63C2E"/>
    <w:rsid w:val="00E63CBA"/>
    <w:rsid w:val="00E64143"/>
    <w:rsid w:val="00E64179"/>
    <w:rsid w:val="00E641FD"/>
    <w:rsid w:val="00E64411"/>
    <w:rsid w:val="00E64427"/>
    <w:rsid w:val="00E645D1"/>
    <w:rsid w:val="00E646F9"/>
    <w:rsid w:val="00E64741"/>
    <w:rsid w:val="00E6483A"/>
    <w:rsid w:val="00E64CD1"/>
    <w:rsid w:val="00E64D22"/>
    <w:rsid w:val="00E6544A"/>
    <w:rsid w:val="00E6552F"/>
    <w:rsid w:val="00E65682"/>
    <w:rsid w:val="00E65CAF"/>
    <w:rsid w:val="00E66053"/>
    <w:rsid w:val="00E66137"/>
    <w:rsid w:val="00E6629D"/>
    <w:rsid w:val="00E6645D"/>
    <w:rsid w:val="00E66467"/>
    <w:rsid w:val="00E6649D"/>
    <w:rsid w:val="00E664A2"/>
    <w:rsid w:val="00E667E8"/>
    <w:rsid w:val="00E66A6D"/>
    <w:rsid w:val="00E66AA6"/>
    <w:rsid w:val="00E66E0C"/>
    <w:rsid w:val="00E66F43"/>
    <w:rsid w:val="00E6704F"/>
    <w:rsid w:val="00E670ED"/>
    <w:rsid w:val="00E67172"/>
    <w:rsid w:val="00E67240"/>
    <w:rsid w:val="00E675E6"/>
    <w:rsid w:val="00E675F4"/>
    <w:rsid w:val="00E67A9C"/>
    <w:rsid w:val="00E67B66"/>
    <w:rsid w:val="00E67C94"/>
    <w:rsid w:val="00E67CD0"/>
    <w:rsid w:val="00E67D21"/>
    <w:rsid w:val="00E67D2D"/>
    <w:rsid w:val="00E67DF3"/>
    <w:rsid w:val="00E67E3B"/>
    <w:rsid w:val="00E7026B"/>
    <w:rsid w:val="00E70CD2"/>
    <w:rsid w:val="00E70E48"/>
    <w:rsid w:val="00E7135C"/>
    <w:rsid w:val="00E71711"/>
    <w:rsid w:val="00E717FE"/>
    <w:rsid w:val="00E71B05"/>
    <w:rsid w:val="00E71E31"/>
    <w:rsid w:val="00E723B0"/>
    <w:rsid w:val="00E7242D"/>
    <w:rsid w:val="00E724AC"/>
    <w:rsid w:val="00E72547"/>
    <w:rsid w:val="00E72841"/>
    <w:rsid w:val="00E72847"/>
    <w:rsid w:val="00E73069"/>
    <w:rsid w:val="00E73199"/>
    <w:rsid w:val="00E73331"/>
    <w:rsid w:val="00E734ED"/>
    <w:rsid w:val="00E73597"/>
    <w:rsid w:val="00E736F1"/>
    <w:rsid w:val="00E7374B"/>
    <w:rsid w:val="00E73967"/>
    <w:rsid w:val="00E73ABC"/>
    <w:rsid w:val="00E73CD7"/>
    <w:rsid w:val="00E73EDB"/>
    <w:rsid w:val="00E74116"/>
    <w:rsid w:val="00E74134"/>
    <w:rsid w:val="00E7425D"/>
    <w:rsid w:val="00E74317"/>
    <w:rsid w:val="00E746B0"/>
    <w:rsid w:val="00E74882"/>
    <w:rsid w:val="00E74B3E"/>
    <w:rsid w:val="00E74C20"/>
    <w:rsid w:val="00E74F3D"/>
    <w:rsid w:val="00E750C8"/>
    <w:rsid w:val="00E7523A"/>
    <w:rsid w:val="00E75248"/>
    <w:rsid w:val="00E752FF"/>
    <w:rsid w:val="00E75310"/>
    <w:rsid w:val="00E7535F"/>
    <w:rsid w:val="00E75432"/>
    <w:rsid w:val="00E754DF"/>
    <w:rsid w:val="00E758B6"/>
    <w:rsid w:val="00E75BAD"/>
    <w:rsid w:val="00E75BB8"/>
    <w:rsid w:val="00E75D0E"/>
    <w:rsid w:val="00E75E8D"/>
    <w:rsid w:val="00E75F2C"/>
    <w:rsid w:val="00E75F48"/>
    <w:rsid w:val="00E75F73"/>
    <w:rsid w:val="00E762FC"/>
    <w:rsid w:val="00E76383"/>
    <w:rsid w:val="00E76805"/>
    <w:rsid w:val="00E768A2"/>
    <w:rsid w:val="00E76B28"/>
    <w:rsid w:val="00E76E98"/>
    <w:rsid w:val="00E774B8"/>
    <w:rsid w:val="00E77591"/>
    <w:rsid w:val="00E7785D"/>
    <w:rsid w:val="00E7794A"/>
    <w:rsid w:val="00E77A3E"/>
    <w:rsid w:val="00E77BA8"/>
    <w:rsid w:val="00E77D94"/>
    <w:rsid w:val="00E801FA"/>
    <w:rsid w:val="00E8032B"/>
    <w:rsid w:val="00E804AF"/>
    <w:rsid w:val="00E80839"/>
    <w:rsid w:val="00E80BDD"/>
    <w:rsid w:val="00E81066"/>
    <w:rsid w:val="00E81077"/>
    <w:rsid w:val="00E817CE"/>
    <w:rsid w:val="00E81AA1"/>
    <w:rsid w:val="00E81D48"/>
    <w:rsid w:val="00E81DB4"/>
    <w:rsid w:val="00E81E54"/>
    <w:rsid w:val="00E81FA4"/>
    <w:rsid w:val="00E82251"/>
    <w:rsid w:val="00E82743"/>
    <w:rsid w:val="00E82AC7"/>
    <w:rsid w:val="00E82C0B"/>
    <w:rsid w:val="00E82CDF"/>
    <w:rsid w:val="00E82F5F"/>
    <w:rsid w:val="00E82FBC"/>
    <w:rsid w:val="00E83324"/>
    <w:rsid w:val="00E83DA4"/>
    <w:rsid w:val="00E83EA9"/>
    <w:rsid w:val="00E840FD"/>
    <w:rsid w:val="00E8427C"/>
    <w:rsid w:val="00E844C0"/>
    <w:rsid w:val="00E84631"/>
    <w:rsid w:val="00E84AF4"/>
    <w:rsid w:val="00E84B4C"/>
    <w:rsid w:val="00E84C37"/>
    <w:rsid w:val="00E85557"/>
    <w:rsid w:val="00E8556E"/>
    <w:rsid w:val="00E855DB"/>
    <w:rsid w:val="00E855FC"/>
    <w:rsid w:val="00E85824"/>
    <w:rsid w:val="00E859AB"/>
    <w:rsid w:val="00E85B38"/>
    <w:rsid w:val="00E85E50"/>
    <w:rsid w:val="00E85F53"/>
    <w:rsid w:val="00E86067"/>
    <w:rsid w:val="00E860E2"/>
    <w:rsid w:val="00E864F9"/>
    <w:rsid w:val="00E86538"/>
    <w:rsid w:val="00E868DF"/>
    <w:rsid w:val="00E86CEC"/>
    <w:rsid w:val="00E86F47"/>
    <w:rsid w:val="00E87349"/>
    <w:rsid w:val="00E8746A"/>
    <w:rsid w:val="00E874D8"/>
    <w:rsid w:val="00E87520"/>
    <w:rsid w:val="00E8793A"/>
    <w:rsid w:val="00E879A4"/>
    <w:rsid w:val="00E87DFC"/>
    <w:rsid w:val="00E87E49"/>
    <w:rsid w:val="00E87E52"/>
    <w:rsid w:val="00E87E9E"/>
    <w:rsid w:val="00E90191"/>
    <w:rsid w:val="00E906E0"/>
    <w:rsid w:val="00E9082C"/>
    <w:rsid w:val="00E90B73"/>
    <w:rsid w:val="00E90E95"/>
    <w:rsid w:val="00E90F28"/>
    <w:rsid w:val="00E90F6F"/>
    <w:rsid w:val="00E9121F"/>
    <w:rsid w:val="00E91B5F"/>
    <w:rsid w:val="00E91CB0"/>
    <w:rsid w:val="00E91D2E"/>
    <w:rsid w:val="00E91E8B"/>
    <w:rsid w:val="00E91F18"/>
    <w:rsid w:val="00E91FC0"/>
    <w:rsid w:val="00E9208A"/>
    <w:rsid w:val="00E92341"/>
    <w:rsid w:val="00E9238A"/>
    <w:rsid w:val="00E92A4A"/>
    <w:rsid w:val="00E93288"/>
    <w:rsid w:val="00E933BC"/>
    <w:rsid w:val="00E939C5"/>
    <w:rsid w:val="00E939CD"/>
    <w:rsid w:val="00E93B10"/>
    <w:rsid w:val="00E93B3C"/>
    <w:rsid w:val="00E93EF5"/>
    <w:rsid w:val="00E93F16"/>
    <w:rsid w:val="00E93F70"/>
    <w:rsid w:val="00E94033"/>
    <w:rsid w:val="00E942CB"/>
    <w:rsid w:val="00E94898"/>
    <w:rsid w:val="00E94A08"/>
    <w:rsid w:val="00E94C0A"/>
    <w:rsid w:val="00E94F47"/>
    <w:rsid w:val="00E9500E"/>
    <w:rsid w:val="00E95049"/>
    <w:rsid w:val="00E95080"/>
    <w:rsid w:val="00E950DC"/>
    <w:rsid w:val="00E95168"/>
    <w:rsid w:val="00E95299"/>
    <w:rsid w:val="00E957A7"/>
    <w:rsid w:val="00E959BA"/>
    <w:rsid w:val="00E95A55"/>
    <w:rsid w:val="00E95BC7"/>
    <w:rsid w:val="00E95C48"/>
    <w:rsid w:val="00E95C7F"/>
    <w:rsid w:val="00E95D59"/>
    <w:rsid w:val="00E95FB2"/>
    <w:rsid w:val="00E96784"/>
    <w:rsid w:val="00E9691A"/>
    <w:rsid w:val="00E969C7"/>
    <w:rsid w:val="00E969ED"/>
    <w:rsid w:val="00E971FD"/>
    <w:rsid w:val="00E97323"/>
    <w:rsid w:val="00E97563"/>
    <w:rsid w:val="00E97751"/>
    <w:rsid w:val="00E97C06"/>
    <w:rsid w:val="00EA01A0"/>
    <w:rsid w:val="00EA0359"/>
    <w:rsid w:val="00EA0399"/>
    <w:rsid w:val="00EA03BD"/>
    <w:rsid w:val="00EA0A54"/>
    <w:rsid w:val="00EA0BBB"/>
    <w:rsid w:val="00EA0E9D"/>
    <w:rsid w:val="00EA1002"/>
    <w:rsid w:val="00EA1072"/>
    <w:rsid w:val="00EA164E"/>
    <w:rsid w:val="00EA17E5"/>
    <w:rsid w:val="00EA18F6"/>
    <w:rsid w:val="00EA1D26"/>
    <w:rsid w:val="00EA1D41"/>
    <w:rsid w:val="00EA1D8E"/>
    <w:rsid w:val="00EA205C"/>
    <w:rsid w:val="00EA20EE"/>
    <w:rsid w:val="00EA23B5"/>
    <w:rsid w:val="00EA241F"/>
    <w:rsid w:val="00EA2514"/>
    <w:rsid w:val="00EA2543"/>
    <w:rsid w:val="00EA2C8B"/>
    <w:rsid w:val="00EA2CFA"/>
    <w:rsid w:val="00EA2D42"/>
    <w:rsid w:val="00EA2E03"/>
    <w:rsid w:val="00EA2FFF"/>
    <w:rsid w:val="00EA311F"/>
    <w:rsid w:val="00EA31D8"/>
    <w:rsid w:val="00EA3204"/>
    <w:rsid w:val="00EA325D"/>
    <w:rsid w:val="00EA358C"/>
    <w:rsid w:val="00EA362F"/>
    <w:rsid w:val="00EA3749"/>
    <w:rsid w:val="00EA389D"/>
    <w:rsid w:val="00EA395D"/>
    <w:rsid w:val="00EA3A37"/>
    <w:rsid w:val="00EA3DBA"/>
    <w:rsid w:val="00EA3E32"/>
    <w:rsid w:val="00EA3FB3"/>
    <w:rsid w:val="00EA41CF"/>
    <w:rsid w:val="00EA459D"/>
    <w:rsid w:val="00EA47B5"/>
    <w:rsid w:val="00EA486C"/>
    <w:rsid w:val="00EA4DA1"/>
    <w:rsid w:val="00EA4E2B"/>
    <w:rsid w:val="00EA4E3F"/>
    <w:rsid w:val="00EA516A"/>
    <w:rsid w:val="00EA5293"/>
    <w:rsid w:val="00EA52B0"/>
    <w:rsid w:val="00EA5327"/>
    <w:rsid w:val="00EA53E6"/>
    <w:rsid w:val="00EA5526"/>
    <w:rsid w:val="00EA564D"/>
    <w:rsid w:val="00EA5814"/>
    <w:rsid w:val="00EA584E"/>
    <w:rsid w:val="00EA5946"/>
    <w:rsid w:val="00EA5953"/>
    <w:rsid w:val="00EA598C"/>
    <w:rsid w:val="00EA5B3F"/>
    <w:rsid w:val="00EA5E85"/>
    <w:rsid w:val="00EA5F8E"/>
    <w:rsid w:val="00EA6183"/>
    <w:rsid w:val="00EA62A7"/>
    <w:rsid w:val="00EA63E9"/>
    <w:rsid w:val="00EA63FC"/>
    <w:rsid w:val="00EA660E"/>
    <w:rsid w:val="00EA686B"/>
    <w:rsid w:val="00EA69BF"/>
    <w:rsid w:val="00EA69EE"/>
    <w:rsid w:val="00EA6E5C"/>
    <w:rsid w:val="00EA6F39"/>
    <w:rsid w:val="00EA705A"/>
    <w:rsid w:val="00EA715E"/>
    <w:rsid w:val="00EA74B4"/>
    <w:rsid w:val="00EA78BE"/>
    <w:rsid w:val="00EA7982"/>
    <w:rsid w:val="00EA79A4"/>
    <w:rsid w:val="00EA7D00"/>
    <w:rsid w:val="00EA7E32"/>
    <w:rsid w:val="00EA7E67"/>
    <w:rsid w:val="00EB00F0"/>
    <w:rsid w:val="00EB0222"/>
    <w:rsid w:val="00EB068D"/>
    <w:rsid w:val="00EB075A"/>
    <w:rsid w:val="00EB07C9"/>
    <w:rsid w:val="00EB0F3F"/>
    <w:rsid w:val="00EB0F6C"/>
    <w:rsid w:val="00EB0FD1"/>
    <w:rsid w:val="00EB1118"/>
    <w:rsid w:val="00EB1139"/>
    <w:rsid w:val="00EB121D"/>
    <w:rsid w:val="00EB134A"/>
    <w:rsid w:val="00EB1C72"/>
    <w:rsid w:val="00EB1EE0"/>
    <w:rsid w:val="00EB2547"/>
    <w:rsid w:val="00EB2549"/>
    <w:rsid w:val="00EB25B7"/>
    <w:rsid w:val="00EB26D5"/>
    <w:rsid w:val="00EB2940"/>
    <w:rsid w:val="00EB2A54"/>
    <w:rsid w:val="00EB2BB0"/>
    <w:rsid w:val="00EB2C09"/>
    <w:rsid w:val="00EB2CA7"/>
    <w:rsid w:val="00EB2D9B"/>
    <w:rsid w:val="00EB3052"/>
    <w:rsid w:val="00EB325A"/>
    <w:rsid w:val="00EB357B"/>
    <w:rsid w:val="00EB35EB"/>
    <w:rsid w:val="00EB3649"/>
    <w:rsid w:val="00EB36F2"/>
    <w:rsid w:val="00EB3706"/>
    <w:rsid w:val="00EB3920"/>
    <w:rsid w:val="00EB397D"/>
    <w:rsid w:val="00EB3EA0"/>
    <w:rsid w:val="00EB3F65"/>
    <w:rsid w:val="00EB4130"/>
    <w:rsid w:val="00EB4470"/>
    <w:rsid w:val="00EB4558"/>
    <w:rsid w:val="00EB48CA"/>
    <w:rsid w:val="00EB49AF"/>
    <w:rsid w:val="00EB49E7"/>
    <w:rsid w:val="00EB5081"/>
    <w:rsid w:val="00EB518C"/>
    <w:rsid w:val="00EB5215"/>
    <w:rsid w:val="00EB5234"/>
    <w:rsid w:val="00EB53AE"/>
    <w:rsid w:val="00EB57E4"/>
    <w:rsid w:val="00EB58AE"/>
    <w:rsid w:val="00EB5AB2"/>
    <w:rsid w:val="00EB5C3B"/>
    <w:rsid w:val="00EB5CF3"/>
    <w:rsid w:val="00EB5DEB"/>
    <w:rsid w:val="00EB5DF1"/>
    <w:rsid w:val="00EB5E1C"/>
    <w:rsid w:val="00EB5E58"/>
    <w:rsid w:val="00EB609E"/>
    <w:rsid w:val="00EB6342"/>
    <w:rsid w:val="00EB63FF"/>
    <w:rsid w:val="00EB6984"/>
    <w:rsid w:val="00EB6D41"/>
    <w:rsid w:val="00EB6EBA"/>
    <w:rsid w:val="00EB729F"/>
    <w:rsid w:val="00EB7422"/>
    <w:rsid w:val="00EB74FF"/>
    <w:rsid w:val="00EB75D7"/>
    <w:rsid w:val="00EB77C1"/>
    <w:rsid w:val="00EB7806"/>
    <w:rsid w:val="00EB7893"/>
    <w:rsid w:val="00EB7B07"/>
    <w:rsid w:val="00EB7B7B"/>
    <w:rsid w:val="00EB7D4A"/>
    <w:rsid w:val="00EB7EB6"/>
    <w:rsid w:val="00EB7ED1"/>
    <w:rsid w:val="00EC0525"/>
    <w:rsid w:val="00EC0745"/>
    <w:rsid w:val="00EC0788"/>
    <w:rsid w:val="00EC08DD"/>
    <w:rsid w:val="00EC09D9"/>
    <w:rsid w:val="00EC0DD5"/>
    <w:rsid w:val="00EC0E99"/>
    <w:rsid w:val="00EC0FA7"/>
    <w:rsid w:val="00EC13C2"/>
    <w:rsid w:val="00EC13F3"/>
    <w:rsid w:val="00EC168D"/>
    <w:rsid w:val="00EC1731"/>
    <w:rsid w:val="00EC1741"/>
    <w:rsid w:val="00EC19A9"/>
    <w:rsid w:val="00EC1AD2"/>
    <w:rsid w:val="00EC1F46"/>
    <w:rsid w:val="00EC2258"/>
    <w:rsid w:val="00EC2AE4"/>
    <w:rsid w:val="00EC2BD7"/>
    <w:rsid w:val="00EC2BE8"/>
    <w:rsid w:val="00EC2D49"/>
    <w:rsid w:val="00EC2FB6"/>
    <w:rsid w:val="00EC391D"/>
    <w:rsid w:val="00EC3C51"/>
    <w:rsid w:val="00EC4178"/>
    <w:rsid w:val="00EC4250"/>
    <w:rsid w:val="00EC4274"/>
    <w:rsid w:val="00EC4426"/>
    <w:rsid w:val="00EC4513"/>
    <w:rsid w:val="00EC4B34"/>
    <w:rsid w:val="00EC50B9"/>
    <w:rsid w:val="00EC51C9"/>
    <w:rsid w:val="00EC545B"/>
    <w:rsid w:val="00EC5A1D"/>
    <w:rsid w:val="00EC5BB2"/>
    <w:rsid w:val="00EC5E33"/>
    <w:rsid w:val="00EC60B1"/>
    <w:rsid w:val="00EC6252"/>
    <w:rsid w:val="00EC64DF"/>
    <w:rsid w:val="00EC669A"/>
    <w:rsid w:val="00EC66A9"/>
    <w:rsid w:val="00EC67A9"/>
    <w:rsid w:val="00EC68CD"/>
    <w:rsid w:val="00EC6905"/>
    <w:rsid w:val="00EC6A48"/>
    <w:rsid w:val="00EC6D1C"/>
    <w:rsid w:val="00EC6D8C"/>
    <w:rsid w:val="00EC6E60"/>
    <w:rsid w:val="00EC70AF"/>
    <w:rsid w:val="00EC73AE"/>
    <w:rsid w:val="00EC74F6"/>
    <w:rsid w:val="00EC76A0"/>
    <w:rsid w:val="00EC76B4"/>
    <w:rsid w:val="00EC7911"/>
    <w:rsid w:val="00EC7BEB"/>
    <w:rsid w:val="00EC7D2A"/>
    <w:rsid w:val="00EC7DD2"/>
    <w:rsid w:val="00EC7EF7"/>
    <w:rsid w:val="00ED0AC4"/>
    <w:rsid w:val="00ED0B49"/>
    <w:rsid w:val="00ED0DBE"/>
    <w:rsid w:val="00ED0F27"/>
    <w:rsid w:val="00ED1037"/>
    <w:rsid w:val="00ED10DE"/>
    <w:rsid w:val="00ED1116"/>
    <w:rsid w:val="00ED1205"/>
    <w:rsid w:val="00ED1330"/>
    <w:rsid w:val="00ED13CB"/>
    <w:rsid w:val="00ED14C4"/>
    <w:rsid w:val="00ED1A22"/>
    <w:rsid w:val="00ED1A23"/>
    <w:rsid w:val="00ED1BC1"/>
    <w:rsid w:val="00ED1DFB"/>
    <w:rsid w:val="00ED1ECB"/>
    <w:rsid w:val="00ED1FF6"/>
    <w:rsid w:val="00ED2255"/>
    <w:rsid w:val="00ED2952"/>
    <w:rsid w:val="00ED29BF"/>
    <w:rsid w:val="00ED2A16"/>
    <w:rsid w:val="00ED2C3A"/>
    <w:rsid w:val="00ED2DCC"/>
    <w:rsid w:val="00ED3066"/>
    <w:rsid w:val="00ED3120"/>
    <w:rsid w:val="00ED312F"/>
    <w:rsid w:val="00ED3143"/>
    <w:rsid w:val="00ED3168"/>
    <w:rsid w:val="00ED3220"/>
    <w:rsid w:val="00ED32BC"/>
    <w:rsid w:val="00ED32CD"/>
    <w:rsid w:val="00ED32D6"/>
    <w:rsid w:val="00ED3378"/>
    <w:rsid w:val="00ED377D"/>
    <w:rsid w:val="00ED3B1F"/>
    <w:rsid w:val="00ED3B40"/>
    <w:rsid w:val="00ED4173"/>
    <w:rsid w:val="00ED42E9"/>
    <w:rsid w:val="00ED4461"/>
    <w:rsid w:val="00ED4797"/>
    <w:rsid w:val="00ED480D"/>
    <w:rsid w:val="00ED4977"/>
    <w:rsid w:val="00ED49C2"/>
    <w:rsid w:val="00ED4A07"/>
    <w:rsid w:val="00ED4BE2"/>
    <w:rsid w:val="00ED4DED"/>
    <w:rsid w:val="00ED4DF5"/>
    <w:rsid w:val="00ED4F25"/>
    <w:rsid w:val="00ED5710"/>
    <w:rsid w:val="00ED57B3"/>
    <w:rsid w:val="00ED5FC4"/>
    <w:rsid w:val="00ED652D"/>
    <w:rsid w:val="00ED6639"/>
    <w:rsid w:val="00ED664B"/>
    <w:rsid w:val="00ED66BB"/>
    <w:rsid w:val="00ED67AB"/>
    <w:rsid w:val="00ED686C"/>
    <w:rsid w:val="00ED69A6"/>
    <w:rsid w:val="00ED69C9"/>
    <w:rsid w:val="00ED6D91"/>
    <w:rsid w:val="00ED6E00"/>
    <w:rsid w:val="00ED6F2E"/>
    <w:rsid w:val="00ED6F66"/>
    <w:rsid w:val="00ED6F9A"/>
    <w:rsid w:val="00ED712D"/>
    <w:rsid w:val="00ED7163"/>
    <w:rsid w:val="00ED7216"/>
    <w:rsid w:val="00ED7670"/>
    <w:rsid w:val="00ED76A2"/>
    <w:rsid w:val="00ED76E4"/>
    <w:rsid w:val="00ED779D"/>
    <w:rsid w:val="00ED788F"/>
    <w:rsid w:val="00ED78AE"/>
    <w:rsid w:val="00ED7912"/>
    <w:rsid w:val="00ED7930"/>
    <w:rsid w:val="00ED7B73"/>
    <w:rsid w:val="00EE0016"/>
    <w:rsid w:val="00EE01FC"/>
    <w:rsid w:val="00EE0257"/>
    <w:rsid w:val="00EE028A"/>
    <w:rsid w:val="00EE03A9"/>
    <w:rsid w:val="00EE0545"/>
    <w:rsid w:val="00EE0722"/>
    <w:rsid w:val="00EE09AA"/>
    <w:rsid w:val="00EE1018"/>
    <w:rsid w:val="00EE14C5"/>
    <w:rsid w:val="00EE14FF"/>
    <w:rsid w:val="00EE1C4B"/>
    <w:rsid w:val="00EE1EBD"/>
    <w:rsid w:val="00EE1F82"/>
    <w:rsid w:val="00EE2325"/>
    <w:rsid w:val="00EE24A3"/>
    <w:rsid w:val="00EE24EE"/>
    <w:rsid w:val="00EE259C"/>
    <w:rsid w:val="00EE2795"/>
    <w:rsid w:val="00EE2B25"/>
    <w:rsid w:val="00EE2C63"/>
    <w:rsid w:val="00EE2D6C"/>
    <w:rsid w:val="00EE2E6D"/>
    <w:rsid w:val="00EE37EB"/>
    <w:rsid w:val="00EE38AC"/>
    <w:rsid w:val="00EE39BD"/>
    <w:rsid w:val="00EE3B92"/>
    <w:rsid w:val="00EE3C71"/>
    <w:rsid w:val="00EE3DD8"/>
    <w:rsid w:val="00EE3FD6"/>
    <w:rsid w:val="00EE4026"/>
    <w:rsid w:val="00EE42BC"/>
    <w:rsid w:val="00EE43EB"/>
    <w:rsid w:val="00EE453C"/>
    <w:rsid w:val="00EE4848"/>
    <w:rsid w:val="00EE4992"/>
    <w:rsid w:val="00EE4A51"/>
    <w:rsid w:val="00EE4D43"/>
    <w:rsid w:val="00EE4E20"/>
    <w:rsid w:val="00EE50EA"/>
    <w:rsid w:val="00EE53AD"/>
    <w:rsid w:val="00EE55AF"/>
    <w:rsid w:val="00EE57A2"/>
    <w:rsid w:val="00EE5946"/>
    <w:rsid w:val="00EE59FD"/>
    <w:rsid w:val="00EE5A16"/>
    <w:rsid w:val="00EE5B6E"/>
    <w:rsid w:val="00EE5E8B"/>
    <w:rsid w:val="00EE62B2"/>
    <w:rsid w:val="00EE64AC"/>
    <w:rsid w:val="00EE64F2"/>
    <w:rsid w:val="00EE6755"/>
    <w:rsid w:val="00EE6B3D"/>
    <w:rsid w:val="00EE6C04"/>
    <w:rsid w:val="00EE6C3E"/>
    <w:rsid w:val="00EE6C5B"/>
    <w:rsid w:val="00EE6EB9"/>
    <w:rsid w:val="00EE6F5F"/>
    <w:rsid w:val="00EE7038"/>
    <w:rsid w:val="00EE70B1"/>
    <w:rsid w:val="00EE73A1"/>
    <w:rsid w:val="00EE74AA"/>
    <w:rsid w:val="00EE773D"/>
    <w:rsid w:val="00EE7CD5"/>
    <w:rsid w:val="00EE7CE2"/>
    <w:rsid w:val="00EE7D13"/>
    <w:rsid w:val="00EE7E6B"/>
    <w:rsid w:val="00EE7F02"/>
    <w:rsid w:val="00EF012A"/>
    <w:rsid w:val="00EF0259"/>
    <w:rsid w:val="00EF04FB"/>
    <w:rsid w:val="00EF05FD"/>
    <w:rsid w:val="00EF0625"/>
    <w:rsid w:val="00EF0873"/>
    <w:rsid w:val="00EF09C4"/>
    <w:rsid w:val="00EF0D36"/>
    <w:rsid w:val="00EF0F61"/>
    <w:rsid w:val="00EF10A6"/>
    <w:rsid w:val="00EF1510"/>
    <w:rsid w:val="00EF15F6"/>
    <w:rsid w:val="00EF16F8"/>
    <w:rsid w:val="00EF1854"/>
    <w:rsid w:val="00EF1BB5"/>
    <w:rsid w:val="00EF1C07"/>
    <w:rsid w:val="00EF1F81"/>
    <w:rsid w:val="00EF2014"/>
    <w:rsid w:val="00EF2213"/>
    <w:rsid w:val="00EF2396"/>
    <w:rsid w:val="00EF242A"/>
    <w:rsid w:val="00EF266C"/>
    <w:rsid w:val="00EF26ED"/>
    <w:rsid w:val="00EF2944"/>
    <w:rsid w:val="00EF2A0C"/>
    <w:rsid w:val="00EF2D94"/>
    <w:rsid w:val="00EF2E09"/>
    <w:rsid w:val="00EF2F56"/>
    <w:rsid w:val="00EF2FBA"/>
    <w:rsid w:val="00EF311A"/>
    <w:rsid w:val="00EF31C6"/>
    <w:rsid w:val="00EF32FF"/>
    <w:rsid w:val="00EF33CE"/>
    <w:rsid w:val="00EF340D"/>
    <w:rsid w:val="00EF34BA"/>
    <w:rsid w:val="00EF3527"/>
    <w:rsid w:val="00EF3852"/>
    <w:rsid w:val="00EF3F14"/>
    <w:rsid w:val="00EF3F1C"/>
    <w:rsid w:val="00EF4217"/>
    <w:rsid w:val="00EF436A"/>
    <w:rsid w:val="00EF441F"/>
    <w:rsid w:val="00EF4465"/>
    <w:rsid w:val="00EF46D2"/>
    <w:rsid w:val="00EF4A47"/>
    <w:rsid w:val="00EF4B0D"/>
    <w:rsid w:val="00EF4DF4"/>
    <w:rsid w:val="00EF4E9C"/>
    <w:rsid w:val="00EF50E0"/>
    <w:rsid w:val="00EF522F"/>
    <w:rsid w:val="00EF53A9"/>
    <w:rsid w:val="00EF56E9"/>
    <w:rsid w:val="00EF5A43"/>
    <w:rsid w:val="00EF5A62"/>
    <w:rsid w:val="00EF5B0C"/>
    <w:rsid w:val="00EF5B4A"/>
    <w:rsid w:val="00EF5F15"/>
    <w:rsid w:val="00EF608F"/>
    <w:rsid w:val="00EF62AA"/>
    <w:rsid w:val="00EF62F6"/>
    <w:rsid w:val="00EF6318"/>
    <w:rsid w:val="00EF6445"/>
    <w:rsid w:val="00EF647B"/>
    <w:rsid w:val="00EF65F8"/>
    <w:rsid w:val="00EF6624"/>
    <w:rsid w:val="00EF6649"/>
    <w:rsid w:val="00EF6808"/>
    <w:rsid w:val="00EF69E4"/>
    <w:rsid w:val="00EF6E1D"/>
    <w:rsid w:val="00EF70AF"/>
    <w:rsid w:val="00EF73CA"/>
    <w:rsid w:val="00EF7933"/>
    <w:rsid w:val="00EF7ACE"/>
    <w:rsid w:val="00EF7AD3"/>
    <w:rsid w:val="00EF7DB9"/>
    <w:rsid w:val="00EF7EA9"/>
    <w:rsid w:val="00F00146"/>
    <w:rsid w:val="00F0017A"/>
    <w:rsid w:val="00F0037C"/>
    <w:rsid w:val="00F00394"/>
    <w:rsid w:val="00F00673"/>
    <w:rsid w:val="00F006C1"/>
    <w:rsid w:val="00F00935"/>
    <w:rsid w:val="00F00A28"/>
    <w:rsid w:val="00F00DC6"/>
    <w:rsid w:val="00F00EAC"/>
    <w:rsid w:val="00F015AA"/>
    <w:rsid w:val="00F01C64"/>
    <w:rsid w:val="00F01CA1"/>
    <w:rsid w:val="00F01DF1"/>
    <w:rsid w:val="00F01E41"/>
    <w:rsid w:val="00F01EDE"/>
    <w:rsid w:val="00F0215D"/>
    <w:rsid w:val="00F0241F"/>
    <w:rsid w:val="00F02437"/>
    <w:rsid w:val="00F02797"/>
    <w:rsid w:val="00F029F1"/>
    <w:rsid w:val="00F02A10"/>
    <w:rsid w:val="00F02B5D"/>
    <w:rsid w:val="00F02D03"/>
    <w:rsid w:val="00F02E24"/>
    <w:rsid w:val="00F02E89"/>
    <w:rsid w:val="00F037FD"/>
    <w:rsid w:val="00F038CB"/>
    <w:rsid w:val="00F03905"/>
    <w:rsid w:val="00F039DA"/>
    <w:rsid w:val="00F03B39"/>
    <w:rsid w:val="00F03F75"/>
    <w:rsid w:val="00F041A9"/>
    <w:rsid w:val="00F04202"/>
    <w:rsid w:val="00F04214"/>
    <w:rsid w:val="00F042AE"/>
    <w:rsid w:val="00F042B0"/>
    <w:rsid w:val="00F0437E"/>
    <w:rsid w:val="00F0460C"/>
    <w:rsid w:val="00F04659"/>
    <w:rsid w:val="00F0475D"/>
    <w:rsid w:val="00F0486D"/>
    <w:rsid w:val="00F049EA"/>
    <w:rsid w:val="00F04A03"/>
    <w:rsid w:val="00F04C7C"/>
    <w:rsid w:val="00F04F99"/>
    <w:rsid w:val="00F05202"/>
    <w:rsid w:val="00F05545"/>
    <w:rsid w:val="00F0570D"/>
    <w:rsid w:val="00F057E0"/>
    <w:rsid w:val="00F05918"/>
    <w:rsid w:val="00F05D29"/>
    <w:rsid w:val="00F05D8E"/>
    <w:rsid w:val="00F0605C"/>
    <w:rsid w:val="00F0621A"/>
    <w:rsid w:val="00F06283"/>
    <w:rsid w:val="00F0646D"/>
    <w:rsid w:val="00F0646E"/>
    <w:rsid w:val="00F06652"/>
    <w:rsid w:val="00F06F0D"/>
    <w:rsid w:val="00F070AD"/>
    <w:rsid w:val="00F0740D"/>
    <w:rsid w:val="00F075AB"/>
    <w:rsid w:val="00F0763A"/>
    <w:rsid w:val="00F07B52"/>
    <w:rsid w:val="00F07E7F"/>
    <w:rsid w:val="00F10504"/>
    <w:rsid w:val="00F10793"/>
    <w:rsid w:val="00F1086F"/>
    <w:rsid w:val="00F10899"/>
    <w:rsid w:val="00F10A20"/>
    <w:rsid w:val="00F10EA6"/>
    <w:rsid w:val="00F1112A"/>
    <w:rsid w:val="00F112EB"/>
    <w:rsid w:val="00F1143A"/>
    <w:rsid w:val="00F11507"/>
    <w:rsid w:val="00F1152B"/>
    <w:rsid w:val="00F1159D"/>
    <w:rsid w:val="00F11C7B"/>
    <w:rsid w:val="00F1219A"/>
    <w:rsid w:val="00F1227A"/>
    <w:rsid w:val="00F12583"/>
    <w:rsid w:val="00F12739"/>
    <w:rsid w:val="00F127F5"/>
    <w:rsid w:val="00F129DF"/>
    <w:rsid w:val="00F12AAF"/>
    <w:rsid w:val="00F12AD0"/>
    <w:rsid w:val="00F12B19"/>
    <w:rsid w:val="00F12BC0"/>
    <w:rsid w:val="00F12BCC"/>
    <w:rsid w:val="00F12ED2"/>
    <w:rsid w:val="00F1300F"/>
    <w:rsid w:val="00F130FC"/>
    <w:rsid w:val="00F131CD"/>
    <w:rsid w:val="00F13670"/>
    <w:rsid w:val="00F137D8"/>
    <w:rsid w:val="00F139B4"/>
    <w:rsid w:val="00F13B0D"/>
    <w:rsid w:val="00F13C49"/>
    <w:rsid w:val="00F13C89"/>
    <w:rsid w:val="00F13E78"/>
    <w:rsid w:val="00F13F3D"/>
    <w:rsid w:val="00F140CC"/>
    <w:rsid w:val="00F14864"/>
    <w:rsid w:val="00F14B5C"/>
    <w:rsid w:val="00F14DC3"/>
    <w:rsid w:val="00F14F48"/>
    <w:rsid w:val="00F15275"/>
    <w:rsid w:val="00F15309"/>
    <w:rsid w:val="00F1532B"/>
    <w:rsid w:val="00F153BE"/>
    <w:rsid w:val="00F155D5"/>
    <w:rsid w:val="00F156F8"/>
    <w:rsid w:val="00F15899"/>
    <w:rsid w:val="00F15963"/>
    <w:rsid w:val="00F15B84"/>
    <w:rsid w:val="00F1600C"/>
    <w:rsid w:val="00F163E7"/>
    <w:rsid w:val="00F1643A"/>
    <w:rsid w:val="00F164EF"/>
    <w:rsid w:val="00F16542"/>
    <w:rsid w:val="00F16E3F"/>
    <w:rsid w:val="00F16F3A"/>
    <w:rsid w:val="00F1715C"/>
    <w:rsid w:val="00F1735A"/>
    <w:rsid w:val="00F17389"/>
    <w:rsid w:val="00F173EC"/>
    <w:rsid w:val="00F1763E"/>
    <w:rsid w:val="00F177C8"/>
    <w:rsid w:val="00F178F8"/>
    <w:rsid w:val="00F17CFA"/>
    <w:rsid w:val="00F17D43"/>
    <w:rsid w:val="00F17D91"/>
    <w:rsid w:val="00F17E94"/>
    <w:rsid w:val="00F205D2"/>
    <w:rsid w:val="00F20928"/>
    <w:rsid w:val="00F20B6E"/>
    <w:rsid w:val="00F20BBA"/>
    <w:rsid w:val="00F20BD5"/>
    <w:rsid w:val="00F210AB"/>
    <w:rsid w:val="00F21148"/>
    <w:rsid w:val="00F214E9"/>
    <w:rsid w:val="00F21636"/>
    <w:rsid w:val="00F2199D"/>
    <w:rsid w:val="00F219CD"/>
    <w:rsid w:val="00F21E82"/>
    <w:rsid w:val="00F21F47"/>
    <w:rsid w:val="00F21F81"/>
    <w:rsid w:val="00F22568"/>
    <w:rsid w:val="00F2279B"/>
    <w:rsid w:val="00F22996"/>
    <w:rsid w:val="00F22B70"/>
    <w:rsid w:val="00F22CBC"/>
    <w:rsid w:val="00F22D19"/>
    <w:rsid w:val="00F22D1A"/>
    <w:rsid w:val="00F22D1E"/>
    <w:rsid w:val="00F22E94"/>
    <w:rsid w:val="00F22F14"/>
    <w:rsid w:val="00F23173"/>
    <w:rsid w:val="00F2326D"/>
    <w:rsid w:val="00F23327"/>
    <w:rsid w:val="00F23476"/>
    <w:rsid w:val="00F2367A"/>
    <w:rsid w:val="00F2458C"/>
    <w:rsid w:val="00F24716"/>
    <w:rsid w:val="00F2471E"/>
    <w:rsid w:val="00F248E4"/>
    <w:rsid w:val="00F24AA3"/>
    <w:rsid w:val="00F24DDD"/>
    <w:rsid w:val="00F253AA"/>
    <w:rsid w:val="00F2582E"/>
    <w:rsid w:val="00F25859"/>
    <w:rsid w:val="00F25B6B"/>
    <w:rsid w:val="00F25CC9"/>
    <w:rsid w:val="00F25DAB"/>
    <w:rsid w:val="00F2605D"/>
    <w:rsid w:val="00F2615E"/>
    <w:rsid w:val="00F2625C"/>
    <w:rsid w:val="00F263D4"/>
    <w:rsid w:val="00F2647D"/>
    <w:rsid w:val="00F26574"/>
    <w:rsid w:val="00F265A4"/>
    <w:rsid w:val="00F26625"/>
    <w:rsid w:val="00F26804"/>
    <w:rsid w:val="00F26921"/>
    <w:rsid w:val="00F26B6A"/>
    <w:rsid w:val="00F26C1A"/>
    <w:rsid w:val="00F26EF1"/>
    <w:rsid w:val="00F271CA"/>
    <w:rsid w:val="00F2720D"/>
    <w:rsid w:val="00F27292"/>
    <w:rsid w:val="00F274BD"/>
    <w:rsid w:val="00F27D5A"/>
    <w:rsid w:val="00F27FA9"/>
    <w:rsid w:val="00F30092"/>
    <w:rsid w:val="00F30274"/>
    <w:rsid w:val="00F302EB"/>
    <w:rsid w:val="00F30618"/>
    <w:rsid w:val="00F3065F"/>
    <w:rsid w:val="00F30671"/>
    <w:rsid w:val="00F307F6"/>
    <w:rsid w:val="00F308BD"/>
    <w:rsid w:val="00F30A87"/>
    <w:rsid w:val="00F30C04"/>
    <w:rsid w:val="00F30CFB"/>
    <w:rsid w:val="00F30E31"/>
    <w:rsid w:val="00F31215"/>
    <w:rsid w:val="00F3145C"/>
    <w:rsid w:val="00F31528"/>
    <w:rsid w:val="00F31A2A"/>
    <w:rsid w:val="00F32357"/>
    <w:rsid w:val="00F32446"/>
    <w:rsid w:val="00F3264E"/>
    <w:rsid w:val="00F328DE"/>
    <w:rsid w:val="00F32A5F"/>
    <w:rsid w:val="00F32CDB"/>
    <w:rsid w:val="00F32D39"/>
    <w:rsid w:val="00F33058"/>
    <w:rsid w:val="00F33175"/>
    <w:rsid w:val="00F33329"/>
    <w:rsid w:val="00F336B9"/>
    <w:rsid w:val="00F33768"/>
    <w:rsid w:val="00F33A95"/>
    <w:rsid w:val="00F33F69"/>
    <w:rsid w:val="00F342A9"/>
    <w:rsid w:val="00F342D6"/>
    <w:rsid w:val="00F342EE"/>
    <w:rsid w:val="00F34323"/>
    <w:rsid w:val="00F345C2"/>
    <w:rsid w:val="00F345D6"/>
    <w:rsid w:val="00F3467B"/>
    <w:rsid w:val="00F347A6"/>
    <w:rsid w:val="00F34C73"/>
    <w:rsid w:val="00F34CF9"/>
    <w:rsid w:val="00F34D28"/>
    <w:rsid w:val="00F34E20"/>
    <w:rsid w:val="00F34E90"/>
    <w:rsid w:val="00F34FBD"/>
    <w:rsid w:val="00F34FFC"/>
    <w:rsid w:val="00F35229"/>
    <w:rsid w:val="00F357D5"/>
    <w:rsid w:val="00F359F9"/>
    <w:rsid w:val="00F35C61"/>
    <w:rsid w:val="00F35CB2"/>
    <w:rsid w:val="00F35EB5"/>
    <w:rsid w:val="00F360EB"/>
    <w:rsid w:val="00F36282"/>
    <w:rsid w:val="00F36761"/>
    <w:rsid w:val="00F36772"/>
    <w:rsid w:val="00F367A8"/>
    <w:rsid w:val="00F36894"/>
    <w:rsid w:val="00F36B0B"/>
    <w:rsid w:val="00F36B87"/>
    <w:rsid w:val="00F370E6"/>
    <w:rsid w:val="00F37133"/>
    <w:rsid w:val="00F3728C"/>
    <w:rsid w:val="00F373CC"/>
    <w:rsid w:val="00F3745D"/>
    <w:rsid w:val="00F37BBB"/>
    <w:rsid w:val="00F37EED"/>
    <w:rsid w:val="00F40097"/>
    <w:rsid w:val="00F401EF"/>
    <w:rsid w:val="00F40289"/>
    <w:rsid w:val="00F405A8"/>
    <w:rsid w:val="00F408F7"/>
    <w:rsid w:val="00F40A07"/>
    <w:rsid w:val="00F40B45"/>
    <w:rsid w:val="00F40CA6"/>
    <w:rsid w:val="00F40DEF"/>
    <w:rsid w:val="00F410B3"/>
    <w:rsid w:val="00F4154C"/>
    <w:rsid w:val="00F4169E"/>
    <w:rsid w:val="00F417F9"/>
    <w:rsid w:val="00F418FD"/>
    <w:rsid w:val="00F41A8E"/>
    <w:rsid w:val="00F41BC6"/>
    <w:rsid w:val="00F41BE3"/>
    <w:rsid w:val="00F41EF6"/>
    <w:rsid w:val="00F4241D"/>
    <w:rsid w:val="00F42530"/>
    <w:rsid w:val="00F425D8"/>
    <w:rsid w:val="00F42658"/>
    <w:rsid w:val="00F4281B"/>
    <w:rsid w:val="00F42A12"/>
    <w:rsid w:val="00F42C79"/>
    <w:rsid w:val="00F42D1C"/>
    <w:rsid w:val="00F42D2A"/>
    <w:rsid w:val="00F42D8C"/>
    <w:rsid w:val="00F42F12"/>
    <w:rsid w:val="00F4309A"/>
    <w:rsid w:val="00F432E4"/>
    <w:rsid w:val="00F43371"/>
    <w:rsid w:val="00F43508"/>
    <w:rsid w:val="00F43963"/>
    <w:rsid w:val="00F439A8"/>
    <w:rsid w:val="00F43D5F"/>
    <w:rsid w:val="00F43DEC"/>
    <w:rsid w:val="00F43F88"/>
    <w:rsid w:val="00F44131"/>
    <w:rsid w:val="00F4420E"/>
    <w:rsid w:val="00F4447A"/>
    <w:rsid w:val="00F4462F"/>
    <w:rsid w:val="00F44994"/>
    <w:rsid w:val="00F44AA5"/>
    <w:rsid w:val="00F44D09"/>
    <w:rsid w:val="00F44D1B"/>
    <w:rsid w:val="00F44EDF"/>
    <w:rsid w:val="00F45067"/>
    <w:rsid w:val="00F4530B"/>
    <w:rsid w:val="00F4546F"/>
    <w:rsid w:val="00F455F5"/>
    <w:rsid w:val="00F457FE"/>
    <w:rsid w:val="00F458D7"/>
    <w:rsid w:val="00F4590E"/>
    <w:rsid w:val="00F45D39"/>
    <w:rsid w:val="00F45E59"/>
    <w:rsid w:val="00F45E6E"/>
    <w:rsid w:val="00F45EB0"/>
    <w:rsid w:val="00F462B0"/>
    <w:rsid w:val="00F46601"/>
    <w:rsid w:val="00F466F3"/>
    <w:rsid w:val="00F46814"/>
    <w:rsid w:val="00F46B1C"/>
    <w:rsid w:val="00F46BD5"/>
    <w:rsid w:val="00F46DF2"/>
    <w:rsid w:val="00F47227"/>
    <w:rsid w:val="00F47387"/>
    <w:rsid w:val="00F4793B"/>
    <w:rsid w:val="00F479A9"/>
    <w:rsid w:val="00F47AC1"/>
    <w:rsid w:val="00F47FDA"/>
    <w:rsid w:val="00F50336"/>
    <w:rsid w:val="00F503DB"/>
    <w:rsid w:val="00F508A1"/>
    <w:rsid w:val="00F509A6"/>
    <w:rsid w:val="00F50A4A"/>
    <w:rsid w:val="00F50C22"/>
    <w:rsid w:val="00F50D6A"/>
    <w:rsid w:val="00F50DFA"/>
    <w:rsid w:val="00F51138"/>
    <w:rsid w:val="00F51324"/>
    <w:rsid w:val="00F515B1"/>
    <w:rsid w:val="00F5175A"/>
    <w:rsid w:val="00F51900"/>
    <w:rsid w:val="00F51FA8"/>
    <w:rsid w:val="00F5206E"/>
    <w:rsid w:val="00F52324"/>
    <w:rsid w:val="00F525DC"/>
    <w:rsid w:val="00F526D5"/>
    <w:rsid w:val="00F52DB0"/>
    <w:rsid w:val="00F533F1"/>
    <w:rsid w:val="00F53531"/>
    <w:rsid w:val="00F537A2"/>
    <w:rsid w:val="00F537B3"/>
    <w:rsid w:val="00F538D7"/>
    <w:rsid w:val="00F53DA5"/>
    <w:rsid w:val="00F53E72"/>
    <w:rsid w:val="00F53F60"/>
    <w:rsid w:val="00F53FC9"/>
    <w:rsid w:val="00F547DB"/>
    <w:rsid w:val="00F548F1"/>
    <w:rsid w:val="00F54928"/>
    <w:rsid w:val="00F54B27"/>
    <w:rsid w:val="00F54C56"/>
    <w:rsid w:val="00F54D30"/>
    <w:rsid w:val="00F54D4E"/>
    <w:rsid w:val="00F54E82"/>
    <w:rsid w:val="00F54E92"/>
    <w:rsid w:val="00F54F1B"/>
    <w:rsid w:val="00F55663"/>
    <w:rsid w:val="00F5582E"/>
    <w:rsid w:val="00F55CC8"/>
    <w:rsid w:val="00F55F27"/>
    <w:rsid w:val="00F55F7A"/>
    <w:rsid w:val="00F5610C"/>
    <w:rsid w:val="00F5616F"/>
    <w:rsid w:val="00F562CA"/>
    <w:rsid w:val="00F56579"/>
    <w:rsid w:val="00F565C5"/>
    <w:rsid w:val="00F56A22"/>
    <w:rsid w:val="00F56B8B"/>
    <w:rsid w:val="00F56BED"/>
    <w:rsid w:val="00F5741B"/>
    <w:rsid w:val="00F576AE"/>
    <w:rsid w:val="00F57768"/>
    <w:rsid w:val="00F57913"/>
    <w:rsid w:val="00F57990"/>
    <w:rsid w:val="00F57BBC"/>
    <w:rsid w:val="00F57C7B"/>
    <w:rsid w:val="00F6005A"/>
    <w:rsid w:val="00F6039F"/>
    <w:rsid w:val="00F60511"/>
    <w:rsid w:val="00F605DA"/>
    <w:rsid w:val="00F60A1C"/>
    <w:rsid w:val="00F60F09"/>
    <w:rsid w:val="00F60FA6"/>
    <w:rsid w:val="00F61B25"/>
    <w:rsid w:val="00F61B80"/>
    <w:rsid w:val="00F61EA8"/>
    <w:rsid w:val="00F61EDC"/>
    <w:rsid w:val="00F624E0"/>
    <w:rsid w:val="00F62955"/>
    <w:rsid w:val="00F62B6B"/>
    <w:rsid w:val="00F62D59"/>
    <w:rsid w:val="00F6354A"/>
    <w:rsid w:val="00F6357E"/>
    <w:rsid w:val="00F63674"/>
    <w:rsid w:val="00F63696"/>
    <w:rsid w:val="00F638A3"/>
    <w:rsid w:val="00F63941"/>
    <w:rsid w:val="00F63A01"/>
    <w:rsid w:val="00F63AA1"/>
    <w:rsid w:val="00F63B91"/>
    <w:rsid w:val="00F63DF0"/>
    <w:rsid w:val="00F6414B"/>
    <w:rsid w:val="00F6449C"/>
    <w:rsid w:val="00F64743"/>
    <w:rsid w:val="00F6490C"/>
    <w:rsid w:val="00F64B70"/>
    <w:rsid w:val="00F64D26"/>
    <w:rsid w:val="00F64E3B"/>
    <w:rsid w:val="00F64F3E"/>
    <w:rsid w:val="00F6514F"/>
    <w:rsid w:val="00F6533B"/>
    <w:rsid w:val="00F65636"/>
    <w:rsid w:val="00F65789"/>
    <w:rsid w:val="00F65E45"/>
    <w:rsid w:val="00F660A2"/>
    <w:rsid w:val="00F6626D"/>
    <w:rsid w:val="00F6640E"/>
    <w:rsid w:val="00F664DD"/>
    <w:rsid w:val="00F6651D"/>
    <w:rsid w:val="00F66561"/>
    <w:rsid w:val="00F668A9"/>
    <w:rsid w:val="00F66B4D"/>
    <w:rsid w:val="00F66E90"/>
    <w:rsid w:val="00F670B0"/>
    <w:rsid w:val="00F6735A"/>
    <w:rsid w:val="00F67465"/>
    <w:rsid w:val="00F67A2B"/>
    <w:rsid w:val="00F67C02"/>
    <w:rsid w:val="00F67D58"/>
    <w:rsid w:val="00F67E57"/>
    <w:rsid w:val="00F67F0F"/>
    <w:rsid w:val="00F70000"/>
    <w:rsid w:val="00F70060"/>
    <w:rsid w:val="00F701C0"/>
    <w:rsid w:val="00F70769"/>
    <w:rsid w:val="00F70ADC"/>
    <w:rsid w:val="00F70E48"/>
    <w:rsid w:val="00F71103"/>
    <w:rsid w:val="00F7115D"/>
    <w:rsid w:val="00F71209"/>
    <w:rsid w:val="00F71445"/>
    <w:rsid w:val="00F71870"/>
    <w:rsid w:val="00F71892"/>
    <w:rsid w:val="00F718F9"/>
    <w:rsid w:val="00F7191B"/>
    <w:rsid w:val="00F71A77"/>
    <w:rsid w:val="00F71B50"/>
    <w:rsid w:val="00F71CFD"/>
    <w:rsid w:val="00F720FE"/>
    <w:rsid w:val="00F72187"/>
    <w:rsid w:val="00F721C1"/>
    <w:rsid w:val="00F721D4"/>
    <w:rsid w:val="00F7245E"/>
    <w:rsid w:val="00F72513"/>
    <w:rsid w:val="00F7288D"/>
    <w:rsid w:val="00F72A2B"/>
    <w:rsid w:val="00F72C68"/>
    <w:rsid w:val="00F72EA1"/>
    <w:rsid w:val="00F73001"/>
    <w:rsid w:val="00F73038"/>
    <w:rsid w:val="00F730DF"/>
    <w:rsid w:val="00F73249"/>
    <w:rsid w:val="00F735FE"/>
    <w:rsid w:val="00F73625"/>
    <w:rsid w:val="00F737C7"/>
    <w:rsid w:val="00F73B66"/>
    <w:rsid w:val="00F73B6F"/>
    <w:rsid w:val="00F73BDE"/>
    <w:rsid w:val="00F73D73"/>
    <w:rsid w:val="00F73F00"/>
    <w:rsid w:val="00F73F80"/>
    <w:rsid w:val="00F73FFA"/>
    <w:rsid w:val="00F74437"/>
    <w:rsid w:val="00F744C0"/>
    <w:rsid w:val="00F74563"/>
    <w:rsid w:val="00F748FF"/>
    <w:rsid w:val="00F749B6"/>
    <w:rsid w:val="00F74ABB"/>
    <w:rsid w:val="00F74BB6"/>
    <w:rsid w:val="00F74C0C"/>
    <w:rsid w:val="00F74F18"/>
    <w:rsid w:val="00F754E1"/>
    <w:rsid w:val="00F755D1"/>
    <w:rsid w:val="00F7564D"/>
    <w:rsid w:val="00F75715"/>
    <w:rsid w:val="00F75AD6"/>
    <w:rsid w:val="00F75BEE"/>
    <w:rsid w:val="00F7657C"/>
    <w:rsid w:val="00F767A4"/>
    <w:rsid w:val="00F76857"/>
    <w:rsid w:val="00F768B5"/>
    <w:rsid w:val="00F76A2D"/>
    <w:rsid w:val="00F76B2F"/>
    <w:rsid w:val="00F76CF9"/>
    <w:rsid w:val="00F76DB0"/>
    <w:rsid w:val="00F7723F"/>
    <w:rsid w:val="00F77315"/>
    <w:rsid w:val="00F77726"/>
    <w:rsid w:val="00F7788A"/>
    <w:rsid w:val="00F77C35"/>
    <w:rsid w:val="00F77C49"/>
    <w:rsid w:val="00F77E3C"/>
    <w:rsid w:val="00F77F1B"/>
    <w:rsid w:val="00F77F81"/>
    <w:rsid w:val="00F77FD4"/>
    <w:rsid w:val="00F80054"/>
    <w:rsid w:val="00F80187"/>
    <w:rsid w:val="00F801D6"/>
    <w:rsid w:val="00F804CE"/>
    <w:rsid w:val="00F8056E"/>
    <w:rsid w:val="00F805AA"/>
    <w:rsid w:val="00F807BF"/>
    <w:rsid w:val="00F8096E"/>
    <w:rsid w:val="00F80BEA"/>
    <w:rsid w:val="00F80C17"/>
    <w:rsid w:val="00F80F1D"/>
    <w:rsid w:val="00F80FA1"/>
    <w:rsid w:val="00F81483"/>
    <w:rsid w:val="00F81625"/>
    <w:rsid w:val="00F816C0"/>
    <w:rsid w:val="00F817D4"/>
    <w:rsid w:val="00F819E5"/>
    <w:rsid w:val="00F81D5D"/>
    <w:rsid w:val="00F81E0B"/>
    <w:rsid w:val="00F81F44"/>
    <w:rsid w:val="00F81F78"/>
    <w:rsid w:val="00F821F1"/>
    <w:rsid w:val="00F82226"/>
    <w:rsid w:val="00F8223B"/>
    <w:rsid w:val="00F82754"/>
    <w:rsid w:val="00F82A2A"/>
    <w:rsid w:val="00F82D5F"/>
    <w:rsid w:val="00F82FD7"/>
    <w:rsid w:val="00F830CB"/>
    <w:rsid w:val="00F8313E"/>
    <w:rsid w:val="00F831F4"/>
    <w:rsid w:val="00F834DE"/>
    <w:rsid w:val="00F83631"/>
    <w:rsid w:val="00F83A1F"/>
    <w:rsid w:val="00F83B5B"/>
    <w:rsid w:val="00F83CFA"/>
    <w:rsid w:val="00F83E8E"/>
    <w:rsid w:val="00F83F53"/>
    <w:rsid w:val="00F84283"/>
    <w:rsid w:val="00F84385"/>
    <w:rsid w:val="00F844F6"/>
    <w:rsid w:val="00F8459D"/>
    <w:rsid w:val="00F8465D"/>
    <w:rsid w:val="00F8468D"/>
    <w:rsid w:val="00F846C7"/>
    <w:rsid w:val="00F847A1"/>
    <w:rsid w:val="00F848CD"/>
    <w:rsid w:val="00F849F5"/>
    <w:rsid w:val="00F84CD6"/>
    <w:rsid w:val="00F85238"/>
    <w:rsid w:val="00F8523B"/>
    <w:rsid w:val="00F85571"/>
    <w:rsid w:val="00F85D49"/>
    <w:rsid w:val="00F8610B"/>
    <w:rsid w:val="00F861CB"/>
    <w:rsid w:val="00F86608"/>
    <w:rsid w:val="00F86898"/>
    <w:rsid w:val="00F86A70"/>
    <w:rsid w:val="00F87271"/>
    <w:rsid w:val="00F877CE"/>
    <w:rsid w:val="00F878E5"/>
    <w:rsid w:val="00F87A93"/>
    <w:rsid w:val="00F87D1B"/>
    <w:rsid w:val="00F90250"/>
    <w:rsid w:val="00F9036A"/>
    <w:rsid w:val="00F90415"/>
    <w:rsid w:val="00F9052F"/>
    <w:rsid w:val="00F9067B"/>
    <w:rsid w:val="00F907AF"/>
    <w:rsid w:val="00F90A26"/>
    <w:rsid w:val="00F91085"/>
    <w:rsid w:val="00F91253"/>
    <w:rsid w:val="00F91594"/>
    <w:rsid w:val="00F917FB"/>
    <w:rsid w:val="00F91846"/>
    <w:rsid w:val="00F91AEE"/>
    <w:rsid w:val="00F91AF8"/>
    <w:rsid w:val="00F91E90"/>
    <w:rsid w:val="00F92073"/>
    <w:rsid w:val="00F9231F"/>
    <w:rsid w:val="00F9239F"/>
    <w:rsid w:val="00F92433"/>
    <w:rsid w:val="00F92438"/>
    <w:rsid w:val="00F9256A"/>
    <w:rsid w:val="00F927C7"/>
    <w:rsid w:val="00F9296C"/>
    <w:rsid w:val="00F92B3B"/>
    <w:rsid w:val="00F92EBC"/>
    <w:rsid w:val="00F9307E"/>
    <w:rsid w:val="00F9316C"/>
    <w:rsid w:val="00F93178"/>
    <w:rsid w:val="00F9329F"/>
    <w:rsid w:val="00F933DB"/>
    <w:rsid w:val="00F93541"/>
    <w:rsid w:val="00F93658"/>
    <w:rsid w:val="00F938A4"/>
    <w:rsid w:val="00F93AB5"/>
    <w:rsid w:val="00F93EEA"/>
    <w:rsid w:val="00F94085"/>
    <w:rsid w:val="00F941C0"/>
    <w:rsid w:val="00F94A94"/>
    <w:rsid w:val="00F94C03"/>
    <w:rsid w:val="00F95530"/>
    <w:rsid w:val="00F9558F"/>
    <w:rsid w:val="00F95722"/>
    <w:rsid w:val="00F95F1F"/>
    <w:rsid w:val="00F960D7"/>
    <w:rsid w:val="00F960DD"/>
    <w:rsid w:val="00F9631E"/>
    <w:rsid w:val="00F963A4"/>
    <w:rsid w:val="00F96462"/>
    <w:rsid w:val="00F964AB"/>
    <w:rsid w:val="00F968EB"/>
    <w:rsid w:val="00F96933"/>
    <w:rsid w:val="00F96A97"/>
    <w:rsid w:val="00F96D15"/>
    <w:rsid w:val="00F96D74"/>
    <w:rsid w:val="00F97057"/>
    <w:rsid w:val="00F971CE"/>
    <w:rsid w:val="00F971F4"/>
    <w:rsid w:val="00F974B3"/>
    <w:rsid w:val="00F974EC"/>
    <w:rsid w:val="00F97678"/>
    <w:rsid w:val="00F9775E"/>
    <w:rsid w:val="00F977EE"/>
    <w:rsid w:val="00F97B06"/>
    <w:rsid w:val="00F97BD8"/>
    <w:rsid w:val="00F97C61"/>
    <w:rsid w:val="00FA012A"/>
    <w:rsid w:val="00FA05B8"/>
    <w:rsid w:val="00FA05EB"/>
    <w:rsid w:val="00FA08C2"/>
    <w:rsid w:val="00FA09FF"/>
    <w:rsid w:val="00FA0AAD"/>
    <w:rsid w:val="00FA0FFB"/>
    <w:rsid w:val="00FA1041"/>
    <w:rsid w:val="00FA137C"/>
    <w:rsid w:val="00FA157A"/>
    <w:rsid w:val="00FA1665"/>
    <w:rsid w:val="00FA17DD"/>
    <w:rsid w:val="00FA1C69"/>
    <w:rsid w:val="00FA1C78"/>
    <w:rsid w:val="00FA1DFF"/>
    <w:rsid w:val="00FA1E82"/>
    <w:rsid w:val="00FA2047"/>
    <w:rsid w:val="00FA22D1"/>
    <w:rsid w:val="00FA230B"/>
    <w:rsid w:val="00FA232A"/>
    <w:rsid w:val="00FA266E"/>
    <w:rsid w:val="00FA277D"/>
    <w:rsid w:val="00FA286D"/>
    <w:rsid w:val="00FA28CB"/>
    <w:rsid w:val="00FA2B21"/>
    <w:rsid w:val="00FA2B5F"/>
    <w:rsid w:val="00FA2D59"/>
    <w:rsid w:val="00FA2F3A"/>
    <w:rsid w:val="00FA322D"/>
    <w:rsid w:val="00FA3312"/>
    <w:rsid w:val="00FA3341"/>
    <w:rsid w:val="00FA34F9"/>
    <w:rsid w:val="00FA363C"/>
    <w:rsid w:val="00FA376C"/>
    <w:rsid w:val="00FA3868"/>
    <w:rsid w:val="00FA3896"/>
    <w:rsid w:val="00FA3A5A"/>
    <w:rsid w:val="00FA3CEC"/>
    <w:rsid w:val="00FA3D44"/>
    <w:rsid w:val="00FA3D64"/>
    <w:rsid w:val="00FA423B"/>
    <w:rsid w:val="00FA43BF"/>
    <w:rsid w:val="00FA482E"/>
    <w:rsid w:val="00FA4A93"/>
    <w:rsid w:val="00FA50E7"/>
    <w:rsid w:val="00FA54EB"/>
    <w:rsid w:val="00FA551C"/>
    <w:rsid w:val="00FA58E6"/>
    <w:rsid w:val="00FA5B2F"/>
    <w:rsid w:val="00FA5D22"/>
    <w:rsid w:val="00FA6367"/>
    <w:rsid w:val="00FA6423"/>
    <w:rsid w:val="00FA65E5"/>
    <w:rsid w:val="00FA6692"/>
    <w:rsid w:val="00FA66D5"/>
    <w:rsid w:val="00FA67D9"/>
    <w:rsid w:val="00FA67EF"/>
    <w:rsid w:val="00FA6B1D"/>
    <w:rsid w:val="00FA6B6F"/>
    <w:rsid w:val="00FA6C0C"/>
    <w:rsid w:val="00FA6FAF"/>
    <w:rsid w:val="00FA74A2"/>
    <w:rsid w:val="00FA7861"/>
    <w:rsid w:val="00FA78FC"/>
    <w:rsid w:val="00FA7AA9"/>
    <w:rsid w:val="00FA7C2D"/>
    <w:rsid w:val="00FA7C4D"/>
    <w:rsid w:val="00FA7F4A"/>
    <w:rsid w:val="00FB014A"/>
    <w:rsid w:val="00FB0376"/>
    <w:rsid w:val="00FB0555"/>
    <w:rsid w:val="00FB0864"/>
    <w:rsid w:val="00FB094C"/>
    <w:rsid w:val="00FB0A4F"/>
    <w:rsid w:val="00FB0B84"/>
    <w:rsid w:val="00FB0CD1"/>
    <w:rsid w:val="00FB0DDF"/>
    <w:rsid w:val="00FB0EBE"/>
    <w:rsid w:val="00FB0F31"/>
    <w:rsid w:val="00FB100C"/>
    <w:rsid w:val="00FB14EF"/>
    <w:rsid w:val="00FB1716"/>
    <w:rsid w:val="00FB1788"/>
    <w:rsid w:val="00FB1F8D"/>
    <w:rsid w:val="00FB2185"/>
    <w:rsid w:val="00FB235D"/>
    <w:rsid w:val="00FB2743"/>
    <w:rsid w:val="00FB2C8A"/>
    <w:rsid w:val="00FB2CD7"/>
    <w:rsid w:val="00FB2D20"/>
    <w:rsid w:val="00FB2EEA"/>
    <w:rsid w:val="00FB3058"/>
    <w:rsid w:val="00FB3128"/>
    <w:rsid w:val="00FB31A0"/>
    <w:rsid w:val="00FB31D3"/>
    <w:rsid w:val="00FB3334"/>
    <w:rsid w:val="00FB3407"/>
    <w:rsid w:val="00FB350A"/>
    <w:rsid w:val="00FB38F7"/>
    <w:rsid w:val="00FB3A55"/>
    <w:rsid w:val="00FB3A6B"/>
    <w:rsid w:val="00FB3DC2"/>
    <w:rsid w:val="00FB3DCA"/>
    <w:rsid w:val="00FB3EA9"/>
    <w:rsid w:val="00FB3EB7"/>
    <w:rsid w:val="00FB3F06"/>
    <w:rsid w:val="00FB3FA7"/>
    <w:rsid w:val="00FB40FE"/>
    <w:rsid w:val="00FB4157"/>
    <w:rsid w:val="00FB424F"/>
    <w:rsid w:val="00FB488F"/>
    <w:rsid w:val="00FB49E9"/>
    <w:rsid w:val="00FB4E06"/>
    <w:rsid w:val="00FB4E3D"/>
    <w:rsid w:val="00FB4E81"/>
    <w:rsid w:val="00FB5225"/>
    <w:rsid w:val="00FB5261"/>
    <w:rsid w:val="00FB52F8"/>
    <w:rsid w:val="00FB545F"/>
    <w:rsid w:val="00FB5779"/>
    <w:rsid w:val="00FB5BFF"/>
    <w:rsid w:val="00FB5C45"/>
    <w:rsid w:val="00FB6018"/>
    <w:rsid w:val="00FB60B2"/>
    <w:rsid w:val="00FB6321"/>
    <w:rsid w:val="00FB66C2"/>
    <w:rsid w:val="00FB670D"/>
    <w:rsid w:val="00FB6C2D"/>
    <w:rsid w:val="00FB6D69"/>
    <w:rsid w:val="00FB6F27"/>
    <w:rsid w:val="00FB6FAF"/>
    <w:rsid w:val="00FB721D"/>
    <w:rsid w:val="00FB7254"/>
    <w:rsid w:val="00FB7568"/>
    <w:rsid w:val="00FB78F5"/>
    <w:rsid w:val="00FB7A73"/>
    <w:rsid w:val="00FB7A87"/>
    <w:rsid w:val="00FB7B34"/>
    <w:rsid w:val="00FB7B64"/>
    <w:rsid w:val="00FB7C2F"/>
    <w:rsid w:val="00FB7DE4"/>
    <w:rsid w:val="00FC00F1"/>
    <w:rsid w:val="00FC030A"/>
    <w:rsid w:val="00FC0661"/>
    <w:rsid w:val="00FC07E5"/>
    <w:rsid w:val="00FC0901"/>
    <w:rsid w:val="00FC0C49"/>
    <w:rsid w:val="00FC0DFB"/>
    <w:rsid w:val="00FC128B"/>
    <w:rsid w:val="00FC142F"/>
    <w:rsid w:val="00FC1913"/>
    <w:rsid w:val="00FC19CF"/>
    <w:rsid w:val="00FC1BCB"/>
    <w:rsid w:val="00FC1CB0"/>
    <w:rsid w:val="00FC1FEA"/>
    <w:rsid w:val="00FC2229"/>
    <w:rsid w:val="00FC24AE"/>
    <w:rsid w:val="00FC2556"/>
    <w:rsid w:val="00FC28CA"/>
    <w:rsid w:val="00FC28D2"/>
    <w:rsid w:val="00FC2A6A"/>
    <w:rsid w:val="00FC2A92"/>
    <w:rsid w:val="00FC2AF1"/>
    <w:rsid w:val="00FC2B53"/>
    <w:rsid w:val="00FC2B6A"/>
    <w:rsid w:val="00FC2E74"/>
    <w:rsid w:val="00FC3358"/>
    <w:rsid w:val="00FC3464"/>
    <w:rsid w:val="00FC3535"/>
    <w:rsid w:val="00FC3549"/>
    <w:rsid w:val="00FC37BA"/>
    <w:rsid w:val="00FC394F"/>
    <w:rsid w:val="00FC3EC5"/>
    <w:rsid w:val="00FC44C3"/>
    <w:rsid w:val="00FC4583"/>
    <w:rsid w:val="00FC46BD"/>
    <w:rsid w:val="00FC46E9"/>
    <w:rsid w:val="00FC4A98"/>
    <w:rsid w:val="00FC4C46"/>
    <w:rsid w:val="00FC500F"/>
    <w:rsid w:val="00FC527F"/>
    <w:rsid w:val="00FC5638"/>
    <w:rsid w:val="00FC566F"/>
    <w:rsid w:val="00FC58AB"/>
    <w:rsid w:val="00FC591F"/>
    <w:rsid w:val="00FC5ADB"/>
    <w:rsid w:val="00FC5F74"/>
    <w:rsid w:val="00FC6098"/>
    <w:rsid w:val="00FC60D3"/>
    <w:rsid w:val="00FC6288"/>
    <w:rsid w:val="00FC62A7"/>
    <w:rsid w:val="00FC6393"/>
    <w:rsid w:val="00FC64E8"/>
    <w:rsid w:val="00FC6FF8"/>
    <w:rsid w:val="00FC72C7"/>
    <w:rsid w:val="00FC779B"/>
    <w:rsid w:val="00FC79C4"/>
    <w:rsid w:val="00FC7A2F"/>
    <w:rsid w:val="00FC7BEC"/>
    <w:rsid w:val="00FC7C58"/>
    <w:rsid w:val="00FC7C74"/>
    <w:rsid w:val="00FC7E08"/>
    <w:rsid w:val="00FC7F13"/>
    <w:rsid w:val="00FD000F"/>
    <w:rsid w:val="00FD0223"/>
    <w:rsid w:val="00FD0378"/>
    <w:rsid w:val="00FD082F"/>
    <w:rsid w:val="00FD08DC"/>
    <w:rsid w:val="00FD098A"/>
    <w:rsid w:val="00FD0EFA"/>
    <w:rsid w:val="00FD12B1"/>
    <w:rsid w:val="00FD1326"/>
    <w:rsid w:val="00FD13DD"/>
    <w:rsid w:val="00FD185A"/>
    <w:rsid w:val="00FD1928"/>
    <w:rsid w:val="00FD1B9A"/>
    <w:rsid w:val="00FD1EB9"/>
    <w:rsid w:val="00FD230C"/>
    <w:rsid w:val="00FD2395"/>
    <w:rsid w:val="00FD2623"/>
    <w:rsid w:val="00FD29C3"/>
    <w:rsid w:val="00FD2ADF"/>
    <w:rsid w:val="00FD3146"/>
    <w:rsid w:val="00FD342A"/>
    <w:rsid w:val="00FD3481"/>
    <w:rsid w:val="00FD3662"/>
    <w:rsid w:val="00FD3943"/>
    <w:rsid w:val="00FD3D1F"/>
    <w:rsid w:val="00FD3DA1"/>
    <w:rsid w:val="00FD3E5E"/>
    <w:rsid w:val="00FD3F53"/>
    <w:rsid w:val="00FD425E"/>
    <w:rsid w:val="00FD437C"/>
    <w:rsid w:val="00FD4610"/>
    <w:rsid w:val="00FD475A"/>
    <w:rsid w:val="00FD4864"/>
    <w:rsid w:val="00FD4A80"/>
    <w:rsid w:val="00FD4C50"/>
    <w:rsid w:val="00FD4C8C"/>
    <w:rsid w:val="00FD4E84"/>
    <w:rsid w:val="00FD5153"/>
    <w:rsid w:val="00FD52F4"/>
    <w:rsid w:val="00FD5562"/>
    <w:rsid w:val="00FD57E4"/>
    <w:rsid w:val="00FD5958"/>
    <w:rsid w:val="00FD5B29"/>
    <w:rsid w:val="00FD5F4B"/>
    <w:rsid w:val="00FD5F70"/>
    <w:rsid w:val="00FD603C"/>
    <w:rsid w:val="00FD616A"/>
    <w:rsid w:val="00FD6173"/>
    <w:rsid w:val="00FD61BE"/>
    <w:rsid w:val="00FD6406"/>
    <w:rsid w:val="00FD6473"/>
    <w:rsid w:val="00FD6717"/>
    <w:rsid w:val="00FD672C"/>
    <w:rsid w:val="00FD69AD"/>
    <w:rsid w:val="00FD6B1A"/>
    <w:rsid w:val="00FD6BCB"/>
    <w:rsid w:val="00FD6D06"/>
    <w:rsid w:val="00FD6DE2"/>
    <w:rsid w:val="00FD6F34"/>
    <w:rsid w:val="00FD78C1"/>
    <w:rsid w:val="00FD7A27"/>
    <w:rsid w:val="00FD7C58"/>
    <w:rsid w:val="00FD7DBE"/>
    <w:rsid w:val="00FE03F5"/>
    <w:rsid w:val="00FE043D"/>
    <w:rsid w:val="00FE048D"/>
    <w:rsid w:val="00FE05C3"/>
    <w:rsid w:val="00FE05CC"/>
    <w:rsid w:val="00FE06C2"/>
    <w:rsid w:val="00FE0787"/>
    <w:rsid w:val="00FE0B36"/>
    <w:rsid w:val="00FE0C04"/>
    <w:rsid w:val="00FE12C4"/>
    <w:rsid w:val="00FE167A"/>
    <w:rsid w:val="00FE19EC"/>
    <w:rsid w:val="00FE1A9C"/>
    <w:rsid w:val="00FE1CC9"/>
    <w:rsid w:val="00FE1E96"/>
    <w:rsid w:val="00FE1EC0"/>
    <w:rsid w:val="00FE2202"/>
    <w:rsid w:val="00FE258A"/>
    <w:rsid w:val="00FE273E"/>
    <w:rsid w:val="00FE2B0B"/>
    <w:rsid w:val="00FE2C36"/>
    <w:rsid w:val="00FE2CC3"/>
    <w:rsid w:val="00FE2D8D"/>
    <w:rsid w:val="00FE2FF1"/>
    <w:rsid w:val="00FE3039"/>
    <w:rsid w:val="00FE30B4"/>
    <w:rsid w:val="00FE32B4"/>
    <w:rsid w:val="00FE39F1"/>
    <w:rsid w:val="00FE3AAB"/>
    <w:rsid w:val="00FE3AFE"/>
    <w:rsid w:val="00FE3C63"/>
    <w:rsid w:val="00FE3D69"/>
    <w:rsid w:val="00FE3F69"/>
    <w:rsid w:val="00FE420B"/>
    <w:rsid w:val="00FE42C2"/>
    <w:rsid w:val="00FE44B7"/>
    <w:rsid w:val="00FE45CE"/>
    <w:rsid w:val="00FE48FC"/>
    <w:rsid w:val="00FE4D21"/>
    <w:rsid w:val="00FE4EE1"/>
    <w:rsid w:val="00FE5175"/>
    <w:rsid w:val="00FE59FE"/>
    <w:rsid w:val="00FE5AC3"/>
    <w:rsid w:val="00FE5B3F"/>
    <w:rsid w:val="00FE5CBC"/>
    <w:rsid w:val="00FE5D18"/>
    <w:rsid w:val="00FE5DBF"/>
    <w:rsid w:val="00FE5DF3"/>
    <w:rsid w:val="00FE6099"/>
    <w:rsid w:val="00FE60A0"/>
    <w:rsid w:val="00FE618F"/>
    <w:rsid w:val="00FE62F0"/>
    <w:rsid w:val="00FE645F"/>
    <w:rsid w:val="00FE6554"/>
    <w:rsid w:val="00FE6586"/>
    <w:rsid w:val="00FE6728"/>
    <w:rsid w:val="00FE6ABA"/>
    <w:rsid w:val="00FE6DEB"/>
    <w:rsid w:val="00FE6E03"/>
    <w:rsid w:val="00FE6E76"/>
    <w:rsid w:val="00FE70C2"/>
    <w:rsid w:val="00FE7227"/>
    <w:rsid w:val="00FE737D"/>
    <w:rsid w:val="00FE7669"/>
    <w:rsid w:val="00FE777B"/>
    <w:rsid w:val="00FE7990"/>
    <w:rsid w:val="00FE7AE1"/>
    <w:rsid w:val="00FE7B1B"/>
    <w:rsid w:val="00FE7DF8"/>
    <w:rsid w:val="00FE7F8E"/>
    <w:rsid w:val="00FF0041"/>
    <w:rsid w:val="00FF020D"/>
    <w:rsid w:val="00FF0348"/>
    <w:rsid w:val="00FF04F0"/>
    <w:rsid w:val="00FF0630"/>
    <w:rsid w:val="00FF063C"/>
    <w:rsid w:val="00FF06D7"/>
    <w:rsid w:val="00FF07A7"/>
    <w:rsid w:val="00FF0CFF"/>
    <w:rsid w:val="00FF0F00"/>
    <w:rsid w:val="00FF109F"/>
    <w:rsid w:val="00FF1111"/>
    <w:rsid w:val="00FF1457"/>
    <w:rsid w:val="00FF14C7"/>
    <w:rsid w:val="00FF1713"/>
    <w:rsid w:val="00FF1799"/>
    <w:rsid w:val="00FF1894"/>
    <w:rsid w:val="00FF1AEF"/>
    <w:rsid w:val="00FF1B01"/>
    <w:rsid w:val="00FF1C0E"/>
    <w:rsid w:val="00FF1CAE"/>
    <w:rsid w:val="00FF210B"/>
    <w:rsid w:val="00FF220A"/>
    <w:rsid w:val="00FF2B09"/>
    <w:rsid w:val="00FF2B1B"/>
    <w:rsid w:val="00FF2D3F"/>
    <w:rsid w:val="00FF2D62"/>
    <w:rsid w:val="00FF2F29"/>
    <w:rsid w:val="00FF30F1"/>
    <w:rsid w:val="00FF3139"/>
    <w:rsid w:val="00FF316D"/>
    <w:rsid w:val="00FF35CA"/>
    <w:rsid w:val="00FF3A61"/>
    <w:rsid w:val="00FF3AF6"/>
    <w:rsid w:val="00FF44E9"/>
    <w:rsid w:val="00FF46AA"/>
    <w:rsid w:val="00FF49EE"/>
    <w:rsid w:val="00FF4A09"/>
    <w:rsid w:val="00FF4A2E"/>
    <w:rsid w:val="00FF4B21"/>
    <w:rsid w:val="00FF4CE5"/>
    <w:rsid w:val="00FF4D58"/>
    <w:rsid w:val="00FF4EFB"/>
    <w:rsid w:val="00FF5141"/>
    <w:rsid w:val="00FF5713"/>
    <w:rsid w:val="00FF593E"/>
    <w:rsid w:val="00FF5CFC"/>
    <w:rsid w:val="00FF62BE"/>
    <w:rsid w:val="00FF648C"/>
    <w:rsid w:val="00FF64A1"/>
    <w:rsid w:val="00FF694B"/>
    <w:rsid w:val="00FF6A27"/>
    <w:rsid w:val="00FF6CDB"/>
    <w:rsid w:val="00FF6DC5"/>
    <w:rsid w:val="00FF6DEB"/>
    <w:rsid w:val="00FF725D"/>
    <w:rsid w:val="00FF7697"/>
    <w:rsid w:val="00FF77D6"/>
    <w:rsid w:val="00FF7AB8"/>
    <w:rsid w:val="00FF7BC7"/>
    <w:rsid w:val="00FF7C07"/>
    <w:rsid w:val="00FF7CFE"/>
    <w:rsid w:val="01225499"/>
    <w:rsid w:val="0147EF35"/>
    <w:rsid w:val="01731555"/>
    <w:rsid w:val="01D5DFF9"/>
    <w:rsid w:val="02031CD6"/>
    <w:rsid w:val="0267695C"/>
    <w:rsid w:val="02918B4D"/>
    <w:rsid w:val="0361C0B2"/>
    <w:rsid w:val="0363F978"/>
    <w:rsid w:val="03A16827"/>
    <w:rsid w:val="03C3CAA4"/>
    <w:rsid w:val="04189A28"/>
    <w:rsid w:val="04DCCF5E"/>
    <w:rsid w:val="058902D0"/>
    <w:rsid w:val="05B3D668"/>
    <w:rsid w:val="05B46B69"/>
    <w:rsid w:val="05F5B11D"/>
    <w:rsid w:val="0619BD46"/>
    <w:rsid w:val="061F0775"/>
    <w:rsid w:val="069192AC"/>
    <w:rsid w:val="06BA6743"/>
    <w:rsid w:val="0716A9FC"/>
    <w:rsid w:val="0721AB9F"/>
    <w:rsid w:val="0785A8E5"/>
    <w:rsid w:val="07B9FA17"/>
    <w:rsid w:val="07C1A3F7"/>
    <w:rsid w:val="08316440"/>
    <w:rsid w:val="088ED00D"/>
    <w:rsid w:val="09A665DA"/>
    <w:rsid w:val="09D7BE0B"/>
    <w:rsid w:val="0A2399FE"/>
    <w:rsid w:val="0A4185F9"/>
    <w:rsid w:val="0B646CC7"/>
    <w:rsid w:val="0B7D3ED0"/>
    <w:rsid w:val="0BC51F30"/>
    <w:rsid w:val="0BC7B94C"/>
    <w:rsid w:val="0BE3D30A"/>
    <w:rsid w:val="0BE80824"/>
    <w:rsid w:val="0CE367AA"/>
    <w:rsid w:val="0CF06070"/>
    <w:rsid w:val="0D1FADFD"/>
    <w:rsid w:val="0DECAF1D"/>
    <w:rsid w:val="0DFF803E"/>
    <w:rsid w:val="0E3701D0"/>
    <w:rsid w:val="0E370823"/>
    <w:rsid w:val="0E5120B8"/>
    <w:rsid w:val="0EB43C07"/>
    <w:rsid w:val="0EB85A54"/>
    <w:rsid w:val="0EF4AE3C"/>
    <w:rsid w:val="0EFA1837"/>
    <w:rsid w:val="0F22772A"/>
    <w:rsid w:val="0F2BCC31"/>
    <w:rsid w:val="0F4E2271"/>
    <w:rsid w:val="0FEF6EC1"/>
    <w:rsid w:val="100E4C91"/>
    <w:rsid w:val="10386AF1"/>
    <w:rsid w:val="10789BF8"/>
    <w:rsid w:val="108E10A3"/>
    <w:rsid w:val="10DAFF94"/>
    <w:rsid w:val="10EB620F"/>
    <w:rsid w:val="114C36C4"/>
    <w:rsid w:val="117CF3BC"/>
    <w:rsid w:val="11804A63"/>
    <w:rsid w:val="1188615D"/>
    <w:rsid w:val="11A80721"/>
    <w:rsid w:val="11B24712"/>
    <w:rsid w:val="11DFD6D3"/>
    <w:rsid w:val="12427051"/>
    <w:rsid w:val="1253D40C"/>
    <w:rsid w:val="12E7CA17"/>
    <w:rsid w:val="132F6A7D"/>
    <w:rsid w:val="137992D9"/>
    <w:rsid w:val="13C077F4"/>
    <w:rsid w:val="13E42F01"/>
    <w:rsid w:val="14802FB4"/>
    <w:rsid w:val="14CB0968"/>
    <w:rsid w:val="14D22428"/>
    <w:rsid w:val="1510E13B"/>
    <w:rsid w:val="152A3C7A"/>
    <w:rsid w:val="1544DDAE"/>
    <w:rsid w:val="1550EB1A"/>
    <w:rsid w:val="1577B604"/>
    <w:rsid w:val="15EACADA"/>
    <w:rsid w:val="1654029B"/>
    <w:rsid w:val="16DCA26E"/>
    <w:rsid w:val="16E8FCD5"/>
    <w:rsid w:val="1781F6A1"/>
    <w:rsid w:val="182E192C"/>
    <w:rsid w:val="185B7B9C"/>
    <w:rsid w:val="18DCED3F"/>
    <w:rsid w:val="190F2649"/>
    <w:rsid w:val="1936C7DB"/>
    <w:rsid w:val="19658CE5"/>
    <w:rsid w:val="1979A5AE"/>
    <w:rsid w:val="198490AF"/>
    <w:rsid w:val="198FB39A"/>
    <w:rsid w:val="19CE9C14"/>
    <w:rsid w:val="1A816B08"/>
    <w:rsid w:val="1AE85847"/>
    <w:rsid w:val="1B02840D"/>
    <w:rsid w:val="1B35A718"/>
    <w:rsid w:val="1B3C085F"/>
    <w:rsid w:val="1B61224B"/>
    <w:rsid w:val="1B964C08"/>
    <w:rsid w:val="1C6DDC6D"/>
    <w:rsid w:val="1C892DC2"/>
    <w:rsid w:val="1C947085"/>
    <w:rsid w:val="1CE0A155"/>
    <w:rsid w:val="1D9C51C1"/>
    <w:rsid w:val="1DA760F2"/>
    <w:rsid w:val="1DB005FB"/>
    <w:rsid w:val="1E7CB4DE"/>
    <w:rsid w:val="1EB30334"/>
    <w:rsid w:val="1EE7CD33"/>
    <w:rsid w:val="1EEBF1A3"/>
    <w:rsid w:val="1FB865BE"/>
    <w:rsid w:val="1FDB327E"/>
    <w:rsid w:val="1FE78BAE"/>
    <w:rsid w:val="1FF3EF5D"/>
    <w:rsid w:val="202FB30E"/>
    <w:rsid w:val="2045D2BB"/>
    <w:rsid w:val="2096A2AD"/>
    <w:rsid w:val="21144F0C"/>
    <w:rsid w:val="2150A115"/>
    <w:rsid w:val="21AC4EF4"/>
    <w:rsid w:val="21EAD625"/>
    <w:rsid w:val="22157ADF"/>
    <w:rsid w:val="22B5BE2A"/>
    <w:rsid w:val="232E2D7B"/>
    <w:rsid w:val="2331AF20"/>
    <w:rsid w:val="23899266"/>
    <w:rsid w:val="2421E1FC"/>
    <w:rsid w:val="2440C75C"/>
    <w:rsid w:val="24554C55"/>
    <w:rsid w:val="2465D288"/>
    <w:rsid w:val="2467C5D0"/>
    <w:rsid w:val="247FF7BA"/>
    <w:rsid w:val="24C81891"/>
    <w:rsid w:val="24DEF546"/>
    <w:rsid w:val="2536CB49"/>
    <w:rsid w:val="258D0E35"/>
    <w:rsid w:val="2628DE9C"/>
    <w:rsid w:val="2683155A"/>
    <w:rsid w:val="26AE25FF"/>
    <w:rsid w:val="273B46CE"/>
    <w:rsid w:val="2783D8A3"/>
    <w:rsid w:val="2788D6C0"/>
    <w:rsid w:val="27934624"/>
    <w:rsid w:val="27A91CD5"/>
    <w:rsid w:val="2821124B"/>
    <w:rsid w:val="285D1F50"/>
    <w:rsid w:val="287BFEAA"/>
    <w:rsid w:val="28910443"/>
    <w:rsid w:val="28DE3395"/>
    <w:rsid w:val="28E5690A"/>
    <w:rsid w:val="295B1EBF"/>
    <w:rsid w:val="29D3B293"/>
    <w:rsid w:val="2A5F3669"/>
    <w:rsid w:val="2A9217F0"/>
    <w:rsid w:val="2AA48464"/>
    <w:rsid w:val="2BB03E05"/>
    <w:rsid w:val="2BB61C6D"/>
    <w:rsid w:val="2BC761A6"/>
    <w:rsid w:val="2BDC9F23"/>
    <w:rsid w:val="2C3B8ECE"/>
    <w:rsid w:val="2D097FA5"/>
    <w:rsid w:val="2D5F115B"/>
    <w:rsid w:val="2D77CD7F"/>
    <w:rsid w:val="2E37169D"/>
    <w:rsid w:val="2E39DB3F"/>
    <w:rsid w:val="2E63899F"/>
    <w:rsid w:val="2E793A32"/>
    <w:rsid w:val="2EC22AFF"/>
    <w:rsid w:val="2ECF379B"/>
    <w:rsid w:val="2F37EA5C"/>
    <w:rsid w:val="2FBC1738"/>
    <w:rsid w:val="3007A851"/>
    <w:rsid w:val="302685FA"/>
    <w:rsid w:val="30BC20A1"/>
    <w:rsid w:val="30E2AF87"/>
    <w:rsid w:val="310D592A"/>
    <w:rsid w:val="316B61B3"/>
    <w:rsid w:val="317250E2"/>
    <w:rsid w:val="31E435FF"/>
    <w:rsid w:val="32046FF8"/>
    <w:rsid w:val="32392D3D"/>
    <w:rsid w:val="3244E1BE"/>
    <w:rsid w:val="325B65CC"/>
    <w:rsid w:val="331F598E"/>
    <w:rsid w:val="336A450E"/>
    <w:rsid w:val="3389BE71"/>
    <w:rsid w:val="33C2A00E"/>
    <w:rsid w:val="33DEF8A6"/>
    <w:rsid w:val="33EE980C"/>
    <w:rsid w:val="343A82BB"/>
    <w:rsid w:val="349F1BD7"/>
    <w:rsid w:val="34F434DB"/>
    <w:rsid w:val="34F435CE"/>
    <w:rsid w:val="3556B04B"/>
    <w:rsid w:val="35C59373"/>
    <w:rsid w:val="35E4ECCE"/>
    <w:rsid w:val="36BB0862"/>
    <w:rsid w:val="36D71FC4"/>
    <w:rsid w:val="36FA75CD"/>
    <w:rsid w:val="374F9E5C"/>
    <w:rsid w:val="3761D356"/>
    <w:rsid w:val="377E27D4"/>
    <w:rsid w:val="37C60907"/>
    <w:rsid w:val="38402336"/>
    <w:rsid w:val="3872AA41"/>
    <w:rsid w:val="388B7FE5"/>
    <w:rsid w:val="38F3FC9A"/>
    <w:rsid w:val="390EC2A0"/>
    <w:rsid w:val="3943C4F6"/>
    <w:rsid w:val="3A1959E2"/>
    <w:rsid w:val="3A79A578"/>
    <w:rsid w:val="3AADCE26"/>
    <w:rsid w:val="3AD55C85"/>
    <w:rsid w:val="3B6EAD7C"/>
    <w:rsid w:val="3BD92EE6"/>
    <w:rsid w:val="3BDA0113"/>
    <w:rsid w:val="3C852AF7"/>
    <w:rsid w:val="3CC792F6"/>
    <w:rsid w:val="3D17705D"/>
    <w:rsid w:val="3D9FD768"/>
    <w:rsid w:val="3E2ADE4B"/>
    <w:rsid w:val="3E81B205"/>
    <w:rsid w:val="3E81CE45"/>
    <w:rsid w:val="3E9B82B0"/>
    <w:rsid w:val="3F61410B"/>
    <w:rsid w:val="3FBAF7F7"/>
    <w:rsid w:val="3FC72FCF"/>
    <w:rsid w:val="3FE515EC"/>
    <w:rsid w:val="3FF16EC0"/>
    <w:rsid w:val="3FFC988B"/>
    <w:rsid w:val="400432E7"/>
    <w:rsid w:val="4009E191"/>
    <w:rsid w:val="40565413"/>
    <w:rsid w:val="40A96CBB"/>
    <w:rsid w:val="40B53F86"/>
    <w:rsid w:val="41015167"/>
    <w:rsid w:val="41BE801E"/>
    <w:rsid w:val="41C174F4"/>
    <w:rsid w:val="4249BF96"/>
    <w:rsid w:val="4251F67A"/>
    <w:rsid w:val="42DB0915"/>
    <w:rsid w:val="430494D8"/>
    <w:rsid w:val="430B0268"/>
    <w:rsid w:val="432AFFAD"/>
    <w:rsid w:val="43ADC3FD"/>
    <w:rsid w:val="43F0DED1"/>
    <w:rsid w:val="442F9874"/>
    <w:rsid w:val="4452F419"/>
    <w:rsid w:val="452F0C66"/>
    <w:rsid w:val="457DBD8C"/>
    <w:rsid w:val="458CCCC1"/>
    <w:rsid w:val="459F89BC"/>
    <w:rsid w:val="45C4C4CD"/>
    <w:rsid w:val="460F3133"/>
    <w:rsid w:val="461C320C"/>
    <w:rsid w:val="46231BBA"/>
    <w:rsid w:val="46557798"/>
    <w:rsid w:val="4657378D"/>
    <w:rsid w:val="467CDF8D"/>
    <w:rsid w:val="46C6EE47"/>
    <w:rsid w:val="46E18B67"/>
    <w:rsid w:val="47F8CF1F"/>
    <w:rsid w:val="4800FB47"/>
    <w:rsid w:val="4872CD36"/>
    <w:rsid w:val="4877C10D"/>
    <w:rsid w:val="48A16203"/>
    <w:rsid w:val="49348A58"/>
    <w:rsid w:val="49926BB1"/>
    <w:rsid w:val="49EAE501"/>
    <w:rsid w:val="4A0F5AA1"/>
    <w:rsid w:val="4A986B04"/>
    <w:rsid w:val="4ACB7A6D"/>
    <w:rsid w:val="4AF410DB"/>
    <w:rsid w:val="4B1F441B"/>
    <w:rsid w:val="4BB0D2A6"/>
    <w:rsid w:val="4BB7BD1D"/>
    <w:rsid w:val="4BC6C89E"/>
    <w:rsid w:val="4C39B92E"/>
    <w:rsid w:val="4DB95F60"/>
    <w:rsid w:val="4DC33D86"/>
    <w:rsid w:val="4DCD58AE"/>
    <w:rsid w:val="4DE04C15"/>
    <w:rsid w:val="4DF3E3A7"/>
    <w:rsid w:val="4E08F3C6"/>
    <w:rsid w:val="4E738247"/>
    <w:rsid w:val="4E8867F7"/>
    <w:rsid w:val="4EAE9441"/>
    <w:rsid w:val="4F323038"/>
    <w:rsid w:val="4FA84249"/>
    <w:rsid w:val="4FA9622B"/>
    <w:rsid w:val="4FD5EDDE"/>
    <w:rsid w:val="4FFF4941"/>
    <w:rsid w:val="50BD68FF"/>
    <w:rsid w:val="50D1AA84"/>
    <w:rsid w:val="51528195"/>
    <w:rsid w:val="52170281"/>
    <w:rsid w:val="52505404"/>
    <w:rsid w:val="52605431"/>
    <w:rsid w:val="529943C5"/>
    <w:rsid w:val="52F35498"/>
    <w:rsid w:val="531C0858"/>
    <w:rsid w:val="533DDA5B"/>
    <w:rsid w:val="53828C1D"/>
    <w:rsid w:val="5389B26B"/>
    <w:rsid w:val="538E53F1"/>
    <w:rsid w:val="53F80843"/>
    <w:rsid w:val="540C8073"/>
    <w:rsid w:val="54262224"/>
    <w:rsid w:val="5446D547"/>
    <w:rsid w:val="5479450E"/>
    <w:rsid w:val="5487BA99"/>
    <w:rsid w:val="5493EB59"/>
    <w:rsid w:val="549E461F"/>
    <w:rsid w:val="5508B293"/>
    <w:rsid w:val="556C58BA"/>
    <w:rsid w:val="55B91F8D"/>
    <w:rsid w:val="5661B733"/>
    <w:rsid w:val="566959C6"/>
    <w:rsid w:val="569F4E66"/>
    <w:rsid w:val="56C2F28C"/>
    <w:rsid w:val="5703A815"/>
    <w:rsid w:val="5784C21F"/>
    <w:rsid w:val="58A92109"/>
    <w:rsid w:val="592D4105"/>
    <w:rsid w:val="599E96F2"/>
    <w:rsid w:val="59C0E096"/>
    <w:rsid w:val="5A433BE2"/>
    <w:rsid w:val="5AB8E958"/>
    <w:rsid w:val="5ACC9665"/>
    <w:rsid w:val="5B23E92A"/>
    <w:rsid w:val="5BF68F3E"/>
    <w:rsid w:val="5C118585"/>
    <w:rsid w:val="5C15FFBA"/>
    <w:rsid w:val="5C3CD7DF"/>
    <w:rsid w:val="5C688135"/>
    <w:rsid w:val="5C847F74"/>
    <w:rsid w:val="5C84A8A0"/>
    <w:rsid w:val="5D31BA55"/>
    <w:rsid w:val="5D54B5A3"/>
    <w:rsid w:val="5D62289E"/>
    <w:rsid w:val="5D666AEF"/>
    <w:rsid w:val="5D7B4DA1"/>
    <w:rsid w:val="5DC45129"/>
    <w:rsid w:val="5DF69B93"/>
    <w:rsid w:val="5E022C48"/>
    <w:rsid w:val="5E68A4CA"/>
    <w:rsid w:val="5E691E20"/>
    <w:rsid w:val="5E8D793A"/>
    <w:rsid w:val="5EE3BF53"/>
    <w:rsid w:val="5F6F532D"/>
    <w:rsid w:val="5F91DFBC"/>
    <w:rsid w:val="5FC20C2B"/>
    <w:rsid w:val="5FE42C1E"/>
    <w:rsid w:val="608B5D88"/>
    <w:rsid w:val="60D6CEA3"/>
    <w:rsid w:val="61F868A2"/>
    <w:rsid w:val="62D79083"/>
    <w:rsid w:val="63044C83"/>
    <w:rsid w:val="636584DB"/>
    <w:rsid w:val="63678116"/>
    <w:rsid w:val="63F24ED7"/>
    <w:rsid w:val="6481A064"/>
    <w:rsid w:val="64C9F136"/>
    <w:rsid w:val="65071F98"/>
    <w:rsid w:val="651E6A9D"/>
    <w:rsid w:val="6528F418"/>
    <w:rsid w:val="659C557F"/>
    <w:rsid w:val="65C3B7BF"/>
    <w:rsid w:val="65EFBD07"/>
    <w:rsid w:val="660951C2"/>
    <w:rsid w:val="660E1996"/>
    <w:rsid w:val="661AE089"/>
    <w:rsid w:val="66299708"/>
    <w:rsid w:val="66855133"/>
    <w:rsid w:val="66E4A90C"/>
    <w:rsid w:val="6710D98D"/>
    <w:rsid w:val="67AE10AE"/>
    <w:rsid w:val="67CE7EAE"/>
    <w:rsid w:val="6815260A"/>
    <w:rsid w:val="682B0365"/>
    <w:rsid w:val="683F41ED"/>
    <w:rsid w:val="6842372C"/>
    <w:rsid w:val="6852B727"/>
    <w:rsid w:val="689915CC"/>
    <w:rsid w:val="68EC9008"/>
    <w:rsid w:val="6905921D"/>
    <w:rsid w:val="691762B2"/>
    <w:rsid w:val="6922B351"/>
    <w:rsid w:val="6927FAB3"/>
    <w:rsid w:val="694D11E2"/>
    <w:rsid w:val="69A1AC37"/>
    <w:rsid w:val="69A34A6A"/>
    <w:rsid w:val="69A56B86"/>
    <w:rsid w:val="69C152AB"/>
    <w:rsid w:val="69C2CEB6"/>
    <w:rsid w:val="6A0AAB22"/>
    <w:rsid w:val="6A118909"/>
    <w:rsid w:val="6A59009E"/>
    <w:rsid w:val="6AC168D4"/>
    <w:rsid w:val="6B3B24AA"/>
    <w:rsid w:val="6B4DBCBD"/>
    <w:rsid w:val="6BEEB20E"/>
    <w:rsid w:val="6C06FED1"/>
    <w:rsid w:val="6C40096D"/>
    <w:rsid w:val="6C41AD05"/>
    <w:rsid w:val="6CBAE256"/>
    <w:rsid w:val="6D0C1F6B"/>
    <w:rsid w:val="6D3A3EFD"/>
    <w:rsid w:val="6DFCC5AE"/>
    <w:rsid w:val="6DFE9886"/>
    <w:rsid w:val="6E004053"/>
    <w:rsid w:val="6E582501"/>
    <w:rsid w:val="6F0330B1"/>
    <w:rsid w:val="6FA44794"/>
    <w:rsid w:val="6FFE6817"/>
    <w:rsid w:val="70325162"/>
    <w:rsid w:val="705182F5"/>
    <w:rsid w:val="7117497D"/>
    <w:rsid w:val="711C2938"/>
    <w:rsid w:val="718A0B56"/>
    <w:rsid w:val="71A1324A"/>
    <w:rsid w:val="71C7F50C"/>
    <w:rsid w:val="71C951DC"/>
    <w:rsid w:val="71C99EF5"/>
    <w:rsid w:val="71E94BDA"/>
    <w:rsid w:val="721B9247"/>
    <w:rsid w:val="721D72B4"/>
    <w:rsid w:val="72460B5A"/>
    <w:rsid w:val="72605946"/>
    <w:rsid w:val="72687D7A"/>
    <w:rsid w:val="72CD07DC"/>
    <w:rsid w:val="7351336F"/>
    <w:rsid w:val="73CE3C4F"/>
    <w:rsid w:val="741E3FC6"/>
    <w:rsid w:val="7478AB49"/>
    <w:rsid w:val="74F2502C"/>
    <w:rsid w:val="7507BA16"/>
    <w:rsid w:val="75717F72"/>
    <w:rsid w:val="75760BAC"/>
    <w:rsid w:val="7592F83B"/>
    <w:rsid w:val="7599D619"/>
    <w:rsid w:val="75A25453"/>
    <w:rsid w:val="75BAE562"/>
    <w:rsid w:val="75DB5C14"/>
    <w:rsid w:val="763567D1"/>
    <w:rsid w:val="76B6976C"/>
    <w:rsid w:val="77234747"/>
    <w:rsid w:val="774F9A21"/>
    <w:rsid w:val="778BFD82"/>
    <w:rsid w:val="783E87C9"/>
    <w:rsid w:val="78D6161F"/>
    <w:rsid w:val="78FBFA12"/>
    <w:rsid w:val="790CBF76"/>
    <w:rsid w:val="7983FFDD"/>
    <w:rsid w:val="799A35A9"/>
    <w:rsid w:val="79ED54EB"/>
    <w:rsid w:val="79F51620"/>
    <w:rsid w:val="7A4B885D"/>
    <w:rsid w:val="7B4353E5"/>
    <w:rsid w:val="7B5A7BCE"/>
    <w:rsid w:val="7B977FEF"/>
    <w:rsid w:val="7BDED353"/>
    <w:rsid w:val="7BF649C8"/>
    <w:rsid w:val="7C00A073"/>
    <w:rsid w:val="7C51749E"/>
    <w:rsid w:val="7C843EDD"/>
    <w:rsid w:val="7CD9EFD2"/>
    <w:rsid w:val="7D303066"/>
    <w:rsid w:val="7D39C144"/>
    <w:rsid w:val="7DF2B882"/>
    <w:rsid w:val="7DF6F4E1"/>
    <w:rsid w:val="7E1B470C"/>
    <w:rsid w:val="7E357FC2"/>
    <w:rsid w:val="7E9D174D"/>
    <w:rsid w:val="7ED8BEFA"/>
    <w:rsid w:val="7EECF01C"/>
    <w:rsid w:val="7EEF719B"/>
    <w:rsid w:val="7F5EE041"/>
    <w:rsid w:val="7F648CB6"/>
    <w:rsid w:val="7F6683A5"/>
    <w:rsid w:val="7FA95F36"/>
    <w:rsid w:val="7FE82E94"/>
    <w:rsid w:val="7FF78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9E1501"/>
  <w15:docId w15:val="{DFEE5F7E-4AB3-41AE-9E18-E4765A4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D97"/>
    <w:pPr>
      <w:spacing w:before="120" w:after="120" w:line="480" w:lineRule="auto"/>
    </w:pPr>
    <w:rPr>
      <w:rFonts w:ascii="Times New Roman" w:hAnsi="Times New Roman"/>
      <w:sz w:val="24"/>
      <w:szCs w:val="24"/>
    </w:rPr>
  </w:style>
  <w:style w:type="paragraph" w:styleId="Heading1">
    <w:name w:val="heading 1"/>
    <w:basedOn w:val="Normal"/>
    <w:next w:val="Normal"/>
    <w:link w:val="Heading1Char"/>
    <w:qFormat/>
    <w:rsid w:val="00336730"/>
    <w:pPr>
      <w:keepNext/>
      <w:outlineLvl w:val="0"/>
    </w:pPr>
    <w:rPr>
      <w:rFonts w:cs="Arial"/>
      <w:b/>
      <w:sz w:val="36"/>
    </w:rPr>
  </w:style>
  <w:style w:type="paragraph" w:styleId="Heading2">
    <w:name w:val="heading 2"/>
    <w:basedOn w:val="Normal"/>
    <w:next w:val="Normal"/>
    <w:link w:val="Heading2Char"/>
    <w:qFormat/>
    <w:rsid w:val="003F3887"/>
    <w:pPr>
      <w:keepNext/>
      <w:spacing w:before="240"/>
      <w:outlineLvl w:val="1"/>
    </w:pPr>
    <w:rPr>
      <w:rFonts w:cs="Arial"/>
      <w:b/>
      <w:sz w:val="32"/>
    </w:rPr>
  </w:style>
  <w:style w:type="paragraph" w:styleId="Heading3">
    <w:name w:val="heading 3"/>
    <w:basedOn w:val="Normal"/>
    <w:next w:val="Normal"/>
    <w:link w:val="Heading3Char"/>
    <w:qFormat/>
    <w:rsid w:val="00C01AA8"/>
    <w:pPr>
      <w:tabs>
        <w:tab w:val="left" w:pos="1620"/>
      </w:tabs>
      <w:spacing w:before="240"/>
      <w:outlineLvl w:val="2"/>
    </w:pPr>
    <w:rPr>
      <w:rFonts w:cs="Arial"/>
      <w:b/>
      <w:sz w:val="28"/>
    </w:rPr>
  </w:style>
  <w:style w:type="paragraph" w:styleId="Heading4">
    <w:name w:val="heading 4"/>
    <w:basedOn w:val="Heading3"/>
    <w:next w:val="Normal"/>
    <w:link w:val="Heading4Char"/>
    <w:qFormat/>
    <w:rsid w:val="00885D56"/>
    <w:pPr>
      <w:outlineLvl w:val="3"/>
    </w:pPr>
  </w:style>
  <w:style w:type="paragraph" w:styleId="Heading5">
    <w:name w:val="heading 5"/>
    <w:basedOn w:val="Normal"/>
    <w:next w:val="Normal"/>
    <w:link w:val="Heading5Char"/>
    <w:qFormat/>
    <w:rsid w:val="00483F9C"/>
    <w:pPr>
      <w:numPr>
        <w:ilvl w:val="4"/>
        <w:numId w:val="10"/>
      </w:numPr>
      <w:outlineLvl w:val="4"/>
    </w:pPr>
    <w:rPr>
      <w:rFonts w:ascii="Arial" w:hAnsi="Arial" w:cs="Arial"/>
    </w:rPr>
  </w:style>
  <w:style w:type="paragraph" w:styleId="Heading6">
    <w:name w:val="heading 6"/>
    <w:basedOn w:val="Normal"/>
    <w:next w:val="Normal"/>
    <w:link w:val="Heading6Char"/>
    <w:qFormat/>
    <w:rsid w:val="008270BD"/>
    <w:pPr>
      <w:keepNext/>
      <w:tabs>
        <w:tab w:val="left" w:pos="720"/>
      </w:tabs>
      <w:spacing w:after="240"/>
      <w:outlineLvl w:val="5"/>
    </w:pPr>
    <w:rPr>
      <w:b/>
    </w:rPr>
  </w:style>
  <w:style w:type="paragraph" w:styleId="Heading7">
    <w:name w:val="heading 7"/>
    <w:basedOn w:val="Normal"/>
    <w:next w:val="Normal"/>
    <w:link w:val="Heading7Char"/>
    <w:qFormat/>
    <w:pPr>
      <w:keepNext/>
      <w:jc w:val="center"/>
      <w:outlineLvl w:val="6"/>
    </w:pPr>
    <w:rPr>
      <w:b/>
      <w:sz w:val="32"/>
    </w:rPr>
  </w:style>
  <w:style w:type="paragraph" w:styleId="Heading8">
    <w:name w:val="heading 8"/>
    <w:basedOn w:val="Normal"/>
    <w:next w:val="Normal"/>
    <w:link w:val="Heading8Char"/>
    <w:qFormat/>
    <w:pPr>
      <w:keepNext/>
      <w:jc w:val="center"/>
      <w:outlineLvl w:val="7"/>
    </w:pPr>
    <w:rPr>
      <w:b/>
    </w:rPr>
  </w:style>
  <w:style w:type="paragraph" w:styleId="Heading9">
    <w:name w:val="heading 9"/>
    <w:basedOn w:val="Normal"/>
    <w:next w:val="Normal"/>
    <w:link w:val="Heading9Char"/>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next w:val="Normal"/>
    <w:link w:val="FootnoteTextChar"/>
    <w:rPr>
      <w:sz w:val="20"/>
    </w:rPr>
  </w:style>
  <w:style w:type="paragraph" w:customStyle="1" w:styleId="center">
    <w:name w:val="center"/>
    <w:basedOn w:val="Normal"/>
  </w:style>
  <w:style w:type="paragraph" w:styleId="BodyText">
    <w:name w:val="Body Text"/>
    <w:basedOn w:val="Normal"/>
    <w:link w:val="BodyTextChar"/>
    <w:pPr>
      <w:jc w:val="center"/>
    </w:pPr>
    <w:rPr>
      <w:b/>
      <w:sz w:val="32"/>
    </w:rPr>
  </w:style>
  <w:style w:type="character" w:styleId="PageNumber">
    <w:name w:val="page number"/>
    <w:basedOn w:val="DefaultParagraphFont"/>
  </w:style>
  <w:style w:type="paragraph" w:styleId="BlockText">
    <w:name w:val="Block Text"/>
    <w:basedOn w:val="Normal"/>
    <w:pPr>
      <w:ind w:left="900" w:right="-720" w:hanging="900"/>
    </w:pPr>
  </w:style>
  <w:style w:type="paragraph" w:styleId="BodyText2">
    <w:name w:val="Body Text 2"/>
    <w:basedOn w:val="Normal"/>
    <w:link w:val="BodyText2Char"/>
    <w:pPr>
      <w:jc w:val="both"/>
    </w:pPr>
  </w:style>
  <w:style w:type="paragraph" w:styleId="DocumentMap">
    <w:name w:val="Document Map"/>
    <w:basedOn w:val="Normal"/>
    <w:link w:val="DocumentMapChar"/>
    <w:semiHidden/>
    <w:pPr>
      <w:shd w:val="clear" w:color="auto" w:fill="000080"/>
    </w:pPr>
    <w:rPr>
      <w:rFonts w:ascii="Tahoma" w:hAnsi="Tahoma"/>
    </w:rPr>
  </w:style>
  <w:style w:type="paragraph" w:styleId="BodyText3">
    <w:name w:val="Body Text 3"/>
    <w:basedOn w:val="Normal"/>
    <w:link w:val="BodyText3Char"/>
    <w:rsid w:val="00451A2B"/>
    <w:pPr>
      <w:ind w:right="-720"/>
    </w:pPr>
    <w:rPr>
      <w:rFonts w:ascii="Arial" w:hAnsi="Arial"/>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paragraph" w:styleId="BodyTextIndent">
    <w:name w:val="Body Text Indent"/>
    <w:basedOn w:val="Normal"/>
    <w:link w:val="BodyTextIndentChar"/>
    <w:pPr>
      <w:ind w:left="270"/>
    </w:pPr>
  </w:style>
  <w:style w:type="paragraph" w:styleId="PlainText">
    <w:name w:val="Plain Text"/>
    <w:basedOn w:val="Normal"/>
    <w:link w:val="PlainTextChar"/>
    <w:rPr>
      <w:rFonts w:ascii="Courier New" w:hAnsi="Courier New"/>
      <w:sz w:val="20"/>
    </w:rPr>
  </w:style>
  <w:style w:type="paragraph" w:styleId="BodyTextIndent2">
    <w:name w:val="Body Text Indent 2"/>
    <w:basedOn w:val="Normal"/>
    <w:link w:val="BodyTextIndent2Char"/>
    <w:pPr>
      <w:ind w:left="720"/>
    </w:pPr>
  </w:style>
  <w:style w:type="character" w:styleId="Hyperlink">
    <w:name w:val="Hyperlink"/>
    <w:uiPriority w:val="99"/>
    <w:rPr>
      <w:color w:val="0000FF"/>
      <w:u w:val="single"/>
    </w:rPr>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customStyle="1" w:styleId="Byline">
    <w:name w:val="Byline"/>
    <w:basedOn w:val="BodyText"/>
  </w:style>
  <w:style w:type="paragraph" w:styleId="BodyTextIndent3">
    <w:name w:val="Body Text Indent 3"/>
    <w:basedOn w:val="Normal"/>
    <w:link w:val="BodyTextIndent3Char"/>
    <w:pPr>
      <w:ind w:left="720"/>
    </w:pPr>
    <w:rPr>
      <w:b/>
    </w:rPr>
  </w:style>
  <w:style w:type="character" w:styleId="Emphasis">
    <w:name w:val="Emphasis"/>
    <w:uiPriority w:val="20"/>
    <w:qFormat/>
    <w:rPr>
      <w:i/>
    </w:rPr>
  </w:style>
  <w:style w:type="character" w:styleId="FollowedHyperlink">
    <w:name w:val="FollowedHyperlink"/>
    <w:uiPriority w:val="99"/>
    <w:rPr>
      <w:color w:val="800080"/>
      <w:u w:val="single"/>
    </w:rPr>
  </w:style>
  <w:style w:type="paragraph" w:customStyle="1" w:styleId="Header1">
    <w:name w:val="Header 1"/>
    <w:basedOn w:val="PlainText"/>
    <w:rPr>
      <w:rFonts w:ascii="Times New Roman" w:hAnsi="Times New Roman"/>
      <w:b/>
      <w:sz w:val="32"/>
    </w:rPr>
  </w:style>
  <w:style w:type="paragraph" w:customStyle="1" w:styleId="header2">
    <w:name w:val="header 2"/>
    <w:basedOn w:val="PlainText"/>
    <w:rPr>
      <w:rFonts w:ascii="Times New Roman" w:hAnsi="Times New Roman"/>
      <w:b/>
      <w:sz w:val="24"/>
    </w:rPr>
  </w:style>
  <w:style w:type="paragraph" w:styleId="TOC1">
    <w:name w:val="toc 1"/>
    <w:basedOn w:val="Normal"/>
    <w:next w:val="Normal"/>
    <w:autoRedefine/>
    <w:pPr>
      <w:tabs>
        <w:tab w:val="left" w:pos="450"/>
        <w:tab w:val="right" w:leader="dot" w:pos="9580"/>
      </w:tabs>
      <w:ind w:left="540" w:hanging="540"/>
    </w:pPr>
    <w:rPr>
      <w:noProof/>
    </w:rPr>
  </w:style>
  <w:style w:type="paragraph" w:styleId="TOC2">
    <w:name w:val="toc 2"/>
    <w:basedOn w:val="Normal"/>
    <w:next w:val="Normal"/>
    <w:autoRedefine/>
    <w:pPr>
      <w:tabs>
        <w:tab w:val="left" w:pos="900"/>
        <w:tab w:val="right" w:leader="dot" w:pos="9584"/>
      </w:tabs>
      <w:ind w:left="900" w:hanging="360"/>
    </w:pPr>
    <w:rPr>
      <w:noProof/>
      <w:sz w:val="28"/>
    </w:rPr>
  </w:style>
  <w:style w:type="paragraph" w:styleId="TOC3">
    <w:name w:val="toc 3"/>
    <w:basedOn w:val="Normal"/>
    <w:next w:val="Normal"/>
    <w:autoRedefine/>
    <w:rsid w:val="000A3C1C"/>
    <w:pPr>
      <w:tabs>
        <w:tab w:val="left" w:pos="900"/>
        <w:tab w:val="right" w:leader="dot" w:pos="9540"/>
      </w:tabs>
      <w:ind w:left="900" w:hanging="36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tabs>
        <w:tab w:val="left" w:pos="720"/>
        <w:tab w:val="left" w:pos="3600"/>
      </w:tabs>
      <w:ind w:left="12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680"/>
    </w:pPr>
  </w:style>
  <w:style w:type="paragraph" w:styleId="TOC9">
    <w:name w:val="toc 9"/>
    <w:basedOn w:val="Normal"/>
    <w:next w:val="Normal"/>
    <w:autoRedefine/>
    <w:pPr>
      <w:ind w:left="1920"/>
    </w:pPr>
  </w:style>
  <w:style w:type="paragraph" w:styleId="z-TopofForm">
    <w:name w:val="HTML Top of Form"/>
    <w:basedOn w:val="Normal"/>
    <w:next w:val="Normal"/>
    <w:link w:val="z-TopofFormChar"/>
    <w:hidden/>
    <w:pPr>
      <w:pBdr>
        <w:bottom w:val="single" w:sz="6" w:space="1" w:color="auto"/>
      </w:pBdr>
      <w:jc w:val="center"/>
    </w:pPr>
    <w:rPr>
      <w:rFonts w:ascii="Arial" w:eastAsia="Arial Unicode MS" w:hAnsi="Arial"/>
      <w:vanish/>
      <w:color w:val="000000"/>
      <w:sz w:val="16"/>
    </w:rPr>
  </w:style>
  <w:style w:type="paragraph" w:styleId="z-BottomofForm">
    <w:name w:val="HTML Bottom of Form"/>
    <w:basedOn w:val="Normal"/>
    <w:next w:val="Normal"/>
    <w:link w:val="z-BottomofFormChar"/>
    <w:hidden/>
    <w:pPr>
      <w:pBdr>
        <w:top w:val="single" w:sz="6" w:space="1" w:color="auto"/>
      </w:pBdr>
      <w:jc w:val="center"/>
    </w:pPr>
    <w:rPr>
      <w:rFonts w:ascii="Arial" w:eastAsia="Arial Unicode MS" w:hAnsi="Arial"/>
      <w:vanish/>
      <w:color w:val="000000"/>
      <w:sz w:val="16"/>
    </w:rPr>
  </w:style>
  <w:style w:type="paragraph" w:customStyle="1" w:styleId="INDENT1">
    <w:name w:val="INDENT 1"/>
    <w:basedOn w:val="Normal"/>
    <w:pPr>
      <w:ind w:left="1080" w:hanging="1080"/>
    </w:pPr>
    <w:rPr>
      <w:rFonts w:ascii="New York" w:hAnsi="New York"/>
      <w:noProof/>
      <w:sz w:val="20"/>
    </w:rPr>
  </w:style>
  <w:style w:type="paragraph" w:styleId="NormalIndent">
    <w:name w:val="Normal Indent"/>
    <w:basedOn w:val="Normal"/>
    <w:rPr>
      <w:noProof/>
    </w:rPr>
  </w:style>
  <w:style w:type="paragraph" w:customStyle="1" w:styleId="tableheader">
    <w:name w:val="tableheader"/>
    <w:basedOn w:val="Normal"/>
    <w:pPr>
      <w:spacing w:before="100" w:beforeAutospacing="1" w:after="100" w:afterAutospacing="1"/>
    </w:pPr>
    <w:rPr>
      <w:rFonts w:ascii="Verdana" w:eastAsia="Arial Unicode MS" w:hAnsi="Verdana"/>
      <w:b/>
      <w:color w:val="FF9966"/>
      <w:sz w:val="20"/>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paragraph" w:customStyle="1" w:styleId="font5">
    <w:name w:val="font5"/>
    <w:basedOn w:val="Normal"/>
    <w:pPr>
      <w:spacing w:before="100" w:beforeAutospacing="1" w:after="100" w:afterAutospacing="1"/>
    </w:pPr>
    <w:rPr>
      <w:rFonts w:ascii="Courier New" w:eastAsia="Arial Unicode MS" w:hAnsi="Courier New"/>
      <w:color w:val="00CCFF"/>
      <w:sz w:val="16"/>
    </w:rPr>
  </w:style>
  <w:style w:type="paragraph" w:customStyle="1" w:styleId="font6">
    <w:name w:val="font6"/>
    <w:basedOn w:val="Normal"/>
    <w:pPr>
      <w:spacing w:before="100" w:beforeAutospacing="1" w:after="100" w:afterAutospacing="1"/>
    </w:pPr>
    <w:rPr>
      <w:rFonts w:ascii="Courier New" w:eastAsia="Arial Unicode MS" w:hAnsi="Courier New"/>
      <w:sz w:val="16"/>
    </w:rPr>
  </w:style>
  <w:style w:type="paragraph" w:customStyle="1" w:styleId="font7">
    <w:name w:val="font7"/>
    <w:basedOn w:val="Normal"/>
    <w:pPr>
      <w:spacing w:before="100" w:beforeAutospacing="1" w:after="100" w:afterAutospacing="1"/>
    </w:pPr>
    <w:rPr>
      <w:rFonts w:ascii="Courier New" w:eastAsia="Arial Unicode MS" w:hAnsi="Courier New"/>
      <w:color w:val="FF00FF"/>
      <w:sz w:val="16"/>
    </w:rPr>
  </w:style>
  <w:style w:type="paragraph" w:customStyle="1" w:styleId="font8">
    <w:name w:val="font8"/>
    <w:basedOn w:val="Normal"/>
    <w:pPr>
      <w:spacing w:before="100" w:beforeAutospacing="1" w:after="100" w:afterAutospacing="1"/>
    </w:pPr>
    <w:rPr>
      <w:rFonts w:ascii="Arial" w:eastAsia="Arial Unicode MS" w:hAnsi="Arial"/>
      <w:b/>
      <w:sz w:val="20"/>
    </w:rPr>
  </w:style>
  <w:style w:type="paragraph" w:customStyle="1" w:styleId="xl24">
    <w:name w:val="xl24"/>
    <w:basedOn w:val="Normal"/>
    <w:pPr>
      <w:spacing w:before="100" w:beforeAutospacing="1" w:after="100" w:afterAutospacing="1"/>
      <w:textAlignment w:val="top"/>
    </w:pPr>
    <w:rPr>
      <w:rFonts w:ascii="Courier New" w:eastAsia="Arial Unicode MS" w:hAnsi="Courier New"/>
      <w:sz w:val="16"/>
    </w:rPr>
  </w:style>
  <w:style w:type="paragraph" w:customStyle="1" w:styleId="xl25">
    <w:name w:val="xl25"/>
    <w:basedOn w:val="Normal"/>
    <w:pPr>
      <w:spacing w:before="100" w:beforeAutospacing="1" w:after="100" w:afterAutospacing="1"/>
      <w:textAlignment w:val="top"/>
    </w:pPr>
    <w:rPr>
      <w:rFonts w:ascii="Courier New" w:eastAsia="Arial Unicode MS" w:hAnsi="Courier New"/>
      <w:sz w:val="16"/>
    </w:rPr>
  </w:style>
  <w:style w:type="paragraph" w:customStyle="1" w:styleId="xl26">
    <w:name w:val="xl26"/>
    <w:basedOn w:val="Normal"/>
    <w:pPr>
      <w:spacing w:before="100" w:beforeAutospacing="1" w:after="100" w:afterAutospacing="1"/>
      <w:textAlignment w:val="top"/>
    </w:pPr>
    <w:rPr>
      <w:rFonts w:ascii="Courier New" w:eastAsia="Arial Unicode MS" w:hAnsi="Courier New"/>
      <w:color w:val="000000"/>
      <w:sz w:val="16"/>
    </w:rPr>
  </w:style>
  <w:style w:type="paragraph" w:customStyle="1" w:styleId="xl27">
    <w:name w:val="xl27"/>
    <w:basedOn w:val="Normal"/>
    <w:pPr>
      <w:spacing w:before="100" w:beforeAutospacing="1" w:after="100" w:afterAutospacing="1"/>
    </w:pPr>
    <w:rPr>
      <w:rFonts w:ascii="Arial" w:eastAsia="Arial Unicode MS" w:hAnsi="Arial"/>
      <w:b/>
      <w:sz w:val="16"/>
    </w:rPr>
  </w:style>
  <w:style w:type="paragraph" w:customStyle="1" w:styleId="PageNumber1">
    <w:name w:val="Page Number1"/>
    <w:basedOn w:val="Normal"/>
    <w:next w:val="Normal"/>
    <w:rPr>
      <w:color w:val="000000"/>
    </w:rPr>
  </w:style>
  <w:style w:type="character" w:styleId="Strong">
    <w:name w:val="Strong"/>
    <w:uiPriority w:val="22"/>
    <w:qFormat/>
    <w:rPr>
      <w:b/>
    </w:rPr>
  </w:style>
  <w:style w:type="paragraph" w:customStyle="1" w:styleId="xl28">
    <w:name w:val="xl28"/>
    <w:basedOn w:val="Normal"/>
    <w:pPr>
      <w:pBdr>
        <w:top w:val="single" w:sz="4" w:space="0" w:color="auto"/>
      </w:pBdr>
      <w:spacing w:before="100" w:beforeAutospacing="1" w:after="100" w:afterAutospacing="1"/>
    </w:pPr>
    <w:rPr>
      <w:rFonts w:eastAsia="Arial Unicode MS"/>
    </w:rPr>
  </w:style>
  <w:style w:type="paragraph" w:customStyle="1" w:styleId="xl29">
    <w:name w:val="xl29"/>
    <w:basedOn w:val="Normal"/>
    <w:pPr>
      <w:pBdr>
        <w:top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Normal"/>
    <w:pPr>
      <w:spacing w:before="100" w:beforeAutospacing="1" w:after="100" w:afterAutospacing="1"/>
    </w:pPr>
    <w:rPr>
      <w:rFonts w:ascii="Arial Unicode MS" w:eastAsia="Arial Unicode MS" w:hAnsi="Arial Unicode MS"/>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pPr>
      <w:pBdr>
        <w:bottom w:val="single" w:sz="4" w:space="0" w:color="auto"/>
      </w:pBdr>
      <w:spacing w:before="100" w:beforeAutospacing="1" w:after="100" w:afterAutospacing="1"/>
    </w:pPr>
    <w:rPr>
      <w:rFonts w:eastAsia="Arial Unicode MS"/>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7">
    <w:name w:val="xl37"/>
    <w:basedOn w:val="Normal"/>
    <w:pPr>
      <w:pBdr>
        <w:left w:val="single" w:sz="4" w:space="0" w:color="auto"/>
      </w:pBdr>
      <w:spacing w:before="100" w:beforeAutospacing="1" w:after="100" w:afterAutospacing="1"/>
    </w:pPr>
    <w:rPr>
      <w:rFonts w:eastAsia="Arial Unicode MS"/>
    </w:rPr>
  </w:style>
  <w:style w:type="paragraph" w:customStyle="1" w:styleId="xl38">
    <w:name w:val="xl38"/>
    <w:basedOn w:val="Normal"/>
    <w:pPr>
      <w:pBdr>
        <w:right w:val="single" w:sz="4" w:space="0" w:color="auto"/>
      </w:pBdr>
      <w:spacing w:before="100" w:beforeAutospacing="1" w:after="100" w:afterAutospacing="1"/>
    </w:pPr>
    <w:rPr>
      <w:rFonts w:eastAsia="Arial Unicode MS"/>
    </w:rPr>
  </w:style>
  <w:style w:type="paragraph" w:customStyle="1" w:styleId="xl39">
    <w:name w:val="xl39"/>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2">
    <w:name w:val="xl42"/>
    <w:basedOn w:val="Normal"/>
    <w:pPr>
      <w:pBdr>
        <w:left w:val="single" w:sz="4" w:space="0" w:color="auto"/>
      </w:pBdr>
      <w:spacing w:before="100" w:beforeAutospacing="1" w:after="100" w:afterAutospacing="1"/>
    </w:pPr>
    <w:rPr>
      <w:rFonts w:ascii="Arial Unicode MS" w:eastAsia="Arial Unicode MS" w:hAnsi="Arial Unicode MS"/>
    </w:rPr>
  </w:style>
  <w:style w:type="paragraph" w:customStyle="1" w:styleId="xl43">
    <w:name w:val="xl43"/>
    <w:basedOn w:val="Normal"/>
    <w:pPr>
      <w:pBdr>
        <w:right w:val="single" w:sz="4" w:space="0" w:color="auto"/>
      </w:pBdr>
      <w:spacing w:before="100" w:beforeAutospacing="1" w:after="100" w:afterAutospacing="1"/>
    </w:pPr>
    <w:rPr>
      <w:rFonts w:ascii="Arial Unicode MS" w:eastAsia="Arial Unicode MS" w:hAnsi="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46">
    <w:name w:val="xl46"/>
    <w:basedOn w:val="Normal"/>
    <w:pPr>
      <w:pBdr>
        <w:top w:val="single" w:sz="4" w:space="0" w:color="auto"/>
        <w:left w:val="single" w:sz="4" w:space="0" w:color="auto"/>
      </w:pBdr>
      <w:spacing w:before="100" w:beforeAutospacing="1" w:after="100" w:afterAutospacing="1"/>
    </w:pPr>
    <w:rPr>
      <w:rFonts w:ascii="Arial Unicode MS" w:eastAsia="Arial Unicode MS" w:hAnsi="Arial Unicode M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51">
    <w:name w:val="xl51"/>
    <w:basedOn w:val="Normal"/>
    <w:pPr>
      <w:pBdr>
        <w:top w:val="single" w:sz="4" w:space="0" w:color="auto"/>
        <w:bottom w:val="single" w:sz="4" w:space="0" w:color="auto"/>
      </w:pBdr>
      <w:spacing w:before="100" w:beforeAutospacing="1" w:after="100" w:afterAutospacing="1"/>
    </w:pPr>
    <w:rPr>
      <w:rFonts w:eastAsia="Arial Unicode MS"/>
    </w:rPr>
  </w:style>
  <w:style w:type="paragraph" w:customStyle="1" w:styleId="xl52">
    <w:name w:val="xl52"/>
    <w:basedOn w:val="Normal"/>
    <w:pPr>
      <w:spacing w:before="100" w:beforeAutospacing="1" w:after="100" w:afterAutospacing="1"/>
      <w:jc w:val="right"/>
    </w:pPr>
    <w:rPr>
      <w:rFonts w:eastAsia="Arial Unicode MS"/>
    </w:rPr>
  </w:style>
  <w:style w:type="paragraph" w:customStyle="1" w:styleId="xl53">
    <w:name w:val="xl53"/>
    <w:basedOn w:val="Normal"/>
    <w:pPr>
      <w:spacing w:before="100" w:beforeAutospacing="1" w:after="100" w:afterAutospacing="1"/>
    </w:pPr>
    <w:rPr>
      <w:rFonts w:eastAsia="Arial Unicode MS"/>
    </w:rPr>
  </w:style>
  <w:style w:type="paragraph" w:customStyle="1" w:styleId="xl54">
    <w:name w:val="xl54"/>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5">
    <w:name w:val="xl55"/>
    <w:basedOn w:val="Normal"/>
    <w:pPr>
      <w:spacing w:before="100" w:beforeAutospacing="1" w:after="100" w:afterAutospacing="1"/>
      <w:jc w:val="center"/>
    </w:pPr>
    <w:rPr>
      <w:rFonts w:ascii="Arial" w:eastAsia="Arial Unicode MS" w:hAnsi="Arial"/>
      <w:b/>
      <w:sz w:val="32"/>
    </w:rPr>
  </w:style>
  <w:style w:type="paragraph" w:customStyle="1" w:styleId="xl56">
    <w:name w:val="xl5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58">
    <w:name w:val="xl58"/>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rPr>
  </w:style>
  <w:style w:type="paragraph" w:customStyle="1" w:styleId="xl60">
    <w:name w:val="xl60"/>
    <w:basedOn w:val="Normal"/>
    <w:pPr>
      <w:pBdr>
        <w:left w:val="single" w:sz="4" w:space="0" w:color="auto"/>
      </w:pBdr>
      <w:spacing w:before="100" w:beforeAutospacing="1" w:after="100" w:afterAutospacing="1"/>
      <w:jc w:val="center"/>
    </w:pPr>
    <w:rPr>
      <w:rFonts w:eastAsia="Arial Unicode MS"/>
    </w:rPr>
  </w:style>
  <w:style w:type="paragraph" w:customStyle="1" w:styleId="xl61">
    <w:name w:val="xl61"/>
    <w:basedOn w:val="Normal"/>
    <w:pPr>
      <w:pBdr>
        <w:lef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bottom w:val="single" w:sz="4" w:space="0" w:color="auto"/>
      </w:pBdr>
      <w:spacing w:before="100" w:beforeAutospacing="1" w:after="100" w:afterAutospacing="1"/>
    </w:pPr>
    <w:rPr>
      <w:rFonts w:eastAsia="Arial Unicode MS"/>
      <w:b/>
    </w:rPr>
  </w:style>
  <w:style w:type="paragraph" w:customStyle="1" w:styleId="xl63">
    <w:name w:val="xl6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b/>
    </w:rPr>
  </w:style>
  <w:style w:type="paragraph" w:customStyle="1" w:styleId="xl64">
    <w:name w:val="xl64"/>
    <w:basedOn w:val="Normal"/>
    <w:pPr>
      <w:pBdr>
        <w:top w:val="single" w:sz="4" w:space="0" w:color="auto"/>
        <w:left w:val="single" w:sz="4" w:space="0" w:color="auto"/>
        <w:bottom w:val="single" w:sz="4" w:space="0" w:color="auto"/>
      </w:pBdr>
      <w:spacing w:before="100" w:beforeAutospacing="1" w:after="100" w:afterAutospacing="1"/>
      <w:jc w:val="right"/>
    </w:pPr>
    <w:rPr>
      <w:rFonts w:eastAsia="Arial Unicode MS"/>
      <w:b/>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rFonts w:eastAsia="Arial Unicode MS"/>
      <w:b/>
    </w:rPr>
  </w:style>
  <w:style w:type="paragraph" w:customStyle="1" w:styleId="xl66">
    <w:name w:val="xl66"/>
    <w:basedOn w:val="Normal"/>
    <w:pPr>
      <w:pBdr>
        <w:top w:val="single" w:sz="4" w:space="0" w:color="auto"/>
      </w:pBdr>
      <w:spacing w:before="100" w:beforeAutospacing="1" w:after="100" w:afterAutospacing="1"/>
    </w:pPr>
    <w:rPr>
      <w:rFonts w:eastAsia="Arial Unicode MS"/>
      <w:b/>
    </w:rPr>
  </w:style>
  <w:style w:type="paragraph" w:customStyle="1" w:styleId="xl67">
    <w:name w:val="xl67"/>
    <w:basedOn w:val="Normal"/>
    <w:pPr>
      <w:pBdr>
        <w:top w:val="single" w:sz="4" w:space="0" w:color="auto"/>
        <w:left w:val="single" w:sz="4" w:space="0" w:color="auto"/>
      </w:pBdr>
      <w:spacing w:before="100" w:beforeAutospacing="1" w:after="100" w:afterAutospacing="1"/>
      <w:jc w:val="center"/>
    </w:pPr>
    <w:rPr>
      <w:rFonts w:eastAsia="Arial Unicode MS"/>
      <w: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rPr>
  </w:style>
  <w:style w:type="paragraph" w:customStyle="1" w:styleId="xl69">
    <w:name w:val="xl69"/>
    <w:basedOn w:val="Normal"/>
    <w:pPr>
      <w:pBdr>
        <w:bottom w:val="single" w:sz="4" w:space="0" w:color="auto"/>
      </w:pBdr>
      <w:spacing w:before="100" w:beforeAutospacing="1" w:after="100" w:afterAutospacing="1"/>
    </w:pPr>
    <w:rPr>
      <w:rFonts w:eastAsia="Arial Unicode MS"/>
      <w:b/>
    </w:rPr>
  </w:style>
  <w:style w:type="paragraph" w:customStyle="1" w:styleId="xl70">
    <w:name w:val="xl70"/>
    <w:basedOn w:val="Normal"/>
    <w:pPr>
      <w:pBdr>
        <w:left w:val="single" w:sz="4" w:space="0" w:color="auto"/>
        <w:bottom w:val="single" w:sz="4" w:space="0" w:color="auto"/>
      </w:pBdr>
      <w:spacing w:before="100" w:beforeAutospacing="1" w:after="100" w:afterAutospacing="1"/>
    </w:pPr>
    <w:rPr>
      <w:rFonts w:eastAsia="Arial Unicode MS"/>
      <w:b/>
    </w:rPr>
  </w:style>
  <w:style w:type="paragraph" w:customStyle="1" w:styleId="xl71">
    <w:name w:val="xl71"/>
    <w:basedOn w:val="Normal"/>
    <w:pPr>
      <w:pBdr>
        <w:left w:val="single" w:sz="4" w:space="0" w:color="auto"/>
        <w:bottom w:val="single" w:sz="4" w:space="0" w:color="auto"/>
      </w:pBdr>
      <w:spacing w:before="100" w:beforeAutospacing="1" w:after="100" w:afterAutospacing="1"/>
      <w:jc w:val="center"/>
    </w:pPr>
    <w:rPr>
      <w:rFonts w:eastAsia="Arial Unicode MS"/>
      <w:b/>
    </w:rPr>
  </w:style>
  <w:style w:type="paragraph" w:customStyle="1" w:styleId="xl72">
    <w:name w:val="xl72"/>
    <w:basedOn w:val="Normal"/>
    <w:pPr>
      <w:pBdr>
        <w:bottom w:val="single" w:sz="4" w:space="0" w:color="auto"/>
        <w:right w:val="single" w:sz="4" w:space="0" w:color="auto"/>
      </w:pBdr>
      <w:spacing w:before="100" w:beforeAutospacing="1" w:after="100" w:afterAutospacing="1"/>
    </w:pPr>
    <w:rPr>
      <w:rFonts w:eastAsia="Arial Unicode MS"/>
      <w:b/>
    </w:rPr>
  </w:style>
  <w:style w:type="paragraph" w:customStyle="1" w:styleId="xl73">
    <w:name w:val="xl73"/>
    <w:basedOn w:val="Normal"/>
    <w:pPr>
      <w:spacing w:before="100" w:beforeAutospacing="1" w:after="100" w:afterAutospacing="1"/>
      <w:jc w:val="right"/>
    </w:pPr>
    <w:rPr>
      <w:rFonts w:eastAsia="Arial Unicode MS"/>
    </w:rPr>
  </w:style>
  <w:style w:type="paragraph" w:customStyle="1" w:styleId="xl74">
    <w:name w:val="xl74"/>
    <w:basedOn w:val="Normal"/>
    <w:pPr>
      <w:pBdr>
        <w:top w:val="single" w:sz="4" w:space="0" w:color="auto"/>
        <w:left w:val="single" w:sz="4" w:space="0" w:color="auto"/>
        <w:bottom w:val="single" w:sz="4" w:space="0" w:color="auto"/>
      </w:pBdr>
      <w:shd w:val="clear" w:color="auto" w:fill="FFFF00"/>
      <w:spacing w:before="100" w:beforeAutospacing="1" w:after="100" w:afterAutospacing="1"/>
      <w:jc w:val="right"/>
    </w:pPr>
    <w:rPr>
      <w:rFonts w:eastAsia="Arial Unicode MS"/>
    </w:rPr>
  </w:style>
  <w:style w:type="paragraph" w:customStyle="1" w:styleId="xl75">
    <w:name w:val="xl75"/>
    <w:basedOn w:val="Normal"/>
    <w:pPr>
      <w:pBdr>
        <w:top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6">
    <w:name w:val="xl76"/>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7">
    <w:name w:val="xl77"/>
    <w:basedOn w:val="Normal"/>
    <w:pPr>
      <w:pBdr>
        <w:top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78">
    <w:name w:val="xl78"/>
    <w:basedOn w:val="Normal"/>
    <w:pPr>
      <w:pBdr>
        <w:left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9">
    <w:name w:val="xl79"/>
    <w:basedOn w:val="Normal"/>
    <w:pPr>
      <w:pBdr>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80">
    <w:name w:val="xl80"/>
    <w:basedOn w:val="Normal"/>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rPr>
  </w:style>
  <w:style w:type="paragraph" w:customStyle="1" w:styleId="xl81">
    <w:name w:val="xl81"/>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eastAsia="Arial Unicode MS"/>
      <w:sz w:val="16"/>
    </w:rPr>
  </w:style>
  <w:style w:type="paragraph" w:customStyle="1" w:styleId="xl82">
    <w:name w:val="xl82"/>
    <w:basedOn w:val="Normal"/>
    <w:pPr>
      <w:pBdr>
        <w:right w:val="single" w:sz="4" w:space="0" w:color="auto"/>
      </w:pBdr>
      <w:spacing w:before="100" w:beforeAutospacing="1" w:after="100" w:afterAutospacing="1"/>
      <w:jc w:val="center"/>
    </w:pPr>
    <w:rPr>
      <w:rFonts w:eastAsia="Arial Unicode MS"/>
    </w:rPr>
  </w:style>
  <w:style w:type="paragraph" w:customStyle="1" w:styleId="xl83">
    <w:name w:val="xl83"/>
    <w:basedOn w:val="Normal"/>
    <w:pPr>
      <w:pBdr>
        <w:right w:val="single" w:sz="4" w:space="0" w:color="auto"/>
      </w:pBdr>
      <w:spacing w:before="100" w:beforeAutospacing="1" w:after="100" w:afterAutospacing="1"/>
    </w:pPr>
    <w:rPr>
      <w:rFonts w:ascii="Arial Unicode MS" w:eastAsia="Arial Unicode MS" w:hAnsi="Arial Unicode MS"/>
    </w:rPr>
  </w:style>
  <w:style w:type="paragraph" w:customStyle="1" w:styleId="xl84">
    <w:name w:val="xl84"/>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rPr>
  </w:style>
  <w:style w:type="paragraph" w:customStyle="1" w:styleId="xl85">
    <w:name w:val="xl85"/>
    <w:basedOn w:val="Normal"/>
    <w:pPr>
      <w:pBdr>
        <w:top w:val="single" w:sz="4" w:space="0" w:color="auto"/>
      </w:pBdr>
      <w:spacing w:before="100" w:beforeAutospacing="1" w:after="100" w:afterAutospacing="1"/>
      <w:jc w:val="center"/>
    </w:pPr>
    <w:rPr>
      <w:rFonts w:eastAsia="Arial Unicode MS"/>
    </w:rPr>
  </w:style>
  <w:style w:type="paragraph" w:customStyle="1" w:styleId="xl86">
    <w:name w:val="xl86"/>
    <w:basedOn w:val="Normal"/>
    <w:pPr>
      <w:pBdr>
        <w:top w:val="single" w:sz="4" w:space="0" w:color="auto"/>
        <w:left w:val="single" w:sz="4" w:space="0" w:color="auto"/>
      </w:pBdr>
      <w:shd w:val="clear" w:color="auto" w:fill="FFFF00"/>
      <w:spacing w:before="100" w:beforeAutospacing="1" w:after="100" w:afterAutospacing="1"/>
      <w:jc w:val="center"/>
    </w:pPr>
    <w:rPr>
      <w:rFonts w:eastAsia="Arial Unicode MS"/>
    </w:rPr>
  </w:style>
  <w:style w:type="paragraph" w:customStyle="1" w:styleId="xl87">
    <w:name w:val="xl87"/>
    <w:basedOn w:val="Normal"/>
    <w:pPr>
      <w:pBdr>
        <w:top w:val="single" w:sz="4" w:space="0" w:color="auto"/>
        <w:right w:val="single" w:sz="4" w:space="0" w:color="auto"/>
      </w:pBdr>
      <w:shd w:val="clear" w:color="auto" w:fill="FFFF00"/>
      <w:spacing w:before="100" w:beforeAutospacing="1" w:after="100" w:afterAutospacing="1"/>
      <w:jc w:val="center"/>
    </w:pPr>
    <w:rPr>
      <w:rFonts w:eastAsia="Arial Unicode MS"/>
    </w:rPr>
  </w:style>
  <w:style w:type="paragraph" w:customStyle="1" w:styleId="xl88">
    <w:name w:val="xl88"/>
    <w:basedOn w:val="Normal"/>
    <w:pPr>
      <w:spacing w:before="100" w:beforeAutospacing="1" w:after="100" w:afterAutospacing="1"/>
      <w:jc w:val="center"/>
    </w:pPr>
    <w:rPr>
      <w:rFonts w:eastAsia="Arial Unicode MS"/>
      <w:b/>
      <w:sz w:val="32"/>
    </w:rPr>
  </w:style>
  <w:style w:type="paragraph" w:customStyle="1" w:styleId="xl89">
    <w:name w:val="xl89"/>
    <w:basedOn w:val="Normal"/>
    <w:pPr>
      <w:pBdr>
        <w:top w:val="single" w:sz="4" w:space="0" w:color="auto"/>
      </w:pBdr>
      <w:spacing w:before="100" w:beforeAutospacing="1" w:after="100" w:afterAutospacing="1"/>
      <w:jc w:val="center"/>
    </w:pPr>
    <w:rPr>
      <w:rFonts w:eastAsia="Arial Unicode MS"/>
      <w:b/>
    </w:rPr>
  </w:style>
  <w:style w:type="paragraph" w:customStyle="1" w:styleId="xl90">
    <w:name w:val="xl90"/>
    <w:basedOn w:val="Normal"/>
    <w:pPr>
      <w:pBdr>
        <w:top w:val="single" w:sz="4" w:space="0" w:color="auto"/>
        <w:right w:val="single" w:sz="4" w:space="0" w:color="auto"/>
      </w:pBdr>
      <w:spacing w:before="100" w:beforeAutospacing="1" w:after="100" w:afterAutospacing="1"/>
      <w:jc w:val="center"/>
    </w:pPr>
    <w:rPr>
      <w:rFonts w:eastAsia="Arial Unicode MS"/>
      <w:b/>
    </w:rPr>
  </w:style>
  <w:style w:type="paragraph" w:customStyle="1" w:styleId="Titles">
    <w:name w:val="Titles"/>
    <w:basedOn w:val="Heading1"/>
    <w:pPr>
      <w:ind w:right="720"/>
      <w:jc w:val="center"/>
    </w:pPr>
  </w:style>
  <w:style w:type="paragraph" w:styleId="BalloonText">
    <w:name w:val="Balloon Text"/>
    <w:basedOn w:val="Normal"/>
    <w:link w:val="BalloonTextChar"/>
    <w:semiHidden/>
    <w:rsid w:val="00122FD5"/>
    <w:rPr>
      <w:rFonts w:ascii="Tahoma" w:hAnsi="Tahoma" w:cs="Tahoma"/>
      <w:szCs w:val="16"/>
    </w:rPr>
  </w:style>
  <w:style w:type="paragraph" w:styleId="Caption">
    <w:name w:val="caption"/>
    <w:basedOn w:val="Normal"/>
    <w:next w:val="Normal"/>
    <w:link w:val="CaptionChar"/>
    <w:uiPriority w:val="35"/>
    <w:qFormat/>
    <w:rsid w:val="00DF620F"/>
    <w:pPr>
      <w:jc w:val="center"/>
    </w:pPr>
    <w:rPr>
      <w:rFonts w:ascii="Arial" w:hAnsi="Arial"/>
      <w:b/>
      <w:sz w:val="20"/>
    </w:rPr>
  </w:style>
  <w:style w:type="character" w:styleId="FootnoteReference">
    <w:name w:val="footnote reference"/>
    <w:rPr>
      <w:vertAlign w:val="superscript"/>
    </w:rPr>
  </w:style>
  <w:style w:type="paragraph" w:customStyle="1" w:styleId="VariableText">
    <w:name w:val="VariableText"/>
    <w:basedOn w:val="Normal"/>
    <w:rPr>
      <w:color w:val="008000"/>
    </w:rPr>
  </w:style>
  <w:style w:type="paragraph" w:styleId="List3">
    <w:name w:val="List 3"/>
    <w:basedOn w:val="Normal"/>
    <w:next w:val="Normal"/>
    <w:autoRedefine/>
    <w:pPr>
      <w:tabs>
        <w:tab w:val="num" w:pos="1368"/>
      </w:tabs>
      <w:ind w:left="1368" w:hanging="360"/>
    </w:pPr>
  </w:style>
  <w:style w:type="paragraph" w:styleId="ListBullet3">
    <w:name w:val="List Bullet 3"/>
    <w:basedOn w:val="Normal"/>
    <w:autoRedefine/>
    <w:pPr>
      <w:tabs>
        <w:tab w:val="num" w:pos="1368"/>
      </w:tabs>
      <w:ind w:left="1368" w:hanging="360"/>
    </w:pPr>
  </w:style>
  <w:style w:type="paragraph" w:styleId="ListNumber">
    <w:name w:val="List Number"/>
    <w:basedOn w:val="Normal"/>
    <w:pPr>
      <w:tabs>
        <w:tab w:val="num" w:pos="360"/>
      </w:tabs>
      <w:ind w:left="360" w:hanging="360"/>
    </w:pPr>
    <w:rPr>
      <w:rFonts w:ascii="New York" w:hAnsi="New York"/>
    </w:rPr>
  </w:style>
  <w:style w:type="paragraph" w:styleId="ListNumber2">
    <w:name w:val="List Number 2"/>
    <w:basedOn w:val="Normal"/>
    <w:pPr>
      <w:tabs>
        <w:tab w:val="num" w:pos="720"/>
      </w:tabs>
      <w:ind w:left="720" w:hanging="360"/>
    </w:pPr>
    <w:rPr>
      <w:rFonts w:ascii="New York" w:hAnsi="New York"/>
    </w:rPr>
  </w:style>
  <w:style w:type="paragraph" w:customStyle="1" w:styleId="protocolformat">
    <w:name w:val="protocol format"/>
    <w:basedOn w:val="Normal"/>
    <w:pPr>
      <w:ind w:left="1260" w:hanging="1260"/>
    </w:pPr>
    <w:rPr>
      <w:rFonts w:ascii="Times" w:hAnsi="Times"/>
      <w:b/>
    </w:rPr>
  </w:style>
  <w:style w:type="paragraph" w:customStyle="1" w:styleId="stepindent">
    <w:name w:val="step indent"/>
    <w:basedOn w:val="Normal"/>
    <w:pPr>
      <w:ind w:left="980" w:hanging="900"/>
    </w:pPr>
    <w:rPr>
      <w:rFonts w:ascii="New York" w:hAnsi="New York"/>
      <w:sz w:val="20"/>
    </w:rPr>
  </w:style>
  <w:style w:type="paragraph" w:customStyle="1" w:styleId="font0">
    <w:name w:val="font0"/>
    <w:basedOn w:val="Normal"/>
    <w:pPr>
      <w:spacing w:before="100" w:beforeAutospacing="1" w:after="100" w:afterAutospacing="1"/>
    </w:pPr>
    <w:rPr>
      <w:rFonts w:ascii="Arial" w:eastAsia="Arial Unicode MS" w:hAnsi="Arial" w:cs="Arial"/>
      <w:sz w:val="20"/>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table" w:styleId="TableGrid">
    <w:name w:val="Table Grid"/>
    <w:aliases w:val="CDRH SOP Table Style"/>
    <w:basedOn w:val="TableNormal"/>
    <w:uiPriority w:val="39"/>
    <w:rsid w:val="0075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56679"/>
    <w:rPr>
      <w:sz w:val="16"/>
      <w:szCs w:val="16"/>
    </w:rPr>
  </w:style>
  <w:style w:type="paragraph" w:styleId="CommentText">
    <w:name w:val="annotation text"/>
    <w:basedOn w:val="Normal"/>
    <w:link w:val="CommentTextChar"/>
    <w:uiPriority w:val="99"/>
    <w:qFormat/>
    <w:rsid w:val="00356679"/>
    <w:rPr>
      <w:sz w:val="20"/>
    </w:rPr>
  </w:style>
  <w:style w:type="paragraph" w:styleId="CommentSubject">
    <w:name w:val="annotation subject"/>
    <w:basedOn w:val="CommentText"/>
    <w:next w:val="CommentText"/>
    <w:link w:val="CommentSubjectChar"/>
    <w:semiHidden/>
    <w:rsid w:val="00356679"/>
    <w:rPr>
      <w:b/>
      <w:bCs/>
    </w:rPr>
  </w:style>
  <w:style w:type="paragraph" w:styleId="BodyTextFirstIndent">
    <w:name w:val="Body Text First Indent"/>
    <w:basedOn w:val="BodyText"/>
    <w:link w:val="BodyTextFirstIndentChar"/>
    <w:rsid w:val="00140699"/>
    <w:pPr>
      <w:ind w:firstLine="210"/>
      <w:jc w:val="left"/>
    </w:pPr>
    <w:rPr>
      <w:b w:val="0"/>
      <w:sz w:val="24"/>
    </w:rPr>
  </w:style>
  <w:style w:type="paragraph" w:styleId="BodyTextFirstIndent2">
    <w:name w:val="Body Text First Indent 2"/>
    <w:basedOn w:val="BodyTextIndent"/>
    <w:link w:val="BodyTextFirstIndent2Char"/>
    <w:rsid w:val="00140699"/>
    <w:pPr>
      <w:ind w:left="360" w:firstLine="210"/>
    </w:pPr>
  </w:style>
  <w:style w:type="paragraph" w:styleId="Closing">
    <w:name w:val="Closing"/>
    <w:basedOn w:val="Normal"/>
    <w:link w:val="ClosingChar"/>
    <w:rsid w:val="00140699"/>
    <w:pPr>
      <w:ind w:left="4320"/>
    </w:pPr>
  </w:style>
  <w:style w:type="paragraph" w:styleId="Date">
    <w:name w:val="Date"/>
    <w:basedOn w:val="Normal"/>
    <w:next w:val="Normal"/>
    <w:link w:val="DateChar"/>
    <w:rsid w:val="00140699"/>
  </w:style>
  <w:style w:type="paragraph" w:styleId="E-mailSignature">
    <w:name w:val="E-mail Signature"/>
    <w:basedOn w:val="Normal"/>
    <w:link w:val="E-mailSignatureChar"/>
    <w:rsid w:val="00140699"/>
  </w:style>
  <w:style w:type="paragraph" w:styleId="EndnoteText">
    <w:name w:val="endnote text"/>
    <w:basedOn w:val="Normal"/>
    <w:link w:val="EndnoteTextChar"/>
    <w:semiHidden/>
    <w:rsid w:val="00140699"/>
    <w:rPr>
      <w:sz w:val="20"/>
    </w:rPr>
  </w:style>
  <w:style w:type="paragraph" w:styleId="EnvelopeAddress">
    <w:name w:val="envelope address"/>
    <w:basedOn w:val="Normal"/>
    <w:rsid w:val="001406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40699"/>
    <w:rPr>
      <w:rFonts w:ascii="Arial" w:hAnsi="Arial" w:cs="Arial"/>
      <w:sz w:val="20"/>
    </w:rPr>
  </w:style>
  <w:style w:type="paragraph" w:styleId="HTMLAddress">
    <w:name w:val="HTML Address"/>
    <w:basedOn w:val="Normal"/>
    <w:link w:val="HTMLAddressChar"/>
    <w:rsid w:val="00140699"/>
    <w:rPr>
      <w:i/>
      <w:iCs/>
    </w:rPr>
  </w:style>
  <w:style w:type="paragraph" w:styleId="Index1">
    <w:name w:val="index 1"/>
    <w:basedOn w:val="Normal"/>
    <w:next w:val="Normal"/>
    <w:autoRedefine/>
    <w:semiHidden/>
    <w:rsid w:val="00140699"/>
    <w:pPr>
      <w:ind w:left="240" w:hanging="240"/>
    </w:pPr>
  </w:style>
  <w:style w:type="paragraph" w:styleId="Index2">
    <w:name w:val="index 2"/>
    <w:basedOn w:val="Normal"/>
    <w:next w:val="Normal"/>
    <w:autoRedefine/>
    <w:semiHidden/>
    <w:rsid w:val="00140699"/>
    <w:pPr>
      <w:ind w:left="480" w:hanging="240"/>
    </w:pPr>
  </w:style>
  <w:style w:type="paragraph" w:styleId="Index3">
    <w:name w:val="index 3"/>
    <w:basedOn w:val="Normal"/>
    <w:next w:val="Normal"/>
    <w:autoRedefine/>
    <w:semiHidden/>
    <w:rsid w:val="00140699"/>
    <w:pPr>
      <w:ind w:left="720" w:hanging="240"/>
    </w:pPr>
  </w:style>
  <w:style w:type="paragraph" w:styleId="Index4">
    <w:name w:val="index 4"/>
    <w:basedOn w:val="Normal"/>
    <w:next w:val="Normal"/>
    <w:autoRedefine/>
    <w:semiHidden/>
    <w:rsid w:val="00140699"/>
    <w:pPr>
      <w:ind w:left="960" w:hanging="240"/>
    </w:pPr>
  </w:style>
  <w:style w:type="paragraph" w:styleId="Index5">
    <w:name w:val="index 5"/>
    <w:basedOn w:val="Normal"/>
    <w:next w:val="Normal"/>
    <w:autoRedefine/>
    <w:semiHidden/>
    <w:rsid w:val="00140699"/>
    <w:pPr>
      <w:ind w:left="1200" w:hanging="240"/>
    </w:pPr>
  </w:style>
  <w:style w:type="paragraph" w:styleId="Index6">
    <w:name w:val="index 6"/>
    <w:basedOn w:val="Normal"/>
    <w:next w:val="Normal"/>
    <w:autoRedefine/>
    <w:semiHidden/>
    <w:rsid w:val="00140699"/>
    <w:pPr>
      <w:ind w:left="1440" w:hanging="240"/>
    </w:pPr>
  </w:style>
  <w:style w:type="paragraph" w:styleId="Index7">
    <w:name w:val="index 7"/>
    <w:basedOn w:val="Normal"/>
    <w:next w:val="Normal"/>
    <w:autoRedefine/>
    <w:semiHidden/>
    <w:rsid w:val="00140699"/>
    <w:pPr>
      <w:ind w:left="1680" w:hanging="240"/>
    </w:pPr>
  </w:style>
  <w:style w:type="paragraph" w:styleId="Index8">
    <w:name w:val="index 8"/>
    <w:basedOn w:val="Normal"/>
    <w:next w:val="Normal"/>
    <w:autoRedefine/>
    <w:semiHidden/>
    <w:rsid w:val="00140699"/>
    <w:pPr>
      <w:ind w:left="1920" w:hanging="240"/>
    </w:pPr>
  </w:style>
  <w:style w:type="paragraph" w:styleId="Index9">
    <w:name w:val="index 9"/>
    <w:basedOn w:val="Normal"/>
    <w:next w:val="Normal"/>
    <w:autoRedefine/>
    <w:semiHidden/>
    <w:rsid w:val="00140699"/>
    <w:pPr>
      <w:ind w:left="2160" w:hanging="240"/>
    </w:pPr>
  </w:style>
  <w:style w:type="paragraph" w:styleId="IndexHeading">
    <w:name w:val="index heading"/>
    <w:basedOn w:val="Normal"/>
    <w:next w:val="Index1"/>
    <w:semiHidden/>
    <w:rsid w:val="00140699"/>
    <w:rPr>
      <w:rFonts w:ascii="Arial" w:hAnsi="Arial" w:cs="Arial"/>
      <w:b/>
      <w:bCs/>
    </w:rPr>
  </w:style>
  <w:style w:type="paragraph" w:styleId="List4">
    <w:name w:val="List 4"/>
    <w:basedOn w:val="Normal"/>
    <w:rsid w:val="00140699"/>
    <w:pPr>
      <w:ind w:left="1440" w:hanging="360"/>
    </w:pPr>
  </w:style>
  <w:style w:type="paragraph" w:styleId="List5">
    <w:name w:val="List 5"/>
    <w:basedOn w:val="Normal"/>
    <w:rsid w:val="00140699"/>
    <w:pPr>
      <w:ind w:left="1800" w:hanging="360"/>
    </w:pPr>
  </w:style>
  <w:style w:type="paragraph" w:styleId="ListBullet">
    <w:name w:val="List Bullet"/>
    <w:basedOn w:val="Normal"/>
    <w:autoRedefine/>
    <w:rsid w:val="00140699"/>
    <w:pPr>
      <w:numPr>
        <w:numId w:val="1"/>
      </w:numPr>
    </w:pPr>
  </w:style>
  <w:style w:type="paragraph" w:styleId="ListBullet2">
    <w:name w:val="List Bullet 2"/>
    <w:basedOn w:val="Normal"/>
    <w:autoRedefine/>
    <w:rsid w:val="00140699"/>
    <w:pPr>
      <w:numPr>
        <w:numId w:val="2"/>
      </w:numPr>
    </w:pPr>
  </w:style>
  <w:style w:type="paragraph" w:styleId="ListBullet4">
    <w:name w:val="List Bullet 4"/>
    <w:basedOn w:val="Normal"/>
    <w:autoRedefine/>
    <w:rsid w:val="00140699"/>
    <w:pPr>
      <w:numPr>
        <w:numId w:val="3"/>
      </w:numPr>
    </w:pPr>
  </w:style>
  <w:style w:type="paragraph" w:styleId="ListBullet5">
    <w:name w:val="List Bullet 5"/>
    <w:basedOn w:val="Normal"/>
    <w:autoRedefine/>
    <w:rsid w:val="00140699"/>
    <w:pPr>
      <w:numPr>
        <w:numId w:val="4"/>
      </w:numPr>
    </w:pPr>
  </w:style>
  <w:style w:type="paragraph" w:styleId="ListContinue">
    <w:name w:val="List Continue"/>
    <w:basedOn w:val="Normal"/>
    <w:rsid w:val="00140699"/>
    <w:pPr>
      <w:ind w:left="360"/>
    </w:pPr>
  </w:style>
  <w:style w:type="paragraph" w:styleId="ListContinue2">
    <w:name w:val="List Continue 2"/>
    <w:basedOn w:val="Normal"/>
    <w:rsid w:val="00140699"/>
    <w:pPr>
      <w:ind w:left="720"/>
    </w:pPr>
  </w:style>
  <w:style w:type="paragraph" w:styleId="ListContinue3">
    <w:name w:val="List Continue 3"/>
    <w:basedOn w:val="Normal"/>
    <w:rsid w:val="00140699"/>
    <w:pPr>
      <w:ind w:left="1080"/>
    </w:pPr>
  </w:style>
  <w:style w:type="paragraph" w:styleId="ListContinue4">
    <w:name w:val="List Continue 4"/>
    <w:basedOn w:val="Normal"/>
    <w:rsid w:val="00140699"/>
    <w:pPr>
      <w:ind w:left="1440"/>
    </w:pPr>
  </w:style>
  <w:style w:type="paragraph" w:styleId="ListContinue5">
    <w:name w:val="List Continue 5"/>
    <w:basedOn w:val="Normal"/>
    <w:rsid w:val="00140699"/>
    <w:pPr>
      <w:ind w:left="1800"/>
    </w:pPr>
  </w:style>
  <w:style w:type="paragraph" w:styleId="ListNumber3">
    <w:name w:val="List Number 3"/>
    <w:basedOn w:val="Normal"/>
    <w:rsid w:val="00140699"/>
    <w:pPr>
      <w:numPr>
        <w:numId w:val="5"/>
      </w:numPr>
    </w:pPr>
  </w:style>
  <w:style w:type="paragraph" w:styleId="ListNumber4">
    <w:name w:val="List Number 4"/>
    <w:basedOn w:val="Normal"/>
    <w:rsid w:val="00140699"/>
    <w:pPr>
      <w:numPr>
        <w:numId w:val="6"/>
      </w:numPr>
    </w:pPr>
  </w:style>
  <w:style w:type="paragraph" w:styleId="ListNumber5">
    <w:name w:val="List Number 5"/>
    <w:basedOn w:val="Normal"/>
    <w:rsid w:val="00140699"/>
    <w:pPr>
      <w:numPr>
        <w:numId w:val="7"/>
      </w:numPr>
    </w:pPr>
  </w:style>
  <w:style w:type="paragraph" w:styleId="MacroText">
    <w:name w:val="macro"/>
    <w:link w:val="MacroTextChar"/>
    <w:semiHidden/>
    <w:rsid w:val="00140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140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link w:val="NoteHeadingChar"/>
    <w:rsid w:val="00140699"/>
  </w:style>
  <w:style w:type="paragraph" w:styleId="Salutation">
    <w:name w:val="Salutation"/>
    <w:basedOn w:val="Normal"/>
    <w:next w:val="Normal"/>
    <w:link w:val="SalutationChar"/>
    <w:rsid w:val="00140699"/>
  </w:style>
  <w:style w:type="paragraph" w:styleId="Signature">
    <w:name w:val="Signature"/>
    <w:basedOn w:val="Normal"/>
    <w:link w:val="SignatureChar"/>
    <w:rsid w:val="00140699"/>
    <w:pPr>
      <w:ind w:left="4320"/>
    </w:pPr>
  </w:style>
  <w:style w:type="paragraph" w:styleId="Subtitle">
    <w:name w:val="Subtitle"/>
    <w:basedOn w:val="Normal"/>
    <w:link w:val="SubtitleChar"/>
    <w:qFormat/>
    <w:rsid w:val="00140699"/>
    <w:pPr>
      <w:spacing w:after="60"/>
      <w:jc w:val="center"/>
      <w:outlineLvl w:val="1"/>
    </w:pPr>
    <w:rPr>
      <w:rFonts w:ascii="Arial" w:hAnsi="Arial" w:cs="Arial"/>
    </w:rPr>
  </w:style>
  <w:style w:type="paragraph" w:styleId="TableofAuthorities">
    <w:name w:val="table of authorities"/>
    <w:basedOn w:val="Normal"/>
    <w:next w:val="Normal"/>
    <w:semiHidden/>
    <w:rsid w:val="00140699"/>
    <w:pPr>
      <w:ind w:left="240" w:hanging="240"/>
    </w:pPr>
  </w:style>
  <w:style w:type="paragraph" w:styleId="TableofFigures">
    <w:name w:val="table of figures"/>
    <w:basedOn w:val="Normal"/>
    <w:next w:val="Normal"/>
    <w:semiHidden/>
    <w:rsid w:val="00140699"/>
    <w:pPr>
      <w:ind w:left="480" w:hanging="480"/>
    </w:pPr>
  </w:style>
  <w:style w:type="paragraph" w:styleId="TOAHeading">
    <w:name w:val="toa heading"/>
    <w:basedOn w:val="Normal"/>
    <w:next w:val="Normal"/>
    <w:rsid w:val="00140699"/>
    <w:rPr>
      <w:rFonts w:ascii="Arial" w:hAnsi="Arial" w:cs="Arial"/>
      <w:b/>
      <w:bCs/>
    </w:rPr>
  </w:style>
  <w:style w:type="paragraph" w:customStyle="1" w:styleId="Text">
    <w:name w:val="Text"/>
    <w:aliases w:val="Graphic,Graphic Char Char,Graphic Char Char Char Char Char,Graphic Char Char Char Char Char Char Char C,notic,Text_10394,non tochic,graphics,Italic"/>
    <w:basedOn w:val="Normal"/>
    <w:link w:val="TextChar"/>
    <w:qFormat/>
    <w:rsid w:val="0058043E"/>
    <w:rPr>
      <w:rFonts w:ascii="Arial" w:eastAsia="Times" w:hAnsi="Arial"/>
    </w:rPr>
  </w:style>
  <w:style w:type="table" w:styleId="TableElegant">
    <w:name w:val="Table Elegant"/>
    <w:basedOn w:val="TableNormal"/>
    <w:rsid w:val="004252F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214ptNotAllcaps">
    <w:name w:val="Heading 2 + 14 pt Not All caps"/>
    <w:basedOn w:val="Heading2"/>
    <w:rsid w:val="00AB08FF"/>
    <w:pPr>
      <w:tabs>
        <w:tab w:val="left" w:pos="1080"/>
      </w:tabs>
      <w:ind w:hanging="360"/>
    </w:pPr>
    <w:rPr>
      <w:bCs/>
      <w:caps/>
      <w:sz w:val="28"/>
    </w:rPr>
  </w:style>
  <w:style w:type="character" w:customStyle="1" w:styleId="Heading1Char">
    <w:name w:val="Heading 1 Char"/>
    <w:link w:val="Heading1"/>
    <w:rsid w:val="00336730"/>
    <w:rPr>
      <w:rFonts w:ascii="Times New Roman" w:hAnsi="Times New Roman" w:cs="Arial"/>
      <w:b/>
      <w:sz w:val="36"/>
      <w:szCs w:val="24"/>
    </w:rPr>
  </w:style>
  <w:style w:type="paragraph" w:styleId="ListParagraph">
    <w:name w:val="List Paragraph"/>
    <w:basedOn w:val="Normal"/>
    <w:link w:val="ListParagraphChar"/>
    <w:uiPriority w:val="34"/>
    <w:qFormat/>
    <w:rsid w:val="00897E4D"/>
    <w:pPr>
      <w:ind w:left="720"/>
    </w:pPr>
  </w:style>
  <w:style w:type="character" w:customStyle="1" w:styleId="FooterChar">
    <w:name w:val="Footer Char"/>
    <w:link w:val="Footer"/>
    <w:rsid w:val="00897E4D"/>
    <w:rPr>
      <w:rFonts w:ascii="Times New Roman" w:hAnsi="Times New Roman"/>
      <w:sz w:val="24"/>
    </w:rPr>
  </w:style>
  <w:style w:type="paragraph" w:styleId="Revision">
    <w:name w:val="Revision"/>
    <w:hidden/>
    <w:uiPriority w:val="99"/>
    <w:semiHidden/>
    <w:rsid w:val="009855DD"/>
    <w:rPr>
      <w:rFonts w:ascii="Times New Roman" w:hAnsi="Times New Roman"/>
      <w:sz w:val="24"/>
    </w:rPr>
  </w:style>
  <w:style w:type="paragraph" w:customStyle="1" w:styleId="UH1">
    <w:name w:val="UH1"/>
    <w:basedOn w:val="Normal"/>
    <w:link w:val="UH1Char"/>
    <w:qFormat/>
    <w:rsid w:val="009E1989"/>
    <w:pPr>
      <w:ind w:left="540"/>
    </w:pPr>
    <w:rPr>
      <w:rFonts w:ascii="Arial" w:hAnsi="Arial" w:cs="Arial"/>
    </w:rPr>
  </w:style>
  <w:style w:type="paragraph" w:customStyle="1" w:styleId="UH2">
    <w:name w:val="UH2"/>
    <w:basedOn w:val="Normal"/>
    <w:link w:val="UH2Char"/>
    <w:qFormat/>
    <w:rsid w:val="009E1989"/>
    <w:pPr>
      <w:ind w:left="1083"/>
    </w:pPr>
    <w:rPr>
      <w:rFonts w:ascii="Arial" w:hAnsi="Arial" w:cs="Arial"/>
    </w:rPr>
  </w:style>
  <w:style w:type="character" w:customStyle="1" w:styleId="UH1Char">
    <w:name w:val="UH1 Char"/>
    <w:link w:val="UH1"/>
    <w:rsid w:val="009E1989"/>
    <w:rPr>
      <w:rFonts w:ascii="Arial" w:hAnsi="Arial" w:cs="Arial"/>
      <w:sz w:val="24"/>
    </w:rPr>
  </w:style>
  <w:style w:type="character" w:customStyle="1" w:styleId="UH2Char">
    <w:name w:val="UH2 Char"/>
    <w:link w:val="UH2"/>
    <w:rsid w:val="009E1989"/>
    <w:rPr>
      <w:rFonts w:ascii="Arial" w:hAnsi="Arial" w:cs="Arial"/>
      <w:sz w:val="24"/>
    </w:rPr>
  </w:style>
  <w:style w:type="paragraph" w:customStyle="1" w:styleId="OLN1">
    <w:name w:val="OLN1"/>
    <w:basedOn w:val="Heading1"/>
    <w:next w:val="BodyText"/>
    <w:qFormat/>
    <w:rsid w:val="00724A79"/>
    <w:pPr>
      <w:keepNext w:val="0"/>
      <w:numPr>
        <w:numId w:val="8"/>
      </w:numPr>
      <w:tabs>
        <w:tab w:val="num" w:pos="360"/>
      </w:tabs>
      <w:spacing w:after="60"/>
    </w:pPr>
    <w:rPr>
      <w:rFonts w:ascii="Trebuchet MS" w:eastAsia="MS Mincho" w:hAnsi="Trebuchet MS" w:cs="Times New Roman"/>
      <w:b w:val="0"/>
      <w:bCs/>
      <w:caps/>
      <w:sz w:val="28"/>
      <w:szCs w:val="32"/>
      <w:lang w:eastAsia="ja-JP"/>
    </w:rPr>
  </w:style>
  <w:style w:type="paragraph" w:customStyle="1" w:styleId="OLN2">
    <w:name w:val="OLN2"/>
    <w:basedOn w:val="Heading2"/>
    <w:next w:val="BodyText2"/>
    <w:qFormat/>
    <w:rsid w:val="00724A79"/>
    <w:pPr>
      <w:tabs>
        <w:tab w:val="num" w:pos="288"/>
        <w:tab w:val="num" w:pos="360"/>
      </w:tabs>
      <w:spacing w:before="60" w:after="60"/>
    </w:pPr>
    <w:rPr>
      <w:rFonts w:ascii="Trebuchet MS" w:hAnsi="Trebuchet MS" w:cs="Times New Roman"/>
      <w:b w:val="0"/>
      <w:bCs/>
      <w:szCs w:val="26"/>
      <w:lang w:eastAsia="ja-JP"/>
    </w:rPr>
  </w:style>
  <w:style w:type="paragraph" w:customStyle="1" w:styleId="OLN3">
    <w:name w:val="OLN3"/>
    <w:basedOn w:val="Heading3"/>
    <w:next w:val="BodyText3"/>
    <w:qFormat/>
    <w:rsid w:val="00724A79"/>
    <w:pPr>
      <w:tabs>
        <w:tab w:val="clear" w:pos="1620"/>
        <w:tab w:val="num" w:pos="288"/>
        <w:tab w:val="num" w:pos="360"/>
        <w:tab w:val="left" w:pos="1267"/>
      </w:tabs>
      <w:spacing w:before="40" w:after="40"/>
    </w:pPr>
    <w:rPr>
      <w:rFonts w:ascii="Trebuchet MS" w:eastAsia="MS Mincho" w:hAnsi="Trebuchet MS" w:cs="Times New Roman"/>
      <w:bCs/>
      <w:lang w:eastAsia="ja-JP"/>
    </w:rPr>
  </w:style>
  <w:style w:type="paragraph" w:customStyle="1" w:styleId="OLN4">
    <w:name w:val="OLN4"/>
    <w:basedOn w:val="Heading4"/>
    <w:next w:val="Normal"/>
    <w:qFormat/>
    <w:rsid w:val="00724A79"/>
    <w:pPr>
      <w:numPr>
        <w:ilvl w:val="3"/>
        <w:numId w:val="8"/>
      </w:numPr>
      <w:tabs>
        <w:tab w:val="clear" w:pos="1620"/>
        <w:tab w:val="num" w:pos="288"/>
        <w:tab w:val="num" w:pos="360"/>
      </w:tabs>
      <w:spacing w:before="40" w:after="40"/>
    </w:pPr>
    <w:rPr>
      <w:rFonts w:ascii="Trebuchet MS" w:hAnsi="Trebuchet MS" w:cs="Times New Roman"/>
      <w:bCs/>
      <w:iCs/>
      <w:lang w:eastAsia="ja-JP"/>
    </w:rPr>
  </w:style>
  <w:style w:type="paragraph" w:customStyle="1" w:styleId="OLN5">
    <w:name w:val="OLN5"/>
    <w:basedOn w:val="Heading5"/>
    <w:next w:val="Normal"/>
    <w:qFormat/>
    <w:rsid w:val="00724A79"/>
    <w:pPr>
      <w:numPr>
        <w:numId w:val="8"/>
      </w:numPr>
      <w:tabs>
        <w:tab w:val="num" w:pos="360"/>
      </w:tabs>
      <w:spacing w:before="40" w:after="40"/>
    </w:pPr>
    <w:rPr>
      <w:rFonts w:ascii="Trebuchet MS" w:hAnsi="Trebuchet MS" w:cs="Times New Roman"/>
      <w:lang w:eastAsia="ja-JP"/>
    </w:rPr>
  </w:style>
  <w:style w:type="paragraph" w:customStyle="1" w:styleId="OLN6">
    <w:name w:val="OLN6"/>
    <w:basedOn w:val="Heading6"/>
    <w:next w:val="Normal"/>
    <w:qFormat/>
    <w:rsid w:val="00724A79"/>
    <w:pPr>
      <w:numPr>
        <w:ilvl w:val="5"/>
        <w:numId w:val="8"/>
      </w:numPr>
      <w:tabs>
        <w:tab w:val="clear" w:pos="720"/>
        <w:tab w:val="clear" w:pos="1728"/>
        <w:tab w:val="num" w:pos="360"/>
      </w:tabs>
      <w:spacing w:before="40" w:after="40"/>
    </w:pPr>
    <w:rPr>
      <w:rFonts w:ascii="Trebuchet MS" w:hAnsi="Trebuchet MS"/>
      <w:b w:val="0"/>
      <w:iCs/>
      <w:lang w:eastAsia="ja-JP"/>
    </w:rPr>
  </w:style>
  <w:style w:type="character" w:customStyle="1" w:styleId="apple-converted-space">
    <w:name w:val="apple-converted-space"/>
    <w:basedOn w:val="DefaultParagraphFont"/>
    <w:rsid w:val="00CC5F0A"/>
  </w:style>
  <w:style w:type="paragraph" w:customStyle="1" w:styleId="Default0">
    <w:name w:val="Default"/>
    <w:rsid w:val="00A82DC9"/>
    <w:pPr>
      <w:autoSpaceDE w:val="0"/>
      <w:autoSpaceDN w:val="0"/>
      <w:adjustRightInd w:val="0"/>
    </w:pPr>
    <w:rPr>
      <w:rFonts w:ascii="Times New Roman" w:hAnsi="Times New Roman"/>
      <w:color w:val="000000"/>
      <w:sz w:val="24"/>
      <w:szCs w:val="24"/>
    </w:rPr>
  </w:style>
  <w:style w:type="paragraph" w:customStyle="1" w:styleId="Tabletext">
    <w:name w:val="Table text"/>
    <w:aliases w:val="lg."/>
    <w:basedOn w:val="Normal"/>
    <w:uiPriority w:val="99"/>
    <w:rsid w:val="004623CB"/>
    <w:pPr>
      <w:spacing w:before="40" w:after="40"/>
    </w:pPr>
    <w:rPr>
      <w:rFonts w:ascii="Arial" w:hAnsi="Arial" w:cs="Arial"/>
      <w:kern w:val="24"/>
      <w:sz w:val="20"/>
    </w:rPr>
  </w:style>
  <w:style w:type="character" w:customStyle="1" w:styleId="BodyText2Char">
    <w:name w:val="Body Text 2 Char"/>
    <w:basedOn w:val="DefaultParagraphFont"/>
    <w:link w:val="BodyText2"/>
    <w:rsid w:val="00DB6040"/>
    <w:rPr>
      <w:rFonts w:ascii="Times New Roman" w:hAnsi="Times New Roman"/>
      <w:sz w:val="24"/>
    </w:rPr>
  </w:style>
  <w:style w:type="paragraph" w:styleId="NoSpacing">
    <w:name w:val="No Spacing"/>
    <w:uiPriority w:val="1"/>
    <w:qFormat/>
    <w:rsid w:val="004A2259"/>
    <w:rPr>
      <w:rFonts w:ascii="Times New Roman" w:hAnsi="Times New Roman"/>
      <w:sz w:val="24"/>
    </w:rPr>
  </w:style>
  <w:style w:type="paragraph" w:customStyle="1" w:styleId="Paragraph">
    <w:name w:val="Paragraph"/>
    <w:basedOn w:val="Normal"/>
    <w:link w:val="ParagraphChar"/>
    <w:qFormat/>
    <w:rsid w:val="001934DE"/>
    <w:pPr>
      <w:spacing w:after="250" w:line="300" w:lineRule="atLeast"/>
    </w:pPr>
    <w:rPr>
      <w:sz w:val="22"/>
    </w:rPr>
  </w:style>
  <w:style w:type="character" w:customStyle="1" w:styleId="ParagraphChar">
    <w:name w:val="Paragraph Char"/>
    <w:link w:val="Paragraph"/>
    <w:rsid w:val="001934DE"/>
    <w:rPr>
      <w:rFonts w:ascii="Times New Roman" w:hAnsi="Times New Roman"/>
      <w:sz w:val="22"/>
      <w:szCs w:val="24"/>
    </w:rPr>
  </w:style>
  <w:style w:type="character" w:customStyle="1" w:styleId="Heading2Char">
    <w:name w:val="Heading 2 Char"/>
    <w:basedOn w:val="DefaultParagraphFont"/>
    <w:link w:val="Heading2"/>
    <w:rsid w:val="003F3887"/>
    <w:rPr>
      <w:rFonts w:ascii="Times New Roman" w:hAnsi="Times New Roman" w:cs="Arial"/>
      <w:b/>
      <w:sz w:val="32"/>
      <w:szCs w:val="24"/>
    </w:rPr>
  </w:style>
  <w:style w:type="character" w:customStyle="1" w:styleId="Heading7Char">
    <w:name w:val="Heading 7 Char"/>
    <w:basedOn w:val="DefaultParagraphFont"/>
    <w:link w:val="Heading7"/>
    <w:rsid w:val="003A79AE"/>
    <w:rPr>
      <w:rFonts w:ascii="Times New Roman" w:hAnsi="Times New Roman"/>
      <w:b/>
      <w:sz w:val="32"/>
    </w:rPr>
  </w:style>
  <w:style w:type="character" w:customStyle="1" w:styleId="Heading3Char">
    <w:name w:val="Heading 3 Char"/>
    <w:basedOn w:val="DefaultParagraphFont"/>
    <w:link w:val="Heading3"/>
    <w:rsid w:val="00C01AA8"/>
    <w:rPr>
      <w:rFonts w:ascii="Times New Roman" w:hAnsi="Times New Roman" w:cs="Arial"/>
      <w:b/>
      <w:sz w:val="28"/>
      <w:szCs w:val="24"/>
    </w:rPr>
  </w:style>
  <w:style w:type="character" w:customStyle="1" w:styleId="BodyTextChar">
    <w:name w:val="Body Text Char"/>
    <w:basedOn w:val="DefaultParagraphFont"/>
    <w:link w:val="BodyText"/>
    <w:rsid w:val="0089592E"/>
    <w:rPr>
      <w:rFonts w:ascii="Times New Roman" w:hAnsi="Times New Roman"/>
      <w:b/>
      <w:sz w:val="32"/>
    </w:rPr>
  </w:style>
  <w:style w:type="paragraph" w:customStyle="1" w:styleId="ParagraphforHeading1">
    <w:name w:val="Paragraph for Heading 1"/>
    <w:basedOn w:val="Heading1"/>
    <w:link w:val="ParagraphforHeading1Char"/>
    <w:qFormat/>
    <w:rsid w:val="00BB2004"/>
    <w:pPr>
      <w:ind w:left="360"/>
    </w:pPr>
    <w:rPr>
      <w:b w:val="0"/>
      <w:caps/>
    </w:rPr>
  </w:style>
  <w:style w:type="character" w:customStyle="1" w:styleId="ParagraphforHeading1Char">
    <w:name w:val="Paragraph for Heading 1 Char"/>
    <w:link w:val="ParagraphforHeading1"/>
    <w:rsid w:val="00BB2004"/>
    <w:rPr>
      <w:rFonts w:ascii="Arial" w:hAnsi="Arial" w:cs="Arial"/>
      <w:sz w:val="24"/>
      <w:szCs w:val="24"/>
    </w:rPr>
  </w:style>
  <w:style w:type="table" w:customStyle="1" w:styleId="TableGrid1">
    <w:name w:val="Table Grid1"/>
    <w:basedOn w:val="TableNormal"/>
    <w:next w:val="TableGrid"/>
    <w:uiPriority w:val="59"/>
    <w:rsid w:val="00C1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F1F6D"/>
    <w:rPr>
      <w:rFonts w:ascii="Times New Roman" w:hAnsi="Times New Roman"/>
    </w:rPr>
  </w:style>
  <w:style w:type="character" w:customStyle="1" w:styleId="ListParagraphChar">
    <w:name w:val="List Paragraph Char"/>
    <w:basedOn w:val="DefaultParagraphFont"/>
    <w:link w:val="ListParagraph"/>
    <w:uiPriority w:val="34"/>
    <w:rsid w:val="00503979"/>
    <w:rPr>
      <w:rFonts w:ascii="Times New Roman" w:hAnsi="Times New Roman"/>
      <w:sz w:val="24"/>
    </w:rPr>
  </w:style>
  <w:style w:type="table" w:customStyle="1" w:styleId="TableGrid11">
    <w:name w:val="Table Grid11"/>
    <w:basedOn w:val="TableNormal"/>
    <w:next w:val="TableGrid"/>
    <w:rsid w:val="008D1A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21C"/>
    <w:rPr>
      <w:color w:val="808080"/>
    </w:rPr>
  </w:style>
  <w:style w:type="numbering" w:customStyle="1" w:styleId="NoList1">
    <w:name w:val="No List1"/>
    <w:next w:val="NoList"/>
    <w:uiPriority w:val="99"/>
    <w:semiHidden/>
    <w:unhideWhenUsed/>
    <w:rsid w:val="005B20EC"/>
  </w:style>
  <w:style w:type="table" w:customStyle="1" w:styleId="TableGrid2">
    <w:name w:val="Table Grid2"/>
    <w:basedOn w:val="TableNormal"/>
    <w:next w:val="TableGrid"/>
    <w:uiPriority w:val="59"/>
    <w:rsid w:val="005B20E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rsid w:val="005B20EC"/>
    <w:rPr>
      <w:rFonts w:ascii="Times New Roman" w:eastAsiaTheme="minorEastAsia"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ediumGrid3-Accent3">
    <w:name w:val="Medium Grid 3 Accent 3"/>
    <w:basedOn w:val="TableNormal"/>
    <w:uiPriority w:val="69"/>
    <w:rsid w:val="005B20EC"/>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erChar">
    <w:name w:val="Header Char"/>
    <w:basedOn w:val="DefaultParagraphFont"/>
    <w:link w:val="Header"/>
    <w:rsid w:val="005B20EC"/>
    <w:rPr>
      <w:rFonts w:ascii="Times New Roman" w:hAnsi="Times New Roman"/>
      <w:sz w:val="24"/>
      <w:szCs w:val="24"/>
    </w:rPr>
  </w:style>
  <w:style w:type="paragraph" w:customStyle="1" w:styleId="TableCell10Left">
    <w:name w:val="Table Cell 10 Left"/>
    <w:basedOn w:val="Normal"/>
    <w:rsid w:val="005B20EC"/>
    <w:pPr>
      <w:keepNext/>
      <w:keepLines/>
      <w:spacing w:before="50" w:after="50" w:line="240" w:lineRule="exact"/>
    </w:pPr>
    <w:rPr>
      <w:rFonts w:ascii="Arial" w:eastAsia="SimSun" w:hAnsi="Arial"/>
      <w:sz w:val="20"/>
      <w:lang w:eastAsia="zh-CN"/>
    </w:rPr>
  </w:style>
  <w:style w:type="paragraph" w:customStyle="1" w:styleId="TableCell10Center">
    <w:name w:val="Table Cell 10 Center"/>
    <w:basedOn w:val="TableCell10Left"/>
    <w:rsid w:val="005B20EC"/>
    <w:pPr>
      <w:jc w:val="center"/>
    </w:pPr>
  </w:style>
  <w:style w:type="character" w:customStyle="1" w:styleId="ParagraphSpaceChar">
    <w:name w:val="Paragraph Space Char"/>
    <w:link w:val="ParagraphSpace"/>
    <w:locked/>
    <w:rsid w:val="005B20EC"/>
    <w:rPr>
      <w:rFonts w:ascii="Arial" w:hAnsi="Arial" w:cs="Arial"/>
      <w:sz w:val="22"/>
      <w:szCs w:val="24"/>
      <w:lang w:eastAsia="zh-CN"/>
    </w:rPr>
  </w:style>
  <w:style w:type="paragraph" w:customStyle="1" w:styleId="ParagraphSpace">
    <w:name w:val="Paragraph Space"/>
    <w:basedOn w:val="Paragraph"/>
    <w:next w:val="Paragraph"/>
    <w:link w:val="ParagraphSpaceChar"/>
    <w:rsid w:val="005B20EC"/>
    <w:pPr>
      <w:spacing w:after="0" w:line="120" w:lineRule="exact"/>
    </w:pPr>
    <w:rPr>
      <w:rFonts w:ascii="Arial" w:hAnsi="Arial" w:cs="Arial"/>
      <w:lang w:eastAsia="zh-CN"/>
    </w:rPr>
  </w:style>
  <w:style w:type="character" w:customStyle="1" w:styleId="Greentextembedded">
    <w:name w:val="Green text embedded"/>
    <w:qFormat/>
    <w:rsid w:val="005B20EC"/>
    <w:rPr>
      <w:rFonts w:ascii="Arial" w:hAnsi="Arial" w:cs="Arial" w:hint="default"/>
      <w:b/>
      <w:bCs w:val="0"/>
      <w:i/>
      <w:iCs w:val="0"/>
      <w:strike w:val="0"/>
      <w:dstrike w:val="0"/>
      <w:color w:val="008000"/>
      <w:sz w:val="20"/>
      <w:u w:val="none"/>
      <w:effect w:val="none"/>
      <w:lang w:eastAsia="zh-CN"/>
    </w:rPr>
  </w:style>
  <w:style w:type="paragraph" w:customStyle="1" w:styleId="Reference">
    <w:name w:val="Reference"/>
    <w:basedOn w:val="Normal"/>
    <w:rsid w:val="005B20EC"/>
    <w:pPr>
      <w:numPr>
        <w:numId w:val="9"/>
      </w:numPr>
      <w:spacing w:after="170" w:line="280" w:lineRule="exact"/>
    </w:pPr>
    <w:rPr>
      <w:rFonts w:ascii="Arial" w:eastAsia="SimSun" w:hAnsi="Arial"/>
      <w:lang w:eastAsia="zh-CN"/>
    </w:rPr>
  </w:style>
  <w:style w:type="paragraph" w:customStyle="1" w:styleId="Citation">
    <w:name w:val="Citation"/>
    <w:basedOn w:val="Reference"/>
    <w:link w:val="CitationChar"/>
    <w:rsid w:val="005B20EC"/>
    <w:pPr>
      <w:numPr>
        <w:numId w:val="0"/>
      </w:numPr>
      <w:ind w:left="567" w:hanging="567"/>
    </w:pPr>
    <w:rPr>
      <w:noProof/>
      <w:sz w:val="22"/>
      <w:szCs w:val="22"/>
    </w:rPr>
  </w:style>
  <w:style w:type="character" w:customStyle="1" w:styleId="CitationChar">
    <w:name w:val="Citation Char"/>
    <w:link w:val="Citation"/>
    <w:rsid w:val="005B20EC"/>
    <w:rPr>
      <w:rFonts w:ascii="Arial" w:eastAsia="SimSun" w:hAnsi="Arial"/>
      <w:noProof/>
      <w:sz w:val="22"/>
      <w:szCs w:val="22"/>
      <w:lang w:eastAsia="zh-CN"/>
    </w:rPr>
  </w:style>
  <w:style w:type="paragraph" w:customStyle="1" w:styleId="MyRAQABase">
    <w:name w:val="MyRAQA Base"/>
    <w:qFormat/>
    <w:rsid w:val="005B20EC"/>
    <w:rPr>
      <w:rFonts w:ascii="Trebuchet MS" w:eastAsia="Cambria" w:hAnsi="Trebuchet MS"/>
      <w:sz w:val="22"/>
      <w:szCs w:val="24"/>
    </w:rPr>
  </w:style>
  <w:style w:type="paragraph" w:styleId="TOCHeading">
    <w:name w:val="TOC Heading"/>
    <w:basedOn w:val="Heading1"/>
    <w:next w:val="Normal"/>
    <w:uiPriority w:val="39"/>
    <w:unhideWhenUsed/>
    <w:qFormat/>
    <w:rsid w:val="005B20EC"/>
    <w:pPr>
      <w:keepLines/>
      <w:spacing w:before="240" w:line="259" w:lineRule="auto"/>
      <w:outlineLvl w:val="9"/>
    </w:pPr>
    <w:rPr>
      <w:rFonts w:asciiTheme="majorHAnsi" w:eastAsiaTheme="majorEastAsia" w:hAnsiTheme="majorHAnsi" w:cstheme="majorBidi"/>
      <w:b w:val="0"/>
      <w:caps/>
      <w:color w:val="365F91" w:themeColor="accent1" w:themeShade="BF"/>
      <w:sz w:val="32"/>
      <w:szCs w:val="32"/>
    </w:rPr>
  </w:style>
  <w:style w:type="paragraph" w:customStyle="1" w:styleId="TableText0">
    <w:name w:val="Table Text"/>
    <w:basedOn w:val="Normal"/>
    <w:link w:val="TableTextChar"/>
    <w:qFormat/>
    <w:rsid w:val="005B20EC"/>
    <w:pPr>
      <w:overflowPunct w:val="0"/>
      <w:autoSpaceDE w:val="0"/>
      <w:autoSpaceDN w:val="0"/>
      <w:adjustRightInd w:val="0"/>
      <w:textAlignment w:val="baseline"/>
    </w:pPr>
    <w:rPr>
      <w:rFonts w:asciiTheme="minorHAnsi" w:hAnsiTheme="minorHAnsi"/>
      <w:sz w:val="20"/>
      <w:szCs w:val="20"/>
    </w:rPr>
  </w:style>
  <w:style w:type="character" w:customStyle="1" w:styleId="TableTextChar">
    <w:name w:val="Table Text Char"/>
    <w:basedOn w:val="DefaultParagraphFont"/>
    <w:link w:val="TableText0"/>
    <w:rsid w:val="005B20EC"/>
    <w:rPr>
      <w:rFonts w:asciiTheme="minorHAnsi" w:hAnsiTheme="minorHAnsi"/>
    </w:rPr>
  </w:style>
  <w:style w:type="paragraph" w:customStyle="1" w:styleId="xxmsonormal">
    <w:name w:val="xxmsonormal"/>
    <w:basedOn w:val="Normal"/>
    <w:rsid w:val="005B20E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unhideWhenUsed/>
    <w:rsid w:val="005B20EC"/>
    <w:rPr>
      <w:color w:val="605E5C"/>
      <w:shd w:val="clear" w:color="auto" w:fill="E1DFDD"/>
    </w:rPr>
  </w:style>
  <w:style w:type="table" w:styleId="GridTable1Light">
    <w:name w:val="Grid Table 1 Light"/>
    <w:basedOn w:val="TableNormal"/>
    <w:uiPriority w:val="46"/>
    <w:rsid w:val="005B20EC"/>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6D187F"/>
    <w:pPr>
      <w:spacing w:before="100" w:beforeAutospacing="1" w:after="100" w:afterAutospacing="1"/>
    </w:pPr>
  </w:style>
  <w:style w:type="character" w:styleId="Mention">
    <w:name w:val="Mention"/>
    <w:basedOn w:val="DefaultParagraphFont"/>
    <w:uiPriority w:val="99"/>
    <w:unhideWhenUsed/>
    <w:rsid w:val="005F153D"/>
    <w:rPr>
      <w:color w:val="2B579A"/>
      <w:shd w:val="clear" w:color="auto" w:fill="E6E6E6"/>
    </w:rPr>
  </w:style>
  <w:style w:type="table" w:customStyle="1" w:styleId="TableGrid21">
    <w:name w:val="Table Grid21"/>
    <w:basedOn w:val="TableNormal"/>
    <w:next w:val="TableGrid"/>
    <w:uiPriority w:val="59"/>
    <w:rsid w:val="00B622C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10676F"/>
    <w:rPr>
      <w:rFonts w:ascii="Arial Unicode MS" w:eastAsia="Arial Unicode MS" w:hAnsi="Arial Unicode MS"/>
      <w:color w:val="000000"/>
      <w:szCs w:val="24"/>
    </w:rPr>
  </w:style>
  <w:style w:type="paragraph" w:customStyle="1" w:styleId="paragraph0">
    <w:name w:val="paragraph"/>
    <w:basedOn w:val="Normal"/>
    <w:rsid w:val="00560359"/>
    <w:pPr>
      <w:spacing w:before="100" w:beforeAutospacing="1" w:after="100" w:afterAutospacing="1"/>
    </w:pPr>
  </w:style>
  <w:style w:type="character" w:customStyle="1" w:styleId="spellingerror">
    <w:name w:val="spellingerror"/>
    <w:basedOn w:val="DefaultParagraphFont"/>
    <w:rsid w:val="00560359"/>
  </w:style>
  <w:style w:type="character" w:customStyle="1" w:styleId="normaltextrun">
    <w:name w:val="normaltextrun"/>
    <w:basedOn w:val="DefaultParagraphFont"/>
    <w:rsid w:val="00560359"/>
  </w:style>
  <w:style w:type="character" w:customStyle="1" w:styleId="eop">
    <w:name w:val="eop"/>
    <w:basedOn w:val="DefaultParagraphFont"/>
    <w:rsid w:val="00560359"/>
  </w:style>
  <w:style w:type="character" w:customStyle="1" w:styleId="contextualspellingandgrammarerror">
    <w:name w:val="contextualspellingandgrammarerror"/>
    <w:basedOn w:val="DefaultParagraphFont"/>
    <w:rsid w:val="00560359"/>
  </w:style>
  <w:style w:type="character" w:customStyle="1" w:styleId="mathspan">
    <w:name w:val="mathspan"/>
    <w:basedOn w:val="DefaultParagraphFont"/>
    <w:rsid w:val="00CE1EDD"/>
  </w:style>
  <w:style w:type="character" w:customStyle="1" w:styleId="scxw204055356">
    <w:name w:val="scxw204055356"/>
    <w:basedOn w:val="DefaultParagraphFont"/>
    <w:rsid w:val="00CE1EDD"/>
  </w:style>
  <w:style w:type="character" w:customStyle="1" w:styleId="mi">
    <w:name w:val="mi"/>
    <w:basedOn w:val="DefaultParagraphFont"/>
    <w:rsid w:val="00CE1EDD"/>
  </w:style>
  <w:style w:type="character" w:customStyle="1" w:styleId="mn">
    <w:name w:val="mn"/>
    <w:basedOn w:val="DefaultParagraphFont"/>
    <w:rsid w:val="00CE1EDD"/>
  </w:style>
  <w:style w:type="character" w:customStyle="1" w:styleId="CaptionChar">
    <w:name w:val="Caption Char"/>
    <w:link w:val="Caption"/>
    <w:locked/>
    <w:rsid w:val="00755363"/>
    <w:rPr>
      <w:rFonts w:ascii="Arial" w:hAnsi="Arial"/>
      <w:b/>
      <w:szCs w:val="24"/>
    </w:rPr>
  </w:style>
  <w:style w:type="paragraph" w:customStyle="1" w:styleId="p1">
    <w:name w:val="p1"/>
    <w:basedOn w:val="Normal"/>
    <w:rsid w:val="00660A68"/>
    <w:pPr>
      <w:tabs>
        <w:tab w:val="left" w:pos="1480"/>
      </w:tabs>
      <w:spacing w:line="580" w:lineRule="atLeast"/>
      <w:ind w:left="1440" w:firstLine="1440"/>
    </w:pPr>
    <w:rPr>
      <w:szCs w:val="20"/>
    </w:rPr>
  </w:style>
  <w:style w:type="numbering" w:styleId="1ai">
    <w:name w:val="Outline List 1"/>
    <w:basedOn w:val="NoList"/>
    <w:rsid w:val="00660A68"/>
    <w:pPr>
      <w:numPr>
        <w:numId w:val="13"/>
      </w:numPr>
    </w:pPr>
  </w:style>
  <w:style w:type="paragraph" w:customStyle="1" w:styleId="Table-Header">
    <w:name w:val="Table - Header"/>
    <w:basedOn w:val="Normal"/>
    <w:link w:val="Table-HeaderChar"/>
    <w:uiPriority w:val="5"/>
    <w:qFormat/>
    <w:rsid w:val="00660A68"/>
    <w:pPr>
      <w:autoSpaceDE w:val="0"/>
      <w:autoSpaceDN w:val="0"/>
      <w:adjustRightInd w:val="0"/>
    </w:pPr>
    <w:rPr>
      <w:rFonts w:ascii="Calibri" w:hAnsi="Calibri"/>
      <w:b/>
      <w:color w:val="000000"/>
    </w:rPr>
  </w:style>
  <w:style w:type="character" w:customStyle="1" w:styleId="Table-HeaderChar">
    <w:name w:val="Table - Header Char"/>
    <w:link w:val="Table-Header"/>
    <w:uiPriority w:val="5"/>
    <w:rsid w:val="00660A68"/>
    <w:rPr>
      <w:rFonts w:ascii="Calibri" w:hAnsi="Calibri"/>
      <w:b/>
      <w:color w:val="000000"/>
      <w:sz w:val="24"/>
      <w:szCs w:val="24"/>
    </w:rPr>
  </w:style>
  <w:style w:type="table" w:customStyle="1" w:styleId="CDRHSOPTableStyle1">
    <w:name w:val="CDRH SOP Table Style1"/>
    <w:basedOn w:val="TableNormal"/>
    <w:next w:val="TableGrid"/>
    <w:rsid w:val="00660A68"/>
    <w:rPr>
      <w:rFonts w:ascii="Calibri" w:hAnsi="Calibri"/>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cPr>
    <w:tblStylePr w:type="firstRow">
      <w:tblPr/>
      <w:tcPr>
        <w:shd w:val="clear" w:color="auto" w:fill="FFFFFF"/>
      </w:tcPr>
    </w:tblStylePr>
  </w:style>
  <w:style w:type="table" w:customStyle="1" w:styleId="CDRHSOPTableStyle2">
    <w:name w:val="CDRH SOP Table Style2"/>
    <w:basedOn w:val="TableNormal"/>
    <w:next w:val="TableGrid"/>
    <w:rsid w:val="00660A68"/>
    <w:rPr>
      <w:rFonts w:ascii="Calibri" w:hAnsi="Calibri"/>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cPr>
    <w:tblStylePr w:type="firstRow">
      <w:tblPr/>
      <w:tcPr>
        <w:shd w:val="clear" w:color="auto" w:fill="FFFFFF"/>
      </w:tcPr>
    </w:tblStylePr>
  </w:style>
  <w:style w:type="character" w:customStyle="1" w:styleId="BalloonTextChar">
    <w:name w:val="Balloon Text Char"/>
    <w:link w:val="BalloonText"/>
    <w:uiPriority w:val="99"/>
    <w:semiHidden/>
    <w:rsid w:val="00660A68"/>
    <w:rPr>
      <w:rFonts w:ascii="Tahoma" w:hAnsi="Tahoma" w:cs="Tahoma"/>
      <w:sz w:val="24"/>
      <w:szCs w:val="16"/>
    </w:rPr>
  </w:style>
  <w:style w:type="character" w:customStyle="1" w:styleId="A2">
    <w:name w:val="A2"/>
    <w:uiPriority w:val="99"/>
    <w:rsid w:val="00660A68"/>
    <w:rPr>
      <w:rFonts w:cs="DIN"/>
      <w:color w:val="FFFFFF"/>
      <w:sz w:val="28"/>
      <w:szCs w:val="28"/>
    </w:rPr>
  </w:style>
  <w:style w:type="character" w:customStyle="1" w:styleId="CommentSubjectChar">
    <w:name w:val="Comment Subject Char"/>
    <w:link w:val="CommentSubject"/>
    <w:uiPriority w:val="99"/>
    <w:semiHidden/>
    <w:rsid w:val="00660A68"/>
    <w:rPr>
      <w:rFonts w:ascii="Times New Roman" w:hAnsi="Times New Roman"/>
      <w:b/>
      <w:bCs/>
      <w:szCs w:val="24"/>
    </w:rPr>
  </w:style>
  <w:style w:type="character" w:customStyle="1" w:styleId="Heading4Char">
    <w:name w:val="Heading 4 Char"/>
    <w:link w:val="Heading4"/>
    <w:rsid w:val="00660A68"/>
    <w:rPr>
      <w:rFonts w:ascii="Arial" w:hAnsi="Arial" w:cs="Arial"/>
      <w:b/>
      <w:sz w:val="22"/>
      <w:szCs w:val="24"/>
    </w:rPr>
  </w:style>
  <w:style w:type="character" w:customStyle="1" w:styleId="Heading5Char">
    <w:name w:val="Heading 5 Char"/>
    <w:link w:val="Heading5"/>
    <w:rsid w:val="00660A68"/>
    <w:rPr>
      <w:rFonts w:ascii="Arial" w:hAnsi="Arial" w:cs="Arial"/>
      <w:sz w:val="24"/>
      <w:szCs w:val="24"/>
    </w:rPr>
  </w:style>
  <w:style w:type="character" w:customStyle="1" w:styleId="Heading6Char">
    <w:name w:val="Heading 6 Char"/>
    <w:link w:val="Heading6"/>
    <w:rsid w:val="00DE3CA4"/>
    <w:rPr>
      <w:rFonts w:ascii="Times New Roman" w:hAnsi="Times New Roman"/>
      <w:b/>
      <w:sz w:val="24"/>
      <w:szCs w:val="24"/>
    </w:rPr>
  </w:style>
  <w:style w:type="character" w:customStyle="1" w:styleId="Heading8Char">
    <w:name w:val="Heading 8 Char"/>
    <w:link w:val="Heading8"/>
    <w:rsid w:val="00660A68"/>
    <w:rPr>
      <w:rFonts w:ascii="Times New Roman" w:hAnsi="Times New Roman"/>
      <w:b/>
      <w:sz w:val="24"/>
      <w:szCs w:val="24"/>
    </w:rPr>
  </w:style>
  <w:style w:type="character" w:customStyle="1" w:styleId="Heading9Char">
    <w:name w:val="Heading 9 Char"/>
    <w:link w:val="Heading9"/>
    <w:rsid w:val="00660A68"/>
    <w:rPr>
      <w:rFonts w:ascii="Times New Roman" w:hAnsi="Times New Roman"/>
      <w:b/>
      <w:sz w:val="22"/>
      <w:szCs w:val="24"/>
    </w:rPr>
  </w:style>
  <w:style w:type="character" w:customStyle="1" w:styleId="FootnoteTextChar">
    <w:name w:val="Footnote Text Char"/>
    <w:basedOn w:val="DefaultParagraphFont"/>
    <w:link w:val="FootnoteText"/>
    <w:uiPriority w:val="99"/>
    <w:rsid w:val="00660A68"/>
    <w:rPr>
      <w:rFonts w:ascii="Times New Roman" w:hAnsi="Times New Roman"/>
      <w:szCs w:val="24"/>
    </w:rPr>
  </w:style>
  <w:style w:type="paragraph" w:customStyle="1" w:styleId="EndNoteBibliography">
    <w:name w:val="EndNote Bibliography"/>
    <w:basedOn w:val="Normal"/>
    <w:link w:val="EndNoteBibliographyChar"/>
    <w:rsid w:val="00660A68"/>
    <w:rPr>
      <w:noProof/>
      <w:szCs w:val="20"/>
    </w:rPr>
  </w:style>
  <w:style w:type="character" w:customStyle="1" w:styleId="EndNoteBibliographyChar">
    <w:name w:val="EndNote Bibliography Char"/>
    <w:link w:val="EndNoteBibliography"/>
    <w:rsid w:val="00660A68"/>
    <w:rPr>
      <w:rFonts w:ascii="Times New Roman" w:hAnsi="Times New Roman"/>
      <w:noProof/>
      <w:sz w:val="24"/>
    </w:rPr>
  </w:style>
  <w:style w:type="table" w:styleId="TableClassic1">
    <w:name w:val="Table Classic 1"/>
    <w:basedOn w:val="TableNormal"/>
    <w:rsid w:val="00660A68"/>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itle">
    <w:name w:val="Table Title"/>
    <w:next w:val="Normal"/>
    <w:link w:val="TableTitleChar"/>
    <w:rsid w:val="00660A68"/>
    <w:pPr>
      <w:keepNext/>
      <w:keepLines/>
      <w:tabs>
        <w:tab w:val="left" w:pos="1440"/>
      </w:tabs>
      <w:spacing w:after="120"/>
      <w:ind w:left="1440" w:hanging="1440"/>
    </w:pPr>
    <w:rPr>
      <w:rFonts w:ascii="Arial" w:hAnsi="Arial"/>
      <w:b/>
      <w:color w:val="000000"/>
      <w:sz w:val="24"/>
      <w:szCs w:val="24"/>
    </w:rPr>
  </w:style>
  <w:style w:type="character" w:customStyle="1" w:styleId="BodyText3Char">
    <w:name w:val="Body Text 3 Char"/>
    <w:link w:val="BodyText3"/>
    <w:uiPriority w:val="99"/>
    <w:rsid w:val="00660A68"/>
    <w:rPr>
      <w:rFonts w:ascii="Arial" w:hAnsi="Arial"/>
      <w:sz w:val="24"/>
      <w:szCs w:val="24"/>
    </w:rPr>
  </w:style>
  <w:style w:type="paragraph" w:customStyle="1" w:styleId="footnotedescription">
    <w:name w:val="footnote description"/>
    <w:next w:val="Normal"/>
    <w:link w:val="footnotedescriptionChar"/>
    <w:hidden/>
    <w:rsid w:val="00660A68"/>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660A68"/>
    <w:rPr>
      <w:rFonts w:ascii="Arial" w:eastAsia="Arial" w:hAnsi="Arial" w:cs="Arial"/>
      <w:color w:val="000000"/>
      <w:szCs w:val="22"/>
    </w:rPr>
  </w:style>
  <w:style w:type="character" w:customStyle="1" w:styleId="footnotemark">
    <w:name w:val="footnote mark"/>
    <w:hidden/>
    <w:rsid w:val="00660A68"/>
    <w:rPr>
      <w:rFonts w:ascii="Arial" w:eastAsia="Arial" w:hAnsi="Arial" w:cs="Arial"/>
      <w:color w:val="000000"/>
      <w:sz w:val="20"/>
      <w:vertAlign w:val="superscript"/>
    </w:rPr>
  </w:style>
  <w:style w:type="table" w:customStyle="1" w:styleId="TableGrid0">
    <w:name w:val="TableGrid"/>
    <w:rsid w:val="00660A68"/>
    <w:rPr>
      <w:rFonts w:ascii="Calibri" w:hAnsi="Calibri"/>
      <w:sz w:val="22"/>
      <w:szCs w:val="22"/>
    </w:rPr>
    <w:tblPr>
      <w:tblCellMar>
        <w:top w:w="0" w:type="dxa"/>
        <w:left w:w="0" w:type="dxa"/>
        <w:bottom w:w="0" w:type="dxa"/>
        <w:right w:w="0" w:type="dxa"/>
      </w:tblCellMar>
    </w:tblPr>
  </w:style>
  <w:style w:type="table" w:customStyle="1" w:styleId="PlainTable21">
    <w:name w:val="Plain Table 21"/>
    <w:basedOn w:val="TableNormal"/>
    <w:uiPriority w:val="42"/>
    <w:rsid w:val="00660A6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basedOn w:val="Normal"/>
    <w:uiPriority w:val="99"/>
    <w:rsid w:val="00660A68"/>
    <w:pPr>
      <w:numPr>
        <w:numId w:val="16"/>
      </w:numPr>
      <w:autoSpaceDE w:val="0"/>
      <w:autoSpaceDN w:val="0"/>
    </w:pPr>
    <w:rPr>
      <w:rFonts w:ascii="Arial" w:eastAsia="Calibri" w:hAnsi="Arial" w:cs="Arial"/>
      <w:color w:val="000000"/>
    </w:rPr>
  </w:style>
  <w:style w:type="paragraph" w:customStyle="1" w:styleId="TableCenter">
    <w:name w:val="Table Center"/>
    <w:basedOn w:val="Normal"/>
    <w:uiPriority w:val="99"/>
    <w:rsid w:val="00660A68"/>
    <w:pPr>
      <w:spacing w:after="60"/>
      <w:jc w:val="center"/>
    </w:pPr>
  </w:style>
  <w:style w:type="character" w:customStyle="1" w:styleId="TitleChar">
    <w:name w:val="Title Char"/>
    <w:basedOn w:val="DefaultParagraphFont"/>
    <w:link w:val="Title"/>
    <w:uiPriority w:val="99"/>
    <w:rsid w:val="00660A68"/>
    <w:rPr>
      <w:rFonts w:ascii="Arial" w:hAnsi="Arial"/>
      <w:b/>
      <w:kern w:val="28"/>
      <w:sz w:val="32"/>
      <w:szCs w:val="24"/>
    </w:rPr>
  </w:style>
  <w:style w:type="paragraph" w:customStyle="1" w:styleId="xl91">
    <w:name w:val="xl91"/>
    <w:basedOn w:val="Normal"/>
    <w:rsid w:val="00660A6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2">
    <w:name w:val="xl92"/>
    <w:basedOn w:val="Normal"/>
    <w:rsid w:val="00660A6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3">
    <w:name w:val="xl93"/>
    <w:basedOn w:val="Normal"/>
    <w:rsid w:val="00660A6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4">
    <w:name w:val="xl94"/>
    <w:basedOn w:val="Normal"/>
    <w:rsid w:val="00660A6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5">
    <w:name w:val="xl95"/>
    <w:basedOn w:val="Normal"/>
    <w:rsid w:val="00660A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al"/>
    <w:rsid w:val="00660A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7">
    <w:name w:val="xl97"/>
    <w:basedOn w:val="Normal"/>
    <w:rsid w:val="00660A68"/>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8">
    <w:name w:val="xl98"/>
    <w:basedOn w:val="Normal"/>
    <w:rsid w:val="00660A68"/>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
    <w:rsid w:val="00660A68"/>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Cs w:val="20"/>
    </w:rPr>
  </w:style>
  <w:style w:type="paragraph" w:customStyle="1" w:styleId="xl100">
    <w:name w:val="xl100"/>
    <w:basedOn w:val="Normal"/>
    <w:rsid w:val="00660A68"/>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ArialOLN1">
    <w:name w:val="Arial OLN1"/>
    <w:basedOn w:val="Normal"/>
    <w:next w:val="Normal"/>
    <w:rsid w:val="00660A68"/>
    <w:pPr>
      <w:numPr>
        <w:numId w:val="14"/>
      </w:numPr>
      <w:spacing w:before="40" w:after="40"/>
      <w:outlineLvl w:val="0"/>
    </w:pPr>
    <w:rPr>
      <w:rFonts w:ascii="Arial" w:hAnsi="Arial"/>
      <w:bCs/>
      <w:szCs w:val="32"/>
      <w:lang w:eastAsia="ja-JP"/>
    </w:rPr>
  </w:style>
  <w:style w:type="paragraph" w:customStyle="1" w:styleId="ArialOLN2">
    <w:name w:val="Arial OLN2"/>
    <w:basedOn w:val="Normal"/>
    <w:next w:val="Normal"/>
    <w:rsid w:val="00660A68"/>
    <w:pPr>
      <w:numPr>
        <w:ilvl w:val="1"/>
        <w:numId w:val="14"/>
      </w:numPr>
      <w:spacing w:before="20" w:after="20"/>
      <w:outlineLvl w:val="1"/>
    </w:pPr>
    <w:rPr>
      <w:rFonts w:ascii="Arial" w:hAnsi="Arial"/>
      <w:bCs/>
      <w:szCs w:val="26"/>
      <w:lang w:eastAsia="ja-JP"/>
    </w:rPr>
  </w:style>
  <w:style w:type="paragraph" w:customStyle="1" w:styleId="ArialOLN3">
    <w:name w:val="Arial OLN3"/>
    <w:basedOn w:val="Normal"/>
    <w:next w:val="Normal"/>
    <w:rsid w:val="00660A68"/>
    <w:pPr>
      <w:numPr>
        <w:ilvl w:val="2"/>
        <w:numId w:val="14"/>
      </w:numPr>
      <w:tabs>
        <w:tab w:val="left" w:pos="1267"/>
      </w:tabs>
      <w:spacing w:before="20" w:after="20"/>
      <w:ind w:left="1224"/>
      <w:outlineLvl w:val="2"/>
    </w:pPr>
    <w:rPr>
      <w:rFonts w:ascii="Arial" w:eastAsia="MS Mincho" w:hAnsi="Arial"/>
      <w:bCs/>
      <w:lang w:eastAsia="ja-JP"/>
    </w:rPr>
  </w:style>
  <w:style w:type="paragraph" w:customStyle="1" w:styleId="ArialOLN4">
    <w:name w:val="Arial OLN4"/>
    <w:basedOn w:val="Normal"/>
    <w:next w:val="Normal"/>
    <w:qFormat/>
    <w:rsid w:val="00660A68"/>
    <w:pPr>
      <w:numPr>
        <w:ilvl w:val="3"/>
        <w:numId w:val="14"/>
      </w:numPr>
      <w:spacing w:before="20" w:after="20"/>
      <w:outlineLvl w:val="3"/>
    </w:pPr>
    <w:rPr>
      <w:rFonts w:ascii="Arial" w:hAnsi="Arial"/>
      <w:bCs/>
      <w:iCs/>
      <w:lang w:eastAsia="ja-JP"/>
    </w:rPr>
  </w:style>
  <w:style w:type="paragraph" w:customStyle="1" w:styleId="Level1">
    <w:name w:val="Level 1"/>
    <w:basedOn w:val="ArialOLN1"/>
    <w:link w:val="Level1Char"/>
    <w:qFormat/>
    <w:rsid w:val="00660A68"/>
    <w:pPr>
      <w:spacing w:after="120"/>
    </w:pPr>
    <w:rPr>
      <w:b/>
      <w:sz w:val="22"/>
    </w:rPr>
  </w:style>
  <w:style w:type="character" w:customStyle="1" w:styleId="Level1Char">
    <w:name w:val="Level 1 Char"/>
    <w:basedOn w:val="DefaultParagraphFont"/>
    <w:link w:val="Level1"/>
    <w:rsid w:val="00660A68"/>
    <w:rPr>
      <w:rFonts w:ascii="Arial" w:hAnsi="Arial"/>
      <w:b/>
      <w:bCs/>
      <w:sz w:val="22"/>
      <w:szCs w:val="32"/>
      <w:lang w:eastAsia="ja-JP"/>
    </w:rPr>
  </w:style>
  <w:style w:type="table" w:customStyle="1" w:styleId="TableGrid10">
    <w:name w:val="TableGrid1"/>
    <w:rsid w:val="00660A6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xtChar">
    <w:name w:val="Text Char"/>
    <w:aliases w:val="Graphic Char"/>
    <w:basedOn w:val="DefaultParagraphFont"/>
    <w:link w:val="Text"/>
    <w:locked/>
    <w:rsid w:val="00660A68"/>
    <w:rPr>
      <w:rFonts w:ascii="Arial" w:eastAsia="Times" w:hAnsi="Arial"/>
      <w:sz w:val="24"/>
      <w:szCs w:val="24"/>
    </w:rPr>
  </w:style>
  <w:style w:type="paragraph" w:customStyle="1" w:styleId="Table">
    <w:name w:val="Table"/>
    <w:basedOn w:val="Normal"/>
    <w:link w:val="TableChar"/>
    <w:rsid w:val="00660A68"/>
    <w:pPr>
      <w:tabs>
        <w:tab w:val="left" w:pos="284"/>
      </w:tabs>
      <w:spacing w:before="40" w:after="20"/>
    </w:pPr>
    <w:rPr>
      <w:rFonts w:ascii="Arial" w:eastAsia="MS Mincho" w:hAnsi="Arial" w:cs="Arial"/>
      <w:sz w:val="20"/>
      <w:lang w:eastAsia="zh-CN"/>
    </w:rPr>
  </w:style>
  <w:style w:type="character" w:customStyle="1" w:styleId="TableChar">
    <w:name w:val="Table Char"/>
    <w:basedOn w:val="DefaultParagraphFont"/>
    <w:link w:val="Table"/>
    <w:rsid w:val="00660A68"/>
    <w:rPr>
      <w:rFonts w:ascii="Arial" w:eastAsia="MS Mincho" w:hAnsi="Arial" w:cs="Arial"/>
      <w:szCs w:val="24"/>
      <w:lang w:eastAsia="zh-CN"/>
    </w:rPr>
  </w:style>
  <w:style w:type="paragraph" w:customStyle="1" w:styleId="TableParagraph">
    <w:name w:val="Table Paragraph"/>
    <w:basedOn w:val="Normal"/>
    <w:uiPriority w:val="1"/>
    <w:qFormat/>
    <w:rsid w:val="00660A68"/>
    <w:pPr>
      <w:widowControl w:val="0"/>
    </w:pPr>
    <w:rPr>
      <w:rFonts w:asciiTheme="minorHAnsi" w:eastAsiaTheme="minorHAnsi" w:hAnsiTheme="minorHAnsi" w:cstheme="minorBidi"/>
      <w:sz w:val="22"/>
      <w:szCs w:val="22"/>
    </w:rPr>
  </w:style>
  <w:style w:type="paragraph" w:customStyle="1" w:styleId="TableHead">
    <w:name w:val="Table Head"/>
    <w:basedOn w:val="TableText0"/>
    <w:link w:val="TableHeadChar"/>
    <w:rsid w:val="00660A68"/>
    <w:pPr>
      <w:overflowPunct/>
      <w:autoSpaceDE/>
      <w:autoSpaceDN/>
      <w:adjustRightInd/>
      <w:spacing w:after="60"/>
      <w:jc w:val="center"/>
      <w:textAlignment w:val="auto"/>
    </w:pPr>
    <w:rPr>
      <w:rFonts w:ascii="Times New Roman" w:hAnsi="Times New Roman"/>
      <w:b/>
      <w:sz w:val="24"/>
      <w:szCs w:val="48"/>
    </w:rPr>
  </w:style>
  <w:style w:type="paragraph" w:customStyle="1" w:styleId="Appendix">
    <w:name w:val="Appendix"/>
    <w:basedOn w:val="Normal"/>
    <w:next w:val="Paragraph"/>
    <w:rsid w:val="00660A68"/>
    <w:pPr>
      <w:keepNext/>
      <w:keepLines/>
      <w:numPr>
        <w:numId w:val="15"/>
      </w:numPr>
      <w:tabs>
        <w:tab w:val="left" w:pos="720"/>
      </w:tabs>
      <w:spacing w:after="240"/>
    </w:pPr>
    <w:rPr>
      <w:rFonts w:ascii="Arial" w:hAnsi="Arial" w:cs="Arial"/>
      <w:b/>
      <w:iCs/>
      <w:snapToGrid w:val="0"/>
      <w:sz w:val="26"/>
      <w:szCs w:val="26"/>
    </w:rPr>
  </w:style>
  <w:style w:type="paragraph" w:customStyle="1" w:styleId="TableLeft">
    <w:name w:val="Table Left"/>
    <w:link w:val="TableLeftChar"/>
    <w:rsid w:val="00660A68"/>
    <w:pPr>
      <w:spacing w:after="60"/>
    </w:pPr>
    <w:rPr>
      <w:rFonts w:ascii="Times New Roman" w:hAnsi="Times New Roman" w:cs="Arial"/>
      <w:bCs/>
      <w:kern w:val="32"/>
      <w:sz w:val="24"/>
      <w:szCs w:val="24"/>
    </w:rPr>
  </w:style>
  <w:style w:type="character" w:customStyle="1" w:styleId="TableTitleChar">
    <w:name w:val="Table Title Char"/>
    <w:basedOn w:val="DefaultParagraphFont"/>
    <w:link w:val="TableTitle"/>
    <w:locked/>
    <w:rsid w:val="00660A68"/>
    <w:rPr>
      <w:rFonts w:ascii="Arial" w:hAnsi="Arial"/>
      <w:b/>
      <w:color w:val="000000"/>
      <w:sz w:val="24"/>
      <w:szCs w:val="24"/>
    </w:rPr>
  </w:style>
  <w:style w:type="character" w:customStyle="1" w:styleId="TableLeftChar">
    <w:name w:val="Table Left Char"/>
    <w:basedOn w:val="DefaultParagraphFont"/>
    <w:link w:val="TableLeft"/>
    <w:rsid w:val="00660A68"/>
    <w:rPr>
      <w:rFonts w:ascii="Times New Roman" w:hAnsi="Times New Roman" w:cs="Arial"/>
      <w:bCs/>
      <w:kern w:val="32"/>
      <w:sz w:val="24"/>
      <w:szCs w:val="24"/>
    </w:rPr>
  </w:style>
  <w:style w:type="character" w:customStyle="1" w:styleId="TableHeadChar">
    <w:name w:val="Table Head Char"/>
    <w:link w:val="TableHead"/>
    <w:locked/>
    <w:rsid w:val="00660A68"/>
    <w:rPr>
      <w:rFonts w:ascii="Times New Roman" w:hAnsi="Times New Roman"/>
      <w:b/>
      <w:sz w:val="24"/>
      <w:szCs w:val="48"/>
    </w:rPr>
  </w:style>
  <w:style w:type="paragraph" w:customStyle="1" w:styleId="BodyText4">
    <w:name w:val="Body Text 4"/>
    <w:basedOn w:val="BodyText"/>
    <w:qFormat/>
    <w:rsid w:val="00660A68"/>
    <w:pPr>
      <w:overflowPunct w:val="0"/>
      <w:autoSpaceDE w:val="0"/>
      <w:autoSpaceDN w:val="0"/>
      <w:adjustRightInd w:val="0"/>
      <w:ind w:left="2127"/>
      <w:contextualSpacing/>
      <w:jc w:val="both"/>
      <w:textAlignment w:val="baseline"/>
    </w:pPr>
    <w:rPr>
      <w:b w:val="0"/>
      <w:sz w:val="24"/>
      <w:lang w:eastAsia="de-DE"/>
    </w:rPr>
  </w:style>
  <w:style w:type="paragraph" w:customStyle="1" w:styleId="Legend">
    <w:name w:val="Legend"/>
    <w:basedOn w:val="Normal"/>
    <w:rsid w:val="00660A68"/>
    <w:pPr>
      <w:tabs>
        <w:tab w:val="left" w:pos="284"/>
      </w:tabs>
      <w:spacing w:before="40" w:after="20"/>
    </w:pPr>
    <w:rPr>
      <w:rFonts w:ascii="Arial" w:eastAsia="MS Mincho" w:hAnsi="Arial" w:cs="Arial"/>
      <w:sz w:val="20"/>
      <w:lang w:eastAsia="zh-CN"/>
    </w:rPr>
  </w:style>
  <w:style w:type="paragraph" w:customStyle="1" w:styleId="Listlevel1">
    <w:name w:val="List level 1"/>
    <w:basedOn w:val="Normal"/>
    <w:link w:val="Listlevel1Char"/>
    <w:rsid w:val="00660A68"/>
    <w:pPr>
      <w:spacing w:before="40"/>
      <w:ind w:left="425" w:hanging="425"/>
    </w:pPr>
    <w:rPr>
      <w:rFonts w:eastAsia="MS Mincho"/>
      <w:szCs w:val="20"/>
      <w:lang w:eastAsia="zh-CN"/>
    </w:rPr>
  </w:style>
  <w:style w:type="character" w:customStyle="1" w:styleId="Listlevel1Char">
    <w:name w:val="List level 1 Char"/>
    <w:link w:val="Listlevel1"/>
    <w:rsid w:val="00660A68"/>
    <w:rPr>
      <w:rFonts w:ascii="Times New Roman" w:eastAsia="MS Mincho" w:hAnsi="Times New Roman"/>
      <w:sz w:val="24"/>
      <w:lang w:eastAsia="zh-CN"/>
    </w:rPr>
  </w:style>
  <w:style w:type="character" w:customStyle="1" w:styleId="BodyTextIndentChar">
    <w:name w:val="Body Text Indent Char"/>
    <w:basedOn w:val="DefaultParagraphFont"/>
    <w:link w:val="BodyTextIndent"/>
    <w:rsid w:val="00660A68"/>
    <w:rPr>
      <w:rFonts w:ascii="Times New Roman" w:hAnsi="Times New Roman"/>
      <w:sz w:val="24"/>
      <w:szCs w:val="24"/>
    </w:rPr>
  </w:style>
  <w:style w:type="character" w:customStyle="1" w:styleId="PlainTextChar">
    <w:name w:val="Plain Text Char"/>
    <w:basedOn w:val="DefaultParagraphFont"/>
    <w:link w:val="PlainText"/>
    <w:rsid w:val="00660A68"/>
    <w:rPr>
      <w:rFonts w:ascii="Courier New" w:hAnsi="Courier New"/>
      <w:szCs w:val="24"/>
    </w:rPr>
  </w:style>
  <w:style w:type="character" w:customStyle="1" w:styleId="BodyTextIndent3Char">
    <w:name w:val="Body Text Indent 3 Char"/>
    <w:basedOn w:val="DefaultParagraphFont"/>
    <w:link w:val="BodyTextIndent3"/>
    <w:rsid w:val="00660A68"/>
    <w:rPr>
      <w:rFonts w:ascii="Times New Roman" w:hAnsi="Times New Roman"/>
      <w:b/>
      <w:sz w:val="24"/>
      <w:szCs w:val="24"/>
    </w:rPr>
  </w:style>
  <w:style w:type="character" w:customStyle="1" w:styleId="BodyTextIndent2Char">
    <w:name w:val="Body Text Indent 2 Char"/>
    <w:basedOn w:val="DefaultParagraphFont"/>
    <w:link w:val="BodyTextIndent2"/>
    <w:rsid w:val="00660A68"/>
    <w:rPr>
      <w:rFonts w:ascii="Times New Roman" w:hAnsi="Times New Roman"/>
      <w:sz w:val="24"/>
      <w:szCs w:val="24"/>
    </w:rPr>
  </w:style>
  <w:style w:type="paragraph" w:customStyle="1" w:styleId="ListEnd">
    <w:name w:val="List End"/>
    <w:next w:val="Paragraph"/>
    <w:rsid w:val="00660A68"/>
    <w:rPr>
      <w:rFonts w:ascii="Times New Roman" w:hAnsi="Times New Roman"/>
      <w:sz w:val="24"/>
    </w:rPr>
  </w:style>
  <w:style w:type="paragraph" w:customStyle="1" w:styleId="TableFootnote">
    <w:name w:val="Table Footnote"/>
    <w:basedOn w:val="TableText0"/>
    <w:rsid w:val="00660A68"/>
    <w:pPr>
      <w:numPr>
        <w:numId w:val="17"/>
      </w:numPr>
      <w:overflowPunct/>
      <w:autoSpaceDE/>
      <w:autoSpaceDN/>
      <w:adjustRightInd/>
      <w:spacing w:after="60"/>
      <w:textAlignment w:val="auto"/>
    </w:pPr>
    <w:rPr>
      <w:rFonts w:ascii="Times New Roman" w:hAnsi="Times New Roman"/>
    </w:rPr>
  </w:style>
  <w:style w:type="paragraph" w:customStyle="1" w:styleId="DarkList-Accent31">
    <w:name w:val="Dark List - Accent 31"/>
    <w:hidden/>
    <w:uiPriority w:val="71"/>
    <w:rsid w:val="00660A68"/>
    <w:rPr>
      <w:rFonts w:ascii="Trebuchet MS" w:eastAsia="MS Mincho" w:hAnsi="Trebuchet MS"/>
      <w:sz w:val="24"/>
      <w:szCs w:val="24"/>
    </w:rPr>
  </w:style>
  <w:style w:type="character" w:customStyle="1" w:styleId="DocumentMapChar">
    <w:name w:val="Document Map Char"/>
    <w:basedOn w:val="DefaultParagraphFont"/>
    <w:link w:val="DocumentMap"/>
    <w:semiHidden/>
    <w:rsid w:val="00660A68"/>
    <w:rPr>
      <w:rFonts w:ascii="Tahoma" w:hAnsi="Tahoma"/>
      <w:sz w:val="24"/>
      <w:szCs w:val="24"/>
      <w:shd w:val="clear" w:color="auto" w:fill="000080"/>
    </w:rPr>
  </w:style>
  <w:style w:type="character" w:customStyle="1" w:styleId="z-TopofFormChar">
    <w:name w:val="z-Top of Form Char"/>
    <w:basedOn w:val="DefaultParagraphFont"/>
    <w:link w:val="z-TopofForm"/>
    <w:rsid w:val="00660A68"/>
    <w:rPr>
      <w:rFonts w:ascii="Arial" w:eastAsia="Arial Unicode MS" w:hAnsi="Arial"/>
      <w:vanish/>
      <w:color w:val="000000"/>
      <w:sz w:val="16"/>
      <w:szCs w:val="24"/>
    </w:rPr>
  </w:style>
  <w:style w:type="character" w:customStyle="1" w:styleId="z-BottomofFormChar">
    <w:name w:val="z-Bottom of Form Char"/>
    <w:basedOn w:val="DefaultParagraphFont"/>
    <w:link w:val="z-BottomofForm"/>
    <w:rsid w:val="00660A68"/>
    <w:rPr>
      <w:rFonts w:ascii="Arial" w:eastAsia="Arial Unicode MS" w:hAnsi="Arial"/>
      <w:vanish/>
      <w:color w:val="000000"/>
      <w:sz w:val="16"/>
      <w:szCs w:val="24"/>
    </w:rPr>
  </w:style>
  <w:style w:type="character" w:customStyle="1" w:styleId="BodyTextFirstIndentChar">
    <w:name w:val="Body Text First Indent Char"/>
    <w:basedOn w:val="BodyTextChar"/>
    <w:link w:val="BodyTextFirstIndent"/>
    <w:rsid w:val="00660A68"/>
    <w:rPr>
      <w:rFonts w:ascii="Times New Roman" w:hAnsi="Times New Roman"/>
      <w:b w:val="0"/>
      <w:sz w:val="24"/>
      <w:szCs w:val="24"/>
    </w:rPr>
  </w:style>
  <w:style w:type="character" w:customStyle="1" w:styleId="BodyTextFirstIndent2Char">
    <w:name w:val="Body Text First Indent 2 Char"/>
    <w:basedOn w:val="BodyTextIndentChar"/>
    <w:link w:val="BodyTextFirstIndent2"/>
    <w:rsid w:val="00660A68"/>
    <w:rPr>
      <w:rFonts w:ascii="Times New Roman" w:hAnsi="Times New Roman"/>
      <w:sz w:val="24"/>
      <w:szCs w:val="24"/>
    </w:rPr>
  </w:style>
  <w:style w:type="character" w:customStyle="1" w:styleId="ClosingChar">
    <w:name w:val="Closing Char"/>
    <w:basedOn w:val="DefaultParagraphFont"/>
    <w:link w:val="Closing"/>
    <w:rsid w:val="00660A68"/>
    <w:rPr>
      <w:rFonts w:ascii="Times New Roman" w:hAnsi="Times New Roman"/>
      <w:sz w:val="24"/>
      <w:szCs w:val="24"/>
    </w:rPr>
  </w:style>
  <w:style w:type="character" w:customStyle="1" w:styleId="DateChar">
    <w:name w:val="Date Char"/>
    <w:basedOn w:val="DefaultParagraphFont"/>
    <w:link w:val="Date"/>
    <w:rsid w:val="00660A68"/>
    <w:rPr>
      <w:rFonts w:ascii="Times New Roman" w:hAnsi="Times New Roman"/>
      <w:sz w:val="24"/>
      <w:szCs w:val="24"/>
    </w:rPr>
  </w:style>
  <w:style w:type="character" w:customStyle="1" w:styleId="E-mailSignatureChar">
    <w:name w:val="E-mail Signature Char"/>
    <w:basedOn w:val="DefaultParagraphFont"/>
    <w:link w:val="E-mailSignature"/>
    <w:rsid w:val="00660A68"/>
    <w:rPr>
      <w:rFonts w:ascii="Times New Roman" w:hAnsi="Times New Roman"/>
      <w:sz w:val="24"/>
      <w:szCs w:val="24"/>
    </w:rPr>
  </w:style>
  <w:style w:type="character" w:customStyle="1" w:styleId="EndnoteTextChar">
    <w:name w:val="Endnote Text Char"/>
    <w:basedOn w:val="DefaultParagraphFont"/>
    <w:link w:val="EndnoteText"/>
    <w:semiHidden/>
    <w:rsid w:val="00660A68"/>
    <w:rPr>
      <w:rFonts w:ascii="Times New Roman" w:hAnsi="Times New Roman"/>
      <w:szCs w:val="24"/>
    </w:rPr>
  </w:style>
  <w:style w:type="character" w:customStyle="1" w:styleId="HTMLAddressChar">
    <w:name w:val="HTML Address Char"/>
    <w:basedOn w:val="DefaultParagraphFont"/>
    <w:link w:val="HTMLAddress"/>
    <w:rsid w:val="00660A68"/>
    <w:rPr>
      <w:rFonts w:ascii="Times New Roman" w:hAnsi="Times New Roman"/>
      <w:i/>
      <w:iCs/>
      <w:sz w:val="24"/>
      <w:szCs w:val="24"/>
    </w:rPr>
  </w:style>
  <w:style w:type="character" w:customStyle="1" w:styleId="MacroTextChar">
    <w:name w:val="Macro Text Char"/>
    <w:basedOn w:val="DefaultParagraphFont"/>
    <w:link w:val="MacroText"/>
    <w:semiHidden/>
    <w:rsid w:val="00660A68"/>
    <w:rPr>
      <w:rFonts w:ascii="Courier New" w:hAnsi="Courier New" w:cs="Courier New"/>
    </w:rPr>
  </w:style>
  <w:style w:type="character" w:customStyle="1" w:styleId="MessageHeaderChar">
    <w:name w:val="Message Header Char"/>
    <w:basedOn w:val="DefaultParagraphFont"/>
    <w:link w:val="MessageHeader"/>
    <w:rsid w:val="00660A68"/>
    <w:rPr>
      <w:rFonts w:ascii="Arial" w:hAnsi="Arial" w:cs="Arial"/>
      <w:sz w:val="24"/>
      <w:szCs w:val="24"/>
      <w:shd w:val="pct20" w:color="auto" w:fill="auto"/>
    </w:rPr>
  </w:style>
  <w:style w:type="character" w:customStyle="1" w:styleId="NoteHeadingChar">
    <w:name w:val="Note Heading Char"/>
    <w:basedOn w:val="DefaultParagraphFont"/>
    <w:link w:val="NoteHeading"/>
    <w:rsid w:val="00660A68"/>
    <w:rPr>
      <w:rFonts w:ascii="Times New Roman" w:hAnsi="Times New Roman"/>
      <w:sz w:val="24"/>
      <w:szCs w:val="24"/>
    </w:rPr>
  </w:style>
  <w:style w:type="character" w:customStyle="1" w:styleId="SalutationChar">
    <w:name w:val="Salutation Char"/>
    <w:basedOn w:val="DefaultParagraphFont"/>
    <w:link w:val="Salutation"/>
    <w:rsid w:val="00660A68"/>
    <w:rPr>
      <w:rFonts w:ascii="Times New Roman" w:hAnsi="Times New Roman"/>
      <w:sz w:val="24"/>
      <w:szCs w:val="24"/>
    </w:rPr>
  </w:style>
  <w:style w:type="character" w:customStyle="1" w:styleId="SignatureChar">
    <w:name w:val="Signature Char"/>
    <w:basedOn w:val="DefaultParagraphFont"/>
    <w:link w:val="Signature"/>
    <w:rsid w:val="00660A68"/>
    <w:rPr>
      <w:rFonts w:ascii="Times New Roman" w:hAnsi="Times New Roman"/>
      <w:sz w:val="24"/>
      <w:szCs w:val="24"/>
    </w:rPr>
  </w:style>
  <w:style w:type="character" w:customStyle="1" w:styleId="SubtitleChar">
    <w:name w:val="Subtitle Char"/>
    <w:basedOn w:val="DefaultParagraphFont"/>
    <w:link w:val="Subtitle"/>
    <w:rsid w:val="00660A68"/>
    <w:rPr>
      <w:rFonts w:ascii="Arial" w:hAnsi="Arial" w:cs="Arial"/>
      <w:sz w:val="24"/>
      <w:szCs w:val="24"/>
    </w:rPr>
  </w:style>
  <w:style w:type="character" w:customStyle="1" w:styleId="scxw132702342">
    <w:name w:val="scxw132702342"/>
    <w:basedOn w:val="DefaultParagraphFont"/>
    <w:rsid w:val="00660A68"/>
  </w:style>
  <w:style w:type="character" w:customStyle="1" w:styleId="findhit">
    <w:name w:val="findhit"/>
    <w:basedOn w:val="DefaultParagraphFont"/>
    <w:rsid w:val="00660A68"/>
  </w:style>
  <w:style w:type="character" w:styleId="LineNumber">
    <w:name w:val="line number"/>
    <w:basedOn w:val="DefaultParagraphFont"/>
    <w:semiHidden/>
    <w:unhideWhenUsed/>
    <w:rsid w:val="00DF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35">
      <w:bodyDiv w:val="1"/>
      <w:marLeft w:val="0"/>
      <w:marRight w:val="0"/>
      <w:marTop w:val="0"/>
      <w:marBottom w:val="0"/>
      <w:divBdr>
        <w:top w:val="none" w:sz="0" w:space="0" w:color="auto"/>
        <w:left w:val="none" w:sz="0" w:space="0" w:color="auto"/>
        <w:bottom w:val="none" w:sz="0" w:space="0" w:color="auto"/>
        <w:right w:val="none" w:sz="0" w:space="0" w:color="auto"/>
      </w:divBdr>
    </w:div>
    <w:div w:id="16389342">
      <w:bodyDiv w:val="1"/>
      <w:marLeft w:val="0"/>
      <w:marRight w:val="0"/>
      <w:marTop w:val="0"/>
      <w:marBottom w:val="0"/>
      <w:divBdr>
        <w:top w:val="none" w:sz="0" w:space="0" w:color="auto"/>
        <w:left w:val="none" w:sz="0" w:space="0" w:color="auto"/>
        <w:bottom w:val="none" w:sz="0" w:space="0" w:color="auto"/>
        <w:right w:val="none" w:sz="0" w:space="0" w:color="auto"/>
      </w:divBdr>
    </w:div>
    <w:div w:id="31922837">
      <w:bodyDiv w:val="1"/>
      <w:marLeft w:val="0"/>
      <w:marRight w:val="0"/>
      <w:marTop w:val="0"/>
      <w:marBottom w:val="0"/>
      <w:divBdr>
        <w:top w:val="none" w:sz="0" w:space="0" w:color="auto"/>
        <w:left w:val="none" w:sz="0" w:space="0" w:color="auto"/>
        <w:bottom w:val="none" w:sz="0" w:space="0" w:color="auto"/>
        <w:right w:val="none" w:sz="0" w:space="0" w:color="auto"/>
      </w:divBdr>
    </w:div>
    <w:div w:id="32005816">
      <w:bodyDiv w:val="1"/>
      <w:marLeft w:val="0"/>
      <w:marRight w:val="0"/>
      <w:marTop w:val="0"/>
      <w:marBottom w:val="0"/>
      <w:divBdr>
        <w:top w:val="none" w:sz="0" w:space="0" w:color="auto"/>
        <w:left w:val="none" w:sz="0" w:space="0" w:color="auto"/>
        <w:bottom w:val="none" w:sz="0" w:space="0" w:color="auto"/>
        <w:right w:val="none" w:sz="0" w:space="0" w:color="auto"/>
      </w:divBdr>
      <w:divsChild>
        <w:div w:id="864833313">
          <w:marLeft w:val="640"/>
          <w:marRight w:val="0"/>
          <w:marTop w:val="0"/>
          <w:marBottom w:val="0"/>
          <w:divBdr>
            <w:top w:val="none" w:sz="0" w:space="0" w:color="auto"/>
            <w:left w:val="none" w:sz="0" w:space="0" w:color="auto"/>
            <w:bottom w:val="none" w:sz="0" w:space="0" w:color="auto"/>
            <w:right w:val="none" w:sz="0" w:space="0" w:color="auto"/>
          </w:divBdr>
        </w:div>
        <w:div w:id="893588607">
          <w:marLeft w:val="640"/>
          <w:marRight w:val="0"/>
          <w:marTop w:val="0"/>
          <w:marBottom w:val="0"/>
          <w:divBdr>
            <w:top w:val="none" w:sz="0" w:space="0" w:color="auto"/>
            <w:left w:val="none" w:sz="0" w:space="0" w:color="auto"/>
            <w:bottom w:val="none" w:sz="0" w:space="0" w:color="auto"/>
            <w:right w:val="none" w:sz="0" w:space="0" w:color="auto"/>
          </w:divBdr>
        </w:div>
        <w:div w:id="1027368530">
          <w:marLeft w:val="640"/>
          <w:marRight w:val="0"/>
          <w:marTop w:val="0"/>
          <w:marBottom w:val="0"/>
          <w:divBdr>
            <w:top w:val="none" w:sz="0" w:space="0" w:color="auto"/>
            <w:left w:val="none" w:sz="0" w:space="0" w:color="auto"/>
            <w:bottom w:val="none" w:sz="0" w:space="0" w:color="auto"/>
            <w:right w:val="none" w:sz="0" w:space="0" w:color="auto"/>
          </w:divBdr>
        </w:div>
        <w:div w:id="1528180477">
          <w:marLeft w:val="640"/>
          <w:marRight w:val="0"/>
          <w:marTop w:val="0"/>
          <w:marBottom w:val="0"/>
          <w:divBdr>
            <w:top w:val="none" w:sz="0" w:space="0" w:color="auto"/>
            <w:left w:val="none" w:sz="0" w:space="0" w:color="auto"/>
            <w:bottom w:val="none" w:sz="0" w:space="0" w:color="auto"/>
            <w:right w:val="none" w:sz="0" w:space="0" w:color="auto"/>
          </w:divBdr>
        </w:div>
        <w:div w:id="1970165366">
          <w:marLeft w:val="640"/>
          <w:marRight w:val="0"/>
          <w:marTop w:val="0"/>
          <w:marBottom w:val="0"/>
          <w:divBdr>
            <w:top w:val="none" w:sz="0" w:space="0" w:color="auto"/>
            <w:left w:val="none" w:sz="0" w:space="0" w:color="auto"/>
            <w:bottom w:val="none" w:sz="0" w:space="0" w:color="auto"/>
            <w:right w:val="none" w:sz="0" w:space="0" w:color="auto"/>
          </w:divBdr>
        </w:div>
      </w:divsChild>
    </w:div>
    <w:div w:id="33162642">
      <w:bodyDiv w:val="1"/>
      <w:marLeft w:val="0"/>
      <w:marRight w:val="0"/>
      <w:marTop w:val="0"/>
      <w:marBottom w:val="0"/>
      <w:divBdr>
        <w:top w:val="none" w:sz="0" w:space="0" w:color="auto"/>
        <w:left w:val="none" w:sz="0" w:space="0" w:color="auto"/>
        <w:bottom w:val="none" w:sz="0" w:space="0" w:color="auto"/>
        <w:right w:val="none" w:sz="0" w:space="0" w:color="auto"/>
      </w:divBdr>
      <w:divsChild>
        <w:div w:id="13388054">
          <w:marLeft w:val="640"/>
          <w:marRight w:val="0"/>
          <w:marTop w:val="0"/>
          <w:marBottom w:val="0"/>
          <w:divBdr>
            <w:top w:val="none" w:sz="0" w:space="0" w:color="auto"/>
            <w:left w:val="none" w:sz="0" w:space="0" w:color="auto"/>
            <w:bottom w:val="none" w:sz="0" w:space="0" w:color="auto"/>
            <w:right w:val="none" w:sz="0" w:space="0" w:color="auto"/>
          </w:divBdr>
        </w:div>
        <w:div w:id="454182400">
          <w:marLeft w:val="640"/>
          <w:marRight w:val="0"/>
          <w:marTop w:val="0"/>
          <w:marBottom w:val="0"/>
          <w:divBdr>
            <w:top w:val="none" w:sz="0" w:space="0" w:color="auto"/>
            <w:left w:val="none" w:sz="0" w:space="0" w:color="auto"/>
            <w:bottom w:val="none" w:sz="0" w:space="0" w:color="auto"/>
            <w:right w:val="none" w:sz="0" w:space="0" w:color="auto"/>
          </w:divBdr>
        </w:div>
        <w:div w:id="572005451">
          <w:marLeft w:val="640"/>
          <w:marRight w:val="0"/>
          <w:marTop w:val="0"/>
          <w:marBottom w:val="0"/>
          <w:divBdr>
            <w:top w:val="none" w:sz="0" w:space="0" w:color="auto"/>
            <w:left w:val="none" w:sz="0" w:space="0" w:color="auto"/>
            <w:bottom w:val="none" w:sz="0" w:space="0" w:color="auto"/>
            <w:right w:val="none" w:sz="0" w:space="0" w:color="auto"/>
          </w:divBdr>
        </w:div>
        <w:div w:id="696195489">
          <w:marLeft w:val="640"/>
          <w:marRight w:val="0"/>
          <w:marTop w:val="0"/>
          <w:marBottom w:val="0"/>
          <w:divBdr>
            <w:top w:val="none" w:sz="0" w:space="0" w:color="auto"/>
            <w:left w:val="none" w:sz="0" w:space="0" w:color="auto"/>
            <w:bottom w:val="none" w:sz="0" w:space="0" w:color="auto"/>
            <w:right w:val="none" w:sz="0" w:space="0" w:color="auto"/>
          </w:divBdr>
        </w:div>
        <w:div w:id="701631246">
          <w:marLeft w:val="640"/>
          <w:marRight w:val="0"/>
          <w:marTop w:val="0"/>
          <w:marBottom w:val="0"/>
          <w:divBdr>
            <w:top w:val="none" w:sz="0" w:space="0" w:color="auto"/>
            <w:left w:val="none" w:sz="0" w:space="0" w:color="auto"/>
            <w:bottom w:val="none" w:sz="0" w:space="0" w:color="auto"/>
            <w:right w:val="none" w:sz="0" w:space="0" w:color="auto"/>
          </w:divBdr>
        </w:div>
        <w:div w:id="764693799">
          <w:marLeft w:val="640"/>
          <w:marRight w:val="0"/>
          <w:marTop w:val="0"/>
          <w:marBottom w:val="0"/>
          <w:divBdr>
            <w:top w:val="none" w:sz="0" w:space="0" w:color="auto"/>
            <w:left w:val="none" w:sz="0" w:space="0" w:color="auto"/>
            <w:bottom w:val="none" w:sz="0" w:space="0" w:color="auto"/>
            <w:right w:val="none" w:sz="0" w:space="0" w:color="auto"/>
          </w:divBdr>
        </w:div>
        <w:div w:id="804660188">
          <w:marLeft w:val="640"/>
          <w:marRight w:val="0"/>
          <w:marTop w:val="0"/>
          <w:marBottom w:val="0"/>
          <w:divBdr>
            <w:top w:val="none" w:sz="0" w:space="0" w:color="auto"/>
            <w:left w:val="none" w:sz="0" w:space="0" w:color="auto"/>
            <w:bottom w:val="none" w:sz="0" w:space="0" w:color="auto"/>
            <w:right w:val="none" w:sz="0" w:space="0" w:color="auto"/>
          </w:divBdr>
        </w:div>
        <w:div w:id="863784215">
          <w:marLeft w:val="640"/>
          <w:marRight w:val="0"/>
          <w:marTop w:val="0"/>
          <w:marBottom w:val="0"/>
          <w:divBdr>
            <w:top w:val="none" w:sz="0" w:space="0" w:color="auto"/>
            <w:left w:val="none" w:sz="0" w:space="0" w:color="auto"/>
            <w:bottom w:val="none" w:sz="0" w:space="0" w:color="auto"/>
            <w:right w:val="none" w:sz="0" w:space="0" w:color="auto"/>
          </w:divBdr>
        </w:div>
        <w:div w:id="930940154">
          <w:marLeft w:val="640"/>
          <w:marRight w:val="0"/>
          <w:marTop w:val="0"/>
          <w:marBottom w:val="0"/>
          <w:divBdr>
            <w:top w:val="none" w:sz="0" w:space="0" w:color="auto"/>
            <w:left w:val="none" w:sz="0" w:space="0" w:color="auto"/>
            <w:bottom w:val="none" w:sz="0" w:space="0" w:color="auto"/>
            <w:right w:val="none" w:sz="0" w:space="0" w:color="auto"/>
          </w:divBdr>
        </w:div>
        <w:div w:id="1070543141">
          <w:marLeft w:val="640"/>
          <w:marRight w:val="0"/>
          <w:marTop w:val="0"/>
          <w:marBottom w:val="0"/>
          <w:divBdr>
            <w:top w:val="none" w:sz="0" w:space="0" w:color="auto"/>
            <w:left w:val="none" w:sz="0" w:space="0" w:color="auto"/>
            <w:bottom w:val="none" w:sz="0" w:space="0" w:color="auto"/>
            <w:right w:val="none" w:sz="0" w:space="0" w:color="auto"/>
          </w:divBdr>
        </w:div>
        <w:div w:id="1154176285">
          <w:marLeft w:val="640"/>
          <w:marRight w:val="0"/>
          <w:marTop w:val="0"/>
          <w:marBottom w:val="0"/>
          <w:divBdr>
            <w:top w:val="none" w:sz="0" w:space="0" w:color="auto"/>
            <w:left w:val="none" w:sz="0" w:space="0" w:color="auto"/>
            <w:bottom w:val="none" w:sz="0" w:space="0" w:color="auto"/>
            <w:right w:val="none" w:sz="0" w:space="0" w:color="auto"/>
          </w:divBdr>
        </w:div>
        <w:div w:id="1205559172">
          <w:marLeft w:val="640"/>
          <w:marRight w:val="0"/>
          <w:marTop w:val="0"/>
          <w:marBottom w:val="0"/>
          <w:divBdr>
            <w:top w:val="none" w:sz="0" w:space="0" w:color="auto"/>
            <w:left w:val="none" w:sz="0" w:space="0" w:color="auto"/>
            <w:bottom w:val="none" w:sz="0" w:space="0" w:color="auto"/>
            <w:right w:val="none" w:sz="0" w:space="0" w:color="auto"/>
          </w:divBdr>
        </w:div>
        <w:div w:id="1239363356">
          <w:marLeft w:val="640"/>
          <w:marRight w:val="0"/>
          <w:marTop w:val="0"/>
          <w:marBottom w:val="0"/>
          <w:divBdr>
            <w:top w:val="none" w:sz="0" w:space="0" w:color="auto"/>
            <w:left w:val="none" w:sz="0" w:space="0" w:color="auto"/>
            <w:bottom w:val="none" w:sz="0" w:space="0" w:color="auto"/>
            <w:right w:val="none" w:sz="0" w:space="0" w:color="auto"/>
          </w:divBdr>
        </w:div>
        <w:div w:id="1250315840">
          <w:marLeft w:val="640"/>
          <w:marRight w:val="0"/>
          <w:marTop w:val="0"/>
          <w:marBottom w:val="0"/>
          <w:divBdr>
            <w:top w:val="none" w:sz="0" w:space="0" w:color="auto"/>
            <w:left w:val="none" w:sz="0" w:space="0" w:color="auto"/>
            <w:bottom w:val="none" w:sz="0" w:space="0" w:color="auto"/>
            <w:right w:val="none" w:sz="0" w:space="0" w:color="auto"/>
          </w:divBdr>
        </w:div>
        <w:div w:id="1254390667">
          <w:marLeft w:val="640"/>
          <w:marRight w:val="0"/>
          <w:marTop w:val="0"/>
          <w:marBottom w:val="0"/>
          <w:divBdr>
            <w:top w:val="none" w:sz="0" w:space="0" w:color="auto"/>
            <w:left w:val="none" w:sz="0" w:space="0" w:color="auto"/>
            <w:bottom w:val="none" w:sz="0" w:space="0" w:color="auto"/>
            <w:right w:val="none" w:sz="0" w:space="0" w:color="auto"/>
          </w:divBdr>
        </w:div>
        <w:div w:id="1410888101">
          <w:marLeft w:val="640"/>
          <w:marRight w:val="0"/>
          <w:marTop w:val="0"/>
          <w:marBottom w:val="0"/>
          <w:divBdr>
            <w:top w:val="none" w:sz="0" w:space="0" w:color="auto"/>
            <w:left w:val="none" w:sz="0" w:space="0" w:color="auto"/>
            <w:bottom w:val="none" w:sz="0" w:space="0" w:color="auto"/>
            <w:right w:val="none" w:sz="0" w:space="0" w:color="auto"/>
          </w:divBdr>
        </w:div>
        <w:div w:id="1488207165">
          <w:marLeft w:val="640"/>
          <w:marRight w:val="0"/>
          <w:marTop w:val="0"/>
          <w:marBottom w:val="0"/>
          <w:divBdr>
            <w:top w:val="none" w:sz="0" w:space="0" w:color="auto"/>
            <w:left w:val="none" w:sz="0" w:space="0" w:color="auto"/>
            <w:bottom w:val="none" w:sz="0" w:space="0" w:color="auto"/>
            <w:right w:val="none" w:sz="0" w:space="0" w:color="auto"/>
          </w:divBdr>
        </w:div>
        <w:div w:id="1528712869">
          <w:marLeft w:val="640"/>
          <w:marRight w:val="0"/>
          <w:marTop w:val="0"/>
          <w:marBottom w:val="0"/>
          <w:divBdr>
            <w:top w:val="none" w:sz="0" w:space="0" w:color="auto"/>
            <w:left w:val="none" w:sz="0" w:space="0" w:color="auto"/>
            <w:bottom w:val="none" w:sz="0" w:space="0" w:color="auto"/>
            <w:right w:val="none" w:sz="0" w:space="0" w:color="auto"/>
          </w:divBdr>
        </w:div>
        <w:div w:id="1661233595">
          <w:marLeft w:val="640"/>
          <w:marRight w:val="0"/>
          <w:marTop w:val="0"/>
          <w:marBottom w:val="0"/>
          <w:divBdr>
            <w:top w:val="none" w:sz="0" w:space="0" w:color="auto"/>
            <w:left w:val="none" w:sz="0" w:space="0" w:color="auto"/>
            <w:bottom w:val="none" w:sz="0" w:space="0" w:color="auto"/>
            <w:right w:val="none" w:sz="0" w:space="0" w:color="auto"/>
          </w:divBdr>
        </w:div>
        <w:div w:id="1710452340">
          <w:marLeft w:val="640"/>
          <w:marRight w:val="0"/>
          <w:marTop w:val="0"/>
          <w:marBottom w:val="0"/>
          <w:divBdr>
            <w:top w:val="none" w:sz="0" w:space="0" w:color="auto"/>
            <w:left w:val="none" w:sz="0" w:space="0" w:color="auto"/>
            <w:bottom w:val="none" w:sz="0" w:space="0" w:color="auto"/>
            <w:right w:val="none" w:sz="0" w:space="0" w:color="auto"/>
          </w:divBdr>
        </w:div>
        <w:div w:id="1767726733">
          <w:marLeft w:val="640"/>
          <w:marRight w:val="0"/>
          <w:marTop w:val="0"/>
          <w:marBottom w:val="0"/>
          <w:divBdr>
            <w:top w:val="none" w:sz="0" w:space="0" w:color="auto"/>
            <w:left w:val="none" w:sz="0" w:space="0" w:color="auto"/>
            <w:bottom w:val="none" w:sz="0" w:space="0" w:color="auto"/>
            <w:right w:val="none" w:sz="0" w:space="0" w:color="auto"/>
          </w:divBdr>
        </w:div>
        <w:div w:id="1806312043">
          <w:marLeft w:val="640"/>
          <w:marRight w:val="0"/>
          <w:marTop w:val="0"/>
          <w:marBottom w:val="0"/>
          <w:divBdr>
            <w:top w:val="none" w:sz="0" w:space="0" w:color="auto"/>
            <w:left w:val="none" w:sz="0" w:space="0" w:color="auto"/>
            <w:bottom w:val="none" w:sz="0" w:space="0" w:color="auto"/>
            <w:right w:val="none" w:sz="0" w:space="0" w:color="auto"/>
          </w:divBdr>
        </w:div>
        <w:div w:id="1851262935">
          <w:marLeft w:val="640"/>
          <w:marRight w:val="0"/>
          <w:marTop w:val="0"/>
          <w:marBottom w:val="0"/>
          <w:divBdr>
            <w:top w:val="none" w:sz="0" w:space="0" w:color="auto"/>
            <w:left w:val="none" w:sz="0" w:space="0" w:color="auto"/>
            <w:bottom w:val="none" w:sz="0" w:space="0" w:color="auto"/>
            <w:right w:val="none" w:sz="0" w:space="0" w:color="auto"/>
          </w:divBdr>
        </w:div>
        <w:div w:id="1866670747">
          <w:marLeft w:val="640"/>
          <w:marRight w:val="0"/>
          <w:marTop w:val="0"/>
          <w:marBottom w:val="0"/>
          <w:divBdr>
            <w:top w:val="none" w:sz="0" w:space="0" w:color="auto"/>
            <w:left w:val="none" w:sz="0" w:space="0" w:color="auto"/>
            <w:bottom w:val="none" w:sz="0" w:space="0" w:color="auto"/>
            <w:right w:val="none" w:sz="0" w:space="0" w:color="auto"/>
          </w:divBdr>
        </w:div>
        <w:div w:id="1888838003">
          <w:marLeft w:val="640"/>
          <w:marRight w:val="0"/>
          <w:marTop w:val="0"/>
          <w:marBottom w:val="0"/>
          <w:divBdr>
            <w:top w:val="none" w:sz="0" w:space="0" w:color="auto"/>
            <w:left w:val="none" w:sz="0" w:space="0" w:color="auto"/>
            <w:bottom w:val="none" w:sz="0" w:space="0" w:color="auto"/>
            <w:right w:val="none" w:sz="0" w:space="0" w:color="auto"/>
          </w:divBdr>
        </w:div>
        <w:div w:id="1899706534">
          <w:marLeft w:val="640"/>
          <w:marRight w:val="0"/>
          <w:marTop w:val="0"/>
          <w:marBottom w:val="0"/>
          <w:divBdr>
            <w:top w:val="none" w:sz="0" w:space="0" w:color="auto"/>
            <w:left w:val="none" w:sz="0" w:space="0" w:color="auto"/>
            <w:bottom w:val="none" w:sz="0" w:space="0" w:color="auto"/>
            <w:right w:val="none" w:sz="0" w:space="0" w:color="auto"/>
          </w:divBdr>
        </w:div>
        <w:div w:id="1997412283">
          <w:marLeft w:val="640"/>
          <w:marRight w:val="0"/>
          <w:marTop w:val="0"/>
          <w:marBottom w:val="0"/>
          <w:divBdr>
            <w:top w:val="none" w:sz="0" w:space="0" w:color="auto"/>
            <w:left w:val="none" w:sz="0" w:space="0" w:color="auto"/>
            <w:bottom w:val="none" w:sz="0" w:space="0" w:color="auto"/>
            <w:right w:val="none" w:sz="0" w:space="0" w:color="auto"/>
          </w:divBdr>
        </w:div>
        <w:div w:id="2032143217">
          <w:marLeft w:val="640"/>
          <w:marRight w:val="0"/>
          <w:marTop w:val="0"/>
          <w:marBottom w:val="0"/>
          <w:divBdr>
            <w:top w:val="none" w:sz="0" w:space="0" w:color="auto"/>
            <w:left w:val="none" w:sz="0" w:space="0" w:color="auto"/>
            <w:bottom w:val="none" w:sz="0" w:space="0" w:color="auto"/>
            <w:right w:val="none" w:sz="0" w:space="0" w:color="auto"/>
          </w:divBdr>
        </w:div>
        <w:div w:id="2048022919">
          <w:marLeft w:val="640"/>
          <w:marRight w:val="0"/>
          <w:marTop w:val="0"/>
          <w:marBottom w:val="0"/>
          <w:divBdr>
            <w:top w:val="none" w:sz="0" w:space="0" w:color="auto"/>
            <w:left w:val="none" w:sz="0" w:space="0" w:color="auto"/>
            <w:bottom w:val="none" w:sz="0" w:space="0" w:color="auto"/>
            <w:right w:val="none" w:sz="0" w:space="0" w:color="auto"/>
          </w:divBdr>
        </w:div>
        <w:div w:id="2074237996">
          <w:marLeft w:val="640"/>
          <w:marRight w:val="0"/>
          <w:marTop w:val="0"/>
          <w:marBottom w:val="0"/>
          <w:divBdr>
            <w:top w:val="none" w:sz="0" w:space="0" w:color="auto"/>
            <w:left w:val="none" w:sz="0" w:space="0" w:color="auto"/>
            <w:bottom w:val="none" w:sz="0" w:space="0" w:color="auto"/>
            <w:right w:val="none" w:sz="0" w:space="0" w:color="auto"/>
          </w:divBdr>
        </w:div>
        <w:div w:id="2078477688">
          <w:marLeft w:val="640"/>
          <w:marRight w:val="0"/>
          <w:marTop w:val="0"/>
          <w:marBottom w:val="0"/>
          <w:divBdr>
            <w:top w:val="none" w:sz="0" w:space="0" w:color="auto"/>
            <w:left w:val="none" w:sz="0" w:space="0" w:color="auto"/>
            <w:bottom w:val="none" w:sz="0" w:space="0" w:color="auto"/>
            <w:right w:val="none" w:sz="0" w:space="0" w:color="auto"/>
          </w:divBdr>
        </w:div>
      </w:divsChild>
    </w:div>
    <w:div w:id="33891628">
      <w:bodyDiv w:val="1"/>
      <w:marLeft w:val="0"/>
      <w:marRight w:val="0"/>
      <w:marTop w:val="0"/>
      <w:marBottom w:val="0"/>
      <w:divBdr>
        <w:top w:val="none" w:sz="0" w:space="0" w:color="auto"/>
        <w:left w:val="none" w:sz="0" w:space="0" w:color="auto"/>
        <w:bottom w:val="none" w:sz="0" w:space="0" w:color="auto"/>
        <w:right w:val="none" w:sz="0" w:space="0" w:color="auto"/>
      </w:divBdr>
      <w:divsChild>
        <w:div w:id="40860468">
          <w:marLeft w:val="640"/>
          <w:marRight w:val="0"/>
          <w:marTop w:val="0"/>
          <w:marBottom w:val="0"/>
          <w:divBdr>
            <w:top w:val="none" w:sz="0" w:space="0" w:color="auto"/>
            <w:left w:val="none" w:sz="0" w:space="0" w:color="auto"/>
            <w:bottom w:val="none" w:sz="0" w:space="0" w:color="auto"/>
            <w:right w:val="none" w:sz="0" w:space="0" w:color="auto"/>
          </w:divBdr>
        </w:div>
        <w:div w:id="41222743">
          <w:marLeft w:val="640"/>
          <w:marRight w:val="0"/>
          <w:marTop w:val="0"/>
          <w:marBottom w:val="0"/>
          <w:divBdr>
            <w:top w:val="none" w:sz="0" w:space="0" w:color="auto"/>
            <w:left w:val="none" w:sz="0" w:space="0" w:color="auto"/>
            <w:bottom w:val="none" w:sz="0" w:space="0" w:color="auto"/>
            <w:right w:val="none" w:sz="0" w:space="0" w:color="auto"/>
          </w:divBdr>
        </w:div>
        <w:div w:id="78917003">
          <w:marLeft w:val="640"/>
          <w:marRight w:val="0"/>
          <w:marTop w:val="0"/>
          <w:marBottom w:val="0"/>
          <w:divBdr>
            <w:top w:val="none" w:sz="0" w:space="0" w:color="auto"/>
            <w:left w:val="none" w:sz="0" w:space="0" w:color="auto"/>
            <w:bottom w:val="none" w:sz="0" w:space="0" w:color="auto"/>
            <w:right w:val="none" w:sz="0" w:space="0" w:color="auto"/>
          </w:divBdr>
        </w:div>
        <w:div w:id="314799783">
          <w:marLeft w:val="640"/>
          <w:marRight w:val="0"/>
          <w:marTop w:val="0"/>
          <w:marBottom w:val="0"/>
          <w:divBdr>
            <w:top w:val="none" w:sz="0" w:space="0" w:color="auto"/>
            <w:left w:val="none" w:sz="0" w:space="0" w:color="auto"/>
            <w:bottom w:val="none" w:sz="0" w:space="0" w:color="auto"/>
            <w:right w:val="none" w:sz="0" w:space="0" w:color="auto"/>
          </w:divBdr>
        </w:div>
        <w:div w:id="362097746">
          <w:marLeft w:val="640"/>
          <w:marRight w:val="0"/>
          <w:marTop w:val="0"/>
          <w:marBottom w:val="0"/>
          <w:divBdr>
            <w:top w:val="none" w:sz="0" w:space="0" w:color="auto"/>
            <w:left w:val="none" w:sz="0" w:space="0" w:color="auto"/>
            <w:bottom w:val="none" w:sz="0" w:space="0" w:color="auto"/>
            <w:right w:val="none" w:sz="0" w:space="0" w:color="auto"/>
          </w:divBdr>
        </w:div>
        <w:div w:id="496773632">
          <w:marLeft w:val="640"/>
          <w:marRight w:val="0"/>
          <w:marTop w:val="0"/>
          <w:marBottom w:val="0"/>
          <w:divBdr>
            <w:top w:val="none" w:sz="0" w:space="0" w:color="auto"/>
            <w:left w:val="none" w:sz="0" w:space="0" w:color="auto"/>
            <w:bottom w:val="none" w:sz="0" w:space="0" w:color="auto"/>
            <w:right w:val="none" w:sz="0" w:space="0" w:color="auto"/>
          </w:divBdr>
        </w:div>
        <w:div w:id="524484657">
          <w:marLeft w:val="640"/>
          <w:marRight w:val="0"/>
          <w:marTop w:val="0"/>
          <w:marBottom w:val="0"/>
          <w:divBdr>
            <w:top w:val="none" w:sz="0" w:space="0" w:color="auto"/>
            <w:left w:val="none" w:sz="0" w:space="0" w:color="auto"/>
            <w:bottom w:val="none" w:sz="0" w:space="0" w:color="auto"/>
            <w:right w:val="none" w:sz="0" w:space="0" w:color="auto"/>
          </w:divBdr>
        </w:div>
        <w:div w:id="707294715">
          <w:marLeft w:val="640"/>
          <w:marRight w:val="0"/>
          <w:marTop w:val="0"/>
          <w:marBottom w:val="0"/>
          <w:divBdr>
            <w:top w:val="none" w:sz="0" w:space="0" w:color="auto"/>
            <w:left w:val="none" w:sz="0" w:space="0" w:color="auto"/>
            <w:bottom w:val="none" w:sz="0" w:space="0" w:color="auto"/>
            <w:right w:val="none" w:sz="0" w:space="0" w:color="auto"/>
          </w:divBdr>
        </w:div>
        <w:div w:id="822546542">
          <w:marLeft w:val="640"/>
          <w:marRight w:val="0"/>
          <w:marTop w:val="0"/>
          <w:marBottom w:val="0"/>
          <w:divBdr>
            <w:top w:val="none" w:sz="0" w:space="0" w:color="auto"/>
            <w:left w:val="none" w:sz="0" w:space="0" w:color="auto"/>
            <w:bottom w:val="none" w:sz="0" w:space="0" w:color="auto"/>
            <w:right w:val="none" w:sz="0" w:space="0" w:color="auto"/>
          </w:divBdr>
        </w:div>
        <w:div w:id="971325560">
          <w:marLeft w:val="640"/>
          <w:marRight w:val="0"/>
          <w:marTop w:val="0"/>
          <w:marBottom w:val="0"/>
          <w:divBdr>
            <w:top w:val="none" w:sz="0" w:space="0" w:color="auto"/>
            <w:left w:val="none" w:sz="0" w:space="0" w:color="auto"/>
            <w:bottom w:val="none" w:sz="0" w:space="0" w:color="auto"/>
            <w:right w:val="none" w:sz="0" w:space="0" w:color="auto"/>
          </w:divBdr>
        </w:div>
        <w:div w:id="1142425604">
          <w:marLeft w:val="640"/>
          <w:marRight w:val="0"/>
          <w:marTop w:val="0"/>
          <w:marBottom w:val="0"/>
          <w:divBdr>
            <w:top w:val="none" w:sz="0" w:space="0" w:color="auto"/>
            <w:left w:val="none" w:sz="0" w:space="0" w:color="auto"/>
            <w:bottom w:val="none" w:sz="0" w:space="0" w:color="auto"/>
            <w:right w:val="none" w:sz="0" w:space="0" w:color="auto"/>
          </w:divBdr>
        </w:div>
        <w:div w:id="1150171945">
          <w:marLeft w:val="640"/>
          <w:marRight w:val="0"/>
          <w:marTop w:val="0"/>
          <w:marBottom w:val="0"/>
          <w:divBdr>
            <w:top w:val="none" w:sz="0" w:space="0" w:color="auto"/>
            <w:left w:val="none" w:sz="0" w:space="0" w:color="auto"/>
            <w:bottom w:val="none" w:sz="0" w:space="0" w:color="auto"/>
            <w:right w:val="none" w:sz="0" w:space="0" w:color="auto"/>
          </w:divBdr>
        </w:div>
        <w:div w:id="1207837448">
          <w:marLeft w:val="640"/>
          <w:marRight w:val="0"/>
          <w:marTop w:val="0"/>
          <w:marBottom w:val="0"/>
          <w:divBdr>
            <w:top w:val="none" w:sz="0" w:space="0" w:color="auto"/>
            <w:left w:val="none" w:sz="0" w:space="0" w:color="auto"/>
            <w:bottom w:val="none" w:sz="0" w:space="0" w:color="auto"/>
            <w:right w:val="none" w:sz="0" w:space="0" w:color="auto"/>
          </w:divBdr>
        </w:div>
        <w:div w:id="1246914220">
          <w:marLeft w:val="640"/>
          <w:marRight w:val="0"/>
          <w:marTop w:val="0"/>
          <w:marBottom w:val="0"/>
          <w:divBdr>
            <w:top w:val="none" w:sz="0" w:space="0" w:color="auto"/>
            <w:left w:val="none" w:sz="0" w:space="0" w:color="auto"/>
            <w:bottom w:val="none" w:sz="0" w:space="0" w:color="auto"/>
            <w:right w:val="none" w:sz="0" w:space="0" w:color="auto"/>
          </w:divBdr>
        </w:div>
        <w:div w:id="1306280100">
          <w:marLeft w:val="640"/>
          <w:marRight w:val="0"/>
          <w:marTop w:val="0"/>
          <w:marBottom w:val="0"/>
          <w:divBdr>
            <w:top w:val="none" w:sz="0" w:space="0" w:color="auto"/>
            <w:left w:val="none" w:sz="0" w:space="0" w:color="auto"/>
            <w:bottom w:val="none" w:sz="0" w:space="0" w:color="auto"/>
            <w:right w:val="none" w:sz="0" w:space="0" w:color="auto"/>
          </w:divBdr>
        </w:div>
        <w:div w:id="1340964441">
          <w:marLeft w:val="640"/>
          <w:marRight w:val="0"/>
          <w:marTop w:val="0"/>
          <w:marBottom w:val="0"/>
          <w:divBdr>
            <w:top w:val="none" w:sz="0" w:space="0" w:color="auto"/>
            <w:left w:val="none" w:sz="0" w:space="0" w:color="auto"/>
            <w:bottom w:val="none" w:sz="0" w:space="0" w:color="auto"/>
            <w:right w:val="none" w:sz="0" w:space="0" w:color="auto"/>
          </w:divBdr>
        </w:div>
        <w:div w:id="1391921605">
          <w:marLeft w:val="640"/>
          <w:marRight w:val="0"/>
          <w:marTop w:val="0"/>
          <w:marBottom w:val="0"/>
          <w:divBdr>
            <w:top w:val="none" w:sz="0" w:space="0" w:color="auto"/>
            <w:left w:val="none" w:sz="0" w:space="0" w:color="auto"/>
            <w:bottom w:val="none" w:sz="0" w:space="0" w:color="auto"/>
            <w:right w:val="none" w:sz="0" w:space="0" w:color="auto"/>
          </w:divBdr>
        </w:div>
        <w:div w:id="1543320786">
          <w:marLeft w:val="640"/>
          <w:marRight w:val="0"/>
          <w:marTop w:val="0"/>
          <w:marBottom w:val="0"/>
          <w:divBdr>
            <w:top w:val="none" w:sz="0" w:space="0" w:color="auto"/>
            <w:left w:val="none" w:sz="0" w:space="0" w:color="auto"/>
            <w:bottom w:val="none" w:sz="0" w:space="0" w:color="auto"/>
            <w:right w:val="none" w:sz="0" w:space="0" w:color="auto"/>
          </w:divBdr>
        </w:div>
        <w:div w:id="1628388217">
          <w:marLeft w:val="640"/>
          <w:marRight w:val="0"/>
          <w:marTop w:val="0"/>
          <w:marBottom w:val="0"/>
          <w:divBdr>
            <w:top w:val="none" w:sz="0" w:space="0" w:color="auto"/>
            <w:left w:val="none" w:sz="0" w:space="0" w:color="auto"/>
            <w:bottom w:val="none" w:sz="0" w:space="0" w:color="auto"/>
            <w:right w:val="none" w:sz="0" w:space="0" w:color="auto"/>
          </w:divBdr>
        </w:div>
        <w:div w:id="1704091673">
          <w:marLeft w:val="640"/>
          <w:marRight w:val="0"/>
          <w:marTop w:val="0"/>
          <w:marBottom w:val="0"/>
          <w:divBdr>
            <w:top w:val="none" w:sz="0" w:space="0" w:color="auto"/>
            <w:left w:val="none" w:sz="0" w:space="0" w:color="auto"/>
            <w:bottom w:val="none" w:sz="0" w:space="0" w:color="auto"/>
            <w:right w:val="none" w:sz="0" w:space="0" w:color="auto"/>
          </w:divBdr>
        </w:div>
        <w:div w:id="1743258501">
          <w:marLeft w:val="640"/>
          <w:marRight w:val="0"/>
          <w:marTop w:val="0"/>
          <w:marBottom w:val="0"/>
          <w:divBdr>
            <w:top w:val="none" w:sz="0" w:space="0" w:color="auto"/>
            <w:left w:val="none" w:sz="0" w:space="0" w:color="auto"/>
            <w:bottom w:val="none" w:sz="0" w:space="0" w:color="auto"/>
            <w:right w:val="none" w:sz="0" w:space="0" w:color="auto"/>
          </w:divBdr>
        </w:div>
        <w:div w:id="1747846608">
          <w:marLeft w:val="640"/>
          <w:marRight w:val="0"/>
          <w:marTop w:val="0"/>
          <w:marBottom w:val="0"/>
          <w:divBdr>
            <w:top w:val="none" w:sz="0" w:space="0" w:color="auto"/>
            <w:left w:val="none" w:sz="0" w:space="0" w:color="auto"/>
            <w:bottom w:val="none" w:sz="0" w:space="0" w:color="auto"/>
            <w:right w:val="none" w:sz="0" w:space="0" w:color="auto"/>
          </w:divBdr>
        </w:div>
        <w:div w:id="2106883134">
          <w:marLeft w:val="640"/>
          <w:marRight w:val="0"/>
          <w:marTop w:val="0"/>
          <w:marBottom w:val="0"/>
          <w:divBdr>
            <w:top w:val="none" w:sz="0" w:space="0" w:color="auto"/>
            <w:left w:val="none" w:sz="0" w:space="0" w:color="auto"/>
            <w:bottom w:val="none" w:sz="0" w:space="0" w:color="auto"/>
            <w:right w:val="none" w:sz="0" w:space="0" w:color="auto"/>
          </w:divBdr>
        </w:div>
        <w:div w:id="2108691977">
          <w:marLeft w:val="640"/>
          <w:marRight w:val="0"/>
          <w:marTop w:val="0"/>
          <w:marBottom w:val="0"/>
          <w:divBdr>
            <w:top w:val="none" w:sz="0" w:space="0" w:color="auto"/>
            <w:left w:val="none" w:sz="0" w:space="0" w:color="auto"/>
            <w:bottom w:val="none" w:sz="0" w:space="0" w:color="auto"/>
            <w:right w:val="none" w:sz="0" w:space="0" w:color="auto"/>
          </w:divBdr>
        </w:div>
        <w:div w:id="2136681248">
          <w:marLeft w:val="640"/>
          <w:marRight w:val="0"/>
          <w:marTop w:val="0"/>
          <w:marBottom w:val="0"/>
          <w:divBdr>
            <w:top w:val="none" w:sz="0" w:space="0" w:color="auto"/>
            <w:left w:val="none" w:sz="0" w:space="0" w:color="auto"/>
            <w:bottom w:val="none" w:sz="0" w:space="0" w:color="auto"/>
            <w:right w:val="none" w:sz="0" w:space="0" w:color="auto"/>
          </w:divBdr>
        </w:div>
        <w:div w:id="2146048332">
          <w:marLeft w:val="640"/>
          <w:marRight w:val="0"/>
          <w:marTop w:val="0"/>
          <w:marBottom w:val="0"/>
          <w:divBdr>
            <w:top w:val="none" w:sz="0" w:space="0" w:color="auto"/>
            <w:left w:val="none" w:sz="0" w:space="0" w:color="auto"/>
            <w:bottom w:val="none" w:sz="0" w:space="0" w:color="auto"/>
            <w:right w:val="none" w:sz="0" w:space="0" w:color="auto"/>
          </w:divBdr>
        </w:div>
      </w:divsChild>
    </w:div>
    <w:div w:id="42294475">
      <w:bodyDiv w:val="1"/>
      <w:marLeft w:val="0"/>
      <w:marRight w:val="0"/>
      <w:marTop w:val="0"/>
      <w:marBottom w:val="0"/>
      <w:divBdr>
        <w:top w:val="none" w:sz="0" w:space="0" w:color="auto"/>
        <w:left w:val="none" w:sz="0" w:space="0" w:color="auto"/>
        <w:bottom w:val="none" w:sz="0" w:space="0" w:color="auto"/>
        <w:right w:val="none" w:sz="0" w:space="0" w:color="auto"/>
      </w:divBdr>
    </w:div>
    <w:div w:id="47144594">
      <w:bodyDiv w:val="1"/>
      <w:marLeft w:val="0"/>
      <w:marRight w:val="0"/>
      <w:marTop w:val="0"/>
      <w:marBottom w:val="0"/>
      <w:divBdr>
        <w:top w:val="none" w:sz="0" w:space="0" w:color="auto"/>
        <w:left w:val="none" w:sz="0" w:space="0" w:color="auto"/>
        <w:bottom w:val="none" w:sz="0" w:space="0" w:color="auto"/>
        <w:right w:val="none" w:sz="0" w:space="0" w:color="auto"/>
      </w:divBdr>
    </w:div>
    <w:div w:id="47729674">
      <w:bodyDiv w:val="1"/>
      <w:marLeft w:val="0"/>
      <w:marRight w:val="0"/>
      <w:marTop w:val="0"/>
      <w:marBottom w:val="0"/>
      <w:divBdr>
        <w:top w:val="none" w:sz="0" w:space="0" w:color="auto"/>
        <w:left w:val="none" w:sz="0" w:space="0" w:color="auto"/>
        <w:bottom w:val="none" w:sz="0" w:space="0" w:color="auto"/>
        <w:right w:val="none" w:sz="0" w:space="0" w:color="auto"/>
      </w:divBdr>
    </w:div>
    <w:div w:id="48576925">
      <w:bodyDiv w:val="1"/>
      <w:marLeft w:val="0"/>
      <w:marRight w:val="0"/>
      <w:marTop w:val="0"/>
      <w:marBottom w:val="0"/>
      <w:divBdr>
        <w:top w:val="none" w:sz="0" w:space="0" w:color="auto"/>
        <w:left w:val="none" w:sz="0" w:space="0" w:color="auto"/>
        <w:bottom w:val="none" w:sz="0" w:space="0" w:color="auto"/>
        <w:right w:val="none" w:sz="0" w:space="0" w:color="auto"/>
      </w:divBdr>
      <w:divsChild>
        <w:div w:id="443694353">
          <w:marLeft w:val="640"/>
          <w:marRight w:val="0"/>
          <w:marTop w:val="0"/>
          <w:marBottom w:val="0"/>
          <w:divBdr>
            <w:top w:val="none" w:sz="0" w:space="0" w:color="auto"/>
            <w:left w:val="none" w:sz="0" w:space="0" w:color="auto"/>
            <w:bottom w:val="none" w:sz="0" w:space="0" w:color="auto"/>
            <w:right w:val="none" w:sz="0" w:space="0" w:color="auto"/>
          </w:divBdr>
        </w:div>
        <w:div w:id="772357681">
          <w:marLeft w:val="640"/>
          <w:marRight w:val="0"/>
          <w:marTop w:val="0"/>
          <w:marBottom w:val="0"/>
          <w:divBdr>
            <w:top w:val="none" w:sz="0" w:space="0" w:color="auto"/>
            <w:left w:val="none" w:sz="0" w:space="0" w:color="auto"/>
            <w:bottom w:val="none" w:sz="0" w:space="0" w:color="auto"/>
            <w:right w:val="none" w:sz="0" w:space="0" w:color="auto"/>
          </w:divBdr>
        </w:div>
        <w:div w:id="1023701894">
          <w:marLeft w:val="640"/>
          <w:marRight w:val="0"/>
          <w:marTop w:val="0"/>
          <w:marBottom w:val="0"/>
          <w:divBdr>
            <w:top w:val="none" w:sz="0" w:space="0" w:color="auto"/>
            <w:left w:val="none" w:sz="0" w:space="0" w:color="auto"/>
            <w:bottom w:val="none" w:sz="0" w:space="0" w:color="auto"/>
            <w:right w:val="none" w:sz="0" w:space="0" w:color="auto"/>
          </w:divBdr>
        </w:div>
        <w:div w:id="1599672906">
          <w:marLeft w:val="640"/>
          <w:marRight w:val="0"/>
          <w:marTop w:val="0"/>
          <w:marBottom w:val="0"/>
          <w:divBdr>
            <w:top w:val="none" w:sz="0" w:space="0" w:color="auto"/>
            <w:left w:val="none" w:sz="0" w:space="0" w:color="auto"/>
            <w:bottom w:val="none" w:sz="0" w:space="0" w:color="auto"/>
            <w:right w:val="none" w:sz="0" w:space="0" w:color="auto"/>
          </w:divBdr>
        </w:div>
        <w:div w:id="1985743086">
          <w:marLeft w:val="640"/>
          <w:marRight w:val="0"/>
          <w:marTop w:val="0"/>
          <w:marBottom w:val="0"/>
          <w:divBdr>
            <w:top w:val="none" w:sz="0" w:space="0" w:color="auto"/>
            <w:left w:val="none" w:sz="0" w:space="0" w:color="auto"/>
            <w:bottom w:val="none" w:sz="0" w:space="0" w:color="auto"/>
            <w:right w:val="none" w:sz="0" w:space="0" w:color="auto"/>
          </w:divBdr>
        </w:div>
      </w:divsChild>
    </w:div>
    <w:div w:id="57947849">
      <w:bodyDiv w:val="1"/>
      <w:marLeft w:val="0"/>
      <w:marRight w:val="0"/>
      <w:marTop w:val="0"/>
      <w:marBottom w:val="0"/>
      <w:divBdr>
        <w:top w:val="none" w:sz="0" w:space="0" w:color="auto"/>
        <w:left w:val="none" w:sz="0" w:space="0" w:color="auto"/>
        <w:bottom w:val="none" w:sz="0" w:space="0" w:color="auto"/>
        <w:right w:val="none" w:sz="0" w:space="0" w:color="auto"/>
      </w:divBdr>
    </w:div>
    <w:div w:id="58216537">
      <w:bodyDiv w:val="1"/>
      <w:marLeft w:val="0"/>
      <w:marRight w:val="0"/>
      <w:marTop w:val="0"/>
      <w:marBottom w:val="0"/>
      <w:divBdr>
        <w:top w:val="none" w:sz="0" w:space="0" w:color="auto"/>
        <w:left w:val="none" w:sz="0" w:space="0" w:color="auto"/>
        <w:bottom w:val="none" w:sz="0" w:space="0" w:color="auto"/>
        <w:right w:val="none" w:sz="0" w:space="0" w:color="auto"/>
      </w:divBdr>
    </w:div>
    <w:div w:id="64186418">
      <w:bodyDiv w:val="1"/>
      <w:marLeft w:val="0"/>
      <w:marRight w:val="0"/>
      <w:marTop w:val="0"/>
      <w:marBottom w:val="0"/>
      <w:divBdr>
        <w:top w:val="none" w:sz="0" w:space="0" w:color="auto"/>
        <w:left w:val="none" w:sz="0" w:space="0" w:color="auto"/>
        <w:bottom w:val="none" w:sz="0" w:space="0" w:color="auto"/>
        <w:right w:val="none" w:sz="0" w:space="0" w:color="auto"/>
      </w:divBdr>
    </w:div>
    <w:div w:id="67191681">
      <w:bodyDiv w:val="1"/>
      <w:marLeft w:val="0"/>
      <w:marRight w:val="0"/>
      <w:marTop w:val="0"/>
      <w:marBottom w:val="0"/>
      <w:divBdr>
        <w:top w:val="none" w:sz="0" w:space="0" w:color="auto"/>
        <w:left w:val="none" w:sz="0" w:space="0" w:color="auto"/>
        <w:bottom w:val="none" w:sz="0" w:space="0" w:color="auto"/>
        <w:right w:val="none" w:sz="0" w:space="0" w:color="auto"/>
      </w:divBdr>
    </w:div>
    <w:div w:id="71897429">
      <w:bodyDiv w:val="1"/>
      <w:marLeft w:val="0"/>
      <w:marRight w:val="0"/>
      <w:marTop w:val="0"/>
      <w:marBottom w:val="0"/>
      <w:divBdr>
        <w:top w:val="none" w:sz="0" w:space="0" w:color="auto"/>
        <w:left w:val="none" w:sz="0" w:space="0" w:color="auto"/>
        <w:bottom w:val="none" w:sz="0" w:space="0" w:color="auto"/>
        <w:right w:val="none" w:sz="0" w:space="0" w:color="auto"/>
      </w:divBdr>
      <w:divsChild>
        <w:div w:id="254632064">
          <w:marLeft w:val="0"/>
          <w:marRight w:val="0"/>
          <w:marTop w:val="0"/>
          <w:marBottom w:val="0"/>
          <w:divBdr>
            <w:top w:val="none" w:sz="0" w:space="0" w:color="auto"/>
            <w:left w:val="none" w:sz="0" w:space="0" w:color="auto"/>
            <w:bottom w:val="none" w:sz="0" w:space="0" w:color="auto"/>
            <w:right w:val="none" w:sz="0" w:space="0" w:color="auto"/>
          </w:divBdr>
        </w:div>
        <w:div w:id="576940843">
          <w:marLeft w:val="0"/>
          <w:marRight w:val="0"/>
          <w:marTop w:val="0"/>
          <w:marBottom w:val="0"/>
          <w:divBdr>
            <w:top w:val="none" w:sz="0" w:space="0" w:color="auto"/>
            <w:left w:val="none" w:sz="0" w:space="0" w:color="auto"/>
            <w:bottom w:val="none" w:sz="0" w:space="0" w:color="auto"/>
            <w:right w:val="none" w:sz="0" w:space="0" w:color="auto"/>
          </w:divBdr>
        </w:div>
      </w:divsChild>
    </w:div>
    <w:div w:id="72431584">
      <w:bodyDiv w:val="1"/>
      <w:marLeft w:val="0"/>
      <w:marRight w:val="0"/>
      <w:marTop w:val="0"/>
      <w:marBottom w:val="0"/>
      <w:divBdr>
        <w:top w:val="none" w:sz="0" w:space="0" w:color="auto"/>
        <w:left w:val="none" w:sz="0" w:space="0" w:color="auto"/>
        <w:bottom w:val="none" w:sz="0" w:space="0" w:color="auto"/>
        <w:right w:val="none" w:sz="0" w:space="0" w:color="auto"/>
      </w:divBdr>
    </w:div>
    <w:div w:id="104469203">
      <w:bodyDiv w:val="1"/>
      <w:marLeft w:val="0"/>
      <w:marRight w:val="0"/>
      <w:marTop w:val="0"/>
      <w:marBottom w:val="0"/>
      <w:divBdr>
        <w:top w:val="none" w:sz="0" w:space="0" w:color="auto"/>
        <w:left w:val="none" w:sz="0" w:space="0" w:color="auto"/>
        <w:bottom w:val="none" w:sz="0" w:space="0" w:color="auto"/>
        <w:right w:val="none" w:sz="0" w:space="0" w:color="auto"/>
      </w:divBdr>
    </w:div>
    <w:div w:id="105973636">
      <w:bodyDiv w:val="1"/>
      <w:marLeft w:val="0"/>
      <w:marRight w:val="0"/>
      <w:marTop w:val="0"/>
      <w:marBottom w:val="0"/>
      <w:divBdr>
        <w:top w:val="none" w:sz="0" w:space="0" w:color="auto"/>
        <w:left w:val="none" w:sz="0" w:space="0" w:color="auto"/>
        <w:bottom w:val="none" w:sz="0" w:space="0" w:color="auto"/>
        <w:right w:val="none" w:sz="0" w:space="0" w:color="auto"/>
      </w:divBdr>
    </w:div>
    <w:div w:id="108475724">
      <w:bodyDiv w:val="1"/>
      <w:marLeft w:val="0"/>
      <w:marRight w:val="0"/>
      <w:marTop w:val="0"/>
      <w:marBottom w:val="0"/>
      <w:divBdr>
        <w:top w:val="none" w:sz="0" w:space="0" w:color="auto"/>
        <w:left w:val="none" w:sz="0" w:space="0" w:color="auto"/>
        <w:bottom w:val="none" w:sz="0" w:space="0" w:color="auto"/>
        <w:right w:val="none" w:sz="0" w:space="0" w:color="auto"/>
      </w:divBdr>
    </w:div>
    <w:div w:id="121073425">
      <w:bodyDiv w:val="1"/>
      <w:marLeft w:val="0"/>
      <w:marRight w:val="0"/>
      <w:marTop w:val="0"/>
      <w:marBottom w:val="0"/>
      <w:divBdr>
        <w:top w:val="none" w:sz="0" w:space="0" w:color="auto"/>
        <w:left w:val="none" w:sz="0" w:space="0" w:color="auto"/>
        <w:bottom w:val="none" w:sz="0" w:space="0" w:color="auto"/>
        <w:right w:val="none" w:sz="0" w:space="0" w:color="auto"/>
      </w:divBdr>
    </w:div>
    <w:div w:id="125858493">
      <w:bodyDiv w:val="1"/>
      <w:marLeft w:val="0"/>
      <w:marRight w:val="0"/>
      <w:marTop w:val="0"/>
      <w:marBottom w:val="0"/>
      <w:divBdr>
        <w:top w:val="none" w:sz="0" w:space="0" w:color="auto"/>
        <w:left w:val="none" w:sz="0" w:space="0" w:color="auto"/>
        <w:bottom w:val="none" w:sz="0" w:space="0" w:color="auto"/>
        <w:right w:val="none" w:sz="0" w:space="0" w:color="auto"/>
      </w:divBdr>
    </w:div>
    <w:div w:id="137185304">
      <w:bodyDiv w:val="1"/>
      <w:marLeft w:val="0"/>
      <w:marRight w:val="0"/>
      <w:marTop w:val="0"/>
      <w:marBottom w:val="0"/>
      <w:divBdr>
        <w:top w:val="none" w:sz="0" w:space="0" w:color="auto"/>
        <w:left w:val="none" w:sz="0" w:space="0" w:color="auto"/>
        <w:bottom w:val="none" w:sz="0" w:space="0" w:color="auto"/>
        <w:right w:val="none" w:sz="0" w:space="0" w:color="auto"/>
      </w:divBdr>
    </w:div>
    <w:div w:id="152718256">
      <w:bodyDiv w:val="1"/>
      <w:marLeft w:val="0"/>
      <w:marRight w:val="0"/>
      <w:marTop w:val="0"/>
      <w:marBottom w:val="0"/>
      <w:divBdr>
        <w:top w:val="none" w:sz="0" w:space="0" w:color="auto"/>
        <w:left w:val="none" w:sz="0" w:space="0" w:color="auto"/>
        <w:bottom w:val="none" w:sz="0" w:space="0" w:color="auto"/>
        <w:right w:val="none" w:sz="0" w:space="0" w:color="auto"/>
      </w:divBdr>
    </w:div>
    <w:div w:id="157884298">
      <w:bodyDiv w:val="1"/>
      <w:marLeft w:val="0"/>
      <w:marRight w:val="0"/>
      <w:marTop w:val="0"/>
      <w:marBottom w:val="0"/>
      <w:divBdr>
        <w:top w:val="none" w:sz="0" w:space="0" w:color="auto"/>
        <w:left w:val="none" w:sz="0" w:space="0" w:color="auto"/>
        <w:bottom w:val="none" w:sz="0" w:space="0" w:color="auto"/>
        <w:right w:val="none" w:sz="0" w:space="0" w:color="auto"/>
      </w:divBdr>
      <w:divsChild>
        <w:div w:id="261182987">
          <w:marLeft w:val="640"/>
          <w:marRight w:val="0"/>
          <w:marTop w:val="0"/>
          <w:marBottom w:val="0"/>
          <w:divBdr>
            <w:top w:val="none" w:sz="0" w:space="0" w:color="auto"/>
            <w:left w:val="none" w:sz="0" w:space="0" w:color="auto"/>
            <w:bottom w:val="none" w:sz="0" w:space="0" w:color="auto"/>
            <w:right w:val="none" w:sz="0" w:space="0" w:color="auto"/>
          </w:divBdr>
        </w:div>
        <w:div w:id="386955321">
          <w:marLeft w:val="640"/>
          <w:marRight w:val="0"/>
          <w:marTop w:val="0"/>
          <w:marBottom w:val="0"/>
          <w:divBdr>
            <w:top w:val="none" w:sz="0" w:space="0" w:color="auto"/>
            <w:left w:val="none" w:sz="0" w:space="0" w:color="auto"/>
            <w:bottom w:val="none" w:sz="0" w:space="0" w:color="auto"/>
            <w:right w:val="none" w:sz="0" w:space="0" w:color="auto"/>
          </w:divBdr>
        </w:div>
        <w:div w:id="463500017">
          <w:marLeft w:val="640"/>
          <w:marRight w:val="0"/>
          <w:marTop w:val="0"/>
          <w:marBottom w:val="0"/>
          <w:divBdr>
            <w:top w:val="none" w:sz="0" w:space="0" w:color="auto"/>
            <w:left w:val="none" w:sz="0" w:space="0" w:color="auto"/>
            <w:bottom w:val="none" w:sz="0" w:space="0" w:color="auto"/>
            <w:right w:val="none" w:sz="0" w:space="0" w:color="auto"/>
          </w:divBdr>
        </w:div>
        <w:div w:id="545528233">
          <w:marLeft w:val="640"/>
          <w:marRight w:val="0"/>
          <w:marTop w:val="0"/>
          <w:marBottom w:val="0"/>
          <w:divBdr>
            <w:top w:val="none" w:sz="0" w:space="0" w:color="auto"/>
            <w:left w:val="none" w:sz="0" w:space="0" w:color="auto"/>
            <w:bottom w:val="none" w:sz="0" w:space="0" w:color="auto"/>
            <w:right w:val="none" w:sz="0" w:space="0" w:color="auto"/>
          </w:divBdr>
        </w:div>
        <w:div w:id="582642545">
          <w:marLeft w:val="640"/>
          <w:marRight w:val="0"/>
          <w:marTop w:val="0"/>
          <w:marBottom w:val="0"/>
          <w:divBdr>
            <w:top w:val="none" w:sz="0" w:space="0" w:color="auto"/>
            <w:left w:val="none" w:sz="0" w:space="0" w:color="auto"/>
            <w:bottom w:val="none" w:sz="0" w:space="0" w:color="auto"/>
            <w:right w:val="none" w:sz="0" w:space="0" w:color="auto"/>
          </w:divBdr>
        </w:div>
        <w:div w:id="625544988">
          <w:marLeft w:val="640"/>
          <w:marRight w:val="0"/>
          <w:marTop w:val="0"/>
          <w:marBottom w:val="0"/>
          <w:divBdr>
            <w:top w:val="none" w:sz="0" w:space="0" w:color="auto"/>
            <w:left w:val="none" w:sz="0" w:space="0" w:color="auto"/>
            <w:bottom w:val="none" w:sz="0" w:space="0" w:color="auto"/>
            <w:right w:val="none" w:sz="0" w:space="0" w:color="auto"/>
          </w:divBdr>
        </w:div>
        <w:div w:id="724258227">
          <w:marLeft w:val="640"/>
          <w:marRight w:val="0"/>
          <w:marTop w:val="0"/>
          <w:marBottom w:val="0"/>
          <w:divBdr>
            <w:top w:val="none" w:sz="0" w:space="0" w:color="auto"/>
            <w:left w:val="none" w:sz="0" w:space="0" w:color="auto"/>
            <w:bottom w:val="none" w:sz="0" w:space="0" w:color="auto"/>
            <w:right w:val="none" w:sz="0" w:space="0" w:color="auto"/>
          </w:divBdr>
        </w:div>
        <w:div w:id="725564947">
          <w:marLeft w:val="640"/>
          <w:marRight w:val="0"/>
          <w:marTop w:val="0"/>
          <w:marBottom w:val="0"/>
          <w:divBdr>
            <w:top w:val="none" w:sz="0" w:space="0" w:color="auto"/>
            <w:left w:val="none" w:sz="0" w:space="0" w:color="auto"/>
            <w:bottom w:val="none" w:sz="0" w:space="0" w:color="auto"/>
            <w:right w:val="none" w:sz="0" w:space="0" w:color="auto"/>
          </w:divBdr>
        </w:div>
        <w:div w:id="777600441">
          <w:marLeft w:val="640"/>
          <w:marRight w:val="0"/>
          <w:marTop w:val="0"/>
          <w:marBottom w:val="0"/>
          <w:divBdr>
            <w:top w:val="none" w:sz="0" w:space="0" w:color="auto"/>
            <w:left w:val="none" w:sz="0" w:space="0" w:color="auto"/>
            <w:bottom w:val="none" w:sz="0" w:space="0" w:color="auto"/>
            <w:right w:val="none" w:sz="0" w:space="0" w:color="auto"/>
          </w:divBdr>
        </w:div>
        <w:div w:id="992947248">
          <w:marLeft w:val="640"/>
          <w:marRight w:val="0"/>
          <w:marTop w:val="0"/>
          <w:marBottom w:val="0"/>
          <w:divBdr>
            <w:top w:val="none" w:sz="0" w:space="0" w:color="auto"/>
            <w:left w:val="none" w:sz="0" w:space="0" w:color="auto"/>
            <w:bottom w:val="none" w:sz="0" w:space="0" w:color="auto"/>
            <w:right w:val="none" w:sz="0" w:space="0" w:color="auto"/>
          </w:divBdr>
        </w:div>
        <w:div w:id="1013454422">
          <w:marLeft w:val="640"/>
          <w:marRight w:val="0"/>
          <w:marTop w:val="0"/>
          <w:marBottom w:val="0"/>
          <w:divBdr>
            <w:top w:val="none" w:sz="0" w:space="0" w:color="auto"/>
            <w:left w:val="none" w:sz="0" w:space="0" w:color="auto"/>
            <w:bottom w:val="none" w:sz="0" w:space="0" w:color="auto"/>
            <w:right w:val="none" w:sz="0" w:space="0" w:color="auto"/>
          </w:divBdr>
        </w:div>
        <w:div w:id="1144011001">
          <w:marLeft w:val="640"/>
          <w:marRight w:val="0"/>
          <w:marTop w:val="0"/>
          <w:marBottom w:val="0"/>
          <w:divBdr>
            <w:top w:val="none" w:sz="0" w:space="0" w:color="auto"/>
            <w:left w:val="none" w:sz="0" w:space="0" w:color="auto"/>
            <w:bottom w:val="none" w:sz="0" w:space="0" w:color="auto"/>
            <w:right w:val="none" w:sz="0" w:space="0" w:color="auto"/>
          </w:divBdr>
        </w:div>
        <w:div w:id="1186363509">
          <w:marLeft w:val="640"/>
          <w:marRight w:val="0"/>
          <w:marTop w:val="0"/>
          <w:marBottom w:val="0"/>
          <w:divBdr>
            <w:top w:val="none" w:sz="0" w:space="0" w:color="auto"/>
            <w:left w:val="none" w:sz="0" w:space="0" w:color="auto"/>
            <w:bottom w:val="none" w:sz="0" w:space="0" w:color="auto"/>
            <w:right w:val="none" w:sz="0" w:space="0" w:color="auto"/>
          </w:divBdr>
        </w:div>
        <w:div w:id="1204095829">
          <w:marLeft w:val="640"/>
          <w:marRight w:val="0"/>
          <w:marTop w:val="0"/>
          <w:marBottom w:val="0"/>
          <w:divBdr>
            <w:top w:val="none" w:sz="0" w:space="0" w:color="auto"/>
            <w:left w:val="none" w:sz="0" w:space="0" w:color="auto"/>
            <w:bottom w:val="none" w:sz="0" w:space="0" w:color="auto"/>
            <w:right w:val="none" w:sz="0" w:space="0" w:color="auto"/>
          </w:divBdr>
        </w:div>
        <w:div w:id="1213275862">
          <w:marLeft w:val="640"/>
          <w:marRight w:val="0"/>
          <w:marTop w:val="0"/>
          <w:marBottom w:val="0"/>
          <w:divBdr>
            <w:top w:val="none" w:sz="0" w:space="0" w:color="auto"/>
            <w:left w:val="none" w:sz="0" w:space="0" w:color="auto"/>
            <w:bottom w:val="none" w:sz="0" w:space="0" w:color="auto"/>
            <w:right w:val="none" w:sz="0" w:space="0" w:color="auto"/>
          </w:divBdr>
        </w:div>
        <w:div w:id="1342078397">
          <w:marLeft w:val="640"/>
          <w:marRight w:val="0"/>
          <w:marTop w:val="0"/>
          <w:marBottom w:val="0"/>
          <w:divBdr>
            <w:top w:val="none" w:sz="0" w:space="0" w:color="auto"/>
            <w:left w:val="none" w:sz="0" w:space="0" w:color="auto"/>
            <w:bottom w:val="none" w:sz="0" w:space="0" w:color="auto"/>
            <w:right w:val="none" w:sz="0" w:space="0" w:color="auto"/>
          </w:divBdr>
        </w:div>
        <w:div w:id="1362125930">
          <w:marLeft w:val="640"/>
          <w:marRight w:val="0"/>
          <w:marTop w:val="0"/>
          <w:marBottom w:val="0"/>
          <w:divBdr>
            <w:top w:val="none" w:sz="0" w:space="0" w:color="auto"/>
            <w:left w:val="none" w:sz="0" w:space="0" w:color="auto"/>
            <w:bottom w:val="none" w:sz="0" w:space="0" w:color="auto"/>
            <w:right w:val="none" w:sz="0" w:space="0" w:color="auto"/>
          </w:divBdr>
        </w:div>
        <w:div w:id="1364817841">
          <w:marLeft w:val="640"/>
          <w:marRight w:val="0"/>
          <w:marTop w:val="0"/>
          <w:marBottom w:val="0"/>
          <w:divBdr>
            <w:top w:val="none" w:sz="0" w:space="0" w:color="auto"/>
            <w:left w:val="none" w:sz="0" w:space="0" w:color="auto"/>
            <w:bottom w:val="none" w:sz="0" w:space="0" w:color="auto"/>
            <w:right w:val="none" w:sz="0" w:space="0" w:color="auto"/>
          </w:divBdr>
        </w:div>
        <w:div w:id="1594432495">
          <w:marLeft w:val="640"/>
          <w:marRight w:val="0"/>
          <w:marTop w:val="0"/>
          <w:marBottom w:val="0"/>
          <w:divBdr>
            <w:top w:val="none" w:sz="0" w:space="0" w:color="auto"/>
            <w:left w:val="none" w:sz="0" w:space="0" w:color="auto"/>
            <w:bottom w:val="none" w:sz="0" w:space="0" w:color="auto"/>
            <w:right w:val="none" w:sz="0" w:space="0" w:color="auto"/>
          </w:divBdr>
        </w:div>
        <w:div w:id="1739283380">
          <w:marLeft w:val="640"/>
          <w:marRight w:val="0"/>
          <w:marTop w:val="0"/>
          <w:marBottom w:val="0"/>
          <w:divBdr>
            <w:top w:val="none" w:sz="0" w:space="0" w:color="auto"/>
            <w:left w:val="none" w:sz="0" w:space="0" w:color="auto"/>
            <w:bottom w:val="none" w:sz="0" w:space="0" w:color="auto"/>
            <w:right w:val="none" w:sz="0" w:space="0" w:color="auto"/>
          </w:divBdr>
        </w:div>
        <w:div w:id="1744329465">
          <w:marLeft w:val="640"/>
          <w:marRight w:val="0"/>
          <w:marTop w:val="0"/>
          <w:marBottom w:val="0"/>
          <w:divBdr>
            <w:top w:val="none" w:sz="0" w:space="0" w:color="auto"/>
            <w:left w:val="none" w:sz="0" w:space="0" w:color="auto"/>
            <w:bottom w:val="none" w:sz="0" w:space="0" w:color="auto"/>
            <w:right w:val="none" w:sz="0" w:space="0" w:color="auto"/>
          </w:divBdr>
        </w:div>
        <w:div w:id="1786848022">
          <w:marLeft w:val="640"/>
          <w:marRight w:val="0"/>
          <w:marTop w:val="0"/>
          <w:marBottom w:val="0"/>
          <w:divBdr>
            <w:top w:val="none" w:sz="0" w:space="0" w:color="auto"/>
            <w:left w:val="none" w:sz="0" w:space="0" w:color="auto"/>
            <w:bottom w:val="none" w:sz="0" w:space="0" w:color="auto"/>
            <w:right w:val="none" w:sz="0" w:space="0" w:color="auto"/>
          </w:divBdr>
        </w:div>
        <w:div w:id="1910840777">
          <w:marLeft w:val="640"/>
          <w:marRight w:val="0"/>
          <w:marTop w:val="0"/>
          <w:marBottom w:val="0"/>
          <w:divBdr>
            <w:top w:val="none" w:sz="0" w:space="0" w:color="auto"/>
            <w:left w:val="none" w:sz="0" w:space="0" w:color="auto"/>
            <w:bottom w:val="none" w:sz="0" w:space="0" w:color="auto"/>
            <w:right w:val="none" w:sz="0" w:space="0" w:color="auto"/>
          </w:divBdr>
        </w:div>
        <w:div w:id="1943027781">
          <w:marLeft w:val="640"/>
          <w:marRight w:val="0"/>
          <w:marTop w:val="0"/>
          <w:marBottom w:val="0"/>
          <w:divBdr>
            <w:top w:val="none" w:sz="0" w:space="0" w:color="auto"/>
            <w:left w:val="none" w:sz="0" w:space="0" w:color="auto"/>
            <w:bottom w:val="none" w:sz="0" w:space="0" w:color="auto"/>
            <w:right w:val="none" w:sz="0" w:space="0" w:color="auto"/>
          </w:divBdr>
        </w:div>
        <w:div w:id="1993631669">
          <w:marLeft w:val="640"/>
          <w:marRight w:val="0"/>
          <w:marTop w:val="0"/>
          <w:marBottom w:val="0"/>
          <w:divBdr>
            <w:top w:val="none" w:sz="0" w:space="0" w:color="auto"/>
            <w:left w:val="none" w:sz="0" w:space="0" w:color="auto"/>
            <w:bottom w:val="none" w:sz="0" w:space="0" w:color="auto"/>
            <w:right w:val="none" w:sz="0" w:space="0" w:color="auto"/>
          </w:divBdr>
        </w:div>
        <w:div w:id="2004967875">
          <w:marLeft w:val="640"/>
          <w:marRight w:val="0"/>
          <w:marTop w:val="0"/>
          <w:marBottom w:val="0"/>
          <w:divBdr>
            <w:top w:val="none" w:sz="0" w:space="0" w:color="auto"/>
            <w:left w:val="none" w:sz="0" w:space="0" w:color="auto"/>
            <w:bottom w:val="none" w:sz="0" w:space="0" w:color="auto"/>
            <w:right w:val="none" w:sz="0" w:space="0" w:color="auto"/>
          </w:divBdr>
        </w:div>
        <w:div w:id="2042777260">
          <w:marLeft w:val="640"/>
          <w:marRight w:val="0"/>
          <w:marTop w:val="0"/>
          <w:marBottom w:val="0"/>
          <w:divBdr>
            <w:top w:val="none" w:sz="0" w:space="0" w:color="auto"/>
            <w:left w:val="none" w:sz="0" w:space="0" w:color="auto"/>
            <w:bottom w:val="none" w:sz="0" w:space="0" w:color="auto"/>
            <w:right w:val="none" w:sz="0" w:space="0" w:color="auto"/>
          </w:divBdr>
        </w:div>
      </w:divsChild>
    </w:div>
    <w:div w:id="169373214">
      <w:bodyDiv w:val="1"/>
      <w:marLeft w:val="0"/>
      <w:marRight w:val="0"/>
      <w:marTop w:val="0"/>
      <w:marBottom w:val="0"/>
      <w:divBdr>
        <w:top w:val="none" w:sz="0" w:space="0" w:color="auto"/>
        <w:left w:val="none" w:sz="0" w:space="0" w:color="auto"/>
        <w:bottom w:val="none" w:sz="0" w:space="0" w:color="auto"/>
        <w:right w:val="none" w:sz="0" w:space="0" w:color="auto"/>
      </w:divBdr>
      <w:divsChild>
        <w:div w:id="1816603877">
          <w:marLeft w:val="0"/>
          <w:marRight w:val="0"/>
          <w:marTop w:val="0"/>
          <w:marBottom w:val="0"/>
          <w:divBdr>
            <w:top w:val="none" w:sz="0" w:space="0" w:color="auto"/>
            <w:left w:val="none" w:sz="0" w:space="0" w:color="auto"/>
            <w:bottom w:val="none" w:sz="0" w:space="0" w:color="auto"/>
            <w:right w:val="none" w:sz="0" w:space="0" w:color="auto"/>
          </w:divBdr>
        </w:div>
      </w:divsChild>
    </w:div>
    <w:div w:id="172188682">
      <w:bodyDiv w:val="1"/>
      <w:marLeft w:val="0"/>
      <w:marRight w:val="0"/>
      <w:marTop w:val="0"/>
      <w:marBottom w:val="0"/>
      <w:divBdr>
        <w:top w:val="none" w:sz="0" w:space="0" w:color="auto"/>
        <w:left w:val="none" w:sz="0" w:space="0" w:color="auto"/>
        <w:bottom w:val="none" w:sz="0" w:space="0" w:color="auto"/>
        <w:right w:val="none" w:sz="0" w:space="0" w:color="auto"/>
      </w:divBdr>
    </w:div>
    <w:div w:id="176778565">
      <w:bodyDiv w:val="1"/>
      <w:marLeft w:val="0"/>
      <w:marRight w:val="0"/>
      <w:marTop w:val="0"/>
      <w:marBottom w:val="0"/>
      <w:divBdr>
        <w:top w:val="none" w:sz="0" w:space="0" w:color="auto"/>
        <w:left w:val="none" w:sz="0" w:space="0" w:color="auto"/>
        <w:bottom w:val="none" w:sz="0" w:space="0" w:color="auto"/>
        <w:right w:val="none" w:sz="0" w:space="0" w:color="auto"/>
      </w:divBdr>
    </w:div>
    <w:div w:id="178157116">
      <w:bodyDiv w:val="1"/>
      <w:marLeft w:val="0"/>
      <w:marRight w:val="0"/>
      <w:marTop w:val="0"/>
      <w:marBottom w:val="0"/>
      <w:divBdr>
        <w:top w:val="none" w:sz="0" w:space="0" w:color="auto"/>
        <w:left w:val="none" w:sz="0" w:space="0" w:color="auto"/>
        <w:bottom w:val="none" w:sz="0" w:space="0" w:color="auto"/>
        <w:right w:val="none" w:sz="0" w:space="0" w:color="auto"/>
      </w:divBdr>
    </w:div>
    <w:div w:id="190847921">
      <w:bodyDiv w:val="1"/>
      <w:marLeft w:val="0"/>
      <w:marRight w:val="0"/>
      <w:marTop w:val="0"/>
      <w:marBottom w:val="0"/>
      <w:divBdr>
        <w:top w:val="none" w:sz="0" w:space="0" w:color="auto"/>
        <w:left w:val="none" w:sz="0" w:space="0" w:color="auto"/>
        <w:bottom w:val="none" w:sz="0" w:space="0" w:color="auto"/>
        <w:right w:val="none" w:sz="0" w:space="0" w:color="auto"/>
      </w:divBdr>
    </w:div>
    <w:div w:id="199558253">
      <w:bodyDiv w:val="1"/>
      <w:marLeft w:val="0"/>
      <w:marRight w:val="0"/>
      <w:marTop w:val="0"/>
      <w:marBottom w:val="0"/>
      <w:divBdr>
        <w:top w:val="none" w:sz="0" w:space="0" w:color="auto"/>
        <w:left w:val="none" w:sz="0" w:space="0" w:color="auto"/>
        <w:bottom w:val="none" w:sz="0" w:space="0" w:color="auto"/>
        <w:right w:val="none" w:sz="0" w:space="0" w:color="auto"/>
      </w:divBdr>
    </w:div>
    <w:div w:id="209416547">
      <w:bodyDiv w:val="1"/>
      <w:marLeft w:val="0"/>
      <w:marRight w:val="0"/>
      <w:marTop w:val="0"/>
      <w:marBottom w:val="0"/>
      <w:divBdr>
        <w:top w:val="none" w:sz="0" w:space="0" w:color="auto"/>
        <w:left w:val="none" w:sz="0" w:space="0" w:color="auto"/>
        <w:bottom w:val="none" w:sz="0" w:space="0" w:color="auto"/>
        <w:right w:val="none" w:sz="0" w:space="0" w:color="auto"/>
      </w:divBdr>
    </w:div>
    <w:div w:id="210845472">
      <w:bodyDiv w:val="1"/>
      <w:marLeft w:val="0"/>
      <w:marRight w:val="0"/>
      <w:marTop w:val="0"/>
      <w:marBottom w:val="0"/>
      <w:divBdr>
        <w:top w:val="none" w:sz="0" w:space="0" w:color="auto"/>
        <w:left w:val="none" w:sz="0" w:space="0" w:color="auto"/>
        <w:bottom w:val="none" w:sz="0" w:space="0" w:color="auto"/>
        <w:right w:val="none" w:sz="0" w:space="0" w:color="auto"/>
      </w:divBdr>
    </w:div>
    <w:div w:id="211843605">
      <w:bodyDiv w:val="1"/>
      <w:marLeft w:val="0"/>
      <w:marRight w:val="0"/>
      <w:marTop w:val="0"/>
      <w:marBottom w:val="0"/>
      <w:divBdr>
        <w:top w:val="none" w:sz="0" w:space="0" w:color="auto"/>
        <w:left w:val="none" w:sz="0" w:space="0" w:color="auto"/>
        <w:bottom w:val="none" w:sz="0" w:space="0" w:color="auto"/>
        <w:right w:val="none" w:sz="0" w:space="0" w:color="auto"/>
      </w:divBdr>
    </w:div>
    <w:div w:id="211890291">
      <w:bodyDiv w:val="1"/>
      <w:marLeft w:val="0"/>
      <w:marRight w:val="0"/>
      <w:marTop w:val="0"/>
      <w:marBottom w:val="0"/>
      <w:divBdr>
        <w:top w:val="none" w:sz="0" w:space="0" w:color="auto"/>
        <w:left w:val="none" w:sz="0" w:space="0" w:color="auto"/>
        <w:bottom w:val="none" w:sz="0" w:space="0" w:color="auto"/>
        <w:right w:val="none" w:sz="0" w:space="0" w:color="auto"/>
      </w:divBdr>
      <w:divsChild>
        <w:div w:id="127289060">
          <w:marLeft w:val="640"/>
          <w:marRight w:val="0"/>
          <w:marTop w:val="0"/>
          <w:marBottom w:val="0"/>
          <w:divBdr>
            <w:top w:val="none" w:sz="0" w:space="0" w:color="auto"/>
            <w:left w:val="none" w:sz="0" w:space="0" w:color="auto"/>
            <w:bottom w:val="none" w:sz="0" w:space="0" w:color="auto"/>
            <w:right w:val="none" w:sz="0" w:space="0" w:color="auto"/>
          </w:divBdr>
        </w:div>
        <w:div w:id="139347813">
          <w:marLeft w:val="640"/>
          <w:marRight w:val="0"/>
          <w:marTop w:val="0"/>
          <w:marBottom w:val="0"/>
          <w:divBdr>
            <w:top w:val="none" w:sz="0" w:space="0" w:color="auto"/>
            <w:left w:val="none" w:sz="0" w:space="0" w:color="auto"/>
            <w:bottom w:val="none" w:sz="0" w:space="0" w:color="auto"/>
            <w:right w:val="none" w:sz="0" w:space="0" w:color="auto"/>
          </w:divBdr>
        </w:div>
        <w:div w:id="149756247">
          <w:marLeft w:val="640"/>
          <w:marRight w:val="0"/>
          <w:marTop w:val="0"/>
          <w:marBottom w:val="0"/>
          <w:divBdr>
            <w:top w:val="none" w:sz="0" w:space="0" w:color="auto"/>
            <w:left w:val="none" w:sz="0" w:space="0" w:color="auto"/>
            <w:bottom w:val="none" w:sz="0" w:space="0" w:color="auto"/>
            <w:right w:val="none" w:sz="0" w:space="0" w:color="auto"/>
          </w:divBdr>
        </w:div>
        <w:div w:id="192157381">
          <w:marLeft w:val="640"/>
          <w:marRight w:val="0"/>
          <w:marTop w:val="0"/>
          <w:marBottom w:val="0"/>
          <w:divBdr>
            <w:top w:val="none" w:sz="0" w:space="0" w:color="auto"/>
            <w:left w:val="none" w:sz="0" w:space="0" w:color="auto"/>
            <w:bottom w:val="none" w:sz="0" w:space="0" w:color="auto"/>
            <w:right w:val="none" w:sz="0" w:space="0" w:color="auto"/>
          </w:divBdr>
        </w:div>
        <w:div w:id="255486042">
          <w:marLeft w:val="640"/>
          <w:marRight w:val="0"/>
          <w:marTop w:val="0"/>
          <w:marBottom w:val="0"/>
          <w:divBdr>
            <w:top w:val="none" w:sz="0" w:space="0" w:color="auto"/>
            <w:left w:val="none" w:sz="0" w:space="0" w:color="auto"/>
            <w:bottom w:val="none" w:sz="0" w:space="0" w:color="auto"/>
            <w:right w:val="none" w:sz="0" w:space="0" w:color="auto"/>
          </w:divBdr>
        </w:div>
        <w:div w:id="442505052">
          <w:marLeft w:val="640"/>
          <w:marRight w:val="0"/>
          <w:marTop w:val="0"/>
          <w:marBottom w:val="0"/>
          <w:divBdr>
            <w:top w:val="none" w:sz="0" w:space="0" w:color="auto"/>
            <w:left w:val="none" w:sz="0" w:space="0" w:color="auto"/>
            <w:bottom w:val="none" w:sz="0" w:space="0" w:color="auto"/>
            <w:right w:val="none" w:sz="0" w:space="0" w:color="auto"/>
          </w:divBdr>
        </w:div>
        <w:div w:id="482353390">
          <w:marLeft w:val="640"/>
          <w:marRight w:val="0"/>
          <w:marTop w:val="0"/>
          <w:marBottom w:val="0"/>
          <w:divBdr>
            <w:top w:val="none" w:sz="0" w:space="0" w:color="auto"/>
            <w:left w:val="none" w:sz="0" w:space="0" w:color="auto"/>
            <w:bottom w:val="none" w:sz="0" w:space="0" w:color="auto"/>
            <w:right w:val="none" w:sz="0" w:space="0" w:color="auto"/>
          </w:divBdr>
        </w:div>
        <w:div w:id="542711410">
          <w:marLeft w:val="640"/>
          <w:marRight w:val="0"/>
          <w:marTop w:val="0"/>
          <w:marBottom w:val="0"/>
          <w:divBdr>
            <w:top w:val="none" w:sz="0" w:space="0" w:color="auto"/>
            <w:left w:val="none" w:sz="0" w:space="0" w:color="auto"/>
            <w:bottom w:val="none" w:sz="0" w:space="0" w:color="auto"/>
            <w:right w:val="none" w:sz="0" w:space="0" w:color="auto"/>
          </w:divBdr>
        </w:div>
        <w:div w:id="622342488">
          <w:marLeft w:val="640"/>
          <w:marRight w:val="0"/>
          <w:marTop w:val="0"/>
          <w:marBottom w:val="0"/>
          <w:divBdr>
            <w:top w:val="none" w:sz="0" w:space="0" w:color="auto"/>
            <w:left w:val="none" w:sz="0" w:space="0" w:color="auto"/>
            <w:bottom w:val="none" w:sz="0" w:space="0" w:color="auto"/>
            <w:right w:val="none" w:sz="0" w:space="0" w:color="auto"/>
          </w:divBdr>
        </w:div>
        <w:div w:id="739207815">
          <w:marLeft w:val="640"/>
          <w:marRight w:val="0"/>
          <w:marTop w:val="0"/>
          <w:marBottom w:val="0"/>
          <w:divBdr>
            <w:top w:val="none" w:sz="0" w:space="0" w:color="auto"/>
            <w:left w:val="none" w:sz="0" w:space="0" w:color="auto"/>
            <w:bottom w:val="none" w:sz="0" w:space="0" w:color="auto"/>
            <w:right w:val="none" w:sz="0" w:space="0" w:color="auto"/>
          </w:divBdr>
        </w:div>
        <w:div w:id="901673348">
          <w:marLeft w:val="640"/>
          <w:marRight w:val="0"/>
          <w:marTop w:val="0"/>
          <w:marBottom w:val="0"/>
          <w:divBdr>
            <w:top w:val="none" w:sz="0" w:space="0" w:color="auto"/>
            <w:left w:val="none" w:sz="0" w:space="0" w:color="auto"/>
            <w:bottom w:val="none" w:sz="0" w:space="0" w:color="auto"/>
            <w:right w:val="none" w:sz="0" w:space="0" w:color="auto"/>
          </w:divBdr>
        </w:div>
        <w:div w:id="1084183044">
          <w:marLeft w:val="640"/>
          <w:marRight w:val="0"/>
          <w:marTop w:val="0"/>
          <w:marBottom w:val="0"/>
          <w:divBdr>
            <w:top w:val="none" w:sz="0" w:space="0" w:color="auto"/>
            <w:left w:val="none" w:sz="0" w:space="0" w:color="auto"/>
            <w:bottom w:val="none" w:sz="0" w:space="0" w:color="auto"/>
            <w:right w:val="none" w:sz="0" w:space="0" w:color="auto"/>
          </w:divBdr>
        </w:div>
        <w:div w:id="1097678561">
          <w:marLeft w:val="640"/>
          <w:marRight w:val="0"/>
          <w:marTop w:val="0"/>
          <w:marBottom w:val="0"/>
          <w:divBdr>
            <w:top w:val="none" w:sz="0" w:space="0" w:color="auto"/>
            <w:left w:val="none" w:sz="0" w:space="0" w:color="auto"/>
            <w:bottom w:val="none" w:sz="0" w:space="0" w:color="auto"/>
            <w:right w:val="none" w:sz="0" w:space="0" w:color="auto"/>
          </w:divBdr>
        </w:div>
        <w:div w:id="1146318895">
          <w:marLeft w:val="640"/>
          <w:marRight w:val="0"/>
          <w:marTop w:val="0"/>
          <w:marBottom w:val="0"/>
          <w:divBdr>
            <w:top w:val="none" w:sz="0" w:space="0" w:color="auto"/>
            <w:left w:val="none" w:sz="0" w:space="0" w:color="auto"/>
            <w:bottom w:val="none" w:sz="0" w:space="0" w:color="auto"/>
            <w:right w:val="none" w:sz="0" w:space="0" w:color="auto"/>
          </w:divBdr>
        </w:div>
        <w:div w:id="1169833838">
          <w:marLeft w:val="640"/>
          <w:marRight w:val="0"/>
          <w:marTop w:val="0"/>
          <w:marBottom w:val="0"/>
          <w:divBdr>
            <w:top w:val="none" w:sz="0" w:space="0" w:color="auto"/>
            <w:left w:val="none" w:sz="0" w:space="0" w:color="auto"/>
            <w:bottom w:val="none" w:sz="0" w:space="0" w:color="auto"/>
            <w:right w:val="none" w:sz="0" w:space="0" w:color="auto"/>
          </w:divBdr>
        </w:div>
        <w:div w:id="1319379569">
          <w:marLeft w:val="640"/>
          <w:marRight w:val="0"/>
          <w:marTop w:val="0"/>
          <w:marBottom w:val="0"/>
          <w:divBdr>
            <w:top w:val="none" w:sz="0" w:space="0" w:color="auto"/>
            <w:left w:val="none" w:sz="0" w:space="0" w:color="auto"/>
            <w:bottom w:val="none" w:sz="0" w:space="0" w:color="auto"/>
            <w:right w:val="none" w:sz="0" w:space="0" w:color="auto"/>
          </w:divBdr>
        </w:div>
        <w:div w:id="1332490147">
          <w:marLeft w:val="640"/>
          <w:marRight w:val="0"/>
          <w:marTop w:val="0"/>
          <w:marBottom w:val="0"/>
          <w:divBdr>
            <w:top w:val="none" w:sz="0" w:space="0" w:color="auto"/>
            <w:left w:val="none" w:sz="0" w:space="0" w:color="auto"/>
            <w:bottom w:val="none" w:sz="0" w:space="0" w:color="auto"/>
            <w:right w:val="none" w:sz="0" w:space="0" w:color="auto"/>
          </w:divBdr>
        </w:div>
        <w:div w:id="1413236389">
          <w:marLeft w:val="640"/>
          <w:marRight w:val="0"/>
          <w:marTop w:val="0"/>
          <w:marBottom w:val="0"/>
          <w:divBdr>
            <w:top w:val="none" w:sz="0" w:space="0" w:color="auto"/>
            <w:left w:val="none" w:sz="0" w:space="0" w:color="auto"/>
            <w:bottom w:val="none" w:sz="0" w:space="0" w:color="auto"/>
            <w:right w:val="none" w:sz="0" w:space="0" w:color="auto"/>
          </w:divBdr>
        </w:div>
        <w:div w:id="1423338772">
          <w:marLeft w:val="640"/>
          <w:marRight w:val="0"/>
          <w:marTop w:val="0"/>
          <w:marBottom w:val="0"/>
          <w:divBdr>
            <w:top w:val="none" w:sz="0" w:space="0" w:color="auto"/>
            <w:left w:val="none" w:sz="0" w:space="0" w:color="auto"/>
            <w:bottom w:val="none" w:sz="0" w:space="0" w:color="auto"/>
            <w:right w:val="none" w:sz="0" w:space="0" w:color="auto"/>
          </w:divBdr>
        </w:div>
        <w:div w:id="1485320454">
          <w:marLeft w:val="640"/>
          <w:marRight w:val="0"/>
          <w:marTop w:val="0"/>
          <w:marBottom w:val="0"/>
          <w:divBdr>
            <w:top w:val="none" w:sz="0" w:space="0" w:color="auto"/>
            <w:left w:val="none" w:sz="0" w:space="0" w:color="auto"/>
            <w:bottom w:val="none" w:sz="0" w:space="0" w:color="auto"/>
            <w:right w:val="none" w:sz="0" w:space="0" w:color="auto"/>
          </w:divBdr>
        </w:div>
        <w:div w:id="1505321142">
          <w:marLeft w:val="640"/>
          <w:marRight w:val="0"/>
          <w:marTop w:val="0"/>
          <w:marBottom w:val="0"/>
          <w:divBdr>
            <w:top w:val="none" w:sz="0" w:space="0" w:color="auto"/>
            <w:left w:val="none" w:sz="0" w:space="0" w:color="auto"/>
            <w:bottom w:val="none" w:sz="0" w:space="0" w:color="auto"/>
            <w:right w:val="none" w:sz="0" w:space="0" w:color="auto"/>
          </w:divBdr>
        </w:div>
        <w:div w:id="1534153716">
          <w:marLeft w:val="640"/>
          <w:marRight w:val="0"/>
          <w:marTop w:val="0"/>
          <w:marBottom w:val="0"/>
          <w:divBdr>
            <w:top w:val="none" w:sz="0" w:space="0" w:color="auto"/>
            <w:left w:val="none" w:sz="0" w:space="0" w:color="auto"/>
            <w:bottom w:val="none" w:sz="0" w:space="0" w:color="auto"/>
            <w:right w:val="none" w:sz="0" w:space="0" w:color="auto"/>
          </w:divBdr>
        </w:div>
        <w:div w:id="1542211390">
          <w:marLeft w:val="640"/>
          <w:marRight w:val="0"/>
          <w:marTop w:val="0"/>
          <w:marBottom w:val="0"/>
          <w:divBdr>
            <w:top w:val="none" w:sz="0" w:space="0" w:color="auto"/>
            <w:left w:val="none" w:sz="0" w:space="0" w:color="auto"/>
            <w:bottom w:val="none" w:sz="0" w:space="0" w:color="auto"/>
            <w:right w:val="none" w:sz="0" w:space="0" w:color="auto"/>
          </w:divBdr>
        </w:div>
        <w:div w:id="1611663693">
          <w:marLeft w:val="640"/>
          <w:marRight w:val="0"/>
          <w:marTop w:val="0"/>
          <w:marBottom w:val="0"/>
          <w:divBdr>
            <w:top w:val="none" w:sz="0" w:space="0" w:color="auto"/>
            <w:left w:val="none" w:sz="0" w:space="0" w:color="auto"/>
            <w:bottom w:val="none" w:sz="0" w:space="0" w:color="auto"/>
            <w:right w:val="none" w:sz="0" w:space="0" w:color="auto"/>
          </w:divBdr>
        </w:div>
        <w:div w:id="1639921560">
          <w:marLeft w:val="640"/>
          <w:marRight w:val="0"/>
          <w:marTop w:val="0"/>
          <w:marBottom w:val="0"/>
          <w:divBdr>
            <w:top w:val="none" w:sz="0" w:space="0" w:color="auto"/>
            <w:left w:val="none" w:sz="0" w:space="0" w:color="auto"/>
            <w:bottom w:val="none" w:sz="0" w:space="0" w:color="auto"/>
            <w:right w:val="none" w:sz="0" w:space="0" w:color="auto"/>
          </w:divBdr>
        </w:div>
        <w:div w:id="1731002770">
          <w:marLeft w:val="640"/>
          <w:marRight w:val="0"/>
          <w:marTop w:val="0"/>
          <w:marBottom w:val="0"/>
          <w:divBdr>
            <w:top w:val="none" w:sz="0" w:space="0" w:color="auto"/>
            <w:left w:val="none" w:sz="0" w:space="0" w:color="auto"/>
            <w:bottom w:val="none" w:sz="0" w:space="0" w:color="auto"/>
            <w:right w:val="none" w:sz="0" w:space="0" w:color="auto"/>
          </w:divBdr>
        </w:div>
      </w:divsChild>
    </w:div>
    <w:div w:id="226961803">
      <w:bodyDiv w:val="1"/>
      <w:marLeft w:val="0"/>
      <w:marRight w:val="0"/>
      <w:marTop w:val="0"/>
      <w:marBottom w:val="0"/>
      <w:divBdr>
        <w:top w:val="none" w:sz="0" w:space="0" w:color="auto"/>
        <w:left w:val="none" w:sz="0" w:space="0" w:color="auto"/>
        <w:bottom w:val="none" w:sz="0" w:space="0" w:color="auto"/>
        <w:right w:val="none" w:sz="0" w:space="0" w:color="auto"/>
      </w:divBdr>
    </w:div>
    <w:div w:id="228348578">
      <w:bodyDiv w:val="1"/>
      <w:marLeft w:val="0"/>
      <w:marRight w:val="0"/>
      <w:marTop w:val="0"/>
      <w:marBottom w:val="0"/>
      <w:divBdr>
        <w:top w:val="none" w:sz="0" w:space="0" w:color="auto"/>
        <w:left w:val="none" w:sz="0" w:space="0" w:color="auto"/>
        <w:bottom w:val="none" w:sz="0" w:space="0" w:color="auto"/>
        <w:right w:val="none" w:sz="0" w:space="0" w:color="auto"/>
      </w:divBdr>
    </w:div>
    <w:div w:id="253518711">
      <w:bodyDiv w:val="1"/>
      <w:marLeft w:val="0"/>
      <w:marRight w:val="0"/>
      <w:marTop w:val="0"/>
      <w:marBottom w:val="0"/>
      <w:divBdr>
        <w:top w:val="none" w:sz="0" w:space="0" w:color="auto"/>
        <w:left w:val="none" w:sz="0" w:space="0" w:color="auto"/>
        <w:bottom w:val="none" w:sz="0" w:space="0" w:color="auto"/>
        <w:right w:val="none" w:sz="0" w:space="0" w:color="auto"/>
      </w:divBdr>
    </w:div>
    <w:div w:id="265771865">
      <w:bodyDiv w:val="1"/>
      <w:marLeft w:val="0"/>
      <w:marRight w:val="0"/>
      <w:marTop w:val="0"/>
      <w:marBottom w:val="0"/>
      <w:divBdr>
        <w:top w:val="none" w:sz="0" w:space="0" w:color="auto"/>
        <w:left w:val="none" w:sz="0" w:space="0" w:color="auto"/>
        <w:bottom w:val="none" w:sz="0" w:space="0" w:color="auto"/>
        <w:right w:val="none" w:sz="0" w:space="0" w:color="auto"/>
      </w:divBdr>
    </w:div>
    <w:div w:id="271982273">
      <w:bodyDiv w:val="1"/>
      <w:marLeft w:val="0"/>
      <w:marRight w:val="0"/>
      <w:marTop w:val="0"/>
      <w:marBottom w:val="0"/>
      <w:divBdr>
        <w:top w:val="none" w:sz="0" w:space="0" w:color="auto"/>
        <w:left w:val="none" w:sz="0" w:space="0" w:color="auto"/>
        <w:bottom w:val="none" w:sz="0" w:space="0" w:color="auto"/>
        <w:right w:val="none" w:sz="0" w:space="0" w:color="auto"/>
      </w:divBdr>
    </w:div>
    <w:div w:id="275335608">
      <w:bodyDiv w:val="1"/>
      <w:marLeft w:val="0"/>
      <w:marRight w:val="0"/>
      <w:marTop w:val="0"/>
      <w:marBottom w:val="0"/>
      <w:divBdr>
        <w:top w:val="none" w:sz="0" w:space="0" w:color="auto"/>
        <w:left w:val="none" w:sz="0" w:space="0" w:color="auto"/>
        <w:bottom w:val="none" w:sz="0" w:space="0" w:color="auto"/>
        <w:right w:val="none" w:sz="0" w:space="0" w:color="auto"/>
      </w:divBdr>
    </w:div>
    <w:div w:id="277957353">
      <w:bodyDiv w:val="1"/>
      <w:marLeft w:val="0"/>
      <w:marRight w:val="0"/>
      <w:marTop w:val="0"/>
      <w:marBottom w:val="0"/>
      <w:divBdr>
        <w:top w:val="none" w:sz="0" w:space="0" w:color="auto"/>
        <w:left w:val="none" w:sz="0" w:space="0" w:color="auto"/>
        <w:bottom w:val="none" w:sz="0" w:space="0" w:color="auto"/>
        <w:right w:val="none" w:sz="0" w:space="0" w:color="auto"/>
      </w:divBdr>
    </w:div>
    <w:div w:id="279653802">
      <w:bodyDiv w:val="1"/>
      <w:marLeft w:val="0"/>
      <w:marRight w:val="0"/>
      <w:marTop w:val="0"/>
      <w:marBottom w:val="0"/>
      <w:divBdr>
        <w:top w:val="none" w:sz="0" w:space="0" w:color="auto"/>
        <w:left w:val="none" w:sz="0" w:space="0" w:color="auto"/>
        <w:bottom w:val="none" w:sz="0" w:space="0" w:color="auto"/>
        <w:right w:val="none" w:sz="0" w:space="0" w:color="auto"/>
      </w:divBdr>
    </w:div>
    <w:div w:id="285241476">
      <w:bodyDiv w:val="1"/>
      <w:marLeft w:val="0"/>
      <w:marRight w:val="0"/>
      <w:marTop w:val="0"/>
      <w:marBottom w:val="0"/>
      <w:divBdr>
        <w:top w:val="none" w:sz="0" w:space="0" w:color="auto"/>
        <w:left w:val="none" w:sz="0" w:space="0" w:color="auto"/>
        <w:bottom w:val="none" w:sz="0" w:space="0" w:color="auto"/>
        <w:right w:val="none" w:sz="0" w:space="0" w:color="auto"/>
      </w:divBdr>
    </w:div>
    <w:div w:id="287784098">
      <w:bodyDiv w:val="1"/>
      <w:marLeft w:val="0"/>
      <w:marRight w:val="0"/>
      <w:marTop w:val="0"/>
      <w:marBottom w:val="0"/>
      <w:divBdr>
        <w:top w:val="none" w:sz="0" w:space="0" w:color="auto"/>
        <w:left w:val="none" w:sz="0" w:space="0" w:color="auto"/>
        <w:bottom w:val="none" w:sz="0" w:space="0" w:color="auto"/>
        <w:right w:val="none" w:sz="0" w:space="0" w:color="auto"/>
      </w:divBdr>
    </w:div>
    <w:div w:id="290863638">
      <w:bodyDiv w:val="1"/>
      <w:marLeft w:val="0"/>
      <w:marRight w:val="0"/>
      <w:marTop w:val="0"/>
      <w:marBottom w:val="0"/>
      <w:divBdr>
        <w:top w:val="none" w:sz="0" w:space="0" w:color="auto"/>
        <w:left w:val="none" w:sz="0" w:space="0" w:color="auto"/>
        <w:bottom w:val="none" w:sz="0" w:space="0" w:color="auto"/>
        <w:right w:val="none" w:sz="0" w:space="0" w:color="auto"/>
      </w:divBdr>
      <w:divsChild>
        <w:div w:id="353074625">
          <w:marLeft w:val="187"/>
          <w:marRight w:val="0"/>
          <w:marTop w:val="60"/>
          <w:marBottom w:val="0"/>
          <w:divBdr>
            <w:top w:val="none" w:sz="0" w:space="0" w:color="auto"/>
            <w:left w:val="none" w:sz="0" w:space="0" w:color="auto"/>
            <w:bottom w:val="none" w:sz="0" w:space="0" w:color="auto"/>
            <w:right w:val="none" w:sz="0" w:space="0" w:color="auto"/>
          </w:divBdr>
        </w:div>
      </w:divsChild>
    </w:div>
    <w:div w:id="298195140">
      <w:bodyDiv w:val="1"/>
      <w:marLeft w:val="0"/>
      <w:marRight w:val="0"/>
      <w:marTop w:val="0"/>
      <w:marBottom w:val="0"/>
      <w:divBdr>
        <w:top w:val="none" w:sz="0" w:space="0" w:color="auto"/>
        <w:left w:val="none" w:sz="0" w:space="0" w:color="auto"/>
        <w:bottom w:val="none" w:sz="0" w:space="0" w:color="auto"/>
        <w:right w:val="none" w:sz="0" w:space="0" w:color="auto"/>
      </w:divBdr>
    </w:div>
    <w:div w:id="317030086">
      <w:bodyDiv w:val="1"/>
      <w:marLeft w:val="0"/>
      <w:marRight w:val="0"/>
      <w:marTop w:val="0"/>
      <w:marBottom w:val="0"/>
      <w:divBdr>
        <w:top w:val="none" w:sz="0" w:space="0" w:color="auto"/>
        <w:left w:val="none" w:sz="0" w:space="0" w:color="auto"/>
        <w:bottom w:val="none" w:sz="0" w:space="0" w:color="auto"/>
        <w:right w:val="none" w:sz="0" w:space="0" w:color="auto"/>
      </w:divBdr>
    </w:div>
    <w:div w:id="321860737">
      <w:bodyDiv w:val="1"/>
      <w:marLeft w:val="0"/>
      <w:marRight w:val="0"/>
      <w:marTop w:val="0"/>
      <w:marBottom w:val="0"/>
      <w:divBdr>
        <w:top w:val="none" w:sz="0" w:space="0" w:color="auto"/>
        <w:left w:val="none" w:sz="0" w:space="0" w:color="auto"/>
        <w:bottom w:val="none" w:sz="0" w:space="0" w:color="auto"/>
        <w:right w:val="none" w:sz="0" w:space="0" w:color="auto"/>
      </w:divBdr>
    </w:div>
    <w:div w:id="347214626">
      <w:bodyDiv w:val="1"/>
      <w:marLeft w:val="0"/>
      <w:marRight w:val="0"/>
      <w:marTop w:val="0"/>
      <w:marBottom w:val="0"/>
      <w:divBdr>
        <w:top w:val="none" w:sz="0" w:space="0" w:color="auto"/>
        <w:left w:val="none" w:sz="0" w:space="0" w:color="auto"/>
        <w:bottom w:val="none" w:sz="0" w:space="0" w:color="auto"/>
        <w:right w:val="none" w:sz="0" w:space="0" w:color="auto"/>
      </w:divBdr>
    </w:div>
    <w:div w:id="351692996">
      <w:bodyDiv w:val="1"/>
      <w:marLeft w:val="0"/>
      <w:marRight w:val="0"/>
      <w:marTop w:val="0"/>
      <w:marBottom w:val="0"/>
      <w:divBdr>
        <w:top w:val="none" w:sz="0" w:space="0" w:color="auto"/>
        <w:left w:val="none" w:sz="0" w:space="0" w:color="auto"/>
        <w:bottom w:val="none" w:sz="0" w:space="0" w:color="auto"/>
        <w:right w:val="none" w:sz="0" w:space="0" w:color="auto"/>
      </w:divBdr>
    </w:div>
    <w:div w:id="382482164">
      <w:bodyDiv w:val="1"/>
      <w:marLeft w:val="0"/>
      <w:marRight w:val="0"/>
      <w:marTop w:val="0"/>
      <w:marBottom w:val="0"/>
      <w:divBdr>
        <w:top w:val="none" w:sz="0" w:space="0" w:color="auto"/>
        <w:left w:val="none" w:sz="0" w:space="0" w:color="auto"/>
        <w:bottom w:val="none" w:sz="0" w:space="0" w:color="auto"/>
        <w:right w:val="none" w:sz="0" w:space="0" w:color="auto"/>
      </w:divBdr>
    </w:div>
    <w:div w:id="391464587">
      <w:bodyDiv w:val="1"/>
      <w:marLeft w:val="0"/>
      <w:marRight w:val="0"/>
      <w:marTop w:val="0"/>
      <w:marBottom w:val="0"/>
      <w:divBdr>
        <w:top w:val="none" w:sz="0" w:space="0" w:color="auto"/>
        <w:left w:val="none" w:sz="0" w:space="0" w:color="auto"/>
        <w:bottom w:val="none" w:sz="0" w:space="0" w:color="auto"/>
        <w:right w:val="none" w:sz="0" w:space="0" w:color="auto"/>
      </w:divBdr>
    </w:div>
    <w:div w:id="404959097">
      <w:bodyDiv w:val="1"/>
      <w:marLeft w:val="0"/>
      <w:marRight w:val="0"/>
      <w:marTop w:val="0"/>
      <w:marBottom w:val="0"/>
      <w:divBdr>
        <w:top w:val="none" w:sz="0" w:space="0" w:color="auto"/>
        <w:left w:val="none" w:sz="0" w:space="0" w:color="auto"/>
        <w:bottom w:val="none" w:sz="0" w:space="0" w:color="auto"/>
        <w:right w:val="none" w:sz="0" w:space="0" w:color="auto"/>
      </w:divBdr>
    </w:div>
    <w:div w:id="418209558">
      <w:bodyDiv w:val="1"/>
      <w:marLeft w:val="0"/>
      <w:marRight w:val="0"/>
      <w:marTop w:val="0"/>
      <w:marBottom w:val="0"/>
      <w:divBdr>
        <w:top w:val="none" w:sz="0" w:space="0" w:color="auto"/>
        <w:left w:val="none" w:sz="0" w:space="0" w:color="auto"/>
        <w:bottom w:val="none" w:sz="0" w:space="0" w:color="auto"/>
        <w:right w:val="none" w:sz="0" w:space="0" w:color="auto"/>
      </w:divBdr>
    </w:div>
    <w:div w:id="421873525">
      <w:bodyDiv w:val="1"/>
      <w:marLeft w:val="0"/>
      <w:marRight w:val="0"/>
      <w:marTop w:val="0"/>
      <w:marBottom w:val="0"/>
      <w:divBdr>
        <w:top w:val="none" w:sz="0" w:space="0" w:color="auto"/>
        <w:left w:val="none" w:sz="0" w:space="0" w:color="auto"/>
        <w:bottom w:val="none" w:sz="0" w:space="0" w:color="auto"/>
        <w:right w:val="none" w:sz="0" w:space="0" w:color="auto"/>
      </w:divBdr>
    </w:div>
    <w:div w:id="421995275">
      <w:bodyDiv w:val="1"/>
      <w:marLeft w:val="0"/>
      <w:marRight w:val="0"/>
      <w:marTop w:val="0"/>
      <w:marBottom w:val="0"/>
      <w:divBdr>
        <w:top w:val="none" w:sz="0" w:space="0" w:color="auto"/>
        <w:left w:val="none" w:sz="0" w:space="0" w:color="auto"/>
        <w:bottom w:val="none" w:sz="0" w:space="0" w:color="auto"/>
        <w:right w:val="none" w:sz="0" w:space="0" w:color="auto"/>
      </w:divBdr>
    </w:div>
    <w:div w:id="426540639">
      <w:bodyDiv w:val="1"/>
      <w:marLeft w:val="0"/>
      <w:marRight w:val="0"/>
      <w:marTop w:val="0"/>
      <w:marBottom w:val="0"/>
      <w:divBdr>
        <w:top w:val="none" w:sz="0" w:space="0" w:color="auto"/>
        <w:left w:val="none" w:sz="0" w:space="0" w:color="auto"/>
        <w:bottom w:val="none" w:sz="0" w:space="0" w:color="auto"/>
        <w:right w:val="none" w:sz="0" w:space="0" w:color="auto"/>
      </w:divBdr>
    </w:div>
    <w:div w:id="435946660">
      <w:bodyDiv w:val="1"/>
      <w:marLeft w:val="0"/>
      <w:marRight w:val="0"/>
      <w:marTop w:val="0"/>
      <w:marBottom w:val="0"/>
      <w:divBdr>
        <w:top w:val="none" w:sz="0" w:space="0" w:color="auto"/>
        <w:left w:val="none" w:sz="0" w:space="0" w:color="auto"/>
        <w:bottom w:val="none" w:sz="0" w:space="0" w:color="auto"/>
        <w:right w:val="none" w:sz="0" w:space="0" w:color="auto"/>
      </w:divBdr>
    </w:div>
    <w:div w:id="458108482">
      <w:bodyDiv w:val="1"/>
      <w:marLeft w:val="0"/>
      <w:marRight w:val="0"/>
      <w:marTop w:val="0"/>
      <w:marBottom w:val="0"/>
      <w:divBdr>
        <w:top w:val="none" w:sz="0" w:space="0" w:color="auto"/>
        <w:left w:val="none" w:sz="0" w:space="0" w:color="auto"/>
        <w:bottom w:val="none" w:sz="0" w:space="0" w:color="auto"/>
        <w:right w:val="none" w:sz="0" w:space="0" w:color="auto"/>
      </w:divBdr>
    </w:div>
    <w:div w:id="461071727">
      <w:bodyDiv w:val="1"/>
      <w:marLeft w:val="0"/>
      <w:marRight w:val="0"/>
      <w:marTop w:val="0"/>
      <w:marBottom w:val="0"/>
      <w:divBdr>
        <w:top w:val="none" w:sz="0" w:space="0" w:color="auto"/>
        <w:left w:val="none" w:sz="0" w:space="0" w:color="auto"/>
        <w:bottom w:val="none" w:sz="0" w:space="0" w:color="auto"/>
        <w:right w:val="none" w:sz="0" w:space="0" w:color="auto"/>
      </w:divBdr>
      <w:divsChild>
        <w:div w:id="2051681852">
          <w:marLeft w:val="0"/>
          <w:marRight w:val="0"/>
          <w:marTop w:val="0"/>
          <w:marBottom w:val="0"/>
          <w:divBdr>
            <w:top w:val="none" w:sz="0" w:space="0" w:color="auto"/>
            <w:left w:val="none" w:sz="0" w:space="0" w:color="auto"/>
            <w:bottom w:val="none" w:sz="0" w:space="0" w:color="auto"/>
            <w:right w:val="none" w:sz="0" w:space="0" w:color="auto"/>
          </w:divBdr>
        </w:div>
      </w:divsChild>
    </w:div>
    <w:div w:id="467407015">
      <w:bodyDiv w:val="1"/>
      <w:marLeft w:val="0"/>
      <w:marRight w:val="0"/>
      <w:marTop w:val="0"/>
      <w:marBottom w:val="0"/>
      <w:divBdr>
        <w:top w:val="none" w:sz="0" w:space="0" w:color="auto"/>
        <w:left w:val="none" w:sz="0" w:space="0" w:color="auto"/>
        <w:bottom w:val="none" w:sz="0" w:space="0" w:color="auto"/>
        <w:right w:val="none" w:sz="0" w:space="0" w:color="auto"/>
      </w:divBdr>
    </w:div>
    <w:div w:id="473447494">
      <w:bodyDiv w:val="1"/>
      <w:marLeft w:val="0"/>
      <w:marRight w:val="0"/>
      <w:marTop w:val="0"/>
      <w:marBottom w:val="0"/>
      <w:divBdr>
        <w:top w:val="none" w:sz="0" w:space="0" w:color="auto"/>
        <w:left w:val="none" w:sz="0" w:space="0" w:color="auto"/>
        <w:bottom w:val="none" w:sz="0" w:space="0" w:color="auto"/>
        <w:right w:val="none" w:sz="0" w:space="0" w:color="auto"/>
      </w:divBdr>
      <w:divsChild>
        <w:div w:id="1047026688">
          <w:marLeft w:val="0"/>
          <w:marRight w:val="0"/>
          <w:marTop w:val="0"/>
          <w:marBottom w:val="0"/>
          <w:divBdr>
            <w:top w:val="none" w:sz="0" w:space="0" w:color="auto"/>
            <w:left w:val="none" w:sz="0" w:space="0" w:color="auto"/>
            <w:bottom w:val="none" w:sz="0" w:space="0" w:color="auto"/>
            <w:right w:val="none" w:sz="0" w:space="0" w:color="auto"/>
          </w:divBdr>
          <w:divsChild>
            <w:div w:id="170717176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8929">
      <w:bodyDiv w:val="1"/>
      <w:marLeft w:val="0"/>
      <w:marRight w:val="0"/>
      <w:marTop w:val="0"/>
      <w:marBottom w:val="0"/>
      <w:divBdr>
        <w:top w:val="none" w:sz="0" w:space="0" w:color="auto"/>
        <w:left w:val="none" w:sz="0" w:space="0" w:color="auto"/>
        <w:bottom w:val="none" w:sz="0" w:space="0" w:color="auto"/>
        <w:right w:val="none" w:sz="0" w:space="0" w:color="auto"/>
      </w:divBdr>
      <w:divsChild>
        <w:div w:id="518084993">
          <w:marLeft w:val="640"/>
          <w:marRight w:val="0"/>
          <w:marTop w:val="0"/>
          <w:marBottom w:val="0"/>
          <w:divBdr>
            <w:top w:val="none" w:sz="0" w:space="0" w:color="auto"/>
            <w:left w:val="none" w:sz="0" w:space="0" w:color="auto"/>
            <w:bottom w:val="none" w:sz="0" w:space="0" w:color="auto"/>
            <w:right w:val="none" w:sz="0" w:space="0" w:color="auto"/>
          </w:divBdr>
        </w:div>
        <w:div w:id="983045184">
          <w:marLeft w:val="640"/>
          <w:marRight w:val="0"/>
          <w:marTop w:val="0"/>
          <w:marBottom w:val="0"/>
          <w:divBdr>
            <w:top w:val="none" w:sz="0" w:space="0" w:color="auto"/>
            <w:left w:val="none" w:sz="0" w:space="0" w:color="auto"/>
            <w:bottom w:val="none" w:sz="0" w:space="0" w:color="auto"/>
            <w:right w:val="none" w:sz="0" w:space="0" w:color="auto"/>
          </w:divBdr>
        </w:div>
        <w:div w:id="1034771250">
          <w:marLeft w:val="640"/>
          <w:marRight w:val="0"/>
          <w:marTop w:val="0"/>
          <w:marBottom w:val="0"/>
          <w:divBdr>
            <w:top w:val="none" w:sz="0" w:space="0" w:color="auto"/>
            <w:left w:val="none" w:sz="0" w:space="0" w:color="auto"/>
            <w:bottom w:val="none" w:sz="0" w:space="0" w:color="auto"/>
            <w:right w:val="none" w:sz="0" w:space="0" w:color="auto"/>
          </w:divBdr>
        </w:div>
        <w:div w:id="1040976931">
          <w:marLeft w:val="640"/>
          <w:marRight w:val="0"/>
          <w:marTop w:val="0"/>
          <w:marBottom w:val="0"/>
          <w:divBdr>
            <w:top w:val="none" w:sz="0" w:space="0" w:color="auto"/>
            <w:left w:val="none" w:sz="0" w:space="0" w:color="auto"/>
            <w:bottom w:val="none" w:sz="0" w:space="0" w:color="auto"/>
            <w:right w:val="none" w:sz="0" w:space="0" w:color="auto"/>
          </w:divBdr>
        </w:div>
        <w:div w:id="1737629139">
          <w:marLeft w:val="640"/>
          <w:marRight w:val="0"/>
          <w:marTop w:val="0"/>
          <w:marBottom w:val="0"/>
          <w:divBdr>
            <w:top w:val="none" w:sz="0" w:space="0" w:color="auto"/>
            <w:left w:val="none" w:sz="0" w:space="0" w:color="auto"/>
            <w:bottom w:val="none" w:sz="0" w:space="0" w:color="auto"/>
            <w:right w:val="none" w:sz="0" w:space="0" w:color="auto"/>
          </w:divBdr>
        </w:div>
      </w:divsChild>
    </w:div>
    <w:div w:id="499270338">
      <w:bodyDiv w:val="1"/>
      <w:marLeft w:val="0"/>
      <w:marRight w:val="0"/>
      <w:marTop w:val="0"/>
      <w:marBottom w:val="0"/>
      <w:divBdr>
        <w:top w:val="none" w:sz="0" w:space="0" w:color="auto"/>
        <w:left w:val="none" w:sz="0" w:space="0" w:color="auto"/>
        <w:bottom w:val="none" w:sz="0" w:space="0" w:color="auto"/>
        <w:right w:val="none" w:sz="0" w:space="0" w:color="auto"/>
      </w:divBdr>
    </w:div>
    <w:div w:id="515775742">
      <w:bodyDiv w:val="1"/>
      <w:marLeft w:val="0"/>
      <w:marRight w:val="0"/>
      <w:marTop w:val="0"/>
      <w:marBottom w:val="0"/>
      <w:divBdr>
        <w:top w:val="none" w:sz="0" w:space="0" w:color="auto"/>
        <w:left w:val="none" w:sz="0" w:space="0" w:color="auto"/>
        <w:bottom w:val="none" w:sz="0" w:space="0" w:color="auto"/>
        <w:right w:val="none" w:sz="0" w:space="0" w:color="auto"/>
      </w:divBdr>
    </w:div>
    <w:div w:id="518852803">
      <w:bodyDiv w:val="1"/>
      <w:marLeft w:val="0"/>
      <w:marRight w:val="0"/>
      <w:marTop w:val="0"/>
      <w:marBottom w:val="0"/>
      <w:divBdr>
        <w:top w:val="none" w:sz="0" w:space="0" w:color="auto"/>
        <w:left w:val="none" w:sz="0" w:space="0" w:color="auto"/>
        <w:bottom w:val="none" w:sz="0" w:space="0" w:color="auto"/>
        <w:right w:val="none" w:sz="0" w:space="0" w:color="auto"/>
      </w:divBdr>
    </w:div>
    <w:div w:id="523129333">
      <w:bodyDiv w:val="1"/>
      <w:marLeft w:val="0"/>
      <w:marRight w:val="0"/>
      <w:marTop w:val="0"/>
      <w:marBottom w:val="0"/>
      <w:divBdr>
        <w:top w:val="none" w:sz="0" w:space="0" w:color="auto"/>
        <w:left w:val="none" w:sz="0" w:space="0" w:color="auto"/>
        <w:bottom w:val="none" w:sz="0" w:space="0" w:color="auto"/>
        <w:right w:val="none" w:sz="0" w:space="0" w:color="auto"/>
      </w:divBdr>
    </w:div>
    <w:div w:id="523785153">
      <w:bodyDiv w:val="1"/>
      <w:marLeft w:val="0"/>
      <w:marRight w:val="0"/>
      <w:marTop w:val="0"/>
      <w:marBottom w:val="0"/>
      <w:divBdr>
        <w:top w:val="none" w:sz="0" w:space="0" w:color="auto"/>
        <w:left w:val="none" w:sz="0" w:space="0" w:color="auto"/>
        <w:bottom w:val="none" w:sz="0" w:space="0" w:color="auto"/>
        <w:right w:val="none" w:sz="0" w:space="0" w:color="auto"/>
      </w:divBdr>
    </w:div>
    <w:div w:id="533157459">
      <w:bodyDiv w:val="1"/>
      <w:marLeft w:val="0"/>
      <w:marRight w:val="0"/>
      <w:marTop w:val="0"/>
      <w:marBottom w:val="0"/>
      <w:divBdr>
        <w:top w:val="none" w:sz="0" w:space="0" w:color="auto"/>
        <w:left w:val="none" w:sz="0" w:space="0" w:color="auto"/>
        <w:bottom w:val="none" w:sz="0" w:space="0" w:color="auto"/>
        <w:right w:val="none" w:sz="0" w:space="0" w:color="auto"/>
      </w:divBdr>
      <w:divsChild>
        <w:div w:id="367874686">
          <w:marLeft w:val="640"/>
          <w:marRight w:val="0"/>
          <w:marTop w:val="0"/>
          <w:marBottom w:val="0"/>
          <w:divBdr>
            <w:top w:val="none" w:sz="0" w:space="0" w:color="auto"/>
            <w:left w:val="none" w:sz="0" w:space="0" w:color="auto"/>
            <w:bottom w:val="none" w:sz="0" w:space="0" w:color="auto"/>
            <w:right w:val="none" w:sz="0" w:space="0" w:color="auto"/>
          </w:divBdr>
        </w:div>
        <w:div w:id="535970827">
          <w:marLeft w:val="640"/>
          <w:marRight w:val="0"/>
          <w:marTop w:val="0"/>
          <w:marBottom w:val="0"/>
          <w:divBdr>
            <w:top w:val="none" w:sz="0" w:space="0" w:color="auto"/>
            <w:left w:val="none" w:sz="0" w:space="0" w:color="auto"/>
            <w:bottom w:val="none" w:sz="0" w:space="0" w:color="auto"/>
            <w:right w:val="none" w:sz="0" w:space="0" w:color="auto"/>
          </w:divBdr>
        </w:div>
        <w:div w:id="986713200">
          <w:marLeft w:val="640"/>
          <w:marRight w:val="0"/>
          <w:marTop w:val="0"/>
          <w:marBottom w:val="0"/>
          <w:divBdr>
            <w:top w:val="none" w:sz="0" w:space="0" w:color="auto"/>
            <w:left w:val="none" w:sz="0" w:space="0" w:color="auto"/>
            <w:bottom w:val="none" w:sz="0" w:space="0" w:color="auto"/>
            <w:right w:val="none" w:sz="0" w:space="0" w:color="auto"/>
          </w:divBdr>
        </w:div>
        <w:div w:id="1133668991">
          <w:marLeft w:val="640"/>
          <w:marRight w:val="0"/>
          <w:marTop w:val="0"/>
          <w:marBottom w:val="0"/>
          <w:divBdr>
            <w:top w:val="none" w:sz="0" w:space="0" w:color="auto"/>
            <w:left w:val="none" w:sz="0" w:space="0" w:color="auto"/>
            <w:bottom w:val="none" w:sz="0" w:space="0" w:color="auto"/>
            <w:right w:val="none" w:sz="0" w:space="0" w:color="auto"/>
          </w:divBdr>
        </w:div>
        <w:div w:id="1774201042">
          <w:marLeft w:val="640"/>
          <w:marRight w:val="0"/>
          <w:marTop w:val="0"/>
          <w:marBottom w:val="0"/>
          <w:divBdr>
            <w:top w:val="none" w:sz="0" w:space="0" w:color="auto"/>
            <w:left w:val="none" w:sz="0" w:space="0" w:color="auto"/>
            <w:bottom w:val="none" w:sz="0" w:space="0" w:color="auto"/>
            <w:right w:val="none" w:sz="0" w:space="0" w:color="auto"/>
          </w:divBdr>
        </w:div>
      </w:divsChild>
    </w:div>
    <w:div w:id="535116789">
      <w:bodyDiv w:val="1"/>
      <w:marLeft w:val="0"/>
      <w:marRight w:val="0"/>
      <w:marTop w:val="0"/>
      <w:marBottom w:val="0"/>
      <w:divBdr>
        <w:top w:val="none" w:sz="0" w:space="0" w:color="auto"/>
        <w:left w:val="none" w:sz="0" w:space="0" w:color="auto"/>
        <w:bottom w:val="none" w:sz="0" w:space="0" w:color="auto"/>
        <w:right w:val="none" w:sz="0" w:space="0" w:color="auto"/>
      </w:divBdr>
    </w:div>
    <w:div w:id="535313217">
      <w:bodyDiv w:val="1"/>
      <w:marLeft w:val="0"/>
      <w:marRight w:val="0"/>
      <w:marTop w:val="0"/>
      <w:marBottom w:val="0"/>
      <w:divBdr>
        <w:top w:val="none" w:sz="0" w:space="0" w:color="auto"/>
        <w:left w:val="none" w:sz="0" w:space="0" w:color="auto"/>
        <w:bottom w:val="none" w:sz="0" w:space="0" w:color="auto"/>
        <w:right w:val="none" w:sz="0" w:space="0" w:color="auto"/>
      </w:divBdr>
    </w:div>
    <w:div w:id="547495408">
      <w:bodyDiv w:val="1"/>
      <w:marLeft w:val="0"/>
      <w:marRight w:val="0"/>
      <w:marTop w:val="0"/>
      <w:marBottom w:val="0"/>
      <w:divBdr>
        <w:top w:val="none" w:sz="0" w:space="0" w:color="auto"/>
        <w:left w:val="none" w:sz="0" w:space="0" w:color="auto"/>
        <w:bottom w:val="none" w:sz="0" w:space="0" w:color="auto"/>
        <w:right w:val="none" w:sz="0" w:space="0" w:color="auto"/>
      </w:divBdr>
    </w:div>
    <w:div w:id="549920761">
      <w:bodyDiv w:val="1"/>
      <w:marLeft w:val="0"/>
      <w:marRight w:val="0"/>
      <w:marTop w:val="0"/>
      <w:marBottom w:val="0"/>
      <w:divBdr>
        <w:top w:val="none" w:sz="0" w:space="0" w:color="auto"/>
        <w:left w:val="none" w:sz="0" w:space="0" w:color="auto"/>
        <w:bottom w:val="none" w:sz="0" w:space="0" w:color="auto"/>
        <w:right w:val="none" w:sz="0" w:space="0" w:color="auto"/>
      </w:divBdr>
      <w:divsChild>
        <w:div w:id="246576366">
          <w:marLeft w:val="640"/>
          <w:marRight w:val="0"/>
          <w:marTop w:val="0"/>
          <w:marBottom w:val="0"/>
          <w:divBdr>
            <w:top w:val="none" w:sz="0" w:space="0" w:color="auto"/>
            <w:left w:val="none" w:sz="0" w:space="0" w:color="auto"/>
            <w:bottom w:val="none" w:sz="0" w:space="0" w:color="auto"/>
            <w:right w:val="none" w:sz="0" w:space="0" w:color="auto"/>
          </w:divBdr>
        </w:div>
        <w:div w:id="309023379">
          <w:marLeft w:val="640"/>
          <w:marRight w:val="0"/>
          <w:marTop w:val="0"/>
          <w:marBottom w:val="0"/>
          <w:divBdr>
            <w:top w:val="none" w:sz="0" w:space="0" w:color="auto"/>
            <w:left w:val="none" w:sz="0" w:space="0" w:color="auto"/>
            <w:bottom w:val="none" w:sz="0" w:space="0" w:color="auto"/>
            <w:right w:val="none" w:sz="0" w:space="0" w:color="auto"/>
          </w:divBdr>
        </w:div>
        <w:div w:id="350188021">
          <w:marLeft w:val="640"/>
          <w:marRight w:val="0"/>
          <w:marTop w:val="0"/>
          <w:marBottom w:val="0"/>
          <w:divBdr>
            <w:top w:val="none" w:sz="0" w:space="0" w:color="auto"/>
            <w:left w:val="none" w:sz="0" w:space="0" w:color="auto"/>
            <w:bottom w:val="none" w:sz="0" w:space="0" w:color="auto"/>
            <w:right w:val="none" w:sz="0" w:space="0" w:color="auto"/>
          </w:divBdr>
        </w:div>
        <w:div w:id="480922019">
          <w:marLeft w:val="640"/>
          <w:marRight w:val="0"/>
          <w:marTop w:val="0"/>
          <w:marBottom w:val="0"/>
          <w:divBdr>
            <w:top w:val="none" w:sz="0" w:space="0" w:color="auto"/>
            <w:left w:val="none" w:sz="0" w:space="0" w:color="auto"/>
            <w:bottom w:val="none" w:sz="0" w:space="0" w:color="auto"/>
            <w:right w:val="none" w:sz="0" w:space="0" w:color="auto"/>
          </w:divBdr>
        </w:div>
        <w:div w:id="642928882">
          <w:marLeft w:val="640"/>
          <w:marRight w:val="0"/>
          <w:marTop w:val="0"/>
          <w:marBottom w:val="0"/>
          <w:divBdr>
            <w:top w:val="none" w:sz="0" w:space="0" w:color="auto"/>
            <w:left w:val="none" w:sz="0" w:space="0" w:color="auto"/>
            <w:bottom w:val="none" w:sz="0" w:space="0" w:color="auto"/>
            <w:right w:val="none" w:sz="0" w:space="0" w:color="auto"/>
          </w:divBdr>
        </w:div>
        <w:div w:id="682635968">
          <w:marLeft w:val="640"/>
          <w:marRight w:val="0"/>
          <w:marTop w:val="0"/>
          <w:marBottom w:val="0"/>
          <w:divBdr>
            <w:top w:val="none" w:sz="0" w:space="0" w:color="auto"/>
            <w:left w:val="none" w:sz="0" w:space="0" w:color="auto"/>
            <w:bottom w:val="none" w:sz="0" w:space="0" w:color="auto"/>
            <w:right w:val="none" w:sz="0" w:space="0" w:color="auto"/>
          </w:divBdr>
        </w:div>
        <w:div w:id="840313174">
          <w:marLeft w:val="640"/>
          <w:marRight w:val="0"/>
          <w:marTop w:val="0"/>
          <w:marBottom w:val="0"/>
          <w:divBdr>
            <w:top w:val="none" w:sz="0" w:space="0" w:color="auto"/>
            <w:left w:val="none" w:sz="0" w:space="0" w:color="auto"/>
            <w:bottom w:val="none" w:sz="0" w:space="0" w:color="auto"/>
            <w:right w:val="none" w:sz="0" w:space="0" w:color="auto"/>
          </w:divBdr>
        </w:div>
        <w:div w:id="857276797">
          <w:marLeft w:val="640"/>
          <w:marRight w:val="0"/>
          <w:marTop w:val="0"/>
          <w:marBottom w:val="0"/>
          <w:divBdr>
            <w:top w:val="none" w:sz="0" w:space="0" w:color="auto"/>
            <w:left w:val="none" w:sz="0" w:space="0" w:color="auto"/>
            <w:bottom w:val="none" w:sz="0" w:space="0" w:color="auto"/>
            <w:right w:val="none" w:sz="0" w:space="0" w:color="auto"/>
          </w:divBdr>
        </w:div>
        <w:div w:id="916940052">
          <w:marLeft w:val="640"/>
          <w:marRight w:val="0"/>
          <w:marTop w:val="0"/>
          <w:marBottom w:val="0"/>
          <w:divBdr>
            <w:top w:val="none" w:sz="0" w:space="0" w:color="auto"/>
            <w:left w:val="none" w:sz="0" w:space="0" w:color="auto"/>
            <w:bottom w:val="none" w:sz="0" w:space="0" w:color="auto"/>
            <w:right w:val="none" w:sz="0" w:space="0" w:color="auto"/>
          </w:divBdr>
        </w:div>
        <w:div w:id="988168158">
          <w:marLeft w:val="640"/>
          <w:marRight w:val="0"/>
          <w:marTop w:val="0"/>
          <w:marBottom w:val="0"/>
          <w:divBdr>
            <w:top w:val="none" w:sz="0" w:space="0" w:color="auto"/>
            <w:left w:val="none" w:sz="0" w:space="0" w:color="auto"/>
            <w:bottom w:val="none" w:sz="0" w:space="0" w:color="auto"/>
            <w:right w:val="none" w:sz="0" w:space="0" w:color="auto"/>
          </w:divBdr>
        </w:div>
        <w:div w:id="1122917273">
          <w:marLeft w:val="640"/>
          <w:marRight w:val="0"/>
          <w:marTop w:val="0"/>
          <w:marBottom w:val="0"/>
          <w:divBdr>
            <w:top w:val="none" w:sz="0" w:space="0" w:color="auto"/>
            <w:left w:val="none" w:sz="0" w:space="0" w:color="auto"/>
            <w:bottom w:val="none" w:sz="0" w:space="0" w:color="auto"/>
            <w:right w:val="none" w:sz="0" w:space="0" w:color="auto"/>
          </w:divBdr>
        </w:div>
        <w:div w:id="1190339323">
          <w:marLeft w:val="640"/>
          <w:marRight w:val="0"/>
          <w:marTop w:val="0"/>
          <w:marBottom w:val="0"/>
          <w:divBdr>
            <w:top w:val="none" w:sz="0" w:space="0" w:color="auto"/>
            <w:left w:val="none" w:sz="0" w:space="0" w:color="auto"/>
            <w:bottom w:val="none" w:sz="0" w:space="0" w:color="auto"/>
            <w:right w:val="none" w:sz="0" w:space="0" w:color="auto"/>
          </w:divBdr>
        </w:div>
        <w:div w:id="1222668364">
          <w:marLeft w:val="640"/>
          <w:marRight w:val="0"/>
          <w:marTop w:val="0"/>
          <w:marBottom w:val="0"/>
          <w:divBdr>
            <w:top w:val="none" w:sz="0" w:space="0" w:color="auto"/>
            <w:left w:val="none" w:sz="0" w:space="0" w:color="auto"/>
            <w:bottom w:val="none" w:sz="0" w:space="0" w:color="auto"/>
            <w:right w:val="none" w:sz="0" w:space="0" w:color="auto"/>
          </w:divBdr>
        </w:div>
        <w:div w:id="1301567874">
          <w:marLeft w:val="640"/>
          <w:marRight w:val="0"/>
          <w:marTop w:val="0"/>
          <w:marBottom w:val="0"/>
          <w:divBdr>
            <w:top w:val="none" w:sz="0" w:space="0" w:color="auto"/>
            <w:left w:val="none" w:sz="0" w:space="0" w:color="auto"/>
            <w:bottom w:val="none" w:sz="0" w:space="0" w:color="auto"/>
            <w:right w:val="none" w:sz="0" w:space="0" w:color="auto"/>
          </w:divBdr>
        </w:div>
        <w:div w:id="1312247678">
          <w:marLeft w:val="640"/>
          <w:marRight w:val="0"/>
          <w:marTop w:val="0"/>
          <w:marBottom w:val="0"/>
          <w:divBdr>
            <w:top w:val="none" w:sz="0" w:space="0" w:color="auto"/>
            <w:left w:val="none" w:sz="0" w:space="0" w:color="auto"/>
            <w:bottom w:val="none" w:sz="0" w:space="0" w:color="auto"/>
            <w:right w:val="none" w:sz="0" w:space="0" w:color="auto"/>
          </w:divBdr>
        </w:div>
        <w:div w:id="1412510231">
          <w:marLeft w:val="640"/>
          <w:marRight w:val="0"/>
          <w:marTop w:val="0"/>
          <w:marBottom w:val="0"/>
          <w:divBdr>
            <w:top w:val="none" w:sz="0" w:space="0" w:color="auto"/>
            <w:left w:val="none" w:sz="0" w:space="0" w:color="auto"/>
            <w:bottom w:val="none" w:sz="0" w:space="0" w:color="auto"/>
            <w:right w:val="none" w:sz="0" w:space="0" w:color="auto"/>
          </w:divBdr>
        </w:div>
        <w:div w:id="1495873106">
          <w:marLeft w:val="640"/>
          <w:marRight w:val="0"/>
          <w:marTop w:val="0"/>
          <w:marBottom w:val="0"/>
          <w:divBdr>
            <w:top w:val="none" w:sz="0" w:space="0" w:color="auto"/>
            <w:left w:val="none" w:sz="0" w:space="0" w:color="auto"/>
            <w:bottom w:val="none" w:sz="0" w:space="0" w:color="auto"/>
            <w:right w:val="none" w:sz="0" w:space="0" w:color="auto"/>
          </w:divBdr>
        </w:div>
        <w:div w:id="1552382846">
          <w:marLeft w:val="640"/>
          <w:marRight w:val="0"/>
          <w:marTop w:val="0"/>
          <w:marBottom w:val="0"/>
          <w:divBdr>
            <w:top w:val="none" w:sz="0" w:space="0" w:color="auto"/>
            <w:left w:val="none" w:sz="0" w:space="0" w:color="auto"/>
            <w:bottom w:val="none" w:sz="0" w:space="0" w:color="auto"/>
            <w:right w:val="none" w:sz="0" w:space="0" w:color="auto"/>
          </w:divBdr>
        </w:div>
        <w:div w:id="1563833462">
          <w:marLeft w:val="640"/>
          <w:marRight w:val="0"/>
          <w:marTop w:val="0"/>
          <w:marBottom w:val="0"/>
          <w:divBdr>
            <w:top w:val="none" w:sz="0" w:space="0" w:color="auto"/>
            <w:left w:val="none" w:sz="0" w:space="0" w:color="auto"/>
            <w:bottom w:val="none" w:sz="0" w:space="0" w:color="auto"/>
            <w:right w:val="none" w:sz="0" w:space="0" w:color="auto"/>
          </w:divBdr>
        </w:div>
        <w:div w:id="1667977668">
          <w:marLeft w:val="640"/>
          <w:marRight w:val="0"/>
          <w:marTop w:val="0"/>
          <w:marBottom w:val="0"/>
          <w:divBdr>
            <w:top w:val="none" w:sz="0" w:space="0" w:color="auto"/>
            <w:left w:val="none" w:sz="0" w:space="0" w:color="auto"/>
            <w:bottom w:val="none" w:sz="0" w:space="0" w:color="auto"/>
            <w:right w:val="none" w:sz="0" w:space="0" w:color="auto"/>
          </w:divBdr>
        </w:div>
        <w:div w:id="1884095228">
          <w:marLeft w:val="640"/>
          <w:marRight w:val="0"/>
          <w:marTop w:val="0"/>
          <w:marBottom w:val="0"/>
          <w:divBdr>
            <w:top w:val="none" w:sz="0" w:space="0" w:color="auto"/>
            <w:left w:val="none" w:sz="0" w:space="0" w:color="auto"/>
            <w:bottom w:val="none" w:sz="0" w:space="0" w:color="auto"/>
            <w:right w:val="none" w:sz="0" w:space="0" w:color="auto"/>
          </w:divBdr>
        </w:div>
        <w:div w:id="1895701504">
          <w:marLeft w:val="640"/>
          <w:marRight w:val="0"/>
          <w:marTop w:val="0"/>
          <w:marBottom w:val="0"/>
          <w:divBdr>
            <w:top w:val="none" w:sz="0" w:space="0" w:color="auto"/>
            <w:left w:val="none" w:sz="0" w:space="0" w:color="auto"/>
            <w:bottom w:val="none" w:sz="0" w:space="0" w:color="auto"/>
            <w:right w:val="none" w:sz="0" w:space="0" w:color="auto"/>
          </w:divBdr>
        </w:div>
        <w:div w:id="1946375680">
          <w:marLeft w:val="640"/>
          <w:marRight w:val="0"/>
          <w:marTop w:val="0"/>
          <w:marBottom w:val="0"/>
          <w:divBdr>
            <w:top w:val="none" w:sz="0" w:space="0" w:color="auto"/>
            <w:left w:val="none" w:sz="0" w:space="0" w:color="auto"/>
            <w:bottom w:val="none" w:sz="0" w:space="0" w:color="auto"/>
            <w:right w:val="none" w:sz="0" w:space="0" w:color="auto"/>
          </w:divBdr>
        </w:div>
        <w:div w:id="2117023782">
          <w:marLeft w:val="640"/>
          <w:marRight w:val="0"/>
          <w:marTop w:val="0"/>
          <w:marBottom w:val="0"/>
          <w:divBdr>
            <w:top w:val="none" w:sz="0" w:space="0" w:color="auto"/>
            <w:left w:val="none" w:sz="0" w:space="0" w:color="auto"/>
            <w:bottom w:val="none" w:sz="0" w:space="0" w:color="auto"/>
            <w:right w:val="none" w:sz="0" w:space="0" w:color="auto"/>
          </w:divBdr>
        </w:div>
        <w:div w:id="2121290066">
          <w:marLeft w:val="640"/>
          <w:marRight w:val="0"/>
          <w:marTop w:val="0"/>
          <w:marBottom w:val="0"/>
          <w:divBdr>
            <w:top w:val="none" w:sz="0" w:space="0" w:color="auto"/>
            <w:left w:val="none" w:sz="0" w:space="0" w:color="auto"/>
            <w:bottom w:val="none" w:sz="0" w:space="0" w:color="auto"/>
            <w:right w:val="none" w:sz="0" w:space="0" w:color="auto"/>
          </w:divBdr>
        </w:div>
        <w:div w:id="2122066068">
          <w:marLeft w:val="640"/>
          <w:marRight w:val="0"/>
          <w:marTop w:val="0"/>
          <w:marBottom w:val="0"/>
          <w:divBdr>
            <w:top w:val="none" w:sz="0" w:space="0" w:color="auto"/>
            <w:left w:val="none" w:sz="0" w:space="0" w:color="auto"/>
            <w:bottom w:val="none" w:sz="0" w:space="0" w:color="auto"/>
            <w:right w:val="none" w:sz="0" w:space="0" w:color="auto"/>
          </w:divBdr>
        </w:div>
        <w:div w:id="2133787021">
          <w:marLeft w:val="640"/>
          <w:marRight w:val="0"/>
          <w:marTop w:val="0"/>
          <w:marBottom w:val="0"/>
          <w:divBdr>
            <w:top w:val="none" w:sz="0" w:space="0" w:color="auto"/>
            <w:left w:val="none" w:sz="0" w:space="0" w:color="auto"/>
            <w:bottom w:val="none" w:sz="0" w:space="0" w:color="auto"/>
            <w:right w:val="none" w:sz="0" w:space="0" w:color="auto"/>
          </w:divBdr>
        </w:div>
      </w:divsChild>
    </w:div>
    <w:div w:id="572475536">
      <w:bodyDiv w:val="1"/>
      <w:marLeft w:val="0"/>
      <w:marRight w:val="0"/>
      <w:marTop w:val="0"/>
      <w:marBottom w:val="0"/>
      <w:divBdr>
        <w:top w:val="none" w:sz="0" w:space="0" w:color="auto"/>
        <w:left w:val="none" w:sz="0" w:space="0" w:color="auto"/>
        <w:bottom w:val="none" w:sz="0" w:space="0" w:color="auto"/>
        <w:right w:val="none" w:sz="0" w:space="0" w:color="auto"/>
      </w:divBdr>
    </w:div>
    <w:div w:id="575282798">
      <w:bodyDiv w:val="1"/>
      <w:marLeft w:val="0"/>
      <w:marRight w:val="0"/>
      <w:marTop w:val="0"/>
      <w:marBottom w:val="0"/>
      <w:divBdr>
        <w:top w:val="none" w:sz="0" w:space="0" w:color="auto"/>
        <w:left w:val="none" w:sz="0" w:space="0" w:color="auto"/>
        <w:bottom w:val="none" w:sz="0" w:space="0" w:color="auto"/>
        <w:right w:val="none" w:sz="0" w:space="0" w:color="auto"/>
      </w:divBdr>
      <w:divsChild>
        <w:div w:id="341126880">
          <w:marLeft w:val="640"/>
          <w:marRight w:val="0"/>
          <w:marTop w:val="0"/>
          <w:marBottom w:val="0"/>
          <w:divBdr>
            <w:top w:val="none" w:sz="0" w:space="0" w:color="auto"/>
            <w:left w:val="none" w:sz="0" w:space="0" w:color="auto"/>
            <w:bottom w:val="none" w:sz="0" w:space="0" w:color="auto"/>
            <w:right w:val="none" w:sz="0" w:space="0" w:color="auto"/>
          </w:divBdr>
        </w:div>
        <w:div w:id="481656788">
          <w:marLeft w:val="640"/>
          <w:marRight w:val="0"/>
          <w:marTop w:val="0"/>
          <w:marBottom w:val="0"/>
          <w:divBdr>
            <w:top w:val="none" w:sz="0" w:space="0" w:color="auto"/>
            <w:left w:val="none" w:sz="0" w:space="0" w:color="auto"/>
            <w:bottom w:val="none" w:sz="0" w:space="0" w:color="auto"/>
            <w:right w:val="none" w:sz="0" w:space="0" w:color="auto"/>
          </w:divBdr>
        </w:div>
        <w:div w:id="1053314611">
          <w:marLeft w:val="640"/>
          <w:marRight w:val="0"/>
          <w:marTop w:val="0"/>
          <w:marBottom w:val="0"/>
          <w:divBdr>
            <w:top w:val="none" w:sz="0" w:space="0" w:color="auto"/>
            <w:left w:val="none" w:sz="0" w:space="0" w:color="auto"/>
            <w:bottom w:val="none" w:sz="0" w:space="0" w:color="auto"/>
            <w:right w:val="none" w:sz="0" w:space="0" w:color="auto"/>
          </w:divBdr>
        </w:div>
        <w:div w:id="1255096029">
          <w:marLeft w:val="640"/>
          <w:marRight w:val="0"/>
          <w:marTop w:val="0"/>
          <w:marBottom w:val="0"/>
          <w:divBdr>
            <w:top w:val="none" w:sz="0" w:space="0" w:color="auto"/>
            <w:left w:val="none" w:sz="0" w:space="0" w:color="auto"/>
            <w:bottom w:val="none" w:sz="0" w:space="0" w:color="auto"/>
            <w:right w:val="none" w:sz="0" w:space="0" w:color="auto"/>
          </w:divBdr>
        </w:div>
        <w:div w:id="1476221362">
          <w:marLeft w:val="640"/>
          <w:marRight w:val="0"/>
          <w:marTop w:val="0"/>
          <w:marBottom w:val="0"/>
          <w:divBdr>
            <w:top w:val="none" w:sz="0" w:space="0" w:color="auto"/>
            <w:left w:val="none" w:sz="0" w:space="0" w:color="auto"/>
            <w:bottom w:val="none" w:sz="0" w:space="0" w:color="auto"/>
            <w:right w:val="none" w:sz="0" w:space="0" w:color="auto"/>
          </w:divBdr>
        </w:div>
      </w:divsChild>
    </w:div>
    <w:div w:id="575283359">
      <w:bodyDiv w:val="1"/>
      <w:marLeft w:val="0"/>
      <w:marRight w:val="0"/>
      <w:marTop w:val="0"/>
      <w:marBottom w:val="0"/>
      <w:divBdr>
        <w:top w:val="none" w:sz="0" w:space="0" w:color="auto"/>
        <w:left w:val="none" w:sz="0" w:space="0" w:color="auto"/>
        <w:bottom w:val="none" w:sz="0" w:space="0" w:color="auto"/>
        <w:right w:val="none" w:sz="0" w:space="0" w:color="auto"/>
      </w:divBdr>
    </w:div>
    <w:div w:id="579828980">
      <w:bodyDiv w:val="1"/>
      <w:marLeft w:val="0"/>
      <w:marRight w:val="0"/>
      <w:marTop w:val="0"/>
      <w:marBottom w:val="0"/>
      <w:divBdr>
        <w:top w:val="none" w:sz="0" w:space="0" w:color="auto"/>
        <w:left w:val="none" w:sz="0" w:space="0" w:color="auto"/>
        <w:bottom w:val="none" w:sz="0" w:space="0" w:color="auto"/>
        <w:right w:val="none" w:sz="0" w:space="0" w:color="auto"/>
      </w:divBdr>
    </w:div>
    <w:div w:id="587274183">
      <w:bodyDiv w:val="1"/>
      <w:marLeft w:val="0"/>
      <w:marRight w:val="0"/>
      <w:marTop w:val="0"/>
      <w:marBottom w:val="0"/>
      <w:divBdr>
        <w:top w:val="none" w:sz="0" w:space="0" w:color="auto"/>
        <w:left w:val="none" w:sz="0" w:space="0" w:color="auto"/>
        <w:bottom w:val="none" w:sz="0" w:space="0" w:color="auto"/>
        <w:right w:val="none" w:sz="0" w:space="0" w:color="auto"/>
      </w:divBdr>
    </w:div>
    <w:div w:id="589194463">
      <w:bodyDiv w:val="1"/>
      <w:marLeft w:val="0"/>
      <w:marRight w:val="0"/>
      <w:marTop w:val="0"/>
      <w:marBottom w:val="0"/>
      <w:divBdr>
        <w:top w:val="none" w:sz="0" w:space="0" w:color="auto"/>
        <w:left w:val="none" w:sz="0" w:space="0" w:color="auto"/>
        <w:bottom w:val="none" w:sz="0" w:space="0" w:color="auto"/>
        <w:right w:val="none" w:sz="0" w:space="0" w:color="auto"/>
      </w:divBdr>
    </w:div>
    <w:div w:id="593787710">
      <w:bodyDiv w:val="1"/>
      <w:marLeft w:val="0"/>
      <w:marRight w:val="0"/>
      <w:marTop w:val="0"/>
      <w:marBottom w:val="0"/>
      <w:divBdr>
        <w:top w:val="none" w:sz="0" w:space="0" w:color="auto"/>
        <w:left w:val="none" w:sz="0" w:space="0" w:color="auto"/>
        <w:bottom w:val="none" w:sz="0" w:space="0" w:color="auto"/>
        <w:right w:val="none" w:sz="0" w:space="0" w:color="auto"/>
      </w:divBdr>
      <w:divsChild>
        <w:div w:id="103811557">
          <w:marLeft w:val="640"/>
          <w:marRight w:val="0"/>
          <w:marTop w:val="0"/>
          <w:marBottom w:val="0"/>
          <w:divBdr>
            <w:top w:val="none" w:sz="0" w:space="0" w:color="auto"/>
            <w:left w:val="none" w:sz="0" w:space="0" w:color="auto"/>
            <w:bottom w:val="none" w:sz="0" w:space="0" w:color="auto"/>
            <w:right w:val="none" w:sz="0" w:space="0" w:color="auto"/>
          </w:divBdr>
        </w:div>
        <w:div w:id="196162179">
          <w:marLeft w:val="640"/>
          <w:marRight w:val="0"/>
          <w:marTop w:val="0"/>
          <w:marBottom w:val="0"/>
          <w:divBdr>
            <w:top w:val="none" w:sz="0" w:space="0" w:color="auto"/>
            <w:left w:val="none" w:sz="0" w:space="0" w:color="auto"/>
            <w:bottom w:val="none" w:sz="0" w:space="0" w:color="auto"/>
            <w:right w:val="none" w:sz="0" w:space="0" w:color="auto"/>
          </w:divBdr>
        </w:div>
        <w:div w:id="246577581">
          <w:marLeft w:val="640"/>
          <w:marRight w:val="0"/>
          <w:marTop w:val="0"/>
          <w:marBottom w:val="0"/>
          <w:divBdr>
            <w:top w:val="none" w:sz="0" w:space="0" w:color="auto"/>
            <w:left w:val="none" w:sz="0" w:space="0" w:color="auto"/>
            <w:bottom w:val="none" w:sz="0" w:space="0" w:color="auto"/>
            <w:right w:val="none" w:sz="0" w:space="0" w:color="auto"/>
          </w:divBdr>
        </w:div>
        <w:div w:id="253979721">
          <w:marLeft w:val="640"/>
          <w:marRight w:val="0"/>
          <w:marTop w:val="0"/>
          <w:marBottom w:val="0"/>
          <w:divBdr>
            <w:top w:val="none" w:sz="0" w:space="0" w:color="auto"/>
            <w:left w:val="none" w:sz="0" w:space="0" w:color="auto"/>
            <w:bottom w:val="none" w:sz="0" w:space="0" w:color="auto"/>
            <w:right w:val="none" w:sz="0" w:space="0" w:color="auto"/>
          </w:divBdr>
        </w:div>
        <w:div w:id="307906182">
          <w:marLeft w:val="640"/>
          <w:marRight w:val="0"/>
          <w:marTop w:val="0"/>
          <w:marBottom w:val="0"/>
          <w:divBdr>
            <w:top w:val="none" w:sz="0" w:space="0" w:color="auto"/>
            <w:left w:val="none" w:sz="0" w:space="0" w:color="auto"/>
            <w:bottom w:val="none" w:sz="0" w:space="0" w:color="auto"/>
            <w:right w:val="none" w:sz="0" w:space="0" w:color="auto"/>
          </w:divBdr>
        </w:div>
        <w:div w:id="343438312">
          <w:marLeft w:val="640"/>
          <w:marRight w:val="0"/>
          <w:marTop w:val="0"/>
          <w:marBottom w:val="0"/>
          <w:divBdr>
            <w:top w:val="none" w:sz="0" w:space="0" w:color="auto"/>
            <w:left w:val="none" w:sz="0" w:space="0" w:color="auto"/>
            <w:bottom w:val="none" w:sz="0" w:space="0" w:color="auto"/>
            <w:right w:val="none" w:sz="0" w:space="0" w:color="auto"/>
          </w:divBdr>
        </w:div>
        <w:div w:id="359821945">
          <w:marLeft w:val="640"/>
          <w:marRight w:val="0"/>
          <w:marTop w:val="0"/>
          <w:marBottom w:val="0"/>
          <w:divBdr>
            <w:top w:val="none" w:sz="0" w:space="0" w:color="auto"/>
            <w:left w:val="none" w:sz="0" w:space="0" w:color="auto"/>
            <w:bottom w:val="none" w:sz="0" w:space="0" w:color="auto"/>
            <w:right w:val="none" w:sz="0" w:space="0" w:color="auto"/>
          </w:divBdr>
        </w:div>
        <w:div w:id="619144842">
          <w:marLeft w:val="640"/>
          <w:marRight w:val="0"/>
          <w:marTop w:val="0"/>
          <w:marBottom w:val="0"/>
          <w:divBdr>
            <w:top w:val="none" w:sz="0" w:space="0" w:color="auto"/>
            <w:left w:val="none" w:sz="0" w:space="0" w:color="auto"/>
            <w:bottom w:val="none" w:sz="0" w:space="0" w:color="auto"/>
            <w:right w:val="none" w:sz="0" w:space="0" w:color="auto"/>
          </w:divBdr>
        </w:div>
        <w:div w:id="623195394">
          <w:marLeft w:val="640"/>
          <w:marRight w:val="0"/>
          <w:marTop w:val="0"/>
          <w:marBottom w:val="0"/>
          <w:divBdr>
            <w:top w:val="none" w:sz="0" w:space="0" w:color="auto"/>
            <w:left w:val="none" w:sz="0" w:space="0" w:color="auto"/>
            <w:bottom w:val="none" w:sz="0" w:space="0" w:color="auto"/>
            <w:right w:val="none" w:sz="0" w:space="0" w:color="auto"/>
          </w:divBdr>
        </w:div>
        <w:div w:id="644167479">
          <w:marLeft w:val="640"/>
          <w:marRight w:val="0"/>
          <w:marTop w:val="0"/>
          <w:marBottom w:val="0"/>
          <w:divBdr>
            <w:top w:val="none" w:sz="0" w:space="0" w:color="auto"/>
            <w:left w:val="none" w:sz="0" w:space="0" w:color="auto"/>
            <w:bottom w:val="none" w:sz="0" w:space="0" w:color="auto"/>
            <w:right w:val="none" w:sz="0" w:space="0" w:color="auto"/>
          </w:divBdr>
        </w:div>
        <w:div w:id="769083826">
          <w:marLeft w:val="640"/>
          <w:marRight w:val="0"/>
          <w:marTop w:val="0"/>
          <w:marBottom w:val="0"/>
          <w:divBdr>
            <w:top w:val="none" w:sz="0" w:space="0" w:color="auto"/>
            <w:left w:val="none" w:sz="0" w:space="0" w:color="auto"/>
            <w:bottom w:val="none" w:sz="0" w:space="0" w:color="auto"/>
            <w:right w:val="none" w:sz="0" w:space="0" w:color="auto"/>
          </w:divBdr>
        </w:div>
        <w:div w:id="939990660">
          <w:marLeft w:val="640"/>
          <w:marRight w:val="0"/>
          <w:marTop w:val="0"/>
          <w:marBottom w:val="0"/>
          <w:divBdr>
            <w:top w:val="none" w:sz="0" w:space="0" w:color="auto"/>
            <w:left w:val="none" w:sz="0" w:space="0" w:color="auto"/>
            <w:bottom w:val="none" w:sz="0" w:space="0" w:color="auto"/>
            <w:right w:val="none" w:sz="0" w:space="0" w:color="auto"/>
          </w:divBdr>
        </w:div>
        <w:div w:id="1060785691">
          <w:marLeft w:val="640"/>
          <w:marRight w:val="0"/>
          <w:marTop w:val="0"/>
          <w:marBottom w:val="0"/>
          <w:divBdr>
            <w:top w:val="none" w:sz="0" w:space="0" w:color="auto"/>
            <w:left w:val="none" w:sz="0" w:space="0" w:color="auto"/>
            <w:bottom w:val="none" w:sz="0" w:space="0" w:color="auto"/>
            <w:right w:val="none" w:sz="0" w:space="0" w:color="auto"/>
          </w:divBdr>
        </w:div>
        <w:div w:id="1137988920">
          <w:marLeft w:val="640"/>
          <w:marRight w:val="0"/>
          <w:marTop w:val="0"/>
          <w:marBottom w:val="0"/>
          <w:divBdr>
            <w:top w:val="none" w:sz="0" w:space="0" w:color="auto"/>
            <w:left w:val="none" w:sz="0" w:space="0" w:color="auto"/>
            <w:bottom w:val="none" w:sz="0" w:space="0" w:color="auto"/>
            <w:right w:val="none" w:sz="0" w:space="0" w:color="auto"/>
          </w:divBdr>
        </w:div>
        <w:div w:id="1165123881">
          <w:marLeft w:val="640"/>
          <w:marRight w:val="0"/>
          <w:marTop w:val="0"/>
          <w:marBottom w:val="0"/>
          <w:divBdr>
            <w:top w:val="none" w:sz="0" w:space="0" w:color="auto"/>
            <w:left w:val="none" w:sz="0" w:space="0" w:color="auto"/>
            <w:bottom w:val="none" w:sz="0" w:space="0" w:color="auto"/>
            <w:right w:val="none" w:sz="0" w:space="0" w:color="auto"/>
          </w:divBdr>
        </w:div>
        <w:div w:id="1238175989">
          <w:marLeft w:val="640"/>
          <w:marRight w:val="0"/>
          <w:marTop w:val="0"/>
          <w:marBottom w:val="0"/>
          <w:divBdr>
            <w:top w:val="none" w:sz="0" w:space="0" w:color="auto"/>
            <w:left w:val="none" w:sz="0" w:space="0" w:color="auto"/>
            <w:bottom w:val="none" w:sz="0" w:space="0" w:color="auto"/>
            <w:right w:val="none" w:sz="0" w:space="0" w:color="auto"/>
          </w:divBdr>
        </w:div>
        <w:div w:id="1263993224">
          <w:marLeft w:val="640"/>
          <w:marRight w:val="0"/>
          <w:marTop w:val="0"/>
          <w:marBottom w:val="0"/>
          <w:divBdr>
            <w:top w:val="none" w:sz="0" w:space="0" w:color="auto"/>
            <w:left w:val="none" w:sz="0" w:space="0" w:color="auto"/>
            <w:bottom w:val="none" w:sz="0" w:space="0" w:color="auto"/>
            <w:right w:val="none" w:sz="0" w:space="0" w:color="auto"/>
          </w:divBdr>
        </w:div>
        <w:div w:id="1499883331">
          <w:marLeft w:val="640"/>
          <w:marRight w:val="0"/>
          <w:marTop w:val="0"/>
          <w:marBottom w:val="0"/>
          <w:divBdr>
            <w:top w:val="none" w:sz="0" w:space="0" w:color="auto"/>
            <w:left w:val="none" w:sz="0" w:space="0" w:color="auto"/>
            <w:bottom w:val="none" w:sz="0" w:space="0" w:color="auto"/>
            <w:right w:val="none" w:sz="0" w:space="0" w:color="auto"/>
          </w:divBdr>
        </w:div>
        <w:div w:id="1512722611">
          <w:marLeft w:val="640"/>
          <w:marRight w:val="0"/>
          <w:marTop w:val="0"/>
          <w:marBottom w:val="0"/>
          <w:divBdr>
            <w:top w:val="none" w:sz="0" w:space="0" w:color="auto"/>
            <w:left w:val="none" w:sz="0" w:space="0" w:color="auto"/>
            <w:bottom w:val="none" w:sz="0" w:space="0" w:color="auto"/>
            <w:right w:val="none" w:sz="0" w:space="0" w:color="auto"/>
          </w:divBdr>
        </w:div>
        <w:div w:id="1604335408">
          <w:marLeft w:val="640"/>
          <w:marRight w:val="0"/>
          <w:marTop w:val="0"/>
          <w:marBottom w:val="0"/>
          <w:divBdr>
            <w:top w:val="none" w:sz="0" w:space="0" w:color="auto"/>
            <w:left w:val="none" w:sz="0" w:space="0" w:color="auto"/>
            <w:bottom w:val="none" w:sz="0" w:space="0" w:color="auto"/>
            <w:right w:val="none" w:sz="0" w:space="0" w:color="auto"/>
          </w:divBdr>
        </w:div>
        <w:div w:id="1628315449">
          <w:marLeft w:val="640"/>
          <w:marRight w:val="0"/>
          <w:marTop w:val="0"/>
          <w:marBottom w:val="0"/>
          <w:divBdr>
            <w:top w:val="none" w:sz="0" w:space="0" w:color="auto"/>
            <w:left w:val="none" w:sz="0" w:space="0" w:color="auto"/>
            <w:bottom w:val="none" w:sz="0" w:space="0" w:color="auto"/>
            <w:right w:val="none" w:sz="0" w:space="0" w:color="auto"/>
          </w:divBdr>
        </w:div>
        <w:div w:id="1634601381">
          <w:marLeft w:val="640"/>
          <w:marRight w:val="0"/>
          <w:marTop w:val="0"/>
          <w:marBottom w:val="0"/>
          <w:divBdr>
            <w:top w:val="none" w:sz="0" w:space="0" w:color="auto"/>
            <w:left w:val="none" w:sz="0" w:space="0" w:color="auto"/>
            <w:bottom w:val="none" w:sz="0" w:space="0" w:color="auto"/>
            <w:right w:val="none" w:sz="0" w:space="0" w:color="auto"/>
          </w:divBdr>
        </w:div>
        <w:div w:id="1657764850">
          <w:marLeft w:val="640"/>
          <w:marRight w:val="0"/>
          <w:marTop w:val="0"/>
          <w:marBottom w:val="0"/>
          <w:divBdr>
            <w:top w:val="none" w:sz="0" w:space="0" w:color="auto"/>
            <w:left w:val="none" w:sz="0" w:space="0" w:color="auto"/>
            <w:bottom w:val="none" w:sz="0" w:space="0" w:color="auto"/>
            <w:right w:val="none" w:sz="0" w:space="0" w:color="auto"/>
          </w:divBdr>
        </w:div>
        <w:div w:id="1691907397">
          <w:marLeft w:val="640"/>
          <w:marRight w:val="0"/>
          <w:marTop w:val="0"/>
          <w:marBottom w:val="0"/>
          <w:divBdr>
            <w:top w:val="none" w:sz="0" w:space="0" w:color="auto"/>
            <w:left w:val="none" w:sz="0" w:space="0" w:color="auto"/>
            <w:bottom w:val="none" w:sz="0" w:space="0" w:color="auto"/>
            <w:right w:val="none" w:sz="0" w:space="0" w:color="auto"/>
          </w:divBdr>
        </w:div>
        <w:div w:id="1731803164">
          <w:marLeft w:val="640"/>
          <w:marRight w:val="0"/>
          <w:marTop w:val="0"/>
          <w:marBottom w:val="0"/>
          <w:divBdr>
            <w:top w:val="none" w:sz="0" w:space="0" w:color="auto"/>
            <w:left w:val="none" w:sz="0" w:space="0" w:color="auto"/>
            <w:bottom w:val="none" w:sz="0" w:space="0" w:color="auto"/>
            <w:right w:val="none" w:sz="0" w:space="0" w:color="auto"/>
          </w:divBdr>
        </w:div>
        <w:div w:id="1746759954">
          <w:marLeft w:val="640"/>
          <w:marRight w:val="0"/>
          <w:marTop w:val="0"/>
          <w:marBottom w:val="0"/>
          <w:divBdr>
            <w:top w:val="none" w:sz="0" w:space="0" w:color="auto"/>
            <w:left w:val="none" w:sz="0" w:space="0" w:color="auto"/>
            <w:bottom w:val="none" w:sz="0" w:space="0" w:color="auto"/>
            <w:right w:val="none" w:sz="0" w:space="0" w:color="auto"/>
          </w:divBdr>
        </w:div>
        <w:div w:id="1791320927">
          <w:marLeft w:val="640"/>
          <w:marRight w:val="0"/>
          <w:marTop w:val="0"/>
          <w:marBottom w:val="0"/>
          <w:divBdr>
            <w:top w:val="none" w:sz="0" w:space="0" w:color="auto"/>
            <w:left w:val="none" w:sz="0" w:space="0" w:color="auto"/>
            <w:bottom w:val="none" w:sz="0" w:space="0" w:color="auto"/>
            <w:right w:val="none" w:sz="0" w:space="0" w:color="auto"/>
          </w:divBdr>
        </w:div>
        <w:div w:id="1930575951">
          <w:marLeft w:val="640"/>
          <w:marRight w:val="0"/>
          <w:marTop w:val="0"/>
          <w:marBottom w:val="0"/>
          <w:divBdr>
            <w:top w:val="none" w:sz="0" w:space="0" w:color="auto"/>
            <w:left w:val="none" w:sz="0" w:space="0" w:color="auto"/>
            <w:bottom w:val="none" w:sz="0" w:space="0" w:color="auto"/>
            <w:right w:val="none" w:sz="0" w:space="0" w:color="auto"/>
          </w:divBdr>
        </w:div>
        <w:div w:id="1981422284">
          <w:marLeft w:val="640"/>
          <w:marRight w:val="0"/>
          <w:marTop w:val="0"/>
          <w:marBottom w:val="0"/>
          <w:divBdr>
            <w:top w:val="none" w:sz="0" w:space="0" w:color="auto"/>
            <w:left w:val="none" w:sz="0" w:space="0" w:color="auto"/>
            <w:bottom w:val="none" w:sz="0" w:space="0" w:color="auto"/>
            <w:right w:val="none" w:sz="0" w:space="0" w:color="auto"/>
          </w:divBdr>
        </w:div>
        <w:div w:id="2115321199">
          <w:marLeft w:val="640"/>
          <w:marRight w:val="0"/>
          <w:marTop w:val="0"/>
          <w:marBottom w:val="0"/>
          <w:divBdr>
            <w:top w:val="none" w:sz="0" w:space="0" w:color="auto"/>
            <w:left w:val="none" w:sz="0" w:space="0" w:color="auto"/>
            <w:bottom w:val="none" w:sz="0" w:space="0" w:color="auto"/>
            <w:right w:val="none" w:sz="0" w:space="0" w:color="auto"/>
          </w:divBdr>
        </w:div>
        <w:div w:id="2122408122">
          <w:marLeft w:val="640"/>
          <w:marRight w:val="0"/>
          <w:marTop w:val="0"/>
          <w:marBottom w:val="0"/>
          <w:divBdr>
            <w:top w:val="none" w:sz="0" w:space="0" w:color="auto"/>
            <w:left w:val="none" w:sz="0" w:space="0" w:color="auto"/>
            <w:bottom w:val="none" w:sz="0" w:space="0" w:color="auto"/>
            <w:right w:val="none" w:sz="0" w:space="0" w:color="auto"/>
          </w:divBdr>
        </w:div>
        <w:div w:id="2126650293">
          <w:marLeft w:val="640"/>
          <w:marRight w:val="0"/>
          <w:marTop w:val="0"/>
          <w:marBottom w:val="0"/>
          <w:divBdr>
            <w:top w:val="none" w:sz="0" w:space="0" w:color="auto"/>
            <w:left w:val="none" w:sz="0" w:space="0" w:color="auto"/>
            <w:bottom w:val="none" w:sz="0" w:space="0" w:color="auto"/>
            <w:right w:val="none" w:sz="0" w:space="0" w:color="auto"/>
          </w:divBdr>
        </w:div>
      </w:divsChild>
    </w:div>
    <w:div w:id="599681783">
      <w:bodyDiv w:val="1"/>
      <w:marLeft w:val="0"/>
      <w:marRight w:val="0"/>
      <w:marTop w:val="0"/>
      <w:marBottom w:val="0"/>
      <w:divBdr>
        <w:top w:val="none" w:sz="0" w:space="0" w:color="auto"/>
        <w:left w:val="none" w:sz="0" w:space="0" w:color="auto"/>
        <w:bottom w:val="none" w:sz="0" w:space="0" w:color="auto"/>
        <w:right w:val="none" w:sz="0" w:space="0" w:color="auto"/>
      </w:divBdr>
    </w:div>
    <w:div w:id="603924782">
      <w:bodyDiv w:val="1"/>
      <w:marLeft w:val="0"/>
      <w:marRight w:val="0"/>
      <w:marTop w:val="0"/>
      <w:marBottom w:val="0"/>
      <w:divBdr>
        <w:top w:val="none" w:sz="0" w:space="0" w:color="auto"/>
        <w:left w:val="none" w:sz="0" w:space="0" w:color="auto"/>
        <w:bottom w:val="none" w:sz="0" w:space="0" w:color="auto"/>
        <w:right w:val="none" w:sz="0" w:space="0" w:color="auto"/>
      </w:divBdr>
    </w:div>
    <w:div w:id="607007883">
      <w:bodyDiv w:val="1"/>
      <w:marLeft w:val="0"/>
      <w:marRight w:val="0"/>
      <w:marTop w:val="0"/>
      <w:marBottom w:val="0"/>
      <w:divBdr>
        <w:top w:val="none" w:sz="0" w:space="0" w:color="auto"/>
        <w:left w:val="none" w:sz="0" w:space="0" w:color="auto"/>
        <w:bottom w:val="none" w:sz="0" w:space="0" w:color="auto"/>
        <w:right w:val="none" w:sz="0" w:space="0" w:color="auto"/>
      </w:divBdr>
      <w:divsChild>
        <w:div w:id="1221942771">
          <w:marLeft w:val="0"/>
          <w:marRight w:val="0"/>
          <w:marTop w:val="0"/>
          <w:marBottom w:val="0"/>
          <w:divBdr>
            <w:top w:val="none" w:sz="0" w:space="0" w:color="auto"/>
            <w:left w:val="none" w:sz="0" w:space="0" w:color="auto"/>
            <w:bottom w:val="none" w:sz="0" w:space="0" w:color="auto"/>
            <w:right w:val="none" w:sz="0" w:space="0" w:color="auto"/>
          </w:divBdr>
        </w:div>
        <w:div w:id="1222598150">
          <w:marLeft w:val="0"/>
          <w:marRight w:val="0"/>
          <w:marTop w:val="0"/>
          <w:marBottom w:val="0"/>
          <w:divBdr>
            <w:top w:val="none" w:sz="0" w:space="0" w:color="auto"/>
            <w:left w:val="none" w:sz="0" w:space="0" w:color="auto"/>
            <w:bottom w:val="none" w:sz="0" w:space="0" w:color="auto"/>
            <w:right w:val="none" w:sz="0" w:space="0" w:color="auto"/>
          </w:divBdr>
        </w:div>
      </w:divsChild>
    </w:div>
    <w:div w:id="620695084">
      <w:bodyDiv w:val="1"/>
      <w:marLeft w:val="0"/>
      <w:marRight w:val="0"/>
      <w:marTop w:val="0"/>
      <w:marBottom w:val="0"/>
      <w:divBdr>
        <w:top w:val="none" w:sz="0" w:space="0" w:color="auto"/>
        <w:left w:val="none" w:sz="0" w:space="0" w:color="auto"/>
        <w:bottom w:val="none" w:sz="0" w:space="0" w:color="auto"/>
        <w:right w:val="none" w:sz="0" w:space="0" w:color="auto"/>
      </w:divBdr>
    </w:div>
    <w:div w:id="622418771">
      <w:bodyDiv w:val="1"/>
      <w:marLeft w:val="0"/>
      <w:marRight w:val="0"/>
      <w:marTop w:val="0"/>
      <w:marBottom w:val="0"/>
      <w:divBdr>
        <w:top w:val="none" w:sz="0" w:space="0" w:color="auto"/>
        <w:left w:val="none" w:sz="0" w:space="0" w:color="auto"/>
        <w:bottom w:val="none" w:sz="0" w:space="0" w:color="auto"/>
        <w:right w:val="none" w:sz="0" w:space="0" w:color="auto"/>
      </w:divBdr>
      <w:divsChild>
        <w:div w:id="21170962">
          <w:marLeft w:val="640"/>
          <w:marRight w:val="0"/>
          <w:marTop w:val="0"/>
          <w:marBottom w:val="0"/>
          <w:divBdr>
            <w:top w:val="none" w:sz="0" w:space="0" w:color="auto"/>
            <w:left w:val="none" w:sz="0" w:space="0" w:color="auto"/>
            <w:bottom w:val="none" w:sz="0" w:space="0" w:color="auto"/>
            <w:right w:val="none" w:sz="0" w:space="0" w:color="auto"/>
          </w:divBdr>
        </w:div>
        <w:div w:id="823787618">
          <w:marLeft w:val="640"/>
          <w:marRight w:val="0"/>
          <w:marTop w:val="0"/>
          <w:marBottom w:val="0"/>
          <w:divBdr>
            <w:top w:val="none" w:sz="0" w:space="0" w:color="auto"/>
            <w:left w:val="none" w:sz="0" w:space="0" w:color="auto"/>
            <w:bottom w:val="none" w:sz="0" w:space="0" w:color="auto"/>
            <w:right w:val="none" w:sz="0" w:space="0" w:color="auto"/>
          </w:divBdr>
        </w:div>
        <w:div w:id="995106611">
          <w:marLeft w:val="640"/>
          <w:marRight w:val="0"/>
          <w:marTop w:val="0"/>
          <w:marBottom w:val="0"/>
          <w:divBdr>
            <w:top w:val="none" w:sz="0" w:space="0" w:color="auto"/>
            <w:left w:val="none" w:sz="0" w:space="0" w:color="auto"/>
            <w:bottom w:val="none" w:sz="0" w:space="0" w:color="auto"/>
            <w:right w:val="none" w:sz="0" w:space="0" w:color="auto"/>
          </w:divBdr>
        </w:div>
        <w:div w:id="1029796878">
          <w:marLeft w:val="640"/>
          <w:marRight w:val="0"/>
          <w:marTop w:val="0"/>
          <w:marBottom w:val="0"/>
          <w:divBdr>
            <w:top w:val="none" w:sz="0" w:space="0" w:color="auto"/>
            <w:left w:val="none" w:sz="0" w:space="0" w:color="auto"/>
            <w:bottom w:val="none" w:sz="0" w:space="0" w:color="auto"/>
            <w:right w:val="none" w:sz="0" w:space="0" w:color="auto"/>
          </w:divBdr>
        </w:div>
        <w:div w:id="1236745231">
          <w:marLeft w:val="640"/>
          <w:marRight w:val="0"/>
          <w:marTop w:val="0"/>
          <w:marBottom w:val="0"/>
          <w:divBdr>
            <w:top w:val="none" w:sz="0" w:space="0" w:color="auto"/>
            <w:left w:val="none" w:sz="0" w:space="0" w:color="auto"/>
            <w:bottom w:val="none" w:sz="0" w:space="0" w:color="auto"/>
            <w:right w:val="none" w:sz="0" w:space="0" w:color="auto"/>
          </w:divBdr>
        </w:div>
        <w:div w:id="1439713603">
          <w:marLeft w:val="640"/>
          <w:marRight w:val="0"/>
          <w:marTop w:val="0"/>
          <w:marBottom w:val="0"/>
          <w:divBdr>
            <w:top w:val="none" w:sz="0" w:space="0" w:color="auto"/>
            <w:left w:val="none" w:sz="0" w:space="0" w:color="auto"/>
            <w:bottom w:val="none" w:sz="0" w:space="0" w:color="auto"/>
            <w:right w:val="none" w:sz="0" w:space="0" w:color="auto"/>
          </w:divBdr>
        </w:div>
        <w:div w:id="1753355495">
          <w:marLeft w:val="640"/>
          <w:marRight w:val="0"/>
          <w:marTop w:val="0"/>
          <w:marBottom w:val="0"/>
          <w:divBdr>
            <w:top w:val="none" w:sz="0" w:space="0" w:color="auto"/>
            <w:left w:val="none" w:sz="0" w:space="0" w:color="auto"/>
            <w:bottom w:val="none" w:sz="0" w:space="0" w:color="auto"/>
            <w:right w:val="none" w:sz="0" w:space="0" w:color="auto"/>
          </w:divBdr>
        </w:div>
        <w:div w:id="1879390071">
          <w:marLeft w:val="640"/>
          <w:marRight w:val="0"/>
          <w:marTop w:val="0"/>
          <w:marBottom w:val="0"/>
          <w:divBdr>
            <w:top w:val="none" w:sz="0" w:space="0" w:color="auto"/>
            <w:left w:val="none" w:sz="0" w:space="0" w:color="auto"/>
            <w:bottom w:val="none" w:sz="0" w:space="0" w:color="auto"/>
            <w:right w:val="none" w:sz="0" w:space="0" w:color="auto"/>
          </w:divBdr>
        </w:div>
        <w:div w:id="1960641387">
          <w:marLeft w:val="640"/>
          <w:marRight w:val="0"/>
          <w:marTop w:val="0"/>
          <w:marBottom w:val="0"/>
          <w:divBdr>
            <w:top w:val="none" w:sz="0" w:space="0" w:color="auto"/>
            <w:left w:val="none" w:sz="0" w:space="0" w:color="auto"/>
            <w:bottom w:val="none" w:sz="0" w:space="0" w:color="auto"/>
            <w:right w:val="none" w:sz="0" w:space="0" w:color="auto"/>
          </w:divBdr>
        </w:div>
      </w:divsChild>
    </w:div>
    <w:div w:id="624654570">
      <w:bodyDiv w:val="1"/>
      <w:marLeft w:val="0"/>
      <w:marRight w:val="0"/>
      <w:marTop w:val="0"/>
      <w:marBottom w:val="0"/>
      <w:divBdr>
        <w:top w:val="none" w:sz="0" w:space="0" w:color="auto"/>
        <w:left w:val="none" w:sz="0" w:space="0" w:color="auto"/>
        <w:bottom w:val="none" w:sz="0" w:space="0" w:color="auto"/>
        <w:right w:val="none" w:sz="0" w:space="0" w:color="auto"/>
      </w:divBdr>
    </w:div>
    <w:div w:id="639313069">
      <w:bodyDiv w:val="1"/>
      <w:marLeft w:val="0"/>
      <w:marRight w:val="0"/>
      <w:marTop w:val="0"/>
      <w:marBottom w:val="0"/>
      <w:divBdr>
        <w:top w:val="none" w:sz="0" w:space="0" w:color="auto"/>
        <w:left w:val="none" w:sz="0" w:space="0" w:color="auto"/>
        <w:bottom w:val="none" w:sz="0" w:space="0" w:color="auto"/>
        <w:right w:val="none" w:sz="0" w:space="0" w:color="auto"/>
      </w:divBdr>
    </w:div>
    <w:div w:id="645429860">
      <w:bodyDiv w:val="1"/>
      <w:marLeft w:val="0"/>
      <w:marRight w:val="0"/>
      <w:marTop w:val="0"/>
      <w:marBottom w:val="0"/>
      <w:divBdr>
        <w:top w:val="none" w:sz="0" w:space="0" w:color="auto"/>
        <w:left w:val="none" w:sz="0" w:space="0" w:color="auto"/>
        <w:bottom w:val="none" w:sz="0" w:space="0" w:color="auto"/>
        <w:right w:val="none" w:sz="0" w:space="0" w:color="auto"/>
      </w:divBdr>
    </w:div>
    <w:div w:id="654795129">
      <w:bodyDiv w:val="1"/>
      <w:marLeft w:val="0"/>
      <w:marRight w:val="0"/>
      <w:marTop w:val="0"/>
      <w:marBottom w:val="0"/>
      <w:divBdr>
        <w:top w:val="none" w:sz="0" w:space="0" w:color="auto"/>
        <w:left w:val="none" w:sz="0" w:space="0" w:color="auto"/>
        <w:bottom w:val="none" w:sz="0" w:space="0" w:color="auto"/>
        <w:right w:val="none" w:sz="0" w:space="0" w:color="auto"/>
      </w:divBdr>
      <w:divsChild>
        <w:div w:id="1065951163">
          <w:marLeft w:val="0"/>
          <w:marRight w:val="0"/>
          <w:marTop w:val="0"/>
          <w:marBottom w:val="0"/>
          <w:divBdr>
            <w:top w:val="none" w:sz="0" w:space="0" w:color="auto"/>
            <w:left w:val="none" w:sz="0" w:space="0" w:color="auto"/>
            <w:bottom w:val="none" w:sz="0" w:space="0" w:color="auto"/>
            <w:right w:val="none" w:sz="0" w:space="0" w:color="auto"/>
          </w:divBdr>
        </w:div>
      </w:divsChild>
    </w:div>
    <w:div w:id="656300251">
      <w:bodyDiv w:val="1"/>
      <w:marLeft w:val="0"/>
      <w:marRight w:val="0"/>
      <w:marTop w:val="0"/>
      <w:marBottom w:val="0"/>
      <w:divBdr>
        <w:top w:val="none" w:sz="0" w:space="0" w:color="auto"/>
        <w:left w:val="none" w:sz="0" w:space="0" w:color="auto"/>
        <w:bottom w:val="none" w:sz="0" w:space="0" w:color="auto"/>
        <w:right w:val="none" w:sz="0" w:space="0" w:color="auto"/>
      </w:divBdr>
    </w:div>
    <w:div w:id="675155394">
      <w:bodyDiv w:val="1"/>
      <w:marLeft w:val="0"/>
      <w:marRight w:val="0"/>
      <w:marTop w:val="0"/>
      <w:marBottom w:val="0"/>
      <w:divBdr>
        <w:top w:val="none" w:sz="0" w:space="0" w:color="auto"/>
        <w:left w:val="none" w:sz="0" w:space="0" w:color="auto"/>
        <w:bottom w:val="none" w:sz="0" w:space="0" w:color="auto"/>
        <w:right w:val="none" w:sz="0" w:space="0" w:color="auto"/>
      </w:divBdr>
      <w:divsChild>
        <w:div w:id="102189813">
          <w:marLeft w:val="640"/>
          <w:marRight w:val="0"/>
          <w:marTop w:val="0"/>
          <w:marBottom w:val="0"/>
          <w:divBdr>
            <w:top w:val="none" w:sz="0" w:space="0" w:color="auto"/>
            <w:left w:val="none" w:sz="0" w:space="0" w:color="auto"/>
            <w:bottom w:val="none" w:sz="0" w:space="0" w:color="auto"/>
            <w:right w:val="none" w:sz="0" w:space="0" w:color="auto"/>
          </w:divBdr>
        </w:div>
        <w:div w:id="159544417">
          <w:marLeft w:val="640"/>
          <w:marRight w:val="0"/>
          <w:marTop w:val="0"/>
          <w:marBottom w:val="0"/>
          <w:divBdr>
            <w:top w:val="none" w:sz="0" w:space="0" w:color="auto"/>
            <w:left w:val="none" w:sz="0" w:space="0" w:color="auto"/>
            <w:bottom w:val="none" w:sz="0" w:space="0" w:color="auto"/>
            <w:right w:val="none" w:sz="0" w:space="0" w:color="auto"/>
          </w:divBdr>
        </w:div>
        <w:div w:id="241919039">
          <w:marLeft w:val="640"/>
          <w:marRight w:val="0"/>
          <w:marTop w:val="0"/>
          <w:marBottom w:val="0"/>
          <w:divBdr>
            <w:top w:val="none" w:sz="0" w:space="0" w:color="auto"/>
            <w:left w:val="none" w:sz="0" w:space="0" w:color="auto"/>
            <w:bottom w:val="none" w:sz="0" w:space="0" w:color="auto"/>
            <w:right w:val="none" w:sz="0" w:space="0" w:color="auto"/>
          </w:divBdr>
        </w:div>
        <w:div w:id="441606960">
          <w:marLeft w:val="640"/>
          <w:marRight w:val="0"/>
          <w:marTop w:val="0"/>
          <w:marBottom w:val="0"/>
          <w:divBdr>
            <w:top w:val="none" w:sz="0" w:space="0" w:color="auto"/>
            <w:left w:val="none" w:sz="0" w:space="0" w:color="auto"/>
            <w:bottom w:val="none" w:sz="0" w:space="0" w:color="auto"/>
            <w:right w:val="none" w:sz="0" w:space="0" w:color="auto"/>
          </w:divBdr>
        </w:div>
        <w:div w:id="508298505">
          <w:marLeft w:val="640"/>
          <w:marRight w:val="0"/>
          <w:marTop w:val="0"/>
          <w:marBottom w:val="0"/>
          <w:divBdr>
            <w:top w:val="none" w:sz="0" w:space="0" w:color="auto"/>
            <w:left w:val="none" w:sz="0" w:space="0" w:color="auto"/>
            <w:bottom w:val="none" w:sz="0" w:space="0" w:color="auto"/>
            <w:right w:val="none" w:sz="0" w:space="0" w:color="auto"/>
          </w:divBdr>
        </w:div>
        <w:div w:id="513308309">
          <w:marLeft w:val="640"/>
          <w:marRight w:val="0"/>
          <w:marTop w:val="0"/>
          <w:marBottom w:val="0"/>
          <w:divBdr>
            <w:top w:val="none" w:sz="0" w:space="0" w:color="auto"/>
            <w:left w:val="none" w:sz="0" w:space="0" w:color="auto"/>
            <w:bottom w:val="none" w:sz="0" w:space="0" w:color="auto"/>
            <w:right w:val="none" w:sz="0" w:space="0" w:color="auto"/>
          </w:divBdr>
        </w:div>
        <w:div w:id="698815889">
          <w:marLeft w:val="640"/>
          <w:marRight w:val="0"/>
          <w:marTop w:val="0"/>
          <w:marBottom w:val="0"/>
          <w:divBdr>
            <w:top w:val="none" w:sz="0" w:space="0" w:color="auto"/>
            <w:left w:val="none" w:sz="0" w:space="0" w:color="auto"/>
            <w:bottom w:val="none" w:sz="0" w:space="0" w:color="auto"/>
            <w:right w:val="none" w:sz="0" w:space="0" w:color="auto"/>
          </w:divBdr>
        </w:div>
        <w:div w:id="704598353">
          <w:marLeft w:val="640"/>
          <w:marRight w:val="0"/>
          <w:marTop w:val="0"/>
          <w:marBottom w:val="0"/>
          <w:divBdr>
            <w:top w:val="none" w:sz="0" w:space="0" w:color="auto"/>
            <w:left w:val="none" w:sz="0" w:space="0" w:color="auto"/>
            <w:bottom w:val="none" w:sz="0" w:space="0" w:color="auto"/>
            <w:right w:val="none" w:sz="0" w:space="0" w:color="auto"/>
          </w:divBdr>
        </w:div>
        <w:div w:id="743339794">
          <w:marLeft w:val="640"/>
          <w:marRight w:val="0"/>
          <w:marTop w:val="0"/>
          <w:marBottom w:val="0"/>
          <w:divBdr>
            <w:top w:val="none" w:sz="0" w:space="0" w:color="auto"/>
            <w:left w:val="none" w:sz="0" w:space="0" w:color="auto"/>
            <w:bottom w:val="none" w:sz="0" w:space="0" w:color="auto"/>
            <w:right w:val="none" w:sz="0" w:space="0" w:color="auto"/>
          </w:divBdr>
        </w:div>
        <w:div w:id="792404880">
          <w:marLeft w:val="640"/>
          <w:marRight w:val="0"/>
          <w:marTop w:val="0"/>
          <w:marBottom w:val="0"/>
          <w:divBdr>
            <w:top w:val="none" w:sz="0" w:space="0" w:color="auto"/>
            <w:left w:val="none" w:sz="0" w:space="0" w:color="auto"/>
            <w:bottom w:val="none" w:sz="0" w:space="0" w:color="auto"/>
            <w:right w:val="none" w:sz="0" w:space="0" w:color="auto"/>
          </w:divBdr>
        </w:div>
        <w:div w:id="854928138">
          <w:marLeft w:val="640"/>
          <w:marRight w:val="0"/>
          <w:marTop w:val="0"/>
          <w:marBottom w:val="0"/>
          <w:divBdr>
            <w:top w:val="none" w:sz="0" w:space="0" w:color="auto"/>
            <w:left w:val="none" w:sz="0" w:space="0" w:color="auto"/>
            <w:bottom w:val="none" w:sz="0" w:space="0" w:color="auto"/>
            <w:right w:val="none" w:sz="0" w:space="0" w:color="auto"/>
          </w:divBdr>
        </w:div>
        <w:div w:id="889655526">
          <w:marLeft w:val="640"/>
          <w:marRight w:val="0"/>
          <w:marTop w:val="0"/>
          <w:marBottom w:val="0"/>
          <w:divBdr>
            <w:top w:val="none" w:sz="0" w:space="0" w:color="auto"/>
            <w:left w:val="none" w:sz="0" w:space="0" w:color="auto"/>
            <w:bottom w:val="none" w:sz="0" w:space="0" w:color="auto"/>
            <w:right w:val="none" w:sz="0" w:space="0" w:color="auto"/>
          </w:divBdr>
        </w:div>
        <w:div w:id="976180734">
          <w:marLeft w:val="640"/>
          <w:marRight w:val="0"/>
          <w:marTop w:val="0"/>
          <w:marBottom w:val="0"/>
          <w:divBdr>
            <w:top w:val="none" w:sz="0" w:space="0" w:color="auto"/>
            <w:left w:val="none" w:sz="0" w:space="0" w:color="auto"/>
            <w:bottom w:val="none" w:sz="0" w:space="0" w:color="auto"/>
            <w:right w:val="none" w:sz="0" w:space="0" w:color="auto"/>
          </w:divBdr>
        </w:div>
        <w:div w:id="1053502895">
          <w:marLeft w:val="640"/>
          <w:marRight w:val="0"/>
          <w:marTop w:val="0"/>
          <w:marBottom w:val="0"/>
          <w:divBdr>
            <w:top w:val="none" w:sz="0" w:space="0" w:color="auto"/>
            <w:left w:val="none" w:sz="0" w:space="0" w:color="auto"/>
            <w:bottom w:val="none" w:sz="0" w:space="0" w:color="auto"/>
            <w:right w:val="none" w:sz="0" w:space="0" w:color="auto"/>
          </w:divBdr>
        </w:div>
        <w:div w:id="1165244707">
          <w:marLeft w:val="640"/>
          <w:marRight w:val="0"/>
          <w:marTop w:val="0"/>
          <w:marBottom w:val="0"/>
          <w:divBdr>
            <w:top w:val="none" w:sz="0" w:space="0" w:color="auto"/>
            <w:left w:val="none" w:sz="0" w:space="0" w:color="auto"/>
            <w:bottom w:val="none" w:sz="0" w:space="0" w:color="auto"/>
            <w:right w:val="none" w:sz="0" w:space="0" w:color="auto"/>
          </w:divBdr>
        </w:div>
        <w:div w:id="1210845776">
          <w:marLeft w:val="640"/>
          <w:marRight w:val="0"/>
          <w:marTop w:val="0"/>
          <w:marBottom w:val="0"/>
          <w:divBdr>
            <w:top w:val="none" w:sz="0" w:space="0" w:color="auto"/>
            <w:left w:val="none" w:sz="0" w:space="0" w:color="auto"/>
            <w:bottom w:val="none" w:sz="0" w:space="0" w:color="auto"/>
            <w:right w:val="none" w:sz="0" w:space="0" w:color="auto"/>
          </w:divBdr>
        </w:div>
        <w:div w:id="1247349989">
          <w:marLeft w:val="640"/>
          <w:marRight w:val="0"/>
          <w:marTop w:val="0"/>
          <w:marBottom w:val="0"/>
          <w:divBdr>
            <w:top w:val="none" w:sz="0" w:space="0" w:color="auto"/>
            <w:left w:val="none" w:sz="0" w:space="0" w:color="auto"/>
            <w:bottom w:val="none" w:sz="0" w:space="0" w:color="auto"/>
            <w:right w:val="none" w:sz="0" w:space="0" w:color="auto"/>
          </w:divBdr>
        </w:div>
        <w:div w:id="1356535357">
          <w:marLeft w:val="640"/>
          <w:marRight w:val="0"/>
          <w:marTop w:val="0"/>
          <w:marBottom w:val="0"/>
          <w:divBdr>
            <w:top w:val="none" w:sz="0" w:space="0" w:color="auto"/>
            <w:left w:val="none" w:sz="0" w:space="0" w:color="auto"/>
            <w:bottom w:val="none" w:sz="0" w:space="0" w:color="auto"/>
            <w:right w:val="none" w:sz="0" w:space="0" w:color="auto"/>
          </w:divBdr>
        </w:div>
        <w:div w:id="1366785944">
          <w:marLeft w:val="640"/>
          <w:marRight w:val="0"/>
          <w:marTop w:val="0"/>
          <w:marBottom w:val="0"/>
          <w:divBdr>
            <w:top w:val="none" w:sz="0" w:space="0" w:color="auto"/>
            <w:left w:val="none" w:sz="0" w:space="0" w:color="auto"/>
            <w:bottom w:val="none" w:sz="0" w:space="0" w:color="auto"/>
            <w:right w:val="none" w:sz="0" w:space="0" w:color="auto"/>
          </w:divBdr>
        </w:div>
        <w:div w:id="1396854391">
          <w:marLeft w:val="640"/>
          <w:marRight w:val="0"/>
          <w:marTop w:val="0"/>
          <w:marBottom w:val="0"/>
          <w:divBdr>
            <w:top w:val="none" w:sz="0" w:space="0" w:color="auto"/>
            <w:left w:val="none" w:sz="0" w:space="0" w:color="auto"/>
            <w:bottom w:val="none" w:sz="0" w:space="0" w:color="auto"/>
            <w:right w:val="none" w:sz="0" w:space="0" w:color="auto"/>
          </w:divBdr>
        </w:div>
        <w:div w:id="1413501417">
          <w:marLeft w:val="640"/>
          <w:marRight w:val="0"/>
          <w:marTop w:val="0"/>
          <w:marBottom w:val="0"/>
          <w:divBdr>
            <w:top w:val="none" w:sz="0" w:space="0" w:color="auto"/>
            <w:left w:val="none" w:sz="0" w:space="0" w:color="auto"/>
            <w:bottom w:val="none" w:sz="0" w:space="0" w:color="auto"/>
            <w:right w:val="none" w:sz="0" w:space="0" w:color="auto"/>
          </w:divBdr>
        </w:div>
        <w:div w:id="1491410656">
          <w:marLeft w:val="640"/>
          <w:marRight w:val="0"/>
          <w:marTop w:val="0"/>
          <w:marBottom w:val="0"/>
          <w:divBdr>
            <w:top w:val="none" w:sz="0" w:space="0" w:color="auto"/>
            <w:left w:val="none" w:sz="0" w:space="0" w:color="auto"/>
            <w:bottom w:val="none" w:sz="0" w:space="0" w:color="auto"/>
            <w:right w:val="none" w:sz="0" w:space="0" w:color="auto"/>
          </w:divBdr>
        </w:div>
        <w:div w:id="1593513003">
          <w:marLeft w:val="640"/>
          <w:marRight w:val="0"/>
          <w:marTop w:val="0"/>
          <w:marBottom w:val="0"/>
          <w:divBdr>
            <w:top w:val="none" w:sz="0" w:space="0" w:color="auto"/>
            <w:left w:val="none" w:sz="0" w:space="0" w:color="auto"/>
            <w:bottom w:val="none" w:sz="0" w:space="0" w:color="auto"/>
            <w:right w:val="none" w:sz="0" w:space="0" w:color="auto"/>
          </w:divBdr>
        </w:div>
        <w:div w:id="1771196157">
          <w:marLeft w:val="640"/>
          <w:marRight w:val="0"/>
          <w:marTop w:val="0"/>
          <w:marBottom w:val="0"/>
          <w:divBdr>
            <w:top w:val="none" w:sz="0" w:space="0" w:color="auto"/>
            <w:left w:val="none" w:sz="0" w:space="0" w:color="auto"/>
            <w:bottom w:val="none" w:sz="0" w:space="0" w:color="auto"/>
            <w:right w:val="none" w:sz="0" w:space="0" w:color="auto"/>
          </w:divBdr>
        </w:div>
        <w:div w:id="2063093811">
          <w:marLeft w:val="640"/>
          <w:marRight w:val="0"/>
          <w:marTop w:val="0"/>
          <w:marBottom w:val="0"/>
          <w:divBdr>
            <w:top w:val="none" w:sz="0" w:space="0" w:color="auto"/>
            <w:left w:val="none" w:sz="0" w:space="0" w:color="auto"/>
            <w:bottom w:val="none" w:sz="0" w:space="0" w:color="auto"/>
            <w:right w:val="none" w:sz="0" w:space="0" w:color="auto"/>
          </w:divBdr>
        </w:div>
        <w:div w:id="2075733630">
          <w:marLeft w:val="640"/>
          <w:marRight w:val="0"/>
          <w:marTop w:val="0"/>
          <w:marBottom w:val="0"/>
          <w:divBdr>
            <w:top w:val="none" w:sz="0" w:space="0" w:color="auto"/>
            <w:left w:val="none" w:sz="0" w:space="0" w:color="auto"/>
            <w:bottom w:val="none" w:sz="0" w:space="0" w:color="auto"/>
            <w:right w:val="none" w:sz="0" w:space="0" w:color="auto"/>
          </w:divBdr>
        </w:div>
      </w:divsChild>
    </w:div>
    <w:div w:id="682783763">
      <w:bodyDiv w:val="1"/>
      <w:marLeft w:val="0"/>
      <w:marRight w:val="0"/>
      <w:marTop w:val="0"/>
      <w:marBottom w:val="0"/>
      <w:divBdr>
        <w:top w:val="none" w:sz="0" w:space="0" w:color="auto"/>
        <w:left w:val="none" w:sz="0" w:space="0" w:color="auto"/>
        <w:bottom w:val="none" w:sz="0" w:space="0" w:color="auto"/>
        <w:right w:val="none" w:sz="0" w:space="0" w:color="auto"/>
      </w:divBdr>
    </w:div>
    <w:div w:id="699359978">
      <w:bodyDiv w:val="1"/>
      <w:marLeft w:val="0"/>
      <w:marRight w:val="0"/>
      <w:marTop w:val="0"/>
      <w:marBottom w:val="0"/>
      <w:divBdr>
        <w:top w:val="none" w:sz="0" w:space="0" w:color="auto"/>
        <w:left w:val="none" w:sz="0" w:space="0" w:color="auto"/>
        <w:bottom w:val="none" w:sz="0" w:space="0" w:color="auto"/>
        <w:right w:val="none" w:sz="0" w:space="0" w:color="auto"/>
      </w:divBdr>
    </w:div>
    <w:div w:id="707294334">
      <w:bodyDiv w:val="1"/>
      <w:marLeft w:val="0"/>
      <w:marRight w:val="0"/>
      <w:marTop w:val="0"/>
      <w:marBottom w:val="0"/>
      <w:divBdr>
        <w:top w:val="none" w:sz="0" w:space="0" w:color="auto"/>
        <w:left w:val="none" w:sz="0" w:space="0" w:color="auto"/>
        <w:bottom w:val="none" w:sz="0" w:space="0" w:color="auto"/>
        <w:right w:val="none" w:sz="0" w:space="0" w:color="auto"/>
      </w:divBdr>
    </w:div>
    <w:div w:id="708796700">
      <w:bodyDiv w:val="1"/>
      <w:marLeft w:val="0"/>
      <w:marRight w:val="0"/>
      <w:marTop w:val="0"/>
      <w:marBottom w:val="0"/>
      <w:divBdr>
        <w:top w:val="none" w:sz="0" w:space="0" w:color="auto"/>
        <w:left w:val="none" w:sz="0" w:space="0" w:color="auto"/>
        <w:bottom w:val="none" w:sz="0" w:space="0" w:color="auto"/>
        <w:right w:val="none" w:sz="0" w:space="0" w:color="auto"/>
      </w:divBdr>
      <w:divsChild>
        <w:div w:id="670343">
          <w:marLeft w:val="640"/>
          <w:marRight w:val="0"/>
          <w:marTop w:val="0"/>
          <w:marBottom w:val="0"/>
          <w:divBdr>
            <w:top w:val="none" w:sz="0" w:space="0" w:color="auto"/>
            <w:left w:val="none" w:sz="0" w:space="0" w:color="auto"/>
            <w:bottom w:val="none" w:sz="0" w:space="0" w:color="auto"/>
            <w:right w:val="none" w:sz="0" w:space="0" w:color="auto"/>
          </w:divBdr>
        </w:div>
        <w:div w:id="30762274">
          <w:marLeft w:val="640"/>
          <w:marRight w:val="0"/>
          <w:marTop w:val="0"/>
          <w:marBottom w:val="0"/>
          <w:divBdr>
            <w:top w:val="none" w:sz="0" w:space="0" w:color="auto"/>
            <w:left w:val="none" w:sz="0" w:space="0" w:color="auto"/>
            <w:bottom w:val="none" w:sz="0" w:space="0" w:color="auto"/>
            <w:right w:val="none" w:sz="0" w:space="0" w:color="auto"/>
          </w:divBdr>
        </w:div>
        <w:div w:id="109666748">
          <w:marLeft w:val="640"/>
          <w:marRight w:val="0"/>
          <w:marTop w:val="0"/>
          <w:marBottom w:val="0"/>
          <w:divBdr>
            <w:top w:val="none" w:sz="0" w:space="0" w:color="auto"/>
            <w:left w:val="none" w:sz="0" w:space="0" w:color="auto"/>
            <w:bottom w:val="none" w:sz="0" w:space="0" w:color="auto"/>
            <w:right w:val="none" w:sz="0" w:space="0" w:color="auto"/>
          </w:divBdr>
        </w:div>
        <w:div w:id="120390431">
          <w:marLeft w:val="640"/>
          <w:marRight w:val="0"/>
          <w:marTop w:val="0"/>
          <w:marBottom w:val="0"/>
          <w:divBdr>
            <w:top w:val="none" w:sz="0" w:space="0" w:color="auto"/>
            <w:left w:val="none" w:sz="0" w:space="0" w:color="auto"/>
            <w:bottom w:val="none" w:sz="0" w:space="0" w:color="auto"/>
            <w:right w:val="none" w:sz="0" w:space="0" w:color="auto"/>
          </w:divBdr>
        </w:div>
        <w:div w:id="132718506">
          <w:marLeft w:val="640"/>
          <w:marRight w:val="0"/>
          <w:marTop w:val="0"/>
          <w:marBottom w:val="0"/>
          <w:divBdr>
            <w:top w:val="none" w:sz="0" w:space="0" w:color="auto"/>
            <w:left w:val="none" w:sz="0" w:space="0" w:color="auto"/>
            <w:bottom w:val="none" w:sz="0" w:space="0" w:color="auto"/>
            <w:right w:val="none" w:sz="0" w:space="0" w:color="auto"/>
          </w:divBdr>
        </w:div>
        <w:div w:id="226695343">
          <w:marLeft w:val="640"/>
          <w:marRight w:val="0"/>
          <w:marTop w:val="0"/>
          <w:marBottom w:val="0"/>
          <w:divBdr>
            <w:top w:val="none" w:sz="0" w:space="0" w:color="auto"/>
            <w:left w:val="none" w:sz="0" w:space="0" w:color="auto"/>
            <w:bottom w:val="none" w:sz="0" w:space="0" w:color="auto"/>
            <w:right w:val="none" w:sz="0" w:space="0" w:color="auto"/>
          </w:divBdr>
        </w:div>
        <w:div w:id="243804757">
          <w:marLeft w:val="640"/>
          <w:marRight w:val="0"/>
          <w:marTop w:val="0"/>
          <w:marBottom w:val="0"/>
          <w:divBdr>
            <w:top w:val="none" w:sz="0" w:space="0" w:color="auto"/>
            <w:left w:val="none" w:sz="0" w:space="0" w:color="auto"/>
            <w:bottom w:val="none" w:sz="0" w:space="0" w:color="auto"/>
            <w:right w:val="none" w:sz="0" w:space="0" w:color="auto"/>
          </w:divBdr>
        </w:div>
        <w:div w:id="244146898">
          <w:marLeft w:val="640"/>
          <w:marRight w:val="0"/>
          <w:marTop w:val="0"/>
          <w:marBottom w:val="0"/>
          <w:divBdr>
            <w:top w:val="none" w:sz="0" w:space="0" w:color="auto"/>
            <w:left w:val="none" w:sz="0" w:space="0" w:color="auto"/>
            <w:bottom w:val="none" w:sz="0" w:space="0" w:color="auto"/>
            <w:right w:val="none" w:sz="0" w:space="0" w:color="auto"/>
          </w:divBdr>
        </w:div>
        <w:div w:id="326516816">
          <w:marLeft w:val="640"/>
          <w:marRight w:val="0"/>
          <w:marTop w:val="0"/>
          <w:marBottom w:val="0"/>
          <w:divBdr>
            <w:top w:val="none" w:sz="0" w:space="0" w:color="auto"/>
            <w:left w:val="none" w:sz="0" w:space="0" w:color="auto"/>
            <w:bottom w:val="none" w:sz="0" w:space="0" w:color="auto"/>
            <w:right w:val="none" w:sz="0" w:space="0" w:color="auto"/>
          </w:divBdr>
        </w:div>
        <w:div w:id="417217559">
          <w:marLeft w:val="640"/>
          <w:marRight w:val="0"/>
          <w:marTop w:val="0"/>
          <w:marBottom w:val="0"/>
          <w:divBdr>
            <w:top w:val="none" w:sz="0" w:space="0" w:color="auto"/>
            <w:left w:val="none" w:sz="0" w:space="0" w:color="auto"/>
            <w:bottom w:val="none" w:sz="0" w:space="0" w:color="auto"/>
            <w:right w:val="none" w:sz="0" w:space="0" w:color="auto"/>
          </w:divBdr>
        </w:div>
        <w:div w:id="435056928">
          <w:marLeft w:val="640"/>
          <w:marRight w:val="0"/>
          <w:marTop w:val="0"/>
          <w:marBottom w:val="0"/>
          <w:divBdr>
            <w:top w:val="none" w:sz="0" w:space="0" w:color="auto"/>
            <w:left w:val="none" w:sz="0" w:space="0" w:color="auto"/>
            <w:bottom w:val="none" w:sz="0" w:space="0" w:color="auto"/>
            <w:right w:val="none" w:sz="0" w:space="0" w:color="auto"/>
          </w:divBdr>
        </w:div>
        <w:div w:id="501776039">
          <w:marLeft w:val="640"/>
          <w:marRight w:val="0"/>
          <w:marTop w:val="0"/>
          <w:marBottom w:val="0"/>
          <w:divBdr>
            <w:top w:val="none" w:sz="0" w:space="0" w:color="auto"/>
            <w:left w:val="none" w:sz="0" w:space="0" w:color="auto"/>
            <w:bottom w:val="none" w:sz="0" w:space="0" w:color="auto"/>
            <w:right w:val="none" w:sz="0" w:space="0" w:color="auto"/>
          </w:divBdr>
        </w:div>
        <w:div w:id="550195252">
          <w:marLeft w:val="640"/>
          <w:marRight w:val="0"/>
          <w:marTop w:val="0"/>
          <w:marBottom w:val="0"/>
          <w:divBdr>
            <w:top w:val="none" w:sz="0" w:space="0" w:color="auto"/>
            <w:left w:val="none" w:sz="0" w:space="0" w:color="auto"/>
            <w:bottom w:val="none" w:sz="0" w:space="0" w:color="auto"/>
            <w:right w:val="none" w:sz="0" w:space="0" w:color="auto"/>
          </w:divBdr>
        </w:div>
        <w:div w:id="798884761">
          <w:marLeft w:val="640"/>
          <w:marRight w:val="0"/>
          <w:marTop w:val="0"/>
          <w:marBottom w:val="0"/>
          <w:divBdr>
            <w:top w:val="none" w:sz="0" w:space="0" w:color="auto"/>
            <w:left w:val="none" w:sz="0" w:space="0" w:color="auto"/>
            <w:bottom w:val="none" w:sz="0" w:space="0" w:color="auto"/>
            <w:right w:val="none" w:sz="0" w:space="0" w:color="auto"/>
          </w:divBdr>
        </w:div>
        <w:div w:id="1016543053">
          <w:marLeft w:val="640"/>
          <w:marRight w:val="0"/>
          <w:marTop w:val="0"/>
          <w:marBottom w:val="0"/>
          <w:divBdr>
            <w:top w:val="none" w:sz="0" w:space="0" w:color="auto"/>
            <w:left w:val="none" w:sz="0" w:space="0" w:color="auto"/>
            <w:bottom w:val="none" w:sz="0" w:space="0" w:color="auto"/>
            <w:right w:val="none" w:sz="0" w:space="0" w:color="auto"/>
          </w:divBdr>
        </w:div>
        <w:div w:id="1180504686">
          <w:marLeft w:val="640"/>
          <w:marRight w:val="0"/>
          <w:marTop w:val="0"/>
          <w:marBottom w:val="0"/>
          <w:divBdr>
            <w:top w:val="none" w:sz="0" w:space="0" w:color="auto"/>
            <w:left w:val="none" w:sz="0" w:space="0" w:color="auto"/>
            <w:bottom w:val="none" w:sz="0" w:space="0" w:color="auto"/>
            <w:right w:val="none" w:sz="0" w:space="0" w:color="auto"/>
          </w:divBdr>
        </w:div>
        <w:div w:id="1213883516">
          <w:marLeft w:val="640"/>
          <w:marRight w:val="0"/>
          <w:marTop w:val="0"/>
          <w:marBottom w:val="0"/>
          <w:divBdr>
            <w:top w:val="none" w:sz="0" w:space="0" w:color="auto"/>
            <w:left w:val="none" w:sz="0" w:space="0" w:color="auto"/>
            <w:bottom w:val="none" w:sz="0" w:space="0" w:color="auto"/>
            <w:right w:val="none" w:sz="0" w:space="0" w:color="auto"/>
          </w:divBdr>
        </w:div>
        <w:div w:id="1219394982">
          <w:marLeft w:val="640"/>
          <w:marRight w:val="0"/>
          <w:marTop w:val="0"/>
          <w:marBottom w:val="0"/>
          <w:divBdr>
            <w:top w:val="none" w:sz="0" w:space="0" w:color="auto"/>
            <w:left w:val="none" w:sz="0" w:space="0" w:color="auto"/>
            <w:bottom w:val="none" w:sz="0" w:space="0" w:color="auto"/>
            <w:right w:val="none" w:sz="0" w:space="0" w:color="auto"/>
          </w:divBdr>
        </w:div>
        <w:div w:id="1274249053">
          <w:marLeft w:val="640"/>
          <w:marRight w:val="0"/>
          <w:marTop w:val="0"/>
          <w:marBottom w:val="0"/>
          <w:divBdr>
            <w:top w:val="none" w:sz="0" w:space="0" w:color="auto"/>
            <w:left w:val="none" w:sz="0" w:space="0" w:color="auto"/>
            <w:bottom w:val="none" w:sz="0" w:space="0" w:color="auto"/>
            <w:right w:val="none" w:sz="0" w:space="0" w:color="auto"/>
          </w:divBdr>
        </w:div>
        <w:div w:id="1353146886">
          <w:marLeft w:val="640"/>
          <w:marRight w:val="0"/>
          <w:marTop w:val="0"/>
          <w:marBottom w:val="0"/>
          <w:divBdr>
            <w:top w:val="none" w:sz="0" w:space="0" w:color="auto"/>
            <w:left w:val="none" w:sz="0" w:space="0" w:color="auto"/>
            <w:bottom w:val="none" w:sz="0" w:space="0" w:color="auto"/>
            <w:right w:val="none" w:sz="0" w:space="0" w:color="auto"/>
          </w:divBdr>
        </w:div>
        <w:div w:id="1364282790">
          <w:marLeft w:val="640"/>
          <w:marRight w:val="0"/>
          <w:marTop w:val="0"/>
          <w:marBottom w:val="0"/>
          <w:divBdr>
            <w:top w:val="none" w:sz="0" w:space="0" w:color="auto"/>
            <w:left w:val="none" w:sz="0" w:space="0" w:color="auto"/>
            <w:bottom w:val="none" w:sz="0" w:space="0" w:color="auto"/>
            <w:right w:val="none" w:sz="0" w:space="0" w:color="auto"/>
          </w:divBdr>
        </w:div>
        <w:div w:id="1414931899">
          <w:marLeft w:val="640"/>
          <w:marRight w:val="0"/>
          <w:marTop w:val="0"/>
          <w:marBottom w:val="0"/>
          <w:divBdr>
            <w:top w:val="none" w:sz="0" w:space="0" w:color="auto"/>
            <w:left w:val="none" w:sz="0" w:space="0" w:color="auto"/>
            <w:bottom w:val="none" w:sz="0" w:space="0" w:color="auto"/>
            <w:right w:val="none" w:sz="0" w:space="0" w:color="auto"/>
          </w:divBdr>
        </w:div>
        <w:div w:id="1512643848">
          <w:marLeft w:val="640"/>
          <w:marRight w:val="0"/>
          <w:marTop w:val="0"/>
          <w:marBottom w:val="0"/>
          <w:divBdr>
            <w:top w:val="none" w:sz="0" w:space="0" w:color="auto"/>
            <w:left w:val="none" w:sz="0" w:space="0" w:color="auto"/>
            <w:bottom w:val="none" w:sz="0" w:space="0" w:color="auto"/>
            <w:right w:val="none" w:sz="0" w:space="0" w:color="auto"/>
          </w:divBdr>
        </w:div>
        <w:div w:id="1559509697">
          <w:marLeft w:val="640"/>
          <w:marRight w:val="0"/>
          <w:marTop w:val="0"/>
          <w:marBottom w:val="0"/>
          <w:divBdr>
            <w:top w:val="none" w:sz="0" w:space="0" w:color="auto"/>
            <w:left w:val="none" w:sz="0" w:space="0" w:color="auto"/>
            <w:bottom w:val="none" w:sz="0" w:space="0" w:color="auto"/>
            <w:right w:val="none" w:sz="0" w:space="0" w:color="auto"/>
          </w:divBdr>
        </w:div>
        <w:div w:id="1812750744">
          <w:marLeft w:val="640"/>
          <w:marRight w:val="0"/>
          <w:marTop w:val="0"/>
          <w:marBottom w:val="0"/>
          <w:divBdr>
            <w:top w:val="none" w:sz="0" w:space="0" w:color="auto"/>
            <w:left w:val="none" w:sz="0" w:space="0" w:color="auto"/>
            <w:bottom w:val="none" w:sz="0" w:space="0" w:color="auto"/>
            <w:right w:val="none" w:sz="0" w:space="0" w:color="auto"/>
          </w:divBdr>
        </w:div>
        <w:div w:id="1991640376">
          <w:marLeft w:val="640"/>
          <w:marRight w:val="0"/>
          <w:marTop w:val="0"/>
          <w:marBottom w:val="0"/>
          <w:divBdr>
            <w:top w:val="none" w:sz="0" w:space="0" w:color="auto"/>
            <w:left w:val="none" w:sz="0" w:space="0" w:color="auto"/>
            <w:bottom w:val="none" w:sz="0" w:space="0" w:color="auto"/>
            <w:right w:val="none" w:sz="0" w:space="0" w:color="auto"/>
          </w:divBdr>
        </w:div>
        <w:div w:id="2124956308">
          <w:marLeft w:val="640"/>
          <w:marRight w:val="0"/>
          <w:marTop w:val="0"/>
          <w:marBottom w:val="0"/>
          <w:divBdr>
            <w:top w:val="none" w:sz="0" w:space="0" w:color="auto"/>
            <w:left w:val="none" w:sz="0" w:space="0" w:color="auto"/>
            <w:bottom w:val="none" w:sz="0" w:space="0" w:color="auto"/>
            <w:right w:val="none" w:sz="0" w:space="0" w:color="auto"/>
          </w:divBdr>
        </w:div>
      </w:divsChild>
    </w:div>
    <w:div w:id="724332465">
      <w:bodyDiv w:val="1"/>
      <w:marLeft w:val="0"/>
      <w:marRight w:val="0"/>
      <w:marTop w:val="0"/>
      <w:marBottom w:val="0"/>
      <w:divBdr>
        <w:top w:val="none" w:sz="0" w:space="0" w:color="auto"/>
        <w:left w:val="none" w:sz="0" w:space="0" w:color="auto"/>
        <w:bottom w:val="none" w:sz="0" w:space="0" w:color="auto"/>
        <w:right w:val="none" w:sz="0" w:space="0" w:color="auto"/>
      </w:divBdr>
      <w:divsChild>
        <w:div w:id="743994211">
          <w:marLeft w:val="640"/>
          <w:marRight w:val="0"/>
          <w:marTop w:val="0"/>
          <w:marBottom w:val="0"/>
          <w:divBdr>
            <w:top w:val="none" w:sz="0" w:space="0" w:color="auto"/>
            <w:left w:val="none" w:sz="0" w:space="0" w:color="auto"/>
            <w:bottom w:val="none" w:sz="0" w:space="0" w:color="auto"/>
            <w:right w:val="none" w:sz="0" w:space="0" w:color="auto"/>
          </w:divBdr>
        </w:div>
        <w:div w:id="1478299547">
          <w:marLeft w:val="640"/>
          <w:marRight w:val="0"/>
          <w:marTop w:val="0"/>
          <w:marBottom w:val="0"/>
          <w:divBdr>
            <w:top w:val="none" w:sz="0" w:space="0" w:color="auto"/>
            <w:left w:val="none" w:sz="0" w:space="0" w:color="auto"/>
            <w:bottom w:val="none" w:sz="0" w:space="0" w:color="auto"/>
            <w:right w:val="none" w:sz="0" w:space="0" w:color="auto"/>
          </w:divBdr>
        </w:div>
        <w:div w:id="1729647168">
          <w:marLeft w:val="640"/>
          <w:marRight w:val="0"/>
          <w:marTop w:val="0"/>
          <w:marBottom w:val="0"/>
          <w:divBdr>
            <w:top w:val="none" w:sz="0" w:space="0" w:color="auto"/>
            <w:left w:val="none" w:sz="0" w:space="0" w:color="auto"/>
            <w:bottom w:val="none" w:sz="0" w:space="0" w:color="auto"/>
            <w:right w:val="none" w:sz="0" w:space="0" w:color="auto"/>
          </w:divBdr>
        </w:div>
        <w:div w:id="2099404022">
          <w:marLeft w:val="640"/>
          <w:marRight w:val="0"/>
          <w:marTop w:val="0"/>
          <w:marBottom w:val="0"/>
          <w:divBdr>
            <w:top w:val="none" w:sz="0" w:space="0" w:color="auto"/>
            <w:left w:val="none" w:sz="0" w:space="0" w:color="auto"/>
            <w:bottom w:val="none" w:sz="0" w:space="0" w:color="auto"/>
            <w:right w:val="none" w:sz="0" w:space="0" w:color="auto"/>
          </w:divBdr>
        </w:div>
        <w:div w:id="2132746780">
          <w:marLeft w:val="640"/>
          <w:marRight w:val="0"/>
          <w:marTop w:val="0"/>
          <w:marBottom w:val="0"/>
          <w:divBdr>
            <w:top w:val="none" w:sz="0" w:space="0" w:color="auto"/>
            <w:left w:val="none" w:sz="0" w:space="0" w:color="auto"/>
            <w:bottom w:val="none" w:sz="0" w:space="0" w:color="auto"/>
            <w:right w:val="none" w:sz="0" w:space="0" w:color="auto"/>
          </w:divBdr>
        </w:div>
      </w:divsChild>
    </w:div>
    <w:div w:id="725567049">
      <w:bodyDiv w:val="1"/>
      <w:marLeft w:val="0"/>
      <w:marRight w:val="0"/>
      <w:marTop w:val="0"/>
      <w:marBottom w:val="0"/>
      <w:divBdr>
        <w:top w:val="none" w:sz="0" w:space="0" w:color="auto"/>
        <w:left w:val="none" w:sz="0" w:space="0" w:color="auto"/>
        <w:bottom w:val="none" w:sz="0" w:space="0" w:color="auto"/>
        <w:right w:val="none" w:sz="0" w:space="0" w:color="auto"/>
      </w:divBdr>
      <w:divsChild>
        <w:div w:id="439838408">
          <w:marLeft w:val="0"/>
          <w:marRight w:val="0"/>
          <w:marTop w:val="0"/>
          <w:marBottom w:val="0"/>
          <w:divBdr>
            <w:top w:val="none" w:sz="0" w:space="0" w:color="auto"/>
            <w:left w:val="none" w:sz="0" w:space="0" w:color="auto"/>
            <w:bottom w:val="none" w:sz="0" w:space="0" w:color="auto"/>
            <w:right w:val="none" w:sz="0" w:space="0" w:color="auto"/>
          </w:divBdr>
          <w:divsChild>
            <w:div w:id="1077704776">
              <w:marLeft w:val="0"/>
              <w:marRight w:val="0"/>
              <w:marTop w:val="0"/>
              <w:marBottom w:val="0"/>
              <w:divBdr>
                <w:top w:val="none" w:sz="0" w:space="0" w:color="auto"/>
                <w:left w:val="none" w:sz="0" w:space="0" w:color="auto"/>
                <w:bottom w:val="none" w:sz="0" w:space="0" w:color="auto"/>
                <w:right w:val="none" w:sz="0" w:space="0" w:color="auto"/>
              </w:divBdr>
              <w:divsChild>
                <w:div w:id="831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673">
      <w:bodyDiv w:val="1"/>
      <w:marLeft w:val="0"/>
      <w:marRight w:val="0"/>
      <w:marTop w:val="0"/>
      <w:marBottom w:val="0"/>
      <w:divBdr>
        <w:top w:val="none" w:sz="0" w:space="0" w:color="auto"/>
        <w:left w:val="none" w:sz="0" w:space="0" w:color="auto"/>
        <w:bottom w:val="none" w:sz="0" w:space="0" w:color="auto"/>
        <w:right w:val="none" w:sz="0" w:space="0" w:color="auto"/>
      </w:divBdr>
    </w:div>
    <w:div w:id="729498505">
      <w:bodyDiv w:val="1"/>
      <w:marLeft w:val="0"/>
      <w:marRight w:val="0"/>
      <w:marTop w:val="0"/>
      <w:marBottom w:val="0"/>
      <w:divBdr>
        <w:top w:val="none" w:sz="0" w:space="0" w:color="auto"/>
        <w:left w:val="none" w:sz="0" w:space="0" w:color="auto"/>
        <w:bottom w:val="none" w:sz="0" w:space="0" w:color="auto"/>
        <w:right w:val="none" w:sz="0" w:space="0" w:color="auto"/>
      </w:divBdr>
      <w:divsChild>
        <w:div w:id="1132418">
          <w:marLeft w:val="640"/>
          <w:marRight w:val="0"/>
          <w:marTop w:val="0"/>
          <w:marBottom w:val="0"/>
          <w:divBdr>
            <w:top w:val="none" w:sz="0" w:space="0" w:color="auto"/>
            <w:left w:val="none" w:sz="0" w:space="0" w:color="auto"/>
            <w:bottom w:val="none" w:sz="0" w:space="0" w:color="auto"/>
            <w:right w:val="none" w:sz="0" w:space="0" w:color="auto"/>
          </w:divBdr>
        </w:div>
        <w:div w:id="117454707">
          <w:marLeft w:val="640"/>
          <w:marRight w:val="0"/>
          <w:marTop w:val="0"/>
          <w:marBottom w:val="0"/>
          <w:divBdr>
            <w:top w:val="none" w:sz="0" w:space="0" w:color="auto"/>
            <w:left w:val="none" w:sz="0" w:space="0" w:color="auto"/>
            <w:bottom w:val="none" w:sz="0" w:space="0" w:color="auto"/>
            <w:right w:val="none" w:sz="0" w:space="0" w:color="auto"/>
          </w:divBdr>
        </w:div>
        <w:div w:id="127623954">
          <w:marLeft w:val="640"/>
          <w:marRight w:val="0"/>
          <w:marTop w:val="0"/>
          <w:marBottom w:val="0"/>
          <w:divBdr>
            <w:top w:val="none" w:sz="0" w:space="0" w:color="auto"/>
            <w:left w:val="none" w:sz="0" w:space="0" w:color="auto"/>
            <w:bottom w:val="none" w:sz="0" w:space="0" w:color="auto"/>
            <w:right w:val="none" w:sz="0" w:space="0" w:color="auto"/>
          </w:divBdr>
        </w:div>
        <w:div w:id="540094212">
          <w:marLeft w:val="640"/>
          <w:marRight w:val="0"/>
          <w:marTop w:val="0"/>
          <w:marBottom w:val="0"/>
          <w:divBdr>
            <w:top w:val="none" w:sz="0" w:space="0" w:color="auto"/>
            <w:left w:val="none" w:sz="0" w:space="0" w:color="auto"/>
            <w:bottom w:val="none" w:sz="0" w:space="0" w:color="auto"/>
            <w:right w:val="none" w:sz="0" w:space="0" w:color="auto"/>
          </w:divBdr>
        </w:div>
        <w:div w:id="572593435">
          <w:marLeft w:val="640"/>
          <w:marRight w:val="0"/>
          <w:marTop w:val="0"/>
          <w:marBottom w:val="0"/>
          <w:divBdr>
            <w:top w:val="none" w:sz="0" w:space="0" w:color="auto"/>
            <w:left w:val="none" w:sz="0" w:space="0" w:color="auto"/>
            <w:bottom w:val="none" w:sz="0" w:space="0" w:color="auto"/>
            <w:right w:val="none" w:sz="0" w:space="0" w:color="auto"/>
          </w:divBdr>
        </w:div>
        <w:div w:id="643003347">
          <w:marLeft w:val="640"/>
          <w:marRight w:val="0"/>
          <w:marTop w:val="0"/>
          <w:marBottom w:val="0"/>
          <w:divBdr>
            <w:top w:val="none" w:sz="0" w:space="0" w:color="auto"/>
            <w:left w:val="none" w:sz="0" w:space="0" w:color="auto"/>
            <w:bottom w:val="none" w:sz="0" w:space="0" w:color="auto"/>
            <w:right w:val="none" w:sz="0" w:space="0" w:color="auto"/>
          </w:divBdr>
        </w:div>
        <w:div w:id="643778616">
          <w:marLeft w:val="640"/>
          <w:marRight w:val="0"/>
          <w:marTop w:val="0"/>
          <w:marBottom w:val="0"/>
          <w:divBdr>
            <w:top w:val="none" w:sz="0" w:space="0" w:color="auto"/>
            <w:left w:val="none" w:sz="0" w:space="0" w:color="auto"/>
            <w:bottom w:val="none" w:sz="0" w:space="0" w:color="auto"/>
            <w:right w:val="none" w:sz="0" w:space="0" w:color="auto"/>
          </w:divBdr>
        </w:div>
        <w:div w:id="712195347">
          <w:marLeft w:val="640"/>
          <w:marRight w:val="0"/>
          <w:marTop w:val="0"/>
          <w:marBottom w:val="0"/>
          <w:divBdr>
            <w:top w:val="none" w:sz="0" w:space="0" w:color="auto"/>
            <w:left w:val="none" w:sz="0" w:space="0" w:color="auto"/>
            <w:bottom w:val="none" w:sz="0" w:space="0" w:color="auto"/>
            <w:right w:val="none" w:sz="0" w:space="0" w:color="auto"/>
          </w:divBdr>
        </w:div>
        <w:div w:id="743844261">
          <w:marLeft w:val="640"/>
          <w:marRight w:val="0"/>
          <w:marTop w:val="0"/>
          <w:marBottom w:val="0"/>
          <w:divBdr>
            <w:top w:val="none" w:sz="0" w:space="0" w:color="auto"/>
            <w:left w:val="none" w:sz="0" w:space="0" w:color="auto"/>
            <w:bottom w:val="none" w:sz="0" w:space="0" w:color="auto"/>
            <w:right w:val="none" w:sz="0" w:space="0" w:color="auto"/>
          </w:divBdr>
        </w:div>
        <w:div w:id="878131134">
          <w:marLeft w:val="640"/>
          <w:marRight w:val="0"/>
          <w:marTop w:val="0"/>
          <w:marBottom w:val="0"/>
          <w:divBdr>
            <w:top w:val="none" w:sz="0" w:space="0" w:color="auto"/>
            <w:left w:val="none" w:sz="0" w:space="0" w:color="auto"/>
            <w:bottom w:val="none" w:sz="0" w:space="0" w:color="auto"/>
            <w:right w:val="none" w:sz="0" w:space="0" w:color="auto"/>
          </w:divBdr>
        </w:div>
        <w:div w:id="931013974">
          <w:marLeft w:val="640"/>
          <w:marRight w:val="0"/>
          <w:marTop w:val="0"/>
          <w:marBottom w:val="0"/>
          <w:divBdr>
            <w:top w:val="none" w:sz="0" w:space="0" w:color="auto"/>
            <w:left w:val="none" w:sz="0" w:space="0" w:color="auto"/>
            <w:bottom w:val="none" w:sz="0" w:space="0" w:color="auto"/>
            <w:right w:val="none" w:sz="0" w:space="0" w:color="auto"/>
          </w:divBdr>
        </w:div>
        <w:div w:id="935213815">
          <w:marLeft w:val="640"/>
          <w:marRight w:val="0"/>
          <w:marTop w:val="0"/>
          <w:marBottom w:val="0"/>
          <w:divBdr>
            <w:top w:val="none" w:sz="0" w:space="0" w:color="auto"/>
            <w:left w:val="none" w:sz="0" w:space="0" w:color="auto"/>
            <w:bottom w:val="none" w:sz="0" w:space="0" w:color="auto"/>
            <w:right w:val="none" w:sz="0" w:space="0" w:color="auto"/>
          </w:divBdr>
        </w:div>
        <w:div w:id="960454792">
          <w:marLeft w:val="640"/>
          <w:marRight w:val="0"/>
          <w:marTop w:val="0"/>
          <w:marBottom w:val="0"/>
          <w:divBdr>
            <w:top w:val="none" w:sz="0" w:space="0" w:color="auto"/>
            <w:left w:val="none" w:sz="0" w:space="0" w:color="auto"/>
            <w:bottom w:val="none" w:sz="0" w:space="0" w:color="auto"/>
            <w:right w:val="none" w:sz="0" w:space="0" w:color="auto"/>
          </w:divBdr>
        </w:div>
        <w:div w:id="1025446928">
          <w:marLeft w:val="640"/>
          <w:marRight w:val="0"/>
          <w:marTop w:val="0"/>
          <w:marBottom w:val="0"/>
          <w:divBdr>
            <w:top w:val="none" w:sz="0" w:space="0" w:color="auto"/>
            <w:left w:val="none" w:sz="0" w:space="0" w:color="auto"/>
            <w:bottom w:val="none" w:sz="0" w:space="0" w:color="auto"/>
            <w:right w:val="none" w:sz="0" w:space="0" w:color="auto"/>
          </w:divBdr>
        </w:div>
        <w:div w:id="1172993062">
          <w:marLeft w:val="640"/>
          <w:marRight w:val="0"/>
          <w:marTop w:val="0"/>
          <w:marBottom w:val="0"/>
          <w:divBdr>
            <w:top w:val="none" w:sz="0" w:space="0" w:color="auto"/>
            <w:left w:val="none" w:sz="0" w:space="0" w:color="auto"/>
            <w:bottom w:val="none" w:sz="0" w:space="0" w:color="auto"/>
            <w:right w:val="none" w:sz="0" w:space="0" w:color="auto"/>
          </w:divBdr>
        </w:div>
        <w:div w:id="1180121838">
          <w:marLeft w:val="640"/>
          <w:marRight w:val="0"/>
          <w:marTop w:val="0"/>
          <w:marBottom w:val="0"/>
          <w:divBdr>
            <w:top w:val="none" w:sz="0" w:space="0" w:color="auto"/>
            <w:left w:val="none" w:sz="0" w:space="0" w:color="auto"/>
            <w:bottom w:val="none" w:sz="0" w:space="0" w:color="auto"/>
            <w:right w:val="none" w:sz="0" w:space="0" w:color="auto"/>
          </w:divBdr>
        </w:div>
        <w:div w:id="1192261351">
          <w:marLeft w:val="640"/>
          <w:marRight w:val="0"/>
          <w:marTop w:val="0"/>
          <w:marBottom w:val="0"/>
          <w:divBdr>
            <w:top w:val="none" w:sz="0" w:space="0" w:color="auto"/>
            <w:left w:val="none" w:sz="0" w:space="0" w:color="auto"/>
            <w:bottom w:val="none" w:sz="0" w:space="0" w:color="auto"/>
            <w:right w:val="none" w:sz="0" w:space="0" w:color="auto"/>
          </w:divBdr>
        </w:div>
        <w:div w:id="1262033994">
          <w:marLeft w:val="640"/>
          <w:marRight w:val="0"/>
          <w:marTop w:val="0"/>
          <w:marBottom w:val="0"/>
          <w:divBdr>
            <w:top w:val="none" w:sz="0" w:space="0" w:color="auto"/>
            <w:left w:val="none" w:sz="0" w:space="0" w:color="auto"/>
            <w:bottom w:val="none" w:sz="0" w:space="0" w:color="auto"/>
            <w:right w:val="none" w:sz="0" w:space="0" w:color="auto"/>
          </w:divBdr>
        </w:div>
        <w:div w:id="1263564675">
          <w:marLeft w:val="640"/>
          <w:marRight w:val="0"/>
          <w:marTop w:val="0"/>
          <w:marBottom w:val="0"/>
          <w:divBdr>
            <w:top w:val="none" w:sz="0" w:space="0" w:color="auto"/>
            <w:left w:val="none" w:sz="0" w:space="0" w:color="auto"/>
            <w:bottom w:val="none" w:sz="0" w:space="0" w:color="auto"/>
            <w:right w:val="none" w:sz="0" w:space="0" w:color="auto"/>
          </w:divBdr>
        </w:div>
        <w:div w:id="1349402709">
          <w:marLeft w:val="640"/>
          <w:marRight w:val="0"/>
          <w:marTop w:val="0"/>
          <w:marBottom w:val="0"/>
          <w:divBdr>
            <w:top w:val="none" w:sz="0" w:space="0" w:color="auto"/>
            <w:left w:val="none" w:sz="0" w:space="0" w:color="auto"/>
            <w:bottom w:val="none" w:sz="0" w:space="0" w:color="auto"/>
            <w:right w:val="none" w:sz="0" w:space="0" w:color="auto"/>
          </w:divBdr>
        </w:div>
        <w:div w:id="1508445998">
          <w:marLeft w:val="640"/>
          <w:marRight w:val="0"/>
          <w:marTop w:val="0"/>
          <w:marBottom w:val="0"/>
          <w:divBdr>
            <w:top w:val="none" w:sz="0" w:space="0" w:color="auto"/>
            <w:left w:val="none" w:sz="0" w:space="0" w:color="auto"/>
            <w:bottom w:val="none" w:sz="0" w:space="0" w:color="auto"/>
            <w:right w:val="none" w:sz="0" w:space="0" w:color="auto"/>
          </w:divBdr>
        </w:div>
        <w:div w:id="1509517397">
          <w:marLeft w:val="640"/>
          <w:marRight w:val="0"/>
          <w:marTop w:val="0"/>
          <w:marBottom w:val="0"/>
          <w:divBdr>
            <w:top w:val="none" w:sz="0" w:space="0" w:color="auto"/>
            <w:left w:val="none" w:sz="0" w:space="0" w:color="auto"/>
            <w:bottom w:val="none" w:sz="0" w:space="0" w:color="auto"/>
            <w:right w:val="none" w:sz="0" w:space="0" w:color="auto"/>
          </w:divBdr>
        </w:div>
        <w:div w:id="1525097186">
          <w:marLeft w:val="640"/>
          <w:marRight w:val="0"/>
          <w:marTop w:val="0"/>
          <w:marBottom w:val="0"/>
          <w:divBdr>
            <w:top w:val="none" w:sz="0" w:space="0" w:color="auto"/>
            <w:left w:val="none" w:sz="0" w:space="0" w:color="auto"/>
            <w:bottom w:val="none" w:sz="0" w:space="0" w:color="auto"/>
            <w:right w:val="none" w:sz="0" w:space="0" w:color="auto"/>
          </w:divBdr>
        </w:div>
        <w:div w:id="1558010988">
          <w:marLeft w:val="640"/>
          <w:marRight w:val="0"/>
          <w:marTop w:val="0"/>
          <w:marBottom w:val="0"/>
          <w:divBdr>
            <w:top w:val="none" w:sz="0" w:space="0" w:color="auto"/>
            <w:left w:val="none" w:sz="0" w:space="0" w:color="auto"/>
            <w:bottom w:val="none" w:sz="0" w:space="0" w:color="auto"/>
            <w:right w:val="none" w:sz="0" w:space="0" w:color="auto"/>
          </w:divBdr>
        </w:div>
        <w:div w:id="1597404350">
          <w:marLeft w:val="640"/>
          <w:marRight w:val="0"/>
          <w:marTop w:val="0"/>
          <w:marBottom w:val="0"/>
          <w:divBdr>
            <w:top w:val="none" w:sz="0" w:space="0" w:color="auto"/>
            <w:left w:val="none" w:sz="0" w:space="0" w:color="auto"/>
            <w:bottom w:val="none" w:sz="0" w:space="0" w:color="auto"/>
            <w:right w:val="none" w:sz="0" w:space="0" w:color="auto"/>
          </w:divBdr>
        </w:div>
        <w:div w:id="1616593681">
          <w:marLeft w:val="640"/>
          <w:marRight w:val="0"/>
          <w:marTop w:val="0"/>
          <w:marBottom w:val="0"/>
          <w:divBdr>
            <w:top w:val="none" w:sz="0" w:space="0" w:color="auto"/>
            <w:left w:val="none" w:sz="0" w:space="0" w:color="auto"/>
            <w:bottom w:val="none" w:sz="0" w:space="0" w:color="auto"/>
            <w:right w:val="none" w:sz="0" w:space="0" w:color="auto"/>
          </w:divBdr>
        </w:div>
        <w:div w:id="1737239643">
          <w:marLeft w:val="640"/>
          <w:marRight w:val="0"/>
          <w:marTop w:val="0"/>
          <w:marBottom w:val="0"/>
          <w:divBdr>
            <w:top w:val="none" w:sz="0" w:space="0" w:color="auto"/>
            <w:left w:val="none" w:sz="0" w:space="0" w:color="auto"/>
            <w:bottom w:val="none" w:sz="0" w:space="0" w:color="auto"/>
            <w:right w:val="none" w:sz="0" w:space="0" w:color="auto"/>
          </w:divBdr>
        </w:div>
        <w:div w:id="2137723002">
          <w:marLeft w:val="640"/>
          <w:marRight w:val="0"/>
          <w:marTop w:val="0"/>
          <w:marBottom w:val="0"/>
          <w:divBdr>
            <w:top w:val="none" w:sz="0" w:space="0" w:color="auto"/>
            <w:left w:val="none" w:sz="0" w:space="0" w:color="auto"/>
            <w:bottom w:val="none" w:sz="0" w:space="0" w:color="auto"/>
            <w:right w:val="none" w:sz="0" w:space="0" w:color="auto"/>
          </w:divBdr>
        </w:div>
        <w:div w:id="2146972480">
          <w:marLeft w:val="640"/>
          <w:marRight w:val="0"/>
          <w:marTop w:val="0"/>
          <w:marBottom w:val="0"/>
          <w:divBdr>
            <w:top w:val="none" w:sz="0" w:space="0" w:color="auto"/>
            <w:left w:val="none" w:sz="0" w:space="0" w:color="auto"/>
            <w:bottom w:val="none" w:sz="0" w:space="0" w:color="auto"/>
            <w:right w:val="none" w:sz="0" w:space="0" w:color="auto"/>
          </w:divBdr>
        </w:div>
      </w:divsChild>
    </w:div>
    <w:div w:id="729772922">
      <w:bodyDiv w:val="1"/>
      <w:marLeft w:val="0"/>
      <w:marRight w:val="0"/>
      <w:marTop w:val="0"/>
      <w:marBottom w:val="0"/>
      <w:divBdr>
        <w:top w:val="none" w:sz="0" w:space="0" w:color="auto"/>
        <w:left w:val="none" w:sz="0" w:space="0" w:color="auto"/>
        <w:bottom w:val="none" w:sz="0" w:space="0" w:color="auto"/>
        <w:right w:val="none" w:sz="0" w:space="0" w:color="auto"/>
      </w:divBdr>
      <w:divsChild>
        <w:div w:id="1701124543">
          <w:marLeft w:val="0"/>
          <w:marRight w:val="0"/>
          <w:marTop w:val="0"/>
          <w:marBottom w:val="0"/>
          <w:divBdr>
            <w:top w:val="none" w:sz="0" w:space="0" w:color="auto"/>
            <w:left w:val="none" w:sz="0" w:space="0" w:color="auto"/>
            <w:bottom w:val="none" w:sz="0" w:space="0" w:color="auto"/>
            <w:right w:val="none" w:sz="0" w:space="0" w:color="auto"/>
          </w:divBdr>
        </w:div>
      </w:divsChild>
    </w:div>
    <w:div w:id="734397257">
      <w:bodyDiv w:val="1"/>
      <w:marLeft w:val="0"/>
      <w:marRight w:val="0"/>
      <w:marTop w:val="0"/>
      <w:marBottom w:val="0"/>
      <w:divBdr>
        <w:top w:val="none" w:sz="0" w:space="0" w:color="auto"/>
        <w:left w:val="none" w:sz="0" w:space="0" w:color="auto"/>
        <w:bottom w:val="none" w:sz="0" w:space="0" w:color="auto"/>
        <w:right w:val="none" w:sz="0" w:space="0" w:color="auto"/>
      </w:divBdr>
    </w:div>
    <w:div w:id="747196751">
      <w:bodyDiv w:val="1"/>
      <w:marLeft w:val="0"/>
      <w:marRight w:val="0"/>
      <w:marTop w:val="0"/>
      <w:marBottom w:val="0"/>
      <w:divBdr>
        <w:top w:val="none" w:sz="0" w:space="0" w:color="auto"/>
        <w:left w:val="none" w:sz="0" w:space="0" w:color="auto"/>
        <w:bottom w:val="none" w:sz="0" w:space="0" w:color="auto"/>
        <w:right w:val="none" w:sz="0" w:space="0" w:color="auto"/>
      </w:divBdr>
    </w:div>
    <w:div w:id="750155519">
      <w:bodyDiv w:val="1"/>
      <w:marLeft w:val="0"/>
      <w:marRight w:val="0"/>
      <w:marTop w:val="0"/>
      <w:marBottom w:val="0"/>
      <w:divBdr>
        <w:top w:val="none" w:sz="0" w:space="0" w:color="auto"/>
        <w:left w:val="none" w:sz="0" w:space="0" w:color="auto"/>
        <w:bottom w:val="none" w:sz="0" w:space="0" w:color="auto"/>
        <w:right w:val="none" w:sz="0" w:space="0" w:color="auto"/>
      </w:divBdr>
    </w:div>
    <w:div w:id="754087740">
      <w:bodyDiv w:val="1"/>
      <w:marLeft w:val="0"/>
      <w:marRight w:val="0"/>
      <w:marTop w:val="0"/>
      <w:marBottom w:val="0"/>
      <w:divBdr>
        <w:top w:val="none" w:sz="0" w:space="0" w:color="auto"/>
        <w:left w:val="none" w:sz="0" w:space="0" w:color="auto"/>
        <w:bottom w:val="none" w:sz="0" w:space="0" w:color="auto"/>
        <w:right w:val="none" w:sz="0" w:space="0" w:color="auto"/>
      </w:divBdr>
    </w:div>
    <w:div w:id="765149127">
      <w:bodyDiv w:val="1"/>
      <w:marLeft w:val="0"/>
      <w:marRight w:val="0"/>
      <w:marTop w:val="0"/>
      <w:marBottom w:val="0"/>
      <w:divBdr>
        <w:top w:val="none" w:sz="0" w:space="0" w:color="auto"/>
        <w:left w:val="none" w:sz="0" w:space="0" w:color="auto"/>
        <w:bottom w:val="none" w:sz="0" w:space="0" w:color="auto"/>
        <w:right w:val="none" w:sz="0" w:space="0" w:color="auto"/>
      </w:divBdr>
    </w:div>
    <w:div w:id="765153956">
      <w:bodyDiv w:val="1"/>
      <w:marLeft w:val="0"/>
      <w:marRight w:val="0"/>
      <w:marTop w:val="0"/>
      <w:marBottom w:val="0"/>
      <w:divBdr>
        <w:top w:val="none" w:sz="0" w:space="0" w:color="auto"/>
        <w:left w:val="none" w:sz="0" w:space="0" w:color="auto"/>
        <w:bottom w:val="none" w:sz="0" w:space="0" w:color="auto"/>
        <w:right w:val="none" w:sz="0" w:space="0" w:color="auto"/>
      </w:divBdr>
    </w:div>
    <w:div w:id="770978819">
      <w:bodyDiv w:val="1"/>
      <w:marLeft w:val="0"/>
      <w:marRight w:val="0"/>
      <w:marTop w:val="0"/>
      <w:marBottom w:val="0"/>
      <w:divBdr>
        <w:top w:val="none" w:sz="0" w:space="0" w:color="auto"/>
        <w:left w:val="none" w:sz="0" w:space="0" w:color="auto"/>
        <w:bottom w:val="none" w:sz="0" w:space="0" w:color="auto"/>
        <w:right w:val="none" w:sz="0" w:space="0" w:color="auto"/>
      </w:divBdr>
    </w:div>
    <w:div w:id="777339261">
      <w:bodyDiv w:val="1"/>
      <w:marLeft w:val="0"/>
      <w:marRight w:val="0"/>
      <w:marTop w:val="0"/>
      <w:marBottom w:val="0"/>
      <w:divBdr>
        <w:top w:val="none" w:sz="0" w:space="0" w:color="auto"/>
        <w:left w:val="none" w:sz="0" w:space="0" w:color="auto"/>
        <w:bottom w:val="none" w:sz="0" w:space="0" w:color="auto"/>
        <w:right w:val="none" w:sz="0" w:space="0" w:color="auto"/>
      </w:divBdr>
      <w:divsChild>
        <w:div w:id="86464930">
          <w:marLeft w:val="640"/>
          <w:marRight w:val="0"/>
          <w:marTop w:val="0"/>
          <w:marBottom w:val="0"/>
          <w:divBdr>
            <w:top w:val="none" w:sz="0" w:space="0" w:color="auto"/>
            <w:left w:val="none" w:sz="0" w:space="0" w:color="auto"/>
            <w:bottom w:val="none" w:sz="0" w:space="0" w:color="auto"/>
            <w:right w:val="none" w:sz="0" w:space="0" w:color="auto"/>
          </w:divBdr>
        </w:div>
        <w:div w:id="183251349">
          <w:marLeft w:val="640"/>
          <w:marRight w:val="0"/>
          <w:marTop w:val="0"/>
          <w:marBottom w:val="0"/>
          <w:divBdr>
            <w:top w:val="none" w:sz="0" w:space="0" w:color="auto"/>
            <w:left w:val="none" w:sz="0" w:space="0" w:color="auto"/>
            <w:bottom w:val="none" w:sz="0" w:space="0" w:color="auto"/>
            <w:right w:val="none" w:sz="0" w:space="0" w:color="auto"/>
          </w:divBdr>
        </w:div>
        <w:div w:id="372270310">
          <w:marLeft w:val="640"/>
          <w:marRight w:val="0"/>
          <w:marTop w:val="0"/>
          <w:marBottom w:val="0"/>
          <w:divBdr>
            <w:top w:val="none" w:sz="0" w:space="0" w:color="auto"/>
            <w:left w:val="none" w:sz="0" w:space="0" w:color="auto"/>
            <w:bottom w:val="none" w:sz="0" w:space="0" w:color="auto"/>
            <w:right w:val="none" w:sz="0" w:space="0" w:color="auto"/>
          </w:divBdr>
        </w:div>
        <w:div w:id="458228269">
          <w:marLeft w:val="640"/>
          <w:marRight w:val="0"/>
          <w:marTop w:val="0"/>
          <w:marBottom w:val="0"/>
          <w:divBdr>
            <w:top w:val="none" w:sz="0" w:space="0" w:color="auto"/>
            <w:left w:val="none" w:sz="0" w:space="0" w:color="auto"/>
            <w:bottom w:val="none" w:sz="0" w:space="0" w:color="auto"/>
            <w:right w:val="none" w:sz="0" w:space="0" w:color="auto"/>
          </w:divBdr>
        </w:div>
        <w:div w:id="464466443">
          <w:marLeft w:val="640"/>
          <w:marRight w:val="0"/>
          <w:marTop w:val="0"/>
          <w:marBottom w:val="0"/>
          <w:divBdr>
            <w:top w:val="none" w:sz="0" w:space="0" w:color="auto"/>
            <w:left w:val="none" w:sz="0" w:space="0" w:color="auto"/>
            <w:bottom w:val="none" w:sz="0" w:space="0" w:color="auto"/>
            <w:right w:val="none" w:sz="0" w:space="0" w:color="auto"/>
          </w:divBdr>
        </w:div>
        <w:div w:id="485391093">
          <w:marLeft w:val="640"/>
          <w:marRight w:val="0"/>
          <w:marTop w:val="0"/>
          <w:marBottom w:val="0"/>
          <w:divBdr>
            <w:top w:val="none" w:sz="0" w:space="0" w:color="auto"/>
            <w:left w:val="none" w:sz="0" w:space="0" w:color="auto"/>
            <w:bottom w:val="none" w:sz="0" w:space="0" w:color="auto"/>
            <w:right w:val="none" w:sz="0" w:space="0" w:color="auto"/>
          </w:divBdr>
        </w:div>
        <w:div w:id="511605082">
          <w:marLeft w:val="640"/>
          <w:marRight w:val="0"/>
          <w:marTop w:val="0"/>
          <w:marBottom w:val="0"/>
          <w:divBdr>
            <w:top w:val="none" w:sz="0" w:space="0" w:color="auto"/>
            <w:left w:val="none" w:sz="0" w:space="0" w:color="auto"/>
            <w:bottom w:val="none" w:sz="0" w:space="0" w:color="auto"/>
            <w:right w:val="none" w:sz="0" w:space="0" w:color="auto"/>
          </w:divBdr>
        </w:div>
        <w:div w:id="590235701">
          <w:marLeft w:val="640"/>
          <w:marRight w:val="0"/>
          <w:marTop w:val="0"/>
          <w:marBottom w:val="0"/>
          <w:divBdr>
            <w:top w:val="none" w:sz="0" w:space="0" w:color="auto"/>
            <w:left w:val="none" w:sz="0" w:space="0" w:color="auto"/>
            <w:bottom w:val="none" w:sz="0" w:space="0" w:color="auto"/>
            <w:right w:val="none" w:sz="0" w:space="0" w:color="auto"/>
          </w:divBdr>
        </w:div>
        <w:div w:id="636646320">
          <w:marLeft w:val="640"/>
          <w:marRight w:val="0"/>
          <w:marTop w:val="0"/>
          <w:marBottom w:val="0"/>
          <w:divBdr>
            <w:top w:val="none" w:sz="0" w:space="0" w:color="auto"/>
            <w:left w:val="none" w:sz="0" w:space="0" w:color="auto"/>
            <w:bottom w:val="none" w:sz="0" w:space="0" w:color="auto"/>
            <w:right w:val="none" w:sz="0" w:space="0" w:color="auto"/>
          </w:divBdr>
        </w:div>
        <w:div w:id="661933741">
          <w:marLeft w:val="640"/>
          <w:marRight w:val="0"/>
          <w:marTop w:val="0"/>
          <w:marBottom w:val="0"/>
          <w:divBdr>
            <w:top w:val="none" w:sz="0" w:space="0" w:color="auto"/>
            <w:left w:val="none" w:sz="0" w:space="0" w:color="auto"/>
            <w:bottom w:val="none" w:sz="0" w:space="0" w:color="auto"/>
            <w:right w:val="none" w:sz="0" w:space="0" w:color="auto"/>
          </w:divBdr>
        </w:div>
        <w:div w:id="719135081">
          <w:marLeft w:val="640"/>
          <w:marRight w:val="0"/>
          <w:marTop w:val="0"/>
          <w:marBottom w:val="0"/>
          <w:divBdr>
            <w:top w:val="none" w:sz="0" w:space="0" w:color="auto"/>
            <w:left w:val="none" w:sz="0" w:space="0" w:color="auto"/>
            <w:bottom w:val="none" w:sz="0" w:space="0" w:color="auto"/>
            <w:right w:val="none" w:sz="0" w:space="0" w:color="auto"/>
          </w:divBdr>
        </w:div>
        <w:div w:id="749624621">
          <w:marLeft w:val="640"/>
          <w:marRight w:val="0"/>
          <w:marTop w:val="0"/>
          <w:marBottom w:val="0"/>
          <w:divBdr>
            <w:top w:val="none" w:sz="0" w:space="0" w:color="auto"/>
            <w:left w:val="none" w:sz="0" w:space="0" w:color="auto"/>
            <w:bottom w:val="none" w:sz="0" w:space="0" w:color="auto"/>
            <w:right w:val="none" w:sz="0" w:space="0" w:color="auto"/>
          </w:divBdr>
        </w:div>
        <w:div w:id="755172370">
          <w:marLeft w:val="640"/>
          <w:marRight w:val="0"/>
          <w:marTop w:val="0"/>
          <w:marBottom w:val="0"/>
          <w:divBdr>
            <w:top w:val="none" w:sz="0" w:space="0" w:color="auto"/>
            <w:left w:val="none" w:sz="0" w:space="0" w:color="auto"/>
            <w:bottom w:val="none" w:sz="0" w:space="0" w:color="auto"/>
            <w:right w:val="none" w:sz="0" w:space="0" w:color="auto"/>
          </w:divBdr>
        </w:div>
        <w:div w:id="831289093">
          <w:marLeft w:val="640"/>
          <w:marRight w:val="0"/>
          <w:marTop w:val="0"/>
          <w:marBottom w:val="0"/>
          <w:divBdr>
            <w:top w:val="none" w:sz="0" w:space="0" w:color="auto"/>
            <w:left w:val="none" w:sz="0" w:space="0" w:color="auto"/>
            <w:bottom w:val="none" w:sz="0" w:space="0" w:color="auto"/>
            <w:right w:val="none" w:sz="0" w:space="0" w:color="auto"/>
          </w:divBdr>
        </w:div>
        <w:div w:id="865943317">
          <w:marLeft w:val="640"/>
          <w:marRight w:val="0"/>
          <w:marTop w:val="0"/>
          <w:marBottom w:val="0"/>
          <w:divBdr>
            <w:top w:val="none" w:sz="0" w:space="0" w:color="auto"/>
            <w:left w:val="none" w:sz="0" w:space="0" w:color="auto"/>
            <w:bottom w:val="none" w:sz="0" w:space="0" w:color="auto"/>
            <w:right w:val="none" w:sz="0" w:space="0" w:color="auto"/>
          </w:divBdr>
        </w:div>
        <w:div w:id="907805069">
          <w:marLeft w:val="640"/>
          <w:marRight w:val="0"/>
          <w:marTop w:val="0"/>
          <w:marBottom w:val="0"/>
          <w:divBdr>
            <w:top w:val="none" w:sz="0" w:space="0" w:color="auto"/>
            <w:left w:val="none" w:sz="0" w:space="0" w:color="auto"/>
            <w:bottom w:val="none" w:sz="0" w:space="0" w:color="auto"/>
            <w:right w:val="none" w:sz="0" w:space="0" w:color="auto"/>
          </w:divBdr>
        </w:div>
        <w:div w:id="1057970555">
          <w:marLeft w:val="640"/>
          <w:marRight w:val="0"/>
          <w:marTop w:val="0"/>
          <w:marBottom w:val="0"/>
          <w:divBdr>
            <w:top w:val="none" w:sz="0" w:space="0" w:color="auto"/>
            <w:left w:val="none" w:sz="0" w:space="0" w:color="auto"/>
            <w:bottom w:val="none" w:sz="0" w:space="0" w:color="auto"/>
            <w:right w:val="none" w:sz="0" w:space="0" w:color="auto"/>
          </w:divBdr>
        </w:div>
        <w:div w:id="1094325956">
          <w:marLeft w:val="640"/>
          <w:marRight w:val="0"/>
          <w:marTop w:val="0"/>
          <w:marBottom w:val="0"/>
          <w:divBdr>
            <w:top w:val="none" w:sz="0" w:space="0" w:color="auto"/>
            <w:left w:val="none" w:sz="0" w:space="0" w:color="auto"/>
            <w:bottom w:val="none" w:sz="0" w:space="0" w:color="auto"/>
            <w:right w:val="none" w:sz="0" w:space="0" w:color="auto"/>
          </w:divBdr>
        </w:div>
        <w:div w:id="1102266330">
          <w:marLeft w:val="640"/>
          <w:marRight w:val="0"/>
          <w:marTop w:val="0"/>
          <w:marBottom w:val="0"/>
          <w:divBdr>
            <w:top w:val="none" w:sz="0" w:space="0" w:color="auto"/>
            <w:left w:val="none" w:sz="0" w:space="0" w:color="auto"/>
            <w:bottom w:val="none" w:sz="0" w:space="0" w:color="auto"/>
            <w:right w:val="none" w:sz="0" w:space="0" w:color="auto"/>
          </w:divBdr>
        </w:div>
        <w:div w:id="1110275221">
          <w:marLeft w:val="640"/>
          <w:marRight w:val="0"/>
          <w:marTop w:val="0"/>
          <w:marBottom w:val="0"/>
          <w:divBdr>
            <w:top w:val="none" w:sz="0" w:space="0" w:color="auto"/>
            <w:left w:val="none" w:sz="0" w:space="0" w:color="auto"/>
            <w:bottom w:val="none" w:sz="0" w:space="0" w:color="auto"/>
            <w:right w:val="none" w:sz="0" w:space="0" w:color="auto"/>
          </w:divBdr>
        </w:div>
        <w:div w:id="1117065899">
          <w:marLeft w:val="640"/>
          <w:marRight w:val="0"/>
          <w:marTop w:val="0"/>
          <w:marBottom w:val="0"/>
          <w:divBdr>
            <w:top w:val="none" w:sz="0" w:space="0" w:color="auto"/>
            <w:left w:val="none" w:sz="0" w:space="0" w:color="auto"/>
            <w:bottom w:val="none" w:sz="0" w:space="0" w:color="auto"/>
            <w:right w:val="none" w:sz="0" w:space="0" w:color="auto"/>
          </w:divBdr>
        </w:div>
        <w:div w:id="1141456172">
          <w:marLeft w:val="640"/>
          <w:marRight w:val="0"/>
          <w:marTop w:val="0"/>
          <w:marBottom w:val="0"/>
          <w:divBdr>
            <w:top w:val="none" w:sz="0" w:space="0" w:color="auto"/>
            <w:left w:val="none" w:sz="0" w:space="0" w:color="auto"/>
            <w:bottom w:val="none" w:sz="0" w:space="0" w:color="auto"/>
            <w:right w:val="none" w:sz="0" w:space="0" w:color="auto"/>
          </w:divBdr>
        </w:div>
        <w:div w:id="1310941665">
          <w:marLeft w:val="640"/>
          <w:marRight w:val="0"/>
          <w:marTop w:val="0"/>
          <w:marBottom w:val="0"/>
          <w:divBdr>
            <w:top w:val="none" w:sz="0" w:space="0" w:color="auto"/>
            <w:left w:val="none" w:sz="0" w:space="0" w:color="auto"/>
            <w:bottom w:val="none" w:sz="0" w:space="0" w:color="auto"/>
            <w:right w:val="none" w:sz="0" w:space="0" w:color="auto"/>
          </w:divBdr>
        </w:div>
        <w:div w:id="1505239396">
          <w:marLeft w:val="640"/>
          <w:marRight w:val="0"/>
          <w:marTop w:val="0"/>
          <w:marBottom w:val="0"/>
          <w:divBdr>
            <w:top w:val="none" w:sz="0" w:space="0" w:color="auto"/>
            <w:left w:val="none" w:sz="0" w:space="0" w:color="auto"/>
            <w:bottom w:val="none" w:sz="0" w:space="0" w:color="auto"/>
            <w:right w:val="none" w:sz="0" w:space="0" w:color="auto"/>
          </w:divBdr>
        </w:div>
        <w:div w:id="1559785068">
          <w:marLeft w:val="640"/>
          <w:marRight w:val="0"/>
          <w:marTop w:val="0"/>
          <w:marBottom w:val="0"/>
          <w:divBdr>
            <w:top w:val="none" w:sz="0" w:space="0" w:color="auto"/>
            <w:left w:val="none" w:sz="0" w:space="0" w:color="auto"/>
            <w:bottom w:val="none" w:sz="0" w:space="0" w:color="auto"/>
            <w:right w:val="none" w:sz="0" w:space="0" w:color="auto"/>
          </w:divBdr>
        </w:div>
        <w:div w:id="1618640686">
          <w:marLeft w:val="640"/>
          <w:marRight w:val="0"/>
          <w:marTop w:val="0"/>
          <w:marBottom w:val="0"/>
          <w:divBdr>
            <w:top w:val="none" w:sz="0" w:space="0" w:color="auto"/>
            <w:left w:val="none" w:sz="0" w:space="0" w:color="auto"/>
            <w:bottom w:val="none" w:sz="0" w:space="0" w:color="auto"/>
            <w:right w:val="none" w:sz="0" w:space="0" w:color="auto"/>
          </w:divBdr>
        </w:div>
        <w:div w:id="1626541259">
          <w:marLeft w:val="640"/>
          <w:marRight w:val="0"/>
          <w:marTop w:val="0"/>
          <w:marBottom w:val="0"/>
          <w:divBdr>
            <w:top w:val="none" w:sz="0" w:space="0" w:color="auto"/>
            <w:left w:val="none" w:sz="0" w:space="0" w:color="auto"/>
            <w:bottom w:val="none" w:sz="0" w:space="0" w:color="auto"/>
            <w:right w:val="none" w:sz="0" w:space="0" w:color="auto"/>
          </w:divBdr>
        </w:div>
        <w:div w:id="1771319713">
          <w:marLeft w:val="640"/>
          <w:marRight w:val="0"/>
          <w:marTop w:val="0"/>
          <w:marBottom w:val="0"/>
          <w:divBdr>
            <w:top w:val="none" w:sz="0" w:space="0" w:color="auto"/>
            <w:left w:val="none" w:sz="0" w:space="0" w:color="auto"/>
            <w:bottom w:val="none" w:sz="0" w:space="0" w:color="auto"/>
            <w:right w:val="none" w:sz="0" w:space="0" w:color="auto"/>
          </w:divBdr>
        </w:div>
        <w:div w:id="1950506732">
          <w:marLeft w:val="640"/>
          <w:marRight w:val="0"/>
          <w:marTop w:val="0"/>
          <w:marBottom w:val="0"/>
          <w:divBdr>
            <w:top w:val="none" w:sz="0" w:space="0" w:color="auto"/>
            <w:left w:val="none" w:sz="0" w:space="0" w:color="auto"/>
            <w:bottom w:val="none" w:sz="0" w:space="0" w:color="auto"/>
            <w:right w:val="none" w:sz="0" w:space="0" w:color="auto"/>
          </w:divBdr>
        </w:div>
        <w:div w:id="1969779416">
          <w:marLeft w:val="640"/>
          <w:marRight w:val="0"/>
          <w:marTop w:val="0"/>
          <w:marBottom w:val="0"/>
          <w:divBdr>
            <w:top w:val="none" w:sz="0" w:space="0" w:color="auto"/>
            <w:left w:val="none" w:sz="0" w:space="0" w:color="auto"/>
            <w:bottom w:val="none" w:sz="0" w:space="0" w:color="auto"/>
            <w:right w:val="none" w:sz="0" w:space="0" w:color="auto"/>
          </w:divBdr>
        </w:div>
        <w:div w:id="2034305952">
          <w:marLeft w:val="640"/>
          <w:marRight w:val="0"/>
          <w:marTop w:val="0"/>
          <w:marBottom w:val="0"/>
          <w:divBdr>
            <w:top w:val="none" w:sz="0" w:space="0" w:color="auto"/>
            <w:left w:val="none" w:sz="0" w:space="0" w:color="auto"/>
            <w:bottom w:val="none" w:sz="0" w:space="0" w:color="auto"/>
            <w:right w:val="none" w:sz="0" w:space="0" w:color="auto"/>
          </w:divBdr>
        </w:div>
        <w:div w:id="2144501067">
          <w:marLeft w:val="640"/>
          <w:marRight w:val="0"/>
          <w:marTop w:val="0"/>
          <w:marBottom w:val="0"/>
          <w:divBdr>
            <w:top w:val="none" w:sz="0" w:space="0" w:color="auto"/>
            <w:left w:val="none" w:sz="0" w:space="0" w:color="auto"/>
            <w:bottom w:val="none" w:sz="0" w:space="0" w:color="auto"/>
            <w:right w:val="none" w:sz="0" w:space="0" w:color="auto"/>
          </w:divBdr>
        </w:div>
      </w:divsChild>
    </w:div>
    <w:div w:id="782651563">
      <w:bodyDiv w:val="1"/>
      <w:marLeft w:val="0"/>
      <w:marRight w:val="0"/>
      <w:marTop w:val="0"/>
      <w:marBottom w:val="0"/>
      <w:divBdr>
        <w:top w:val="none" w:sz="0" w:space="0" w:color="auto"/>
        <w:left w:val="none" w:sz="0" w:space="0" w:color="auto"/>
        <w:bottom w:val="none" w:sz="0" w:space="0" w:color="auto"/>
        <w:right w:val="none" w:sz="0" w:space="0" w:color="auto"/>
      </w:divBdr>
    </w:div>
    <w:div w:id="788545499">
      <w:bodyDiv w:val="1"/>
      <w:marLeft w:val="0"/>
      <w:marRight w:val="0"/>
      <w:marTop w:val="0"/>
      <w:marBottom w:val="0"/>
      <w:divBdr>
        <w:top w:val="none" w:sz="0" w:space="0" w:color="auto"/>
        <w:left w:val="none" w:sz="0" w:space="0" w:color="auto"/>
        <w:bottom w:val="none" w:sz="0" w:space="0" w:color="auto"/>
        <w:right w:val="none" w:sz="0" w:space="0" w:color="auto"/>
      </w:divBdr>
    </w:div>
    <w:div w:id="798425165">
      <w:bodyDiv w:val="1"/>
      <w:marLeft w:val="0"/>
      <w:marRight w:val="0"/>
      <w:marTop w:val="0"/>
      <w:marBottom w:val="0"/>
      <w:divBdr>
        <w:top w:val="none" w:sz="0" w:space="0" w:color="auto"/>
        <w:left w:val="none" w:sz="0" w:space="0" w:color="auto"/>
        <w:bottom w:val="none" w:sz="0" w:space="0" w:color="auto"/>
        <w:right w:val="none" w:sz="0" w:space="0" w:color="auto"/>
      </w:divBdr>
    </w:div>
    <w:div w:id="803818233">
      <w:bodyDiv w:val="1"/>
      <w:marLeft w:val="0"/>
      <w:marRight w:val="0"/>
      <w:marTop w:val="0"/>
      <w:marBottom w:val="0"/>
      <w:divBdr>
        <w:top w:val="none" w:sz="0" w:space="0" w:color="auto"/>
        <w:left w:val="none" w:sz="0" w:space="0" w:color="auto"/>
        <w:bottom w:val="none" w:sz="0" w:space="0" w:color="auto"/>
        <w:right w:val="none" w:sz="0" w:space="0" w:color="auto"/>
      </w:divBdr>
      <w:divsChild>
        <w:div w:id="285082205">
          <w:marLeft w:val="0"/>
          <w:marRight w:val="0"/>
          <w:marTop w:val="0"/>
          <w:marBottom w:val="0"/>
          <w:divBdr>
            <w:top w:val="none" w:sz="0" w:space="0" w:color="auto"/>
            <w:left w:val="none" w:sz="0" w:space="0" w:color="auto"/>
            <w:bottom w:val="none" w:sz="0" w:space="0" w:color="auto"/>
            <w:right w:val="none" w:sz="0" w:space="0" w:color="auto"/>
          </w:divBdr>
          <w:divsChild>
            <w:div w:id="1374698567">
              <w:marLeft w:val="0"/>
              <w:marRight w:val="0"/>
              <w:marTop w:val="0"/>
              <w:marBottom w:val="0"/>
              <w:divBdr>
                <w:top w:val="none" w:sz="0" w:space="0" w:color="auto"/>
                <w:left w:val="none" w:sz="0" w:space="0" w:color="auto"/>
                <w:bottom w:val="none" w:sz="0" w:space="0" w:color="auto"/>
                <w:right w:val="none" w:sz="0" w:space="0" w:color="auto"/>
              </w:divBdr>
              <w:divsChild>
                <w:div w:id="8879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4441">
      <w:bodyDiv w:val="1"/>
      <w:marLeft w:val="0"/>
      <w:marRight w:val="0"/>
      <w:marTop w:val="0"/>
      <w:marBottom w:val="0"/>
      <w:divBdr>
        <w:top w:val="none" w:sz="0" w:space="0" w:color="auto"/>
        <w:left w:val="none" w:sz="0" w:space="0" w:color="auto"/>
        <w:bottom w:val="none" w:sz="0" w:space="0" w:color="auto"/>
        <w:right w:val="none" w:sz="0" w:space="0" w:color="auto"/>
      </w:divBdr>
    </w:div>
    <w:div w:id="806628771">
      <w:bodyDiv w:val="1"/>
      <w:marLeft w:val="0"/>
      <w:marRight w:val="0"/>
      <w:marTop w:val="0"/>
      <w:marBottom w:val="0"/>
      <w:divBdr>
        <w:top w:val="none" w:sz="0" w:space="0" w:color="auto"/>
        <w:left w:val="none" w:sz="0" w:space="0" w:color="auto"/>
        <w:bottom w:val="none" w:sz="0" w:space="0" w:color="auto"/>
        <w:right w:val="none" w:sz="0" w:space="0" w:color="auto"/>
      </w:divBdr>
    </w:div>
    <w:div w:id="807209024">
      <w:bodyDiv w:val="1"/>
      <w:marLeft w:val="0"/>
      <w:marRight w:val="0"/>
      <w:marTop w:val="0"/>
      <w:marBottom w:val="0"/>
      <w:divBdr>
        <w:top w:val="none" w:sz="0" w:space="0" w:color="auto"/>
        <w:left w:val="none" w:sz="0" w:space="0" w:color="auto"/>
        <w:bottom w:val="none" w:sz="0" w:space="0" w:color="auto"/>
        <w:right w:val="none" w:sz="0" w:space="0" w:color="auto"/>
      </w:divBdr>
    </w:div>
    <w:div w:id="811950450">
      <w:bodyDiv w:val="1"/>
      <w:marLeft w:val="0"/>
      <w:marRight w:val="0"/>
      <w:marTop w:val="0"/>
      <w:marBottom w:val="0"/>
      <w:divBdr>
        <w:top w:val="none" w:sz="0" w:space="0" w:color="auto"/>
        <w:left w:val="none" w:sz="0" w:space="0" w:color="auto"/>
        <w:bottom w:val="none" w:sz="0" w:space="0" w:color="auto"/>
        <w:right w:val="none" w:sz="0" w:space="0" w:color="auto"/>
      </w:divBdr>
      <w:divsChild>
        <w:div w:id="4986376">
          <w:marLeft w:val="640"/>
          <w:marRight w:val="0"/>
          <w:marTop w:val="0"/>
          <w:marBottom w:val="0"/>
          <w:divBdr>
            <w:top w:val="none" w:sz="0" w:space="0" w:color="auto"/>
            <w:left w:val="none" w:sz="0" w:space="0" w:color="auto"/>
            <w:bottom w:val="none" w:sz="0" w:space="0" w:color="auto"/>
            <w:right w:val="none" w:sz="0" w:space="0" w:color="auto"/>
          </w:divBdr>
        </w:div>
        <w:div w:id="152649249">
          <w:marLeft w:val="640"/>
          <w:marRight w:val="0"/>
          <w:marTop w:val="0"/>
          <w:marBottom w:val="0"/>
          <w:divBdr>
            <w:top w:val="none" w:sz="0" w:space="0" w:color="auto"/>
            <w:left w:val="none" w:sz="0" w:space="0" w:color="auto"/>
            <w:bottom w:val="none" w:sz="0" w:space="0" w:color="auto"/>
            <w:right w:val="none" w:sz="0" w:space="0" w:color="auto"/>
          </w:divBdr>
        </w:div>
        <w:div w:id="160777001">
          <w:marLeft w:val="640"/>
          <w:marRight w:val="0"/>
          <w:marTop w:val="0"/>
          <w:marBottom w:val="0"/>
          <w:divBdr>
            <w:top w:val="none" w:sz="0" w:space="0" w:color="auto"/>
            <w:left w:val="none" w:sz="0" w:space="0" w:color="auto"/>
            <w:bottom w:val="none" w:sz="0" w:space="0" w:color="auto"/>
            <w:right w:val="none" w:sz="0" w:space="0" w:color="auto"/>
          </w:divBdr>
        </w:div>
        <w:div w:id="201212580">
          <w:marLeft w:val="640"/>
          <w:marRight w:val="0"/>
          <w:marTop w:val="0"/>
          <w:marBottom w:val="0"/>
          <w:divBdr>
            <w:top w:val="none" w:sz="0" w:space="0" w:color="auto"/>
            <w:left w:val="none" w:sz="0" w:space="0" w:color="auto"/>
            <w:bottom w:val="none" w:sz="0" w:space="0" w:color="auto"/>
            <w:right w:val="none" w:sz="0" w:space="0" w:color="auto"/>
          </w:divBdr>
        </w:div>
        <w:div w:id="258409089">
          <w:marLeft w:val="640"/>
          <w:marRight w:val="0"/>
          <w:marTop w:val="0"/>
          <w:marBottom w:val="0"/>
          <w:divBdr>
            <w:top w:val="none" w:sz="0" w:space="0" w:color="auto"/>
            <w:left w:val="none" w:sz="0" w:space="0" w:color="auto"/>
            <w:bottom w:val="none" w:sz="0" w:space="0" w:color="auto"/>
            <w:right w:val="none" w:sz="0" w:space="0" w:color="auto"/>
          </w:divBdr>
        </w:div>
        <w:div w:id="261188075">
          <w:marLeft w:val="640"/>
          <w:marRight w:val="0"/>
          <w:marTop w:val="0"/>
          <w:marBottom w:val="0"/>
          <w:divBdr>
            <w:top w:val="none" w:sz="0" w:space="0" w:color="auto"/>
            <w:left w:val="none" w:sz="0" w:space="0" w:color="auto"/>
            <w:bottom w:val="none" w:sz="0" w:space="0" w:color="auto"/>
            <w:right w:val="none" w:sz="0" w:space="0" w:color="auto"/>
          </w:divBdr>
        </w:div>
        <w:div w:id="271401070">
          <w:marLeft w:val="640"/>
          <w:marRight w:val="0"/>
          <w:marTop w:val="0"/>
          <w:marBottom w:val="0"/>
          <w:divBdr>
            <w:top w:val="none" w:sz="0" w:space="0" w:color="auto"/>
            <w:left w:val="none" w:sz="0" w:space="0" w:color="auto"/>
            <w:bottom w:val="none" w:sz="0" w:space="0" w:color="auto"/>
            <w:right w:val="none" w:sz="0" w:space="0" w:color="auto"/>
          </w:divBdr>
        </w:div>
        <w:div w:id="273365308">
          <w:marLeft w:val="640"/>
          <w:marRight w:val="0"/>
          <w:marTop w:val="0"/>
          <w:marBottom w:val="0"/>
          <w:divBdr>
            <w:top w:val="none" w:sz="0" w:space="0" w:color="auto"/>
            <w:left w:val="none" w:sz="0" w:space="0" w:color="auto"/>
            <w:bottom w:val="none" w:sz="0" w:space="0" w:color="auto"/>
            <w:right w:val="none" w:sz="0" w:space="0" w:color="auto"/>
          </w:divBdr>
        </w:div>
        <w:div w:id="307175555">
          <w:marLeft w:val="640"/>
          <w:marRight w:val="0"/>
          <w:marTop w:val="0"/>
          <w:marBottom w:val="0"/>
          <w:divBdr>
            <w:top w:val="none" w:sz="0" w:space="0" w:color="auto"/>
            <w:left w:val="none" w:sz="0" w:space="0" w:color="auto"/>
            <w:bottom w:val="none" w:sz="0" w:space="0" w:color="auto"/>
            <w:right w:val="none" w:sz="0" w:space="0" w:color="auto"/>
          </w:divBdr>
        </w:div>
        <w:div w:id="454104743">
          <w:marLeft w:val="640"/>
          <w:marRight w:val="0"/>
          <w:marTop w:val="0"/>
          <w:marBottom w:val="0"/>
          <w:divBdr>
            <w:top w:val="none" w:sz="0" w:space="0" w:color="auto"/>
            <w:left w:val="none" w:sz="0" w:space="0" w:color="auto"/>
            <w:bottom w:val="none" w:sz="0" w:space="0" w:color="auto"/>
            <w:right w:val="none" w:sz="0" w:space="0" w:color="auto"/>
          </w:divBdr>
        </w:div>
        <w:div w:id="542324314">
          <w:marLeft w:val="640"/>
          <w:marRight w:val="0"/>
          <w:marTop w:val="0"/>
          <w:marBottom w:val="0"/>
          <w:divBdr>
            <w:top w:val="none" w:sz="0" w:space="0" w:color="auto"/>
            <w:left w:val="none" w:sz="0" w:space="0" w:color="auto"/>
            <w:bottom w:val="none" w:sz="0" w:space="0" w:color="auto"/>
            <w:right w:val="none" w:sz="0" w:space="0" w:color="auto"/>
          </w:divBdr>
        </w:div>
        <w:div w:id="550264450">
          <w:marLeft w:val="640"/>
          <w:marRight w:val="0"/>
          <w:marTop w:val="0"/>
          <w:marBottom w:val="0"/>
          <w:divBdr>
            <w:top w:val="none" w:sz="0" w:space="0" w:color="auto"/>
            <w:left w:val="none" w:sz="0" w:space="0" w:color="auto"/>
            <w:bottom w:val="none" w:sz="0" w:space="0" w:color="auto"/>
            <w:right w:val="none" w:sz="0" w:space="0" w:color="auto"/>
          </w:divBdr>
        </w:div>
        <w:div w:id="608901514">
          <w:marLeft w:val="640"/>
          <w:marRight w:val="0"/>
          <w:marTop w:val="0"/>
          <w:marBottom w:val="0"/>
          <w:divBdr>
            <w:top w:val="none" w:sz="0" w:space="0" w:color="auto"/>
            <w:left w:val="none" w:sz="0" w:space="0" w:color="auto"/>
            <w:bottom w:val="none" w:sz="0" w:space="0" w:color="auto"/>
            <w:right w:val="none" w:sz="0" w:space="0" w:color="auto"/>
          </w:divBdr>
        </w:div>
        <w:div w:id="984042818">
          <w:marLeft w:val="640"/>
          <w:marRight w:val="0"/>
          <w:marTop w:val="0"/>
          <w:marBottom w:val="0"/>
          <w:divBdr>
            <w:top w:val="none" w:sz="0" w:space="0" w:color="auto"/>
            <w:left w:val="none" w:sz="0" w:space="0" w:color="auto"/>
            <w:bottom w:val="none" w:sz="0" w:space="0" w:color="auto"/>
            <w:right w:val="none" w:sz="0" w:space="0" w:color="auto"/>
          </w:divBdr>
        </w:div>
        <w:div w:id="1025132095">
          <w:marLeft w:val="640"/>
          <w:marRight w:val="0"/>
          <w:marTop w:val="0"/>
          <w:marBottom w:val="0"/>
          <w:divBdr>
            <w:top w:val="none" w:sz="0" w:space="0" w:color="auto"/>
            <w:left w:val="none" w:sz="0" w:space="0" w:color="auto"/>
            <w:bottom w:val="none" w:sz="0" w:space="0" w:color="auto"/>
            <w:right w:val="none" w:sz="0" w:space="0" w:color="auto"/>
          </w:divBdr>
        </w:div>
        <w:div w:id="1112289180">
          <w:marLeft w:val="640"/>
          <w:marRight w:val="0"/>
          <w:marTop w:val="0"/>
          <w:marBottom w:val="0"/>
          <w:divBdr>
            <w:top w:val="none" w:sz="0" w:space="0" w:color="auto"/>
            <w:left w:val="none" w:sz="0" w:space="0" w:color="auto"/>
            <w:bottom w:val="none" w:sz="0" w:space="0" w:color="auto"/>
            <w:right w:val="none" w:sz="0" w:space="0" w:color="auto"/>
          </w:divBdr>
        </w:div>
        <w:div w:id="1192912873">
          <w:marLeft w:val="640"/>
          <w:marRight w:val="0"/>
          <w:marTop w:val="0"/>
          <w:marBottom w:val="0"/>
          <w:divBdr>
            <w:top w:val="none" w:sz="0" w:space="0" w:color="auto"/>
            <w:left w:val="none" w:sz="0" w:space="0" w:color="auto"/>
            <w:bottom w:val="none" w:sz="0" w:space="0" w:color="auto"/>
            <w:right w:val="none" w:sz="0" w:space="0" w:color="auto"/>
          </w:divBdr>
        </w:div>
        <w:div w:id="1283806461">
          <w:marLeft w:val="640"/>
          <w:marRight w:val="0"/>
          <w:marTop w:val="0"/>
          <w:marBottom w:val="0"/>
          <w:divBdr>
            <w:top w:val="none" w:sz="0" w:space="0" w:color="auto"/>
            <w:left w:val="none" w:sz="0" w:space="0" w:color="auto"/>
            <w:bottom w:val="none" w:sz="0" w:space="0" w:color="auto"/>
            <w:right w:val="none" w:sz="0" w:space="0" w:color="auto"/>
          </w:divBdr>
        </w:div>
        <w:div w:id="1350182143">
          <w:marLeft w:val="640"/>
          <w:marRight w:val="0"/>
          <w:marTop w:val="0"/>
          <w:marBottom w:val="0"/>
          <w:divBdr>
            <w:top w:val="none" w:sz="0" w:space="0" w:color="auto"/>
            <w:left w:val="none" w:sz="0" w:space="0" w:color="auto"/>
            <w:bottom w:val="none" w:sz="0" w:space="0" w:color="auto"/>
            <w:right w:val="none" w:sz="0" w:space="0" w:color="auto"/>
          </w:divBdr>
        </w:div>
        <w:div w:id="1506287780">
          <w:marLeft w:val="640"/>
          <w:marRight w:val="0"/>
          <w:marTop w:val="0"/>
          <w:marBottom w:val="0"/>
          <w:divBdr>
            <w:top w:val="none" w:sz="0" w:space="0" w:color="auto"/>
            <w:left w:val="none" w:sz="0" w:space="0" w:color="auto"/>
            <w:bottom w:val="none" w:sz="0" w:space="0" w:color="auto"/>
            <w:right w:val="none" w:sz="0" w:space="0" w:color="auto"/>
          </w:divBdr>
        </w:div>
        <w:div w:id="1652097661">
          <w:marLeft w:val="640"/>
          <w:marRight w:val="0"/>
          <w:marTop w:val="0"/>
          <w:marBottom w:val="0"/>
          <w:divBdr>
            <w:top w:val="none" w:sz="0" w:space="0" w:color="auto"/>
            <w:left w:val="none" w:sz="0" w:space="0" w:color="auto"/>
            <w:bottom w:val="none" w:sz="0" w:space="0" w:color="auto"/>
            <w:right w:val="none" w:sz="0" w:space="0" w:color="auto"/>
          </w:divBdr>
        </w:div>
        <w:div w:id="1783381864">
          <w:marLeft w:val="640"/>
          <w:marRight w:val="0"/>
          <w:marTop w:val="0"/>
          <w:marBottom w:val="0"/>
          <w:divBdr>
            <w:top w:val="none" w:sz="0" w:space="0" w:color="auto"/>
            <w:left w:val="none" w:sz="0" w:space="0" w:color="auto"/>
            <w:bottom w:val="none" w:sz="0" w:space="0" w:color="auto"/>
            <w:right w:val="none" w:sz="0" w:space="0" w:color="auto"/>
          </w:divBdr>
        </w:div>
        <w:div w:id="1809132074">
          <w:marLeft w:val="640"/>
          <w:marRight w:val="0"/>
          <w:marTop w:val="0"/>
          <w:marBottom w:val="0"/>
          <w:divBdr>
            <w:top w:val="none" w:sz="0" w:space="0" w:color="auto"/>
            <w:left w:val="none" w:sz="0" w:space="0" w:color="auto"/>
            <w:bottom w:val="none" w:sz="0" w:space="0" w:color="auto"/>
            <w:right w:val="none" w:sz="0" w:space="0" w:color="auto"/>
          </w:divBdr>
        </w:div>
        <w:div w:id="1838572608">
          <w:marLeft w:val="640"/>
          <w:marRight w:val="0"/>
          <w:marTop w:val="0"/>
          <w:marBottom w:val="0"/>
          <w:divBdr>
            <w:top w:val="none" w:sz="0" w:space="0" w:color="auto"/>
            <w:left w:val="none" w:sz="0" w:space="0" w:color="auto"/>
            <w:bottom w:val="none" w:sz="0" w:space="0" w:color="auto"/>
            <w:right w:val="none" w:sz="0" w:space="0" w:color="auto"/>
          </w:divBdr>
        </w:div>
        <w:div w:id="1955862800">
          <w:marLeft w:val="640"/>
          <w:marRight w:val="0"/>
          <w:marTop w:val="0"/>
          <w:marBottom w:val="0"/>
          <w:divBdr>
            <w:top w:val="none" w:sz="0" w:space="0" w:color="auto"/>
            <w:left w:val="none" w:sz="0" w:space="0" w:color="auto"/>
            <w:bottom w:val="none" w:sz="0" w:space="0" w:color="auto"/>
            <w:right w:val="none" w:sz="0" w:space="0" w:color="auto"/>
          </w:divBdr>
        </w:div>
        <w:div w:id="1976449270">
          <w:marLeft w:val="640"/>
          <w:marRight w:val="0"/>
          <w:marTop w:val="0"/>
          <w:marBottom w:val="0"/>
          <w:divBdr>
            <w:top w:val="none" w:sz="0" w:space="0" w:color="auto"/>
            <w:left w:val="none" w:sz="0" w:space="0" w:color="auto"/>
            <w:bottom w:val="none" w:sz="0" w:space="0" w:color="auto"/>
            <w:right w:val="none" w:sz="0" w:space="0" w:color="auto"/>
          </w:divBdr>
        </w:div>
      </w:divsChild>
    </w:div>
    <w:div w:id="814295932">
      <w:bodyDiv w:val="1"/>
      <w:marLeft w:val="0"/>
      <w:marRight w:val="0"/>
      <w:marTop w:val="0"/>
      <w:marBottom w:val="0"/>
      <w:divBdr>
        <w:top w:val="none" w:sz="0" w:space="0" w:color="auto"/>
        <w:left w:val="none" w:sz="0" w:space="0" w:color="auto"/>
        <w:bottom w:val="none" w:sz="0" w:space="0" w:color="auto"/>
        <w:right w:val="none" w:sz="0" w:space="0" w:color="auto"/>
      </w:divBdr>
    </w:div>
    <w:div w:id="818955963">
      <w:bodyDiv w:val="1"/>
      <w:marLeft w:val="0"/>
      <w:marRight w:val="0"/>
      <w:marTop w:val="0"/>
      <w:marBottom w:val="0"/>
      <w:divBdr>
        <w:top w:val="none" w:sz="0" w:space="0" w:color="auto"/>
        <w:left w:val="none" w:sz="0" w:space="0" w:color="auto"/>
        <w:bottom w:val="none" w:sz="0" w:space="0" w:color="auto"/>
        <w:right w:val="none" w:sz="0" w:space="0" w:color="auto"/>
      </w:divBdr>
    </w:div>
    <w:div w:id="828445728">
      <w:bodyDiv w:val="1"/>
      <w:marLeft w:val="0"/>
      <w:marRight w:val="0"/>
      <w:marTop w:val="0"/>
      <w:marBottom w:val="0"/>
      <w:divBdr>
        <w:top w:val="none" w:sz="0" w:space="0" w:color="auto"/>
        <w:left w:val="none" w:sz="0" w:space="0" w:color="auto"/>
        <w:bottom w:val="none" w:sz="0" w:space="0" w:color="auto"/>
        <w:right w:val="none" w:sz="0" w:space="0" w:color="auto"/>
      </w:divBdr>
    </w:div>
    <w:div w:id="829365252">
      <w:bodyDiv w:val="1"/>
      <w:marLeft w:val="0"/>
      <w:marRight w:val="0"/>
      <w:marTop w:val="0"/>
      <w:marBottom w:val="0"/>
      <w:divBdr>
        <w:top w:val="none" w:sz="0" w:space="0" w:color="auto"/>
        <w:left w:val="none" w:sz="0" w:space="0" w:color="auto"/>
        <w:bottom w:val="none" w:sz="0" w:space="0" w:color="auto"/>
        <w:right w:val="none" w:sz="0" w:space="0" w:color="auto"/>
      </w:divBdr>
      <w:divsChild>
        <w:div w:id="31537242">
          <w:marLeft w:val="640"/>
          <w:marRight w:val="0"/>
          <w:marTop w:val="0"/>
          <w:marBottom w:val="0"/>
          <w:divBdr>
            <w:top w:val="none" w:sz="0" w:space="0" w:color="auto"/>
            <w:left w:val="none" w:sz="0" w:space="0" w:color="auto"/>
            <w:bottom w:val="none" w:sz="0" w:space="0" w:color="auto"/>
            <w:right w:val="none" w:sz="0" w:space="0" w:color="auto"/>
          </w:divBdr>
        </w:div>
        <w:div w:id="130176643">
          <w:marLeft w:val="640"/>
          <w:marRight w:val="0"/>
          <w:marTop w:val="0"/>
          <w:marBottom w:val="0"/>
          <w:divBdr>
            <w:top w:val="none" w:sz="0" w:space="0" w:color="auto"/>
            <w:left w:val="none" w:sz="0" w:space="0" w:color="auto"/>
            <w:bottom w:val="none" w:sz="0" w:space="0" w:color="auto"/>
            <w:right w:val="none" w:sz="0" w:space="0" w:color="auto"/>
          </w:divBdr>
        </w:div>
        <w:div w:id="286592456">
          <w:marLeft w:val="640"/>
          <w:marRight w:val="0"/>
          <w:marTop w:val="0"/>
          <w:marBottom w:val="0"/>
          <w:divBdr>
            <w:top w:val="none" w:sz="0" w:space="0" w:color="auto"/>
            <w:left w:val="none" w:sz="0" w:space="0" w:color="auto"/>
            <w:bottom w:val="none" w:sz="0" w:space="0" w:color="auto"/>
            <w:right w:val="none" w:sz="0" w:space="0" w:color="auto"/>
          </w:divBdr>
        </w:div>
        <w:div w:id="432242675">
          <w:marLeft w:val="640"/>
          <w:marRight w:val="0"/>
          <w:marTop w:val="0"/>
          <w:marBottom w:val="0"/>
          <w:divBdr>
            <w:top w:val="none" w:sz="0" w:space="0" w:color="auto"/>
            <w:left w:val="none" w:sz="0" w:space="0" w:color="auto"/>
            <w:bottom w:val="none" w:sz="0" w:space="0" w:color="auto"/>
            <w:right w:val="none" w:sz="0" w:space="0" w:color="auto"/>
          </w:divBdr>
        </w:div>
        <w:div w:id="673069391">
          <w:marLeft w:val="640"/>
          <w:marRight w:val="0"/>
          <w:marTop w:val="0"/>
          <w:marBottom w:val="0"/>
          <w:divBdr>
            <w:top w:val="none" w:sz="0" w:space="0" w:color="auto"/>
            <w:left w:val="none" w:sz="0" w:space="0" w:color="auto"/>
            <w:bottom w:val="none" w:sz="0" w:space="0" w:color="auto"/>
            <w:right w:val="none" w:sz="0" w:space="0" w:color="auto"/>
          </w:divBdr>
        </w:div>
        <w:div w:id="681856183">
          <w:marLeft w:val="640"/>
          <w:marRight w:val="0"/>
          <w:marTop w:val="0"/>
          <w:marBottom w:val="0"/>
          <w:divBdr>
            <w:top w:val="none" w:sz="0" w:space="0" w:color="auto"/>
            <w:left w:val="none" w:sz="0" w:space="0" w:color="auto"/>
            <w:bottom w:val="none" w:sz="0" w:space="0" w:color="auto"/>
            <w:right w:val="none" w:sz="0" w:space="0" w:color="auto"/>
          </w:divBdr>
        </w:div>
        <w:div w:id="694381063">
          <w:marLeft w:val="640"/>
          <w:marRight w:val="0"/>
          <w:marTop w:val="0"/>
          <w:marBottom w:val="0"/>
          <w:divBdr>
            <w:top w:val="none" w:sz="0" w:space="0" w:color="auto"/>
            <w:left w:val="none" w:sz="0" w:space="0" w:color="auto"/>
            <w:bottom w:val="none" w:sz="0" w:space="0" w:color="auto"/>
            <w:right w:val="none" w:sz="0" w:space="0" w:color="auto"/>
          </w:divBdr>
        </w:div>
        <w:div w:id="734358117">
          <w:marLeft w:val="640"/>
          <w:marRight w:val="0"/>
          <w:marTop w:val="0"/>
          <w:marBottom w:val="0"/>
          <w:divBdr>
            <w:top w:val="none" w:sz="0" w:space="0" w:color="auto"/>
            <w:left w:val="none" w:sz="0" w:space="0" w:color="auto"/>
            <w:bottom w:val="none" w:sz="0" w:space="0" w:color="auto"/>
            <w:right w:val="none" w:sz="0" w:space="0" w:color="auto"/>
          </w:divBdr>
        </w:div>
        <w:div w:id="841433063">
          <w:marLeft w:val="640"/>
          <w:marRight w:val="0"/>
          <w:marTop w:val="0"/>
          <w:marBottom w:val="0"/>
          <w:divBdr>
            <w:top w:val="none" w:sz="0" w:space="0" w:color="auto"/>
            <w:left w:val="none" w:sz="0" w:space="0" w:color="auto"/>
            <w:bottom w:val="none" w:sz="0" w:space="0" w:color="auto"/>
            <w:right w:val="none" w:sz="0" w:space="0" w:color="auto"/>
          </w:divBdr>
        </w:div>
        <w:div w:id="901061595">
          <w:marLeft w:val="640"/>
          <w:marRight w:val="0"/>
          <w:marTop w:val="0"/>
          <w:marBottom w:val="0"/>
          <w:divBdr>
            <w:top w:val="none" w:sz="0" w:space="0" w:color="auto"/>
            <w:left w:val="none" w:sz="0" w:space="0" w:color="auto"/>
            <w:bottom w:val="none" w:sz="0" w:space="0" w:color="auto"/>
            <w:right w:val="none" w:sz="0" w:space="0" w:color="auto"/>
          </w:divBdr>
        </w:div>
        <w:div w:id="1072699244">
          <w:marLeft w:val="640"/>
          <w:marRight w:val="0"/>
          <w:marTop w:val="0"/>
          <w:marBottom w:val="0"/>
          <w:divBdr>
            <w:top w:val="none" w:sz="0" w:space="0" w:color="auto"/>
            <w:left w:val="none" w:sz="0" w:space="0" w:color="auto"/>
            <w:bottom w:val="none" w:sz="0" w:space="0" w:color="auto"/>
            <w:right w:val="none" w:sz="0" w:space="0" w:color="auto"/>
          </w:divBdr>
        </w:div>
        <w:div w:id="1088380028">
          <w:marLeft w:val="640"/>
          <w:marRight w:val="0"/>
          <w:marTop w:val="0"/>
          <w:marBottom w:val="0"/>
          <w:divBdr>
            <w:top w:val="none" w:sz="0" w:space="0" w:color="auto"/>
            <w:left w:val="none" w:sz="0" w:space="0" w:color="auto"/>
            <w:bottom w:val="none" w:sz="0" w:space="0" w:color="auto"/>
            <w:right w:val="none" w:sz="0" w:space="0" w:color="auto"/>
          </w:divBdr>
        </w:div>
        <w:div w:id="1128082354">
          <w:marLeft w:val="640"/>
          <w:marRight w:val="0"/>
          <w:marTop w:val="0"/>
          <w:marBottom w:val="0"/>
          <w:divBdr>
            <w:top w:val="none" w:sz="0" w:space="0" w:color="auto"/>
            <w:left w:val="none" w:sz="0" w:space="0" w:color="auto"/>
            <w:bottom w:val="none" w:sz="0" w:space="0" w:color="auto"/>
            <w:right w:val="none" w:sz="0" w:space="0" w:color="auto"/>
          </w:divBdr>
        </w:div>
        <w:div w:id="1147623952">
          <w:marLeft w:val="640"/>
          <w:marRight w:val="0"/>
          <w:marTop w:val="0"/>
          <w:marBottom w:val="0"/>
          <w:divBdr>
            <w:top w:val="none" w:sz="0" w:space="0" w:color="auto"/>
            <w:left w:val="none" w:sz="0" w:space="0" w:color="auto"/>
            <w:bottom w:val="none" w:sz="0" w:space="0" w:color="auto"/>
            <w:right w:val="none" w:sz="0" w:space="0" w:color="auto"/>
          </w:divBdr>
        </w:div>
        <w:div w:id="1169636792">
          <w:marLeft w:val="640"/>
          <w:marRight w:val="0"/>
          <w:marTop w:val="0"/>
          <w:marBottom w:val="0"/>
          <w:divBdr>
            <w:top w:val="none" w:sz="0" w:space="0" w:color="auto"/>
            <w:left w:val="none" w:sz="0" w:space="0" w:color="auto"/>
            <w:bottom w:val="none" w:sz="0" w:space="0" w:color="auto"/>
            <w:right w:val="none" w:sz="0" w:space="0" w:color="auto"/>
          </w:divBdr>
        </w:div>
        <w:div w:id="1244753180">
          <w:marLeft w:val="640"/>
          <w:marRight w:val="0"/>
          <w:marTop w:val="0"/>
          <w:marBottom w:val="0"/>
          <w:divBdr>
            <w:top w:val="none" w:sz="0" w:space="0" w:color="auto"/>
            <w:left w:val="none" w:sz="0" w:space="0" w:color="auto"/>
            <w:bottom w:val="none" w:sz="0" w:space="0" w:color="auto"/>
            <w:right w:val="none" w:sz="0" w:space="0" w:color="auto"/>
          </w:divBdr>
        </w:div>
        <w:div w:id="1286735380">
          <w:marLeft w:val="640"/>
          <w:marRight w:val="0"/>
          <w:marTop w:val="0"/>
          <w:marBottom w:val="0"/>
          <w:divBdr>
            <w:top w:val="none" w:sz="0" w:space="0" w:color="auto"/>
            <w:left w:val="none" w:sz="0" w:space="0" w:color="auto"/>
            <w:bottom w:val="none" w:sz="0" w:space="0" w:color="auto"/>
            <w:right w:val="none" w:sz="0" w:space="0" w:color="auto"/>
          </w:divBdr>
        </w:div>
        <w:div w:id="1486816831">
          <w:marLeft w:val="640"/>
          <w:marRight w:val="0"/>
          <w:marTop w:val="0"/>
          <w:marBottom w:val="0"/>
          <w:divBdr>
            <w:top w:val="none" w:sz="0" w:space="0" w:color="auto"/>
            <w:left w:val="none" w:sz="0" w:space="0" w:color="auto"/>
            <w:bottom w:val="none" w:sz="0" w:space="0" w:color="auto"/>
            <w:right w:val="none" w:sz="0" w:space="0" w:color="auto"/>
          </w:divBdr>
        </w:div>
        <w:div w:id="1565799740">
          <w:marLeft w:val="640"/>
          <w:marRight w:val="0"/>
          <w:marTop w:val="0"/>
          <w:marBottom w:val="0"/>
          <w:divBdr>
            <w:top w:val="none" w:sz="0" w:space="0" w:color="auto"/>
            <w:left w:val="none" w:sz="0" w:space="0" w:color="auto"/>
            <w:bottom w:val="none" w:sz="0" w:space="0" w:color="auto"/>
            <w:right w:val="none" w:sz="0" w:space="0" w:color="auto"/>
          </w:divBdr>
        </w:div>
        <w:div w:id="1653409842">
          <w:marLeft w:val="640"/>
          <w:marRight w:val="0"/>
          <w:marTop w:val="0"/>
          <w:marBottom w:val="0"/>
          <w:divBdr>
            <w:top w:val="none" w:sz="0" w:space="0" w:color="auto"/>
            <w:left w:val="none" w:sz="0" w:space="0" w:color="auto"/>
            <w:bottom w:val="none" w:sz="0" w:space="0" w:color="auto"/>
            <w:right w:val="none" w:sz="0" w:space="0" w:color="auto"/>
          </w:divBdr>
        </w:div>
        <w:div w:id="1714816304">
          <w:marLeft w:val="640"/>
          <w:marRight w:val="0"/>
          <w:marTop w:val="0"/>
          <w:marBottom w:val="0"/>
          <w:divBdr>
            <w:top w:val="none" w:sz="0" w:space="0" w:color="auto"/>
            <w:left w:val="none" w:sz="0" w:space="0" w:color="auto"/>
            <w:bottom w:val="none" w:sz="0" w:space="0" w:color="auto"/>
            <w:right w:val="none" w:sz="0" w:space="0" w:color="auto"/>
          </w:divBdr>
        </w:div>
        <w:div w:id="1716542690">
          <w:marLeft w:val="640"/>
          <w:marRight w:val="0"/>
          <w:marTop w:val="0"/>
          <w:marBottom w:val="0"/>
          <w:divBdr>
            <w:top w:val="none" w:sz="0" w:space="0" w:color="auto"/>
            <w:left w:val="none" w:sz="0" w:space="0" w:color="auto"/>
            <w:bottom w:val="none" w:sz="0" w:space="0" w:color="auto"/>
            <w:right w:val="none" w:sz="0" w:space="0" w:color="auto"/>
          </w:divBdr>
        </w:div>
        <w:div w:id="1741362026">
          <w:marLeft w:val="640"/>
          <w:marRight w:val="0"/>
          <w:marTop w:val="0"/>
          <w:marBottom w:val="0"/>
          <w:divBdr>
            <w:top w:val="none" w:sz="0" w:space="0" w:color="auto"/>
            <w:left w:val="none" w:sz="0" w:space="0" w:color="auto"/>
            <w:bottom w:val="none" w:sz="0" w:space="0" w:color="auto"/>
            <w:right w:val="none" w:sz="0" w:space="0" w:color="auto"/>
          </w:divBdr>
        </w:div>
        <w:div w:id="1779642845">
          <w:marLeft w:val="640"/>
          <w:marRight w:val="0"/>
          <w:marTop w:val="0"/>
          <w:marBottom w:val="0"/>
          <w:divBdr>
            <w:top w:val="none" w:sz="0" w:space="0" w:color="auto"/>
            <w:left w:val="none" w:sz="0" w:space="0" w:color="auto"/>
            <w:bottom w:val="none" w:sz="0" w:space="0" w:color="auto"/>
            <w:right w:val="none" w:sz="0" w:space="0" w:color="auto"/>
          </w:divBdr>
        </w:div>
        <w:div w:id="1906649533">
          <w:marLeft w:val="640"/>
          <w:marRight w:val="0"/>
          <w:marTop w:val="0"/>
          <w:marBottom w:val="0"/>
          <w:divBdr>
            <w:top w:val="none" w:sz="0" w:space="0" w:color="auto"/>
            <w:left w:val="none" w:sz="0" w:space="0" w:color="auto"/>
            <w:bottom w:val="none" w:sz="0" w:space="0" w:color="auto"/>
            <w:right w:val="none" w:sz="0" w:space="0" w:color="auto"/>
          </w:divBdr>
        </w:div>
        <w:div w:id="2011984298">
          <w:marLeft w:val="640"/>
          <w:marRight w:val="0"/>
          <w:marTop w:val="0"/>
          <w:marBottom w:val="0"/>
          <w:divBdr>
            <w:top w:val="none" w:sz="0" w:space="0" w:color="auto"/>
            <w:left w:val="none" w:sz="0" w:space="0" w:color="auto"/>
            <w:bottom w:val="none" w:sz="0" w:space="0" w:color="auto"/>
            <w:right w:val="none" w:sz="0" w:space="0" w:color="auto"/>
          </w:divBdr>
        </w:div>
        <w:div w:id="2041932510">
          <w:marLeft w:val="640"/>
          <w:marRight w:val="0"/>
          <w:marTop w:val="0"/>
          <w:marBottom w:val="0"/>
          <w:divBdr>
            <w:top w:val="none" w:sz="0" w:space="0" w:color="auto"/>
            <w:left w:val="none" w:sz="0" w:space="0" w:color="auto"/>
            <w:bottom w:val="none" w:sz="0" w:space="0" w:color="auto"/>
            <w:right w:val="none" w:sz="0" w:space="0" w:color="auto"/>
          </w:divBdr>
        </w:div>
      </w:divsChild>
    </w:div>
    <w:div w:id="830221569">
      <w:bodyDiv w:val="1"/>
      <w:marLeft w:val="0"/>
      <w:marRight w:val="0"/>
      <w:marTop w:val="0"/>
      <w:marBottom w:val="0"/>
      <w:divBdr>
        <w:top w:val="none" w:sz="0" w:space="0" w:color="auto"/>
        <w:left w:val="none" w:sz="0" w:space="0" w:color="auto"/>
        <w:bottom w:val="none" w:sz="0" w:space="0" w:color="auto"/>
        <w:right w:val="none" w:sz="0" w:space="0" w:color="auto"/>
      </w:divBdr>
    </w:div>
    <w:div w:id="830751877">
      <w:bodyDiv w:val="1"/>
      <w:marLeft w:val="0"/>
      <w:marRight w:val="0"/>
      <w:marTop w:val="0"/>
      <w:marBottom w:val="0"/>
      <w:divBdr>
        <w:top w:val="none" w:sz="0" w:space="0" w:color="auto"/>
        <w:left w:val="none" w:sz="0" w:space="0" w:color="auto"/>
        <w:bottom w:val="none" w:sz="0" w:space="0" w:color="auto"/>
        <w:right w:val="none" w:sz="0" w:space="0" w:color="auto"/>
      </w:divBdr>
    </w:div>
    <w:div w:id="836042841">
      <w:bodyDiv w:val="1"/>
      <w:marLeft w:val="0"/>
      <w:marRight w:val="0"/>
      <w:marTop w:val="0"/>
      <w:marBottom w:val="0"/>
      <w:divBdr>
        <w:top w:val="none" w:sz="0" w:space="0" w:color="auto"/>
        <w:left w:val="none" w:sz="0" w:space="0" w:color="auto"/>
        <w:bottom w:val="none" w:sz="0" w:space="0" w:color="auto"/>
        <w:right w:val="none" w:sz="0" w:space="0" w:color="auto"/>
      </w:divBdr>
    </w:div>
    <w:div w:id="854998938">
      <w:bodyDiv w:val="1"/>
      <w:marLeft w:val="0"/>
      <w:marRight w:val="0"/>
      <w:marTop w:val="0"/>
      <w:marBottom w:val="0"/>
      <w:divBdr>
        <w:top w:val="none" w:sz="0" w:space="0" w:color="auto"/>
        <w:left w:val="none" w:sz="0" w:space="0" w:color="auto"/>
        <w:bottom w:val="none" w:sz="0" w:space="0" w:color="auto"/>
        <w:right w:val="none" w:sz="0" w:space="0" w:color="auto"/>
      </w:divBdr>
    </w:div>
    <w:div w:id="857691975">
      <w:bodyDiv w:val="1"/>
      <w:marLeft w:val="0"/>
      <w:marRight w:val="0"/>
      <w:marTop w:val="0"/>
      <w:marBottom w:val="0"/>
      <w:divBdr>
        <w:top w:val="none" w:sz="0" w:space="0" w:color="auto"/>
        <w:left w:val="none" w:sz="0" w:space="0" w:color="auto"/>
        <w:bottom w:val="none" w:sz="0" w:space="0" w:color="auto"/>
        <w:right w:val="none" w:sz="0" w:space="0" w:color="auto"/>
      </w:divBdr>
    </w:div>
    <w:div w:id="873931800">
      <w:bodyDiv w:val="1"/>
      <w:marLeft w:val="0"/>
      <w:marRight w:val="0"/>
      <w:marTop w:val="0"/>
      <w:marBottom w:val="0"/>
      <w:divBdr>
        <w:top w:val="none" w:sz="0" w:space="0" w:color="auto"/>
        <w:left w:val="none" w:sz="0" w:space="0" w:color="auto"/>
        <w:bottom w:val="none" w:sz="0" w:space="0" w:color="auto"/>
        <w:right w:val="none" w:sz="0" w:space="0" w:color="auto"/>
      </w:divBdr>
    </w:div>
    <w:div w:id="885607815">
      <w:bodyDiv w:val="1"/>
      <w:marLeft w:val="0"/>
      <w:marRight w:val="0"/>
      <w:marTop w:val="0"/>
      <w:marBottom w:val="0"/>
      <w:divBdr>
        <w:top w:val="none" w:sz="0" w:space="0" w:color="auto"/>
        <w:left w:val="none" w:sz="0" w:space="0" w:color="auto"/>
        <w:bottom w:val="none" w:sz="0" w:space="0" w:color="auto"/>
        <w:right w:val="none" w:sz="0" w:space="0" w:color="auto"/>
      </w:divBdr>
    </w:div>
    <w:div w:id="886451091">
      <w:bodyDiv w:val="1"/>
      <w:marLeft w:val="0"/>
      <w:marRight w:val="0"/>
      <w:marTop w:val="0"/>
      <w:marBottom w:val="0"/>
      <w:divBdr>
        <w:top w:val="none" w:sz="0" w:space="0" w:color="auto"/>
        <w:left w:val="none" w:sz="0" w:space="0" w:color="auto"/>
        <w:bottom w:val="none" w:sz="0" w:space="0" w:color="auto"/>
        <w:right w:val="none" w:sz="0" w:space="0" w:color="auto"/>
      </w:divBdr>
    </w:div>
    <w:div w:id="891190545">
      <w:bodyDiv w:val="1"/>
      <w:marLeft w:val="0"/>
      <w:marRight w:val="0"/>
      <w:marTop w:val="0"/>
      <w:marBottom w:val="0"/>
      <w:divBdr>
        <w:top w:val="none" w:sz="0" w:space="0" w:color="auto"/>
        <w:left w:val="none" w:sz="0" w:space="0" w:color="auto"/>
        <w:bottom w:val="none" w:sz="0" w:space="0" w:color="auto"/>
        <w:right w:val="none" w:sz="0" w:space="0" w:color="auto"/>
      </w:divBdr>
    </w:div>
    <w:div w:id="893470860">
      <w:bodyDiv w:val="1"/>
      <w:marLeft w:val="0"/>
      <w:marRight w:val="0"/>
      <w:marTop w:val="0"/>
      <w:marBottom w:val="0"/>
      <w:divBdr>
        <w:top w:val="none" w:sz="0" w:space="0" w:color="auto"/>
        <w:left w:val="none" w:sz="0" w:space="0" w:color="auto"/>
        <w:bottom w:val="none" w:sz="0" w:space="0" w:color="auto"/>
        <w:right w:val="none" w:sz="0" w:space="0" w:color="auto"/>
      </w:divBdr>
      <w:divsChild>
        <w:div w:id="77337531">
          <w:marLeft w:val="0"/>
          <w:marRight w:val="0"/>
          <w:marTop w:val="0"/>
          <w:marBottom w:val="0"/>
          <w:divBdr>
            <w:top w:val="none" w:sz="0" w:space="0" w:color="auto"/>
            <w:left w:val="none" w:sz="0" w:space="0" w:color="auto"/>
            <w:bottom w:val="none" w:sz="0" w:space="0" w:color="auto"/>
            <w:right w:val="none" w:sz="0" w:space="0" w:color="auto"/>
          </w:divBdr>
          <w:divsChild>
            <w:div w:id="1476071308">
              <w:marLeft w:val="0"/>
              <w:marRight w:val="0"/>
              <w:marTop w:val="0"/>
              <w:marBottom w:val="0"/>
              <w:divBdr>
                <w:top w:val="none" w:sz="0" w:space="0" w:color="auto"/>
                <w:left w:val="none" w:sz="0" w:space="0" w:color="auto"/>
                <w:bottom w:val="none" w:sz="0" w:space="0" w:color="auto"/>
                <w:right w:val="none" w:sz="0" w:space="0" w:color="auto"/>
              </w:divBdr>
            </w:div>
          </w:divsChild>
        </w:div>
        <w:div w:id="130246199">
          <w:marLeft w:val="0"/>
          <w:marRight w:val="0"/>
          <w:marTop w:val="0"/>
          <w:marBottom w:val="0"/>
          <w:divBdr>
            <w:top w:val="none" w:sz="0" w:space="0" w:color="auto"/>
            <w:left w:val="none" w:sz="0" w:space="0" w:color="auto"/>
            <w:bottom w:val="none" w:sz="0" w:space="0" w:color="auto"/>
            <w:right w:val="none" w:sz="0" w:space="0" w:color="auto"/>
          </w:divBdr>
          <w:divsChild>
            <w:div w:id="1343625294">
              <w:marLeft w:val="0"/>
              <w:marRight w:val="0"/>
              <w:marTop w:val="0"/>
              <w:marBottom w:val="0"/>
              <w:divBdr>
                <w:top w:val="none" w:sz="0" w:space="0" w:color="auto"/>
                <w:left w:val="none" w:sz="0" w:space="0" w:color="auto"/>
                <w:bottom w:val="none" w:sz="0" w:space="0" w:color="auto"/>
                <w:right w:val="none" w:sz="0" w:space="0" w:color="auto"/>
              </w:divBdr>
            </w:div>
          </w:divsChild>
        </w:div>
        <w:div w:id="145443448">
          <w:marLeft w:val="0"/>
          <w:marRight w:val="0"/>
          <w:marTop w:val="0"/>
          <w:marBottom w:val="0"/>
          <w:divBdr>
            <w:top w:val="none" w:sz="0" w:space="0" w:color="auto"/>
            <w:left w:val="none" w:sz="0" w:space="0" w:color="auto"/>
            <w:bottom w:val="none" w:sz="0" w:space="0" w:color="auto"/>
            <w:right w:val="none" w:sz="0" w:space="0" w:color="auto"/>
          </w:divBdr>
          <w:divsChild>
            <w:div w:id="1985232016">
              <w:marLeft w:val="0"/>
              <w:marRight w:val="0"/>
              <w:marTop w:val="0"/>
              <w:marBottom w:val="0"/>
              <w:divBdr>
                <w:top w:val="none" w:sz="0" w:space="0" w:color="auto"/>
                <w:left w:val="none" w:sz="0" w:space="0" w:color="auto"/>
                <w:bottom w:val="none" w:sz="0" w:space="0" w:color="auto"/>
                <w:right w:val="none" w:sz="0" w:space="0" w:color="auto"/>
              </w:divBdr>
            </w:div>
          </w:divsChild>
        </w:div>
        <w:div w:id="200092303">
          <w:marLeft w:val="0"/>
          <w:marRight w:val="0"/>
          <w:marTop w:val="0"/>
          <w:marBottom w:val="0"/>
          <w:divBdr>
            <w:top w:val="none" w:sz="0" w:space="0" w:color="auto"/>
            <w:left w:val="none" w:sz="0" w:space="0" w:color="auto"/>
            <w:bottom w:val="none" w:sz="0" w:space="0" w:color="auto"/>
            <w:right w:val="none" w:sz="0" w:space="0" w:color="auto"/>
          </w:divBdr>
          <w:divsChild>
            <w:div w:id="2056931176">
              <w:marLeft w:val="0"/>
              <w:marRight w:val="0"/>
              <w:marTop w:val="0"/>
              <w:marBottom w:val="0"/>
              <w:divBdr>
                <w:top w:val="none" w:sz="0" w:space="0" w:color="auto"/>
                <w:left w:val="none" w:sz="0" w:space="0" w:color="auto"/>
                <w:bottom w:val="none" w:sz="0" w:space="0" w:color="auto"/>
                <w:right w:val="none" w:sz="0" w:space="0" w:color="auto"/>
              </w:divBdr>
            </w:div>
          </w:divsChild>
        </w:div>
        <w:div w:id="231159289">
          <w:marLeft w:val="0"/>
          <w:marRight w:val="0"/>
          <w:marTop w:val="0"/>
          <w:marBottom w:val="0"/>
          <w:divBdr>
            <w:top w:val="none" w:sz="0" w:space="0" w:color="auto"/>
            <w:left w:val="none" w:sz="0" w:space="0" w:color="auto"/>
            <w:bottom w:val="none" w:sz="0" w:space="0" w:color="auto"/>
            <w:right w:val="none" w:sz="0" w:space="0" w:color="auto"/>
          </w:divBdr>
          <w:divsChild>
            <w:div w:id="1455782497">
              <w:marLeft w:val="0"/>
              <w:marRight w:val="0"/>
              <w:marTop w:val="0"/>
              <w:marBottom w:val="0"/>
              <w:divBdr>
                <w:top w:val="none" w:sz="0" w:space="0" w:color="auto"/>
                <w:left w:val="none" w:sz="0" w:space="0" w:color="auto"/>
                <w:bottom w:val="none" w:sz="0" w:space="0" w:color="auto"/>
                <w:right w:val="none" w:sz="0" w:space="0" w:color="auto"/>
              </w:divBdr>
            </w:div>
          </w:divsChild>
        </w:div>
        <w:div w:id="333650021">
          <w:marLeft w:val="0"/>
          <w:marRight w:val="0"/>
          <w:marTop w:val="0"/>
          <w:marBottom w:val="0"/>
          <w:divBdr>
            <w:top w:val="none" w:sz="0" w:space="0" w:color="auto"/>
            <w:left w:val="none" w:sz="0" w:space="0" w:color="auto"/>
            <w:bottom w:val="none" w:sz="0" w:space="0" w:color="auto"/>
            <w:right w:val="none" w:sz="0" w:space="0" w:color="auto"/>
          </w:divBdr>
          <w:divsChild>
            <w:div w:id="434598503">
              <w:marLeft w:val="0"/>
              <w:marRight w:val="0"/>
              <w:marTop w:val="0"/>
              <w:marBottom w:val="0"/>
              <w:divBdr>
                <w:top w:val="none" w:sz="0" w:space="0" w:color="auto"/>
                <w:left w:val="none" w:sz="0" w:space="0" w:color="auto"/>
                <w:bottom w:val="none" w:sz="0" w:space="0" w:color="auto"/>
                <w:right w:val="none" w:sz="0" w:space="0" w:color="auto"/>
              </w:divBdr>
            </w:div>
          </w:divsChild>
        </w:div>
        <w:div w:id="341248910">
          <w:marLeft w:val="0"/>
          <w:marRight w:val="0"/>
          <w:marTop w:val="0"/>
          <w:marBottom w:val="0"/>
          <w:divBdr>
            <w:top w:val="none" w:sz="0" w:space="0" w:color="auto"/>
            <w:left w:val="none" w:sz="0" w:space="0" w:color="auto"/>
            <w:bottom w:val="none" w:sz="0" w:space="0" w:color="auto"/>
            <w:right w:val="none" w:sz="0" w:space="0" w:color="auto"/>
          </w:divBdr>
          <w:divsChild>
            <w:div w:id="1490361513">
              <w:marLeft w:val="0"/>
              <w:marRight w:val="0"/>
              <w:marTop w:val="0"/>
              <w:marBottom w:val="0"/>
              <w:divBdr>
                <w:top w:val="none" w:sz="0" w:space="0" w:color="auto"/>
                <w:left w:val="none" w:sz="0" w:space="0" w:color="auto"/>
                <w:bottom w:val="none" w:sz="0" w:space="0" w:color="auto"/>
                <w:right w:val="none" w:sz="0" w:space="0" w:color="auto"/>
              </w:divBdr>
            </w:div>
          </w:divsChild>
        </w:div>
        <w:div w:id="377750903">
          <w:marLeft w:val="0"/>
          <w:marRight w:val="0"/>
          <w:marTop w:val="0"/>
          <w:marBottom w:val="0"/>
          <w:divBdr>
            <w:top w:val="none" w:sz="0" w:space="0" w:color="auto"/>
            <w:left w:val="none" w:sz="0" w:space="0" w:color="auto"/>
            <w:bottom w:val="none" w:sz="0" w:space="0" w:color="auto"/>
            <w:right w:val="none" w:sz="0" w:space="0" w:color="auto"/>
          </w:divBdr>
          <w:divsChild>
            <w:div w:id="520630239">
              <w:marLeft w:val="0"/>
              <w:marRight w:val="0"/>
              <w:marTop w:val="0"/>
              <w:marBottom w:val="0"/>
              <w:divBdr>
                <w:top w:val="none" w:sz="0" w:space="0" w:color="auto"/>
                <w:left w:val="none" w:sz="0" w:space="0" w:color="auto"/>
                <w:bottom w:val="none" w:sz="0" w:space="0" w:color="auto"/>
                <w:right w:val="none" w:sz="0" w:space="0" w:color="auto"/>
              </w:divBdr>
            </w:div>
          </w:divsChild>
        </w:div>
        <w:div w:id="385180369">
          <w:marLeft w:val="0"/>
          <w:marRight w:val="0"/>
          <w:marTop w:val="0"/>
          <w:marBottom w:val="0"/>
          <w:divBdr>
            <w:top w:val="none" w:sz="0" w:space="0" w:color="auto"/>
            <w:left w:val="none" w:sz="0" w:space="0" w:color="auto"/>
            <w:bottom w:val="none" w:sz="0" w:space="0" w:color="auto"/>
            <w:right w:val="none" w:sz="0" w:space="0" w:color="auto"/>
          </w:divBdr>
          <w:divsChild>
            <w:div w:id="1974750998">
              <w:marLeft w:val="0"/>
              <w:marRight w:val="0"/>
              <w:marTop w:val="0"/>
              <w:marBottom w:val="0"/>
              <w:divBdr>
                <w:top w:val="none" w:sz="0" w:space="0" w:color="auto"/>
                <w:left w:val="none" w:sz="0" w:space="0" w:color="auto"/>
                <w:bottom w:val="none" w:sz="0" w:space="0" w:color="auto"/>
                <w:right w:val="none" w:sz="0" w:space="0" w:color="auto"/>
              </w:divBdr>
            </w:div>
          </w:divsChild>
        </w:div>
        <w:div w:id="422845224">
          <w:marLeft w:val="0"/>
          <w:marRight w:val="0"/>
          <w:marTop w:val="0"/>
          <w:marBottom w:val="0"/>
          <w:divBdr>
            <w:top w:val="none" w:sz="0" w:space="0" w:color="auto"/>
            <w:left w:val="none" w:sz="0" w:space="0" w:color="auto"/>
            <w:bottom w:val="none" w:sz="0" w:space="0" w:color="auto"/>
            <w:right w:val="none" w:sz="0" w:space="0" w:color="auto"/>
          </w:divBdr>
          <w:divsChild>
            <w:div w:id="1206676595">
              <w:marLeft w:val="0"/>
              <w:marRight w:val="0"/>
              <w:marTop w:val="0"/>
              <w:marBottom w:val="0"/>
              <w:divBdr>
                <w:top w:val="none" w:sz="0" w:space="0" w:color="auto"/>
                <w:left w:val="none" w:sz="0" w:space="0" w:color="auto"/>
                <w:bottom w:val="none" w:sz="0" w:space="0" w:color="auto"/>
                <w:right w:val="none" w:sz="0" w:space="0" w:color="auto"/>
              </w:divBdr>
            </w:div>
          </w:divsChild>
        </w:div>
        <w:div w:id="827675523">
          <w:marLeft w:val="0"/>
          <w:marRight w:val="0"/>
          <w:marTop w:val="0"/>
          <w:marBottom w:val="0"/>
          <w:divBdr>
            <w:top w:val="none" w:sz="0" w:space="0" w:color="auto"/>
            <w:left w:val="none" w:sz="0" w:space="0" w:color="auto"/>
            <w:bottom w:val="none" w:sz="0" w:space="0" w:color="auto"/>
            <w:right w:val="none" w:sz="0" w:space="0" w:color="auto"/>
          </w:divBdr>
          <w:divsChild>
            <w:div w:id="1676179549">
              <w:marLeft w:val="0"/>
              <w:marRight w:val="0"/>
              <w:marTop w:val="0"/>
              <w:marBottom w:val="0"/>
              <w:divBdr>
                <w:top w:val="none" w:sz="0" w:space="0" w:color="auto"/>
                <w:left w:val="none" w:sz="0" w:space="0" w:color="auto"/>
                <w:bottom w:val="none" w:sz="0" w:space="0" w:color="auto"/>
                <w:right w:val="none" w:sz="0" w:space="0" w:color="auto"/>
              </w:divBdr>
            </w:div>
          </w:divsChild>
        </w:div>
        <w:div w:id="992370411">
          <w:marLeft w:val="0"/>
          <w:marRight w:val="0"/>
          <w:marTop w:val="0"/>
          <w:marBottom w:val="0"/>
          <w:divBdr>
            <w:top w:val="none" w:sz="0" w:space="0" w:color="auto"/>
            <w:left w:val="none" w:sz="0" w:space="0" w:color="auto"/>
            <w:bottom w:val="none" w:sz="0" w:space="0" w:color="auto"/>
            <w:right w:val="none" w:sz="0" w:space="0" w:color="auto"/>
          </w:divBdr>
          <w:divsChild>
            <w:div w:id="1920171639">
              <w:marLeft w:val="0"/>
              <w:marRight w:val="0"/>
              <w:marTop w:val="0"/>
              <w:marBottom w:val="0"/>
              <w:divBdr>
                <w:top w:val="none" w:sz="0" w:space="0" w:color="auto"/>
                <w:left w:val="none" w:sz="0" w:space="0" w:color="auto"/>
                <w:bottom w:val="none" w:sz="0" w:space="0" w:color="auto"/>
                <w:right w:val="none" w:sz="0" w:space="0" w:color="auto"/>
              </w:divBdr>
            </w:div>
          </w:divsChild>
        </w:div>
        <w:div w:id="1016735627">
          <w:marLeft w:val="0"/>
          <w:marRight w:val="0"/>
          <w:marTop w:val="0"/>
          <w:marBottom w:val="0"/>
          <w:divBdr>
            <w:top w:val="none" w:sz="0" w:space="0" w:color="auto"/>
            <w:left w:val="none" w:sz="0" w:space="0" w:color="auto"/>
            <w:bottom w:val="none" w:sz="0" w:space="0" w:color="auto"/>
            <w:right w:val="none" w:sz="0" w:space="0" w:color="auto"/>
          </w:divBdr>
          <w:divsChild>
            <w:div w:id="152457216">
              <w:marLeft w:val="0"/>
              <w:marRight w:val="0"/>
              <w:marTop w:val="0"/>
              <w:marBottom w:val="0"/>
              <w:divBdr>
                <w:top w:val="none" w:sz="0" w:space="0" w:color="auto"/>
                <w:left w:val="none" w:sz="0" w:space="0" w:color="auto"/>
                <w:bottom w:val="none" w:sz="0" w:space="0" w:color="auto"/>
                <w:right w:val="none" w:sz="0" w:space="0" w:color="auto"/>
              </w:divBdr>
            </w:div>
          </w:divsChild>
        </w:div>
        <w:div w:id="1021394566">
          <w:marLeft w:val="0"/>
          <w:marRight w:val="0"/>
          <w:marTop w:val="0"/>
          <w:marBottom w:val="0"/>
          <w:divBdr>
            <w:top w:val="none" w:sz="0" w:space="0" w:color="auto"/>
            <w:left w:val="none" w:sz="0" w:space="0" w:color="auto"/>
            <w:bottom w:val="none" w:sz="0" w:space="0" w:color="auto"/>
            <w:right w:val="none" w:sz="0" w:space="0" w:color="auto"/>
          </w:divBdr>
          <w:divsChild>
            <w:div w:id="610162382">
              <w:marLeft w:val="0"/>
              <w:marRight w:val="0"/>
              <w:marTop w:val="0"/>
              <w:marBottom w:val="0"/>
              <w:divBdr>
                <w:top w:val="none" w:sz="0" w:space="0" w:color="auto"/>
                <w:left w:val="none" w:sz="0" w:space="0" w:color="auto"/>
                <w:bottom w:val="none" w:sz="0" w:space="0" w:color="auto"/>
                <w:right w:val="none" w:sz="0" w:space="0" w:color="auto"/>
              </w:divBdr>
            </w:div>
          </w:divsChild>
        </w:div>
        <w:div w:id="1075862509">
          <w:marLeft w:val="0"/>
          <w:marRight w:val="0"/>
          <w:marTop w:val="0"/>
          <w:marBottom w:val="0"/>
          <w:divBdr>
            <w:top w:val="none" w:sz="0" w:space="0" w:color="auto"/>
            <w:left w:val="none" w:sz="0" w:space="0" w:color="auto"/>
            <w:bottom w:val="none" w:sz="0" w:space="0" w:color="auto"/>
            <w:right w:val="none" w:sz="0" w:space="0" w:color="auto"/>
          </w:divBdr>
          <w:divsChild>
            <w:div w:id="420756212">
              <w:marLeft w:val="0"/>
              <w:marRight w:val="0"/>
              <w:marTop w:val="0"/>
              <w:marBottom w:val="0"/>
              <w:divBdr>
                <w:top w:val="none" w:sz="0" w:space="0" w:color="auto"/>
                <w:left w:val="none" w:sz="0" w:space="0" w:color="auto"/>
                <w:bottom w:val="none" w:sz="0" w:space="0" w:color="auto"/>
                <w:right w:val="none" w:sz="0" w:space="0" w:color="auto"/>
              </w:divBdr>
            </w:div>
          </w:divsChild>
        </w:div>
        <w:div w:id="1248152185">
          <w:marLeft w:val="0"/>
          <w:marRight w:val="0"/>
          <w:marTop w:val="0"/>
          <w:marBottom w:val="0"/>
          <w:divBdr>
            <w:top w:val="none" w:sz="0" w:space="0" w:color="auto"/>
            <w:left w:val="none" w:sz="0" w:space="0" w:color="auto"/>
            <w:bottom w:val="none" w:sz="0" w:space="0" w:color="auto"/>
            <w:right w:val="none" w:sz="0" w:space="0" w:color="auto"/>
          </w:divBdr>
          <w:divsChild>
            <w:div w:id="1572691179">
              <w:marLeft w:val="0"/>
              <w:marRight w:val="0"/>
              <w:marTop w:val="0"/>
              <w:marBottom w:val="0"/>
              <w:divBdr>
                <w:top w:val="none" w:sz="0" w:space="0" w:color="auto"/>
                <w:left w:val="none" w:sz="0" w:space="0" w:color="auto"/>
                <w:bottom w:val="none" w:sz="0" w:space="0" w:color="auto"/>
                <w:right w:val="none" w:sz="0" w:space="0" w:color="auto"/>
              </w:divBdr>
            </w:div>
          </w:divsChild>
        </w:div>
        <w:div w:id="1250233044">
          <w:marLeft w:val="0"/>
          <w:marRight w:val="0"/>
          <w:marTop w:val="0"/>
          <w:marBottom w:val="0"/>
          <w:divBdr>
            <w:top w:val="none" w:sz="0" w:space="0" w:color="auto"/>
            <w:left w:val="none" w:sz="0" w:space="0" w:color="auto"/>
            <w:bottom w:val="none" w:sz="0" w:space="0" w:color="auto"/>
            <w:right w:val="none" w:sz="0" w:space="0" w:color="auto"/>
          </w:divBdr>
          <w:divsChild>
            <w:div w:id="1439450812">
              <w:marLeft w:val="0"/>
              <w:marRight w:val="0"/>
              <w:marTop w:val="0"/>
              <w:marBottom w:val="0"/>
              <w:divBdr>
                <w:top w:val="none" w:sz="0" w:space="0" w:color="auto"/>
                <w:left w:val="none" w:sz="0" w:space="0" w:color="auto"/>
                <w:bottom w:val="none" w:sz="0" w:space="0" w:color="auto"/>
                <w:right w:val="none" w:sz="0" w:space="0" w:color="auto"/>
              </w:divBdr>
            </w:div>
          </w:divsChild>
        </w:div>
        <w:div w:id="1263220725">
          <w:marLeft w:val="0"/>
          <w:marRight w:val="0"/>
          <w:marTop w:val="0"/>
          <w:marBottom w:val="0"/>
          <w:divBdr>
            <w:top w:val="none" w:sz="0" w:space="0" w:color="auto"/>
            <w:left w:val="none" w:sz="0" w:space="0" w:color="auto"/>
            <w:bottom w:val="none" w:sz="0" w:space="0" w:color="auto"/>
            <w:right w:val="none" w:sz="0" w:space="0" w:color="auto"/>
          </w:divBdr>
          <w:divsChild>
            <w:div w:id="1473982779">
              <w:marLeft w:val="0"/>
              <w:marRight w:val="0"/>
              <w:marTop w:val="0"/>
              <w:marBottom w:val="0"/>
              <w:divBdr>
                <w:top w:val="none" w:sz="0" w:space="0" w:color="auto"/>
                <w:left w:val="none" w:sz="0" w:space="0" w:color="auto"/>
                <w:bottom w:val="none" w:sz="0" w:space="0" w:color="auto"/>
                <w:right w:val="none" w:sz="0" w:space="0" w:color="auto"/>
              </w:divBdr>
            </w:div>
          </w:divsChild>
        </w:div>
        <w:div w:id="1286036946">
          <w:marLeft w:val="0"/>
          <w:marRight w:val="0"/>
          <w:marTop w:val="0"/>
          <w:marBottom w:val="0"/>
          <w:divBdr>
            <w:top w:val="none" w:sz="0" w:space="0" w:color="auto"/>
            <w:left w:val="none" w:sz="0" w:space="0" w:color="auto"/>
            <w:bottom w:val="none" w:sz="0" w:space="0" w:color="auto"/>
            <w:right w:val="none" w:sz="0" w:space="0" w:color="auto"/>
          </w:divBdr>
          <w:divsChild>
            <w:div w:id="949317368">
              <w:marLeft w:val="0"/>
              <w:marRight w:val="0"/>
              <w:marTop w:val="0"/>
              <w:marBottom w:val="0"/>
              <w:divBdr>
                <w:top w:val="none" w:sz="0" w:space="0" w:color="auto"/>
                <w:left w:val="none" w:sz="0" w:space="0" w:color="auto"/>
                <w:bottom w:val="none" w:sz="0" w:space="0" w:color="auto"/>
                <w:right w:val="none" w:sz="0" w:space="0" w:color="auto"/>
              </w:divBdr>
            </w:div>
          </w:divsChild>
        </w:div>
        <w:div w:id="1287354656">
          <w:marLeft w:val="0"/>
          <w:marRight w:val="0"/>
          <w:marTop w:val="0"/>
          <w:marBottom w:val="0"/>
          <w:divBdr>
            <w:top w:val="none" w:sz="0" w:space="0" w:color="auto"/>
            <w:left w:val="none" w:sz="0" w:space="0" w:color="auto"/>
            <w:bottom w:val="none" w:sz="0" w:space="0" w:color="auto"/>
            <w:right w:val="none" w:sz="0" w:space="0" w:color="auto"/>
          </w:divBdr>
          <w:divsChild>
            <w:div w:id="1451705691">
              <w:marLeft w:val="0"/>
              <w:marRight w:val="0"/>
              <w:marTop w:val="0"/>
              <w:marBottom w:val="0"/>
              <w:divBdr>
                <w:top w:val="none" w:sz="0" w:space="0" w:color="auto"/>
                <w:left w:val="none" w:sz="0" w:space="0" w:color="auto"/>
                <w:bottom w:val="none" w:sz="0" w:space="0" w:color="auto"/>
                <w:right w:val="none" w:sz="0" w:space="0" w:color="auto"/>
              </w:divBdr>
            </w:div>
          </w:divsChild>
        </w:div>
        <w:div w:id="1293635398">
          <w:marLeft w:val="0"/>
          <w:marRight w:val="0"/>
          <w:marTop w:val="0"/>
          <w:marBottom w:val="0"/>
          <w:divBdr>
            <w:top w:val="none" w:sz="0" w:space="0" w:color="auto"/>
            <w:left w:val="none" w:sz="0" w:space="0" w:color="auto"/>
            <w:bottom w:val="none" w:sz="0" w:space="0" w:color="auto"/>
            <w:right w:val="none" w:sz="0" w:space="0" w:color="auto"/>
          </w:divBdr>
          <w:divsChild>
            <w:div w:id="1215506053">
              <w:marLeft w:val="0"/>
              <w:marRight w:val="0"/>
              <w:marTop w:val="0"/>
              <w:marBottom w:val="0"/>
              <w:divBdr>
                <w:top w:val="none" w:sz="0" w:space="0" w:color="auto"/>
                <w:left w:val="none" w:sz="0" w:space="0" w:color="auto"/>
                <w:bottom w:val="none" w:sz="0" w:space="0" w:color="auto"/>
                <w:right w:val="none" w:sz="0" w:space="0" w:color="auto"/>
              </w:divBdr>
            </w:div>
          </w:divsChild>
        </w:div>
        <w:div w:id="1447121723">
          <w:marLeft w:val="0"/>
          <w:marRight w:val="0"/>
          <w:marTop w:val="0"/>
          <w:marBottom w:val="0"/>
          <w:divBdr>
            <w:top w:val="none" w:sz="0" w:space="0" w:color="auto"/>
            <w:left w:val="none" w:sz="0" w:space="0" w:color="auto"/>
            <w:bottom w:val="none" w:sz="0" w:space="0" w:color="auto"/>
            <w:right w:val="none" w:sz="0" w:space="0" w:color="auto"/>
          </w:divBdr>
          <w:divsChild>
            <w:div w:id="1228566778">
              <w:marLeft w:val="0"/>
              <w:marRight w:val="0"/>
              <w:marTop w:val="0"/>
              <w:marBottom w:val="0"/>
              <w:divBdr>
                <w:top w:val="none" w:sz="0" w:space="0" w:color="auto"/>
                <w:left w:val="none" w:sz="0" w:space="0" w:color="auto"/>
                <w:bottom w:val="none" w:sz="0" w:space="0" w:color="auto"/>
                <w:right w:val="none" w:sz="0" w:space="0" w:color="auto"/>
              </w:divBdr>
            </w:div>
          </w:divsChild>
        </w:div>
        <w:div w:id="1505895326">
          <w:marLeft w:val="0"/>
          <w:marRight w:val="0"/>
          <w:marTop w:val="0"/>
          <w:marBottom w:val="0"/>
          <w:divBdr>
            <w:top w:val="none" w:sz="0" w:space="0" w:color="auto"/>
            <w:left w:val="none" w:sz="0" w:space="0" w:color="auto"/>
            <w:bottom w:val="none" w:sz="0" w:space="0" w:color="auto"/>
            <w:right w:val="none" w:sz="0" w:space="0" w:color="auto"/>
          </w:divBdr>
          <w:divsChild>
            <w:div w:id="1073625274">
              <w:marLeft w:val="0"/>
              <w:marRight w:val="0"/>
              <w:marTop w:val="0"/>
              <w:marBottom w:val="0"/>
              <w:divBdr>
                <w:top w:val="none" w:sz="0" w:space="0" w:color="auto"/>
                <w:left w:val="none" w:sz="0" w:space="0" w:color="auto"/>
                <w:bottom w:val="none" w:sz="0" w:space="0" w:color="auto"/>
                <w:right w:val="none" w:sz="0" w:space="0" w:color="auto"/>
              </w:divBdr>
            </w:div>
          </w:divsChild>
        </w:div>
        <w:div w:id="1543592368">
          <w:marLeft w:val="0"/>
          <w:marRight w:val="0"/>
          <w:marTop w:val="0"/>
          <w:marBottom w:val="0"/>
          <w:divBdr>
            <w:top w:val="none" w:sz="0" w:space="0" w:color="auto"/>
            <w:left w:val="none" w:sz="0" w:space="0" w:color="auto"/>
            <w:bottom w:val="none" w:sz="0" w:space="0" w:color="auto"/>
            <w:right w:val="none" w:sz="0" w:space="0" w:color="auto"/>
          </w:divBdr>
          <w:divsChild>
            <w:div w:id="1743525672">
              <w:marLeft w:val="0"/>
              <w:marRight w:val="0"/>
              <w:marTop w:val="0"/>
              <w:marBottom w:val="0"/>
              <w:divBdr>
                <w:top w:val="none" w:sz="0" w:space="0" w:color="auto"/>
                <w:left w:val="none" w:sz="0" w:space="0" w:color="auto"/>
                <w:bottom w:val="none" w:sz="0" w:space="0" w:color="auto"/>
                <w:right w:val="none" w:sz="0" w:space="0" w:color="auto"/>
              </w:divBdr>
            </w:div>
          </w:divsChild>
        </w:div>
        <w:div w:id="1558542641">
          <w:marLeft w:val="0"/>
          <w:marRight w:val="0"/>
          <w:marTop w:val="0"/>
          <w:marBottom w:val="0"/>
          <w:divBdr>
            <w:top w:val="none" w:sz="0" w:space="0" w:color="auto"/>
            <w:left w:val="none" w:sz="0" w:space="0" w:color="auto"/>
            <w:bottom w:val="none" w:sz="0" w:space="0" w:color="auto"/>
            <w:right w:val="none" w:sz="0" w:space="0" w:color="auto"/>
          </w:divBdr>
          <w:divsChild>
            <w:div w:id="2123263950">
              <w:marLeft w:val="0"/>
              <w:marRight w:val="0"/>
              <w:marTop w:val="0"/>
              <w:marBottom w:val="0"/>
              <w:divBdr>
                <w:top w:val="none" w:sz="0" w:space="0" w:color="auto"/>
                <w:left w:val="none" w:sz="0" w:space="0" w:color="auto"/>
                <w:bottom w:val="none" w:sz="0" w:space="0" w:color="auto"/>
                <w:right w:val="none" w:sz="0" w:space="0" w:color="auto"/>
              </w:divBdr>
            </w:div>
          </w:divsChild>
        </w:div>
        <w:div w:id="1633056000">
          <w:marLeft w:val="0"/>
          <w:marRight w:val="0"/>
          <w:marTop w:val="0"/>
          <w:marBottom w:val="0"/>
          <w:divBdr>
            <w:top w:val="none" w:sz="0" w:space="0" w:color="auto"/>
            <w:left w:val="none" w:sz="0" w:space="0" w:color="auto"/>
            <w:bottom w:val="none" w:sz="0" w:space="0" w:color="auto"/>
            <w:right w:val="none" w:sz="0" w:space="0" w:color="auto"/>
          </w:divBdr>
          <w:divsChild>
            <w:div w:id="1884441101">
              <w:marLeft w:val="0"/>
              <w:marRight w:val="0"/>
              <w:marTop w:val="0"/>
              <w:marBottom w:val="0"/>
              <w:divBdr>
                <w:top w:val="none" w:sz="0" w:space="0" w:color="auto"/>
                <w:left w:val="none" w:sz="0" w:space="0" w:color="auto"/>
                <w:bottom w:val="none" w:sz="0" w:space="0" w:color="auto"/>
                <w:right w:val="none" w:sz="0" w:space="0" w:color="auto"/>
              </w:divBdr>
            </w:div>
          </w:divsChild>
        </w:div>
        <w:div w:id="1673992114">
          <w:marLeft w:val="0"/>
          <w:marRight w:val="0"/>
          <w:marTop w:val="0"/>
          <w:marBottom w:val="0"/>
          <w:divBdr>
            <w:top w:val="none" w:sz="0" w:space="0" w:color="auto"/>
            <w:left w:val="none" w:sz="0" w:space="0" w:color="auto"/>
            <w:bottom w:val="none" w:sz="0" w:space="0" w:color="auto"/>
            <w:right w:val="none" w:sz="0" w:space="0" w:color="auto"/>
          </w:divBdr>
          <w:divsChild>
            <w:div w:id="1123692897">
              <w:marLeft w:val="0"/>
              <w:marRight w:val="0"/>
              <w:marTop w:val="0"/>
              <w:marBottom w:val="0"/>
              <w:divBdr>
                <w:top w:val="none" w:sz="0" w:space="0" w:color="auto"/>
                <w:left w:val="none" w:sz="0" w:space="0" w:color="auto"/>
                <w:bottom w:val="none" w:sz="0" w:space="0" w:color="auto"/>
                <w:right w:val="none" w:sz="0" w:space="0" w:color="auto"/>
              </w:divBdr>
            </w:div>
          </w:divsChild>
        </w:div>
        <w:div w:id="1696150951">
          <w:marLeft w:val="0"/>
          <w:marRight w:val="0"/>
          <w:marTop w:val="0"/>
          <w:marBottom w:val="0"/>
          <w:divBdr>
            <w:top w:val="none" w:sz="0" w:space="0" w:color="auto"/>
            <w:left w:val="none" w:sz="0" w:space="0" w:color="auto"/>
            <w:bottom w:val="none" w:sz="0" w:space="0" w:color="auto"/>
            <w:right w:val="none" w:sz="0" w:space="0" w:color="auto"/>
          </w:divBdr>
          <w:divsChild>
            <w:div w:id="1884365726">
              <w:marLeft w:val="0"/>
              <w:marRight w:val="0"/>
              <w:marTop w:val="0"/>
              <w:marBottom w:val="0"/>
              <w:divBdr>
                <w:top w:val="none" w:sz="0" w:space="0" w:color="auto"/>
                <w:left w:val="none" w:sz="0" w:space="0" w:color="auto"/>
                <w:bottom w:val="none" w:sz="0" w:space="0" w:color="auto"/>
                <w:right w:val="none" w:sz="0" w:space="0" w:color="auto"/>
              </w:divBdr>
            </w:div>
          </w:divsChild>
        </w:div>
        <w:div w:id="1728843842">
          <w:marLeft w:val="0"/>
          <w:marRight w:val="0"/>
          <w:marTop w:val="0"/>
          <w:marBottom w:val="0"/>
          <w:divBdr>
            <w:top w:val="none" w:sz="0" w:space="0" w:color="auto"/>
            <w:left w:val="none" w:sz="0" w:space="0" w:color="auto"/>
            <w:bottom w:val="none" w:sz="0" w:space="0" w:color="auto"/>
            <w:right w:val="none" w:sz="0" w:space="0" w:color="auto"/>
          </w:divBdr>
          <w:divsChild>
            <w:div w:id="505707341">
              <w:marLeft w:val="0"/>
              <w:marRight w:val="0"/>
              <w:marTop w:val="0"/>
              <w:marBottom w:val="0"/>
              <w:divBdr>
                <w:top w:val="none" w:sz="0" w:space="0" w:color="auto"/>
                <w:left w:val="none" w:sz="0" w:space="0" w:color="auto"/>
                <w:bottom w:val="none" w:sz="0" w:space="0" w:color="auto"/>
                <w:right w:val="none" w:sz="0" w:space="0" w:color="auto"/>
              </w:divBdr>
            </w:div>
          </w:divsChild>
        </w:div>
        <w:div w:id="1835754856">
          <w:marLeft w:val="0"/>
          <w:marRight w:val="0"/>
          <w:marTop w:val="0"/>
          <w:marBottom w:val="0"/>
          <w:divBdr>
            <w:top w:val="none" w:sz="0" w:space="0" w:color="auto"/>
            <w:left w:val="none" w:sz="0" w:space="0" w:color="auto"/>
            <w:bottom w:val="none" w:sz="0" w:space="0" w:color="auto"/>
            <w:right w:val="none" w:sz="0" w:space="0" w:color="auto"/>
          </w:divBdr>
          <w:divsChild>
            <w:div w:id="1575355412">
              <w:marLeft w:val="0"/>
              <w:marRight w:val="0"/>
              <w:marTop w:val="0"/>
              <w:marBottom w:val="0"/>
              <w:divBdr>
                <w:top w:val="none" w:sz="0" w:space="0" w:color="auto"/>
                <w:left w:val="none" w:sz="0" w:space="0" w:color="auto"/>
                <w:bottom w:val="none" w:sz="0" w:space="0" w:color="auto"/>
                <w:right w:val="none" w:sz="0" w:space="0" w:color="auto"/>
              </w:divBdr>
            </w:div>
          </w:divsChild>
        </w:div>
        <w:div w:id="1979454080">
          <w:marLeft w:val="0"/>
          <w:marRight w:val="0"/>
          <w:marTop w:val="0"/>
          <w:marBottom w:val="0"/>
          <w:divBdr>
            <w:top w:val="none" w:sz="0" w:space="0" w:color="auto"/>
            <w:left w:val="none" w:sz="0" w:space="0" w:color="auto"/>
            <w:bottom w:val="none" w:sz="0" w:space="0" w:color="auto"/>
            <w:right w:val="none" w:sz="0" w:space="0" w:color="auto"/>
          </w:divBdr>
          <w:divsChild>
            <w:div w:id="821501650">
              <w:marLeft w:val="0"/>
              <w:marRight w:val="0"/>
              <w:marTop w:val="0"/>
              <w:marBottom w:val="0"/>
              <w:divBdr>
                <w:top w:val="none" w:sz="0" w:space="0" w:color="auto"/>
                <w:left w:val="none" w:sz="0" w:space="0" w:color="auto"/>
                <w:bottom w:val="none" w:sz="0" w:space="0" w:color="auto"/>
                <w:right w:val="none" w:sz="0" w:space="0" w:color="auto"/>
              </w:divBdr>
            </w:div>
          </w:divsChild>
        </w:div>
        <w:div w:id="2049912260">
          <w:marLeft w:val="0"/>
          <w:marRight w:val="0"/>
          <w:marTop w:val="0"/>
          <w:marBottom w:val="0"/>
          <w:divBdr>
            <w:top w:val="none" w:sz="0" w:space="0" w:color="auto"/>
            <w:left w:val="none" w:sz="0" w:space="0" w:color="auto"/>
            <w:bottom w:val="none" w:sz="0" w:space="0" w:color="auto"/>
            <w:right w:val="none" w:sz="0" w:space="0" w:color="auto"/>
          </w:divBdr>
          <w:divsChild>
            <w:div w:id="899829965">
              <w:marLeft w:val="0"/>
              <w:marRight w:val="0"/>
              <w:marTop w:val="0"/>
              <w:marBottom w:val="0"/>
              <w:divBdr>
                <w:top w:val="none" w:sz="0" w:space="0" w:color="auto"/>
                <w:left w:val="none" w:sz="0" w:space="0" w:color="auto"/>
                <w:bottom w:val="none" w:sz="0" w:space="0" w:color="auto"/>
                <w:right w:val="none" w:sz="0" w:space="0" w:color="auto"/>
              </w:divBdr>
            </w:div>
          </w:divsChild>
        </w:div>
        <w:div w:id="2117366994">
          <w:marLeft w:val="0"/>
          <w:marRight w:val="0"/>
          <w:marTop w:val="0"/>
          <w:marBottom w:val="0"/>
          <w:divBdr>
            <w:top w:val="none" w:sz="0" w:space="0" w:color="auto"/>
            <w:left w:val="none" w:sz="0" w:space="0" w:color="auto"/>
            <w:bottom w:val="none" w:sz="0" w:space="0" w:color="auto"/>
            <w:right w:val="none" w:sz="0" w:space="0" w:color="auto"/>
          </w:divBdr>
          <w:divsChild>
            <w:div w:id="1049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593">
      <w:bodyDiv w:val="1"/>
      <w:marLeft w:val="0"/>
      <w:marRight w:val="0"/>
      <w:marTop w:val="0"/>
      <w:marBottom w:val="0"/>
      <w:divBdr>
        <w:top w:val="none" w:sz="0" w:space="0" w:color="auto"/>
        <w:left w:val="none" w:sz="0" w:space="0" w:color="auto"/>
        <w:bottom w:val="none" w:sz="0" w:space="0" w:color="auto"/>
        <w:right w:val="none" w:sz="0" w:space="0" w:color="auto"/>
      </w:divBdr>
    </w:div>
    <w:div w:id="898709504">
      <w:bodyDiv w:val="1"/>
      <w:marLeft w:val="0"/>
      <w:marRight w:val="0"/>
      <w:marTop w:val="0"/>
      <w:marBottom w:val="0"/>
      <w:divBdr>
        <w:top w:val="none" w:sz="0" w:space="0" w:color="auto"/>
        <w:left w:val="none" w:sz="0" w:space="0" w:color="auto"/>
        <w:bottom w:val="none" w:sz="0" w:space="0" w:color="auto"/>
        <w:right w:val="none" w:sz="0" w:space="0" w:color="auto"/>
      </w:divBdr>
    </w:div>
    <w:div w:id="909314611">
      <w:bodyDiv w:val="1"/>
      <w:marLeft w:val="0"/>
      <w:marRight w:val="0"/>
      <w:marTop w:val="0"/>
      <w:marBottom w:val="0"/>
      <w:divBdr>
        <w:top w:val="none" w:sz="0" w:space="0" w:color="auto"/>
        <w:left w:val="none" w:sz="0" w:space="0" w:color="auto"/>
        <w:bottom w:val="none" w:sz="0" w:space="0" w:color="auto"/>
        <w:right w:val="none" w:sz="0" w:space="0" w:color="auto"/>
      </w:divBdr>
    </w:div>
    <w:div w:id="914782078">
      <w:bodyDiv w:val="1"/>
      <w:marLeft w:val="0"/>
      <w:marRight w:val="0"/>
      <w:marTop w:val="0"/>
      <w:marBottom w:val="0"/>
      <w:divBdr>
        <w:top w:val="none" w:sz="0" w:space="0" w:color="auto"/>
        <w:left w:val="none" w:sz="0" w:space="0" w:color="auto"/>
        <w:bottom w:val="none" w:sz="0" w:space="0" w:color="auto"/>
        <w:right w:val="none" w:sz="0" w:space="0" w:color="auto"/>
      </w:divBdr>
      <w:divsChild>
        <w:div w:id="5640842">
          <w:marLeft w:val="640"/>
          <w:marRight w:val="0"/>
          <w:marTop w:val="0"/>
          <w:marBottom w:val="0"/>
          <w:divBdr>
            <w:top w:val="none" w:sz="0" w:space="0" w:color="auto"/>
            <w:left w:val="none" w:sz="0" w:space="0" w:color="auto"/>
            <w:bottom w:val="none" w:sz="0" w:space="0" w:color="auto"/>
            <w:right w:val="none" w:sz="0" w:space="0" w:color="auto"/>
          </w:divBdr>
        </w:div>
        <w:div w:id="63376910">
          <w:marLeft w:val="640"/>
          <w:marRight w:val="0"/>
          <w:marTop w:val="0"/>
          <w:marBottom w:val="0"/>
          <w:divBdr>
            <w:top w:val="none" w:sz="0" w:space="0" w:color="auto"/>
            <w:left w:val="none" w:sz="0" w:space="0" w:color="auto"/>
            <w:bottom w:val="none" w:sz="0" w:space="0" w:color="auto"/>
            <w:right w:val="none" w:sz="0" w:space="0" w:color="auto"/>
          </w:divBdr>
        </w:div>
        <w:div w:id="124472415">
          <w:marLeft w:val="640"/>
          <w:marRight w:val="0"/>
          <w:marTop w:val="0"/>
          <w:marBottom w:val="0"/>
          <w:divBdr>
            <w:top w:val="none" w:sz="0" w:space="0" w:color="auto"/>
            <w:left w:val="none" w:sz="0" w:space="0" w:color="auto"/>
            <w:bottom w:val="none" w:sz="0" w:space="0" w:color="auto"/>
            <w:right w:val="none" w:sz="0" w:space="0" w:color="auto"/>
          </w:divBdr>
        </w:div>
        <w:div w:id="237904317">
          <w:marLeft w:val="640"/>
          <w:marRight w:val="0"/>
          <w:marTop w:val="0"/>
          <w:marBottom w:val="0"/>
          <w:divBdr>
            <w:top w:val="none" w:sz="0" w:space="0" w:color="auto"/>
            <w:left w:val="none" w:sz="0" w:space="0" w:color="auto"/>
            <w:bottom w:val="none" w:sz="0" w:space="0" w:color="auto"/>
            <w:right w:val="none" w:sz="0" w:space="0" w:color="auto"/>
          </w:divBdr>
        </w:div>
        <w:div w:id="276370935">
          <w:marLeft w:val="640"/>
          <w:marRight w:val="0"/>
          <w:marTop w:val="0"/>
          <w:marBottom w:val="0"/>
          <w:divBdr>
            <w:top w:val="none" w:sz="0" w:space="0" w:color="auto"/>
            <w:left w:val="none" w:sz="0" w:space="0" w:color="auto"/>
            <w:bottom w:val="none" w:sz="0" w:space="0" w:color="auto"/>
            <w:right w:val="none" w:sz="0" w:space="0" w:color="auto"/>
          </w:divBdr>
        </w:div>
        <w:div w:id="681932844">
          <w:marLeft w:val="640"/>
          <w:marRight w:val="0"/>
          <w:marTop w:val="0"/>
          <w:marBottom w:val="0"/>
          <w:divBdr>
            <w:top w:val="none" w:sz="0" w:space="0" w:color="auto"/>
            <w:left w:val="none" w:sz="0" w:space="0" w:color="auto"/>
            <w:bottom w:val="none" w:sz="0" w:space="0" w:color="auto"/>
            <w:right w:val="none" w:sz="0" w:space="0" w:color="auto"/>
          </w:divBdr>
        </w:div>
        <w:div w:id="997000219">
          <w:marLeft w:val="640"/>
          <w:marRight w:val="0"/>
          <w:marTop w:val="0"/>
          <w:marBottom w:val="0"/>
          <w:divBdr>
            <w:top w:val="none" w:sz="0" w:space="0" w:color="auto"/>
            <w:left w:val="none" w:sz="0" w:space="0" w:color="auto"/>
            <w:bottom w:val="none" w:sz="0" w:space="0" w:color="auto"/>
            <w:right w:val="none" w:sz="0" w:space="0" w:color="auto"/>
          </w:divBdr>
        </w:div>
        <w:div w:id="1079329356">
          <w:marLeft w:val="640"/>
          <w:marRight w:val="0"/>
          <w:marTop w:val="0"/>
          <w:marBottom w:val="0"/>
          <w:divBdr>
            <w:top w:val="none" w:sz="0" w:space="0" w:color="auto"/>
            <w:left w:val="none" w:sz="0" w:space="0" w:color="auto"/>
            <w:bottom w:val="none" w:sz="0" w:space="0" w:color="auto"/>
            <w:right w:val="none" w:sz="0" w:space="0" w:color="auto"/>
          </w:divBdr>
        </w:div>
        <w:div w:id="1112632824">
          <w:marLeft w:val="640"/>
          <w:marRight w:val="0"/>
          <w:marTop w:val="0"/>
          <w:marBottom w:val="0"/>
          <w:divBdr>
            <w:top w:val="none" w:sz="0" w:space="0" w:color="auto"/>
            <w:left w:val="none" w:sz="0" w:space="0" w:color="auto"/>
            <w:bottom w:val="none" w:sz="0" w:space="0" w:color="auto"/>
            <w:right w:val="none" w:sz="0" w:space="0" w:color="auto"/>
          </w:divBdr>
        </w:div>
        <w:div w:id="1126896574">
          <w:marLeft w:val="640"/>
          <w:marRight w:val="0"/>
          <w:marTop w:val="0"/>
          <w:marBottom w:val="0"/>
          <w:divBdr>
            <w:top w:val="none" w:sz="0" w:space="0" w:color="auto"/>
            <w:left w:val="none" w:sz="0" w:space="0" w:color="auto"/>
            <w:bottom w:val="none" w:sz="0" w:space="0" w:color="auto"/>
            <w:right w:val="none" w:sz="0" w:space="0" w:color="auto"/>
          </w:divBdr>
        </w:div>
        <w:div w:id="1177579213">
          <w:marLeft w:val="640"/>
          <w:marRight w:val="0"/>
          <w:marTop w:val="0"/>
          <w:marBottom w:val="0"/>
          <w:divBdr>
            <w:top w:val="none" w:sz="0" w:space="0" w:color="auto"/>
            <w:left w:val="none" w:sz="0" w:space="0" w:color="auto"/>
            <w:bottom w:val="none" w:sz="0" w:space="0" w:color="auto"/>
            <w:right w:val="none" w:sz="0" w:space="0" w:color="auto"/>
          </w:divBdr>
        </w:div>
        <w:div w:id="1364868323">
          <w:marLeft w:val="640"/>
          <w:marRight w:val="0"/>
          <w:marTop w:val="0"/>
          <w:marBottom w:val="0"/>
          <w:divBdr>
            <w:top w:val="none" w:sz="0" w:space="0" w:color="auto"/>
            <w:left w:val="none" w:sz="0" w:space="0" w:color="auto"/>
            <w:bottom w:val="none" w:sz="0" w:space="0" w:color="auto"/>
            <w:right w:val="none" w:sz="0" w:space="0" w:color="auto"/>
          </w:divBdr>
        </w:div>
        <w:div w:id="1377201427">
          <w:marLeft w:val="640"/>
          <w:marRight w:val="0"/>
          <w:marTop w:val="0"/>
          <w:marBottom w:val="0"/>
          <w:divBdr>
            <w:top w:val="none" w:sz="0" w:space="0" w:color="auto"/>
            <w:left w:val="none" w:sz="0" w:space="0" w:color="auto"/>
            <w:bottom w:val="none" w:sz="0" w:space="0" w:color="auto"/>
            <w:right w:val="none" w:sz="0" w:space="0" w:color="auto"/>
          </w:divBdr>
        </w:div>
        <w:div w:id="1389065791">
          <w:marLeft w:val="640"/>
          <w:marRight w:val="0"/>
          <w:marTop w:val="0"/>
          <w:marBottom w:val="0"/>
          <w:divBdr>
            <w:top w:val="none" w:sz="0" w:space="0" w:color="auto"/>
            <w:left w:val="none" w:sz="0" w:space="0" w:color="auto"/>
            <w:bottom w:val="none" w:sz="0" w:space="0" w:color="auto"/>
            <w:right w:val="none" w:sz="0" w:space="0" w:color="auto"/>
          </w:divBdr>
        </w:div>
        <w:div w:id="1399354970">
          <w:marLeft w:val="640"/>
          <w:marRight w:val="0"/>
          <w:marTop w:val="0"/>
          <w:marBottom w:val="0"/>
          <w:divBdr>
            <w:top w:val="none" w:sz="0" w:space="0" w:color="auto"/>
            <w:left w:val="none" w:sz="0" w:space="0" w:color="auto"/>
            <w:bottom w:val="none" w:sz="0" w:space="0" w:color="auto"/>
            <w:right w:val="none" w:sz="0" w:space="0" w:color="auto"/>
          </w:divBdr>
        </w:div>
        <w:div w:id="1443769762">
          <w:marLeft w:val="640"/>
          <w:marRight w:val="0"/>
          <w:marTop w:val="0"/>
          <w:marBottom w:val="0"/>
          <w:divBdr>
            <w:top w:val="none" w:sz="0" w:space="0" w:color="auto"/>
            <w:left w:val="none" w:sz="0" w:space="0" w:color="auto"/>
            <w:bottom w:val="none" w:sz="0" w:space="0" w:color="auto"/>
            <w:right w:val="none" w:sz="0" w:space="0" w:color="auto"/>
          </w:divBdr>
        </w:div>
        <w:div w:id="1488283587">
          <w:marLeft w:val="640"/>
          <w:marRight w:val="0"/>
          <w:marTop w:val="0"/>
          <w:marBottom w:val="0"/>
          <w:divBdr>
            <w:top w:val="none" w:sz="0" w:space="0" w:color="auto"/>
            <w:left w:val="none" w:sz="0" w:space="0" w:color="auto"/>
            <w:bottom w:val="none" w:sz="0" w:space="0" w:color="auto"/>
            <w:right w:val="none" w:sz="0" w:space="0" w:color="auto"/>
          </w:divBdr>
        </w:div>
        <w:div w:id="1508864341">
          <w:marLeft w:val="640"/>
          <w:marRight w:val="0"/>
          <w:marTop w:val="0"/>
          <w:marBottom w:val="0"/>
          <w:divBdr>
            <w:top w:val="none" w:sz="0" w:space="0" w:color="auto"/>
            <w:left w:val="none" w:sz="0" w:space="0" w:color="auto"/>
            <w:bottom w:val="none" w:sz="0" w:space="0" w:color="auto"/>
            <w:right w:val="none" w:sz="0" w:space="0" w:color="auto"/>
          </w:divBdr>
        </w:div>
        <w:div w:id="1512374466">
          <w:marLeft w:val="640"/>
          <w:marRight w:val="0"/>
          <w:marTop w:val="0"/>
          <w:marBottom w:val="0"/>
          <w:divBdr>
            <w:top w:val="none" w:sz="0" w:space="0" w:color="auto"/>
            <w:left w:val="none" w:sz="0" w:space="0" w:color="auto"/>
            <w:bottom w:val="none" w:sz="0" w:space="0" w:color="auto"/>
            <w:right w:val="none" w:sz="0" w:space="0" w:color="auto"/>
          </w:divBdr>
        </w:div>
        <w:div w:id="1532181724">
          <w:marLeft w:val="640"/>
          <w:marRight w:val="0"/>
          <w:marTop w:val="0"/>
          <w:marBottom w:val="0"/>
          <w:divBdr>
            <w:top w:val="none" w:sz="0" w:space="0" w:color="auto"/>
            <w:left w:val="none" w:sz="0" w:space="0" w:color="auto"/>
            <w:bottom w:val="none" w:sz="0" w:space="0" w:color="auto"/>
            <w:right w:val="none" w:sz="0" w:space="0" w:color="auto"/>
          </w:divBdr>
        </w:div>
        <w:div w:id="1568608239">
          <w:marLeft w:val="640"/>
          <w:marRight w:val="0"/>
          <w:marTop w:val="0"/>
          <w:marBottom w:val="0"/>
          <w:divBdr>
            <w:top w:val="none" w:sz="0" w:space="0" w:color="auto"/>
            <w:left w:val="none" w:sz="0" w:space="0" w:color="auto"/>
            <w:bottom w:val="none" w:sz="0" w:space="0" w:color="auto"/>
            <w:right w:val="none" w:sz="0" w:space="0" w:color="auto"/>
          </w:divBdr>
        </w:div>
        <w:div w:id="1760640574">
          <w:marLeft w:val="640"/>
          <w:marRight w:val="0"/>
          <w:marTop w:val="0"/>
          <w:marBottom w:val="0"/>
          <w:divBdr>
            <w:top w:val="none" w:sz="0" w:space="0" w:color="auto"/>
            <w:left w:val="none" w:sz="0" w:space="0" w:color="auto"/>
            <w:bottom w:val="none" w:sz="0" w:space="0" w:color="auto"/>
            <w:right w:val="none" w:sz="0" w:space="0" w:color="auto"/>
          </w:divBdr>
        </w:div>
        <w:div w:id="1792435071">
          <w:marLeft w:val="640"/>
          <w:marRight w:val="0"/>
          <w:marTop w:val="0"/>
          <w:marBottom w:val="0"/>
          <w:divBdr>
            <w:top w:val="none" w:sz="0" w:space="0" w:color="auto"/>
            <w:left w:val="none" w:sz="0" w:space="0" w:color="auto"/>
            <w:bottom w:val="none" w:sz="0" w:space="0" w:color="auto"/>
            <w:right w:val="none" w:sz="0" w:space="0" w:color="auto"/>
          </w:divBdr>
        </w:div>
        <w:div w:id="1818496910">
          <w:marLeft w:val="640"/>
          <w:marRight w:val="0"/>
          <w:marTop w:val="0"/>
          <w:marBottom w:val="0"/>
          <w:divBdr>
            <w:top w:val="none" w:sz="0" w:space="0" w:color="auto"/>
            <w:left w:val="none" w:sz="0" w:space="0" w:color="auto"/>
            <w:bottom w:val="none" w:sz="0" w:space="0" w:color="auto"/>
            <w:right w:val="none" w:sz="0" w:space="0" w:color="auto"/>
          </w:divBdr>
        </w:div>
        <w:div w:id="1822116588">
          <w:marLeft w:val="640"/>
          <w:marRight w:val="0"/>
          <w:marTop w:val="0"/>
          <w:marBottom w:val="0"/>
          <w:divBdr>
            <w:top w:val="none" w:sz="0" w:space="0" w:color="auto"/>
            <w:left w:val="none" w:sz="0" w:space="0" w:color="auto"/>
            <w:bottom w:val="none" w:sz="0" w:space="0" w:color="auto"/>
            <w:right w:val="none" w:sz="0" w:space="0" w:color="auto"/>
          </w:divBdr>
        </w:div>
        <w:div w:id="1904872547">
          <w:marLeft w:val="640"/>
          <w:marRight w:val="0"/>
          <w:marTop w:val="0"/>
          <w:marBottom w:val="0"/>
          <w:divBdr>
            <w:top w:val="none" w:sz="0" w:space="0" w:color="auto"/>
            <w:left w:val="none" w:sz="0" w:space="0" w:color="auto"/>
            <w:bottom w:val="none" w:sz="0" w:space="0" w:color="auto"/>
            <w:right w:val="none" w:sz="0" w:space="0" w:color="auto"/>
          </w:divBdr>
        </w:div>
        <w:div w:id="1992633756">
          <w:marLeft w:val="640"/>
          <w:marRight w:val="0"/>
          <w:marTop w:val="0"/>
          <w:marBottom w:val="0"/>
          <w:divBdr>
            <w:top w:val="none" w:sz="0" w:space="0" w:color="auto"/>
            <w:left w:val="none" w:sz="0" w:space="0" w:color="auto"/>
            <w:bottom w:val="none" w:sz="0" w:space="0" w:color="auto"/>
            <w:right w:val="none" w:sz="0" w:space="0" w:color="auto"/>
          </w:divBdr>
        </w:div>
        <w:div w:id="2080668526">
          <w:marLeft w:val="640"/>
          <w:marRight w:val="0"/>
          <w:marTop w:val="0"/>
          <w:marBottom w:val="0"/>
          <w:divBdr>
            <w:top w:val="none" w:sz="0" w:space="0" w:color="auto"/>
            <w:left w:val="none" w:sz="0" w:space="0" w:color="auto"/>
            <w:bottom w:val="none" w:sz="0" w:space="0" w:color="auto"/>
            <w:right w:val="none" w:sz="0" w:space="0" w:color="auto"/>
          </w:divBdr>
        </w:div>
      </w:divsChild>
    </w:div>
    <w:div w:id="919408875">
      <w:bodyDiv w:val="1"/>
      <w:marLeft w:val="0"/>
      <w:marRight w:val="0"/>
      <w:marTop w:val="0"/>
      <w:marBottom w:val="0"/>
      <w:divBdr>
        <w:top w:val="none" w:sz="0" w:space="0" w:color="auto"/>
        <w:left w:val="none" w:sz="0" w:space="0" w:color="auto"/>
        <w:bottom w:val="none" w:sz="0" w:space="0" w:color="auto"/>
        <w:right w:val="none" w:sz="0" w:space="0" w:color="auto"/>
      </w:divBdr>
    </w:div>
    <w:div w:id="942802484">
      <w:bodyDiv w:val="1"/>
      <w:marLeft w:val="0"/>
      <w:marRight w:val="0"/>
      <w:marTop w:val="0"/>
      <w:marBottom w:val="0"/>
      <w:divBdr>
        <w:top w:val="none" w:sz="0" w:space="0" w:color="auto"/>
        <w:left w:val="none" w:sz="0" w:space="0" w:color="auto"/>
        <w:bottom w:val="none" w:sz="0" w:space="0" w:color="auto"/>
        <w:right w:val="none" w:sz="0" w:space="0" w:color="auto"/>
      </w:divBdr>
      <w:divsChild>
        <w:div w:id="18167135">
          <w:marLeft w:val="640"/>
          <w:marRight w:val="0"/>
          <w:marTop w:val="0"/>
          <w:marBottom w:val="0"/>
          <w:divBdr>
            <w:top w:val="none" w:sz="0" w:space="0" w:color="auto"/>
            <w:left w:val="none" w:sz="0" w:space="0" w:color="auto"/>
            <w:bottom w:val="none" w:sz="0" w:space="0" w:color="auto"/>
            <w:right w:val="none" w:sz="0" w:space="0" w:color="auto"/>
          </w:divBdr>
        </w:div>
        <w:div w:id="337772997">
          <w:marLeft w:val="640"/>
          <w:marRight w:val="0"/>
          <w:marTop w:val="0"/>
          <w:marBottom w:val="0"/>
          <w:divBdr>
            <w:top w:val="none" w:sz="0" w:space="0" w:color="auto"/>
            <w:left w:val="none" w:sz="0" w:space="0" w:color="auto"/>
            <w:bottom w:val="none" w:sz="0" w:space="0" w:color="auto"/>
            <w:right w:val="none" w:sz="0" w:space="0" w:color="auto"/>
          </w:divBdr>
        </w:div>
        <w:div w:id="412745740">
          <w:marLeft w:val="640"/>
          <w:marRight w:val="0"/>
          <w:marTop w:val="0"/>
          <w:marBottom w:val="0"/>
          <w:divBdr>
            <w:top w:val="none" w:sz="0" w:space="0" w:color="auto"/>
            <w:left w:val="none" w:sz="0" w:space="0" w:color="auto"/>
            <w:bottom w:val="none" w:sz="0" w:space="0" w:color="auto"/>
            <w:right w:val="none" w:sz="0" w:space="0" w:color="auto"/>
          </w:divBdr>
        </w:div>
        <w:div w:id="424420276">
          <w:marLeft w:val="640"/>
          <w:marRight w:val="0"/>
          <w:marTop w:val="0"/>
          <w:marBottom w:val="0"/>
          <w:divBdr>
            <w:top w:val="none" w:sz="0" w:space="0" w:color="auto"/>
            <w:left w:val="none" w:sz="0" w:space="0" w:color="auto"/>
            <w:bottom w:val="none" w:sz="0" w:space="0" w:color="auto"/>
            <w:right w:val="none" w:sz="0" w:space="0" w:color="auto"/>
          </w:divBdr>
        </w:div>
        <w:div w:id="524902108">
          <w:marLeft w:val="640"/>
          <w:marRight w:val="0"/>
          <w:marTop w:val="0"/>
          <w:marBottom w:val="0"/>
          <w:divBdr>
            <w:top w:val="none" w:sz="0" w:space="0" w:color="auto"/>
            <w:left w:val="none" w:sz="0" w:space="0" w:color="auto"/>
            <w:bottom w:val="none" w:sz="0" w:space="0" w:color="auto"/>
            <w:right w:val="none" w:sz="0" w:space="0" w:color="auto"/>
          </w:divBdr>
        </w:div>
        <w:div w:id="897516444">
          <w:marLeft w:val="640"/>
          <w:marRight w:val="0"/>
          <w:marTop w:val="0"/>
          <w:marBottom w:val="0"/>
          <w:divBdr>
            <w:top w:val="none" w:sz="0" w:space="0" w:color="auto"/>
            <w:left w:val="none" w:sz="0" w:space="0" w:color="auto"/>
            <w:bottom w:val="none" w:sz="0" w:space="0" w:color="auto"/>
            <w:right w:val="none" w:sz="0" w:space="0" w:color="auto"/>
          </w:divBdr>
        </w:div>
        <w:div w:id="901984264">
          <w:marLeft w:val="640"/>
          <w:marRight w:val="0"/>
          <w:marTop w:val="0"/>
          <w:marBottom w:val="0"/>
          <w:divBdr>
            <w:top w:val="none" w:sz="0" w:space="0" w:color="auto"/>
            <w:left w:val="none" w:sz="0" w:space="0" w:color="auto"/>
            <w:bottom w:val="none" w:sz="0" w:space="0" w:color="auto"/>
            <w:right w:val="none" w:sz="0" w:space="0" w:color="auto"/>
          </w:divBdr>
        </w:div>
        <w:div w:id="1076784642">
          <w:marLeft w:val="640"/>
          <w:marRight w:val="0"/>
          <w:marTop w:val="0"/>
          <w:marBottom w:val="0"/>
          <w:divBdr>
            <w:top w:val="none" w:sz="0" w:space="0" w:color="auto"/>
            <w:left w:val="none" w:sz="0" w:space="0" w:color="auto"/>
            <w:bottom w:val="none" w:sz="0" w:space="0" w:color="auto"/>
            <w:right w:val="none" w:sz="0" w:space="0" w:color="auto"/>
          </w:divBdr>
        </w:div>
        <w:div w:id="1092552904">
          <w:marLeft w:val="640"/>
          <w:marRight w:val="0"/>
          <w:marTop w:val="0"/>
          <w:marBottom w:val="0"/>
          <w:divBdr>
            <w:top w:val="none" w:sz="0" w:space="0" w:color="auto"/>
            <w:left w:val="none" w:sz="0" w:space="0" w:color="auto"/>
            <w:bottom w:val="none" w:sz="0" w:space="0" w:color="auto"/>
            <w:right w:val="none" w:sz="0" w:space="0" w:color="auto"/>
          </w:divBdr>
        </w:div>
        <w:div w:id="1147432900">
          <w:marLeft w:val="640"/>
          <w:marRight w:val="0"/>
          <w:marTop w:val="0"/>
          <w:marBottom w:val="0"/>
          <w:divBdr>
            <w:top w:val="none" w:sz="0" w:space="0" w:color="auto"/>
            <w:left w:val="none" w:sz="0" w:space="0" w:color="auto"/>
            <w:bottom w:val="none" w:sz="0" w:space="0" w:color="auto"/>
            <w:right w:val="none" w:sz="0" w:space="0" w:color="auto"/>
          </w:divBdr>
        </w:div>
        <w:div w:id="1155949016">
          <w:marLeft w:val="640"/>
          <w:marRight w:val="0"/>
          <w:marTop w:val="0"/>
          <w:marBottom w:val="0"/>
          <w:divBdr>
            <w:top w:val="none" w:sz="0" w:space="0" w:color="auto"/>
            <w:left w:val="none" w:sz="0" w:space="0" w:color="auto"/>
            <w:bottom w:val="none" w:sz="0" w:space="0" w:color="auto"/>
            <w:right w:val="none" w:sz="0" w:space="0" w:color="auto"/>
          </w:divBdr>
        </w:div>
        <w:div w:id="1218542897">
          <w:marLeft w:val="640"/>
          <w:marRight w:val="0"/>
          <w:marTop w:val="0"/>
          <w:marBottom w:val="0"/>
          <w:divBdr>
            <w:top w:val="none" w:sz="0" w:space="0" w:color="auto"/>
            <w:left w:val="none" w:sz="0" w:space="0" w:color="auto"/>
            <w:bottom w:val="none" w:sz="0" w:space="0" w:color="auto"/>
            <w:right w:val="none" w:sz="0" w:space="0" w:color="auto"/>
          </w:divBdr>
        </w:div>
        <w:div w:id="1251742659">
          <w:marLeft w:val="640"/>
          <w:marRight w:val="0"/>
          <w:marTop w:val="0"/>
          <w:marBottom w:val="0"/>
          <w:divBdr>
            <w:top w:val="none" w:sz="0" w:space="0" w:color="auto"/>
            <w:left w:val="none" w:sz="0" w:space="0" w:color="auto"/>
            <w:bottom w:val="none" w:sz="0" w:space="0" w:color="auto"/>
            <w:right w:val="none" w:sz="0" w:space="0" w:color="auto"/>
          </w:divBdr>
        </w:div>
        <w:div w:id="1272934340">
          <w:marLeft w:val="640"/>
          <w:marRight w:val="0"/>
          <w:marTop w:val="0"/>
          <w:marBottom w:val="0"/>
          <w:divBdr>
            <w:top w:val="none" w:sz="0" w:space="0" w:color="auto"/>
            <w:left w:val="none" w:sz="0" w:space="0" w:color="auto"/>
            <w:bottom w:val="none" w:sz="0" w:space="0" w:color="auto"/>
            <w:right w:val="none" w:sz="0" w:space="0" w:color="auto"/>
          </w:divBdr>
        </w:div>
        <w:div w:id="1302345842">
          <w:marLeft w:val="640"/>
          <w:marRight w:val="0"/>
          <w:marTop w:val="0"/>
          <w:marBottom w:val="0"/>
          <w:divBdr>
            <w:top w:val="none" w:sz="0" w:space="0" w:color="auto"/>
            <w:left w:val="none" w:sz="0" w:space="0" w:color="auto"/>
            <w:bottom w:val="none" w:sz="0" w:space="0" w:color="auto"/>
            <w:right w:val="none" w:sz="0" w:space="0" w:color="auto"/>
          </w:divBdr>
        </w:div>
        <w:div w:id="1313214576">
          <w:marLeft w:val="640"/>
          <w:marRight w:val="0"/>
          <w:marTop w:val="0"/>
          <w:marBottom w:val="0"/>
          <w:divBdr>
            <w:top w:val="none" w:sz="0" w:space="0" w:color="auto"/>
            <w:left w:val="none" w:sz="0" w:space="0" w:color="auto"/>
            <w:bottom w:val="none" w:sz="0" w:space="0" w:color="auto"/>
            <w:right w:val="none" w:sz="0" w:space="0" w:color="auto"/>
          </w:divBdr>
        </w:div>
        <w:div w:id="1327324214">
          <w:marLeft w:val="640"/>
          <w:marRight w:val="0"/>
          <w:marTop w:val="0"/>
          <w:marBottom w:val="0"/>
          <w:divBdr>
            <w:top w:val="none" w:sz="0" w:space="0" w:color="auto"/>
            <w:left w:val="none" w:sz="0" w:space="0" w:color="auto"/>
            <w:bottom w:val="none" w:sz="0" w:space="0" w:color="auto"/>
            <w:right w:val="none" w:sz="0" w:space="0" w:color="auto"/>
          </w:divBdr>
        </w:div>
        <w:div w:id="1340473370">
          <w:marLeft w:val="640"/>
          <w:marRight w:val="0"/>
          <w:marTop w:val="0"/>
          <w:marBottom w:val="0"/>
          <w:divBdr>
            <w:top w:val="none" w:sz="0" w:space="0" w:color="auto"/>
            <w:left w:val="none" w:sz="0" w:space="0" w:color="auto"/>
            <w:bottom w:val="none" w:sz="0" w:space="0" w:color="auto"/>
            <w:right w:val="none" w:sz="0" w:space="0" w:color="auto"/>
          </w:divBdr>
        </w:div>
        <w:div w:id="1362316635">
          <w:marLeft w:val="640"/>
          <w:marRight w:val="0"/>
          <w:marTop w:val="0"/>
          <w:marBottom w:val="0"/>
          <w:divBdr>
            <w:top w:val="none" w:sz="0" w:space="0" w:color="auto"/>
            <w:left w:val="none" w:sz="0" w:space="0" w:color="auto"/>
            <w:bottom w:val="none" w:sz="0" w:space="0" w:color="auto"/>
            <w:right w:val="none" w:sz="0" w:space="0" w:color="auto"/>
          </w:divBdr>
        </w:div>
        <w:div w:id="1415004938">
          <w:marLeft w:val="640"/>
          <w:marRight w:val="0"/>
          <w:marTop w:val="0"/>
          <w:marBottom w:val="0"/>
          <w:divBdr>
            <w:top w:val="none" w:sz="0" w:space="0" w:color="auto"/>
            <w:left w:val="none" w:sz="0" w:space="0" w:color="auto"/>
            <w:bottom w:val="none" w:sz="0" w:space="0" w:color="auto"/>
            <w:right w:val="none" w:sz="0" w:space="0" w:color="auto"/>
          </w:divBdr>
        </w:div>
        <w:div w:id="1418551775">
          <w:marLeft w:val="640"/>
          <w:marRight w:val="0"/>
          <w:marTop w:val="0"/>
          <w:marBottom w:val="0"/>
          <w:divBdr>
            <w:top w:val="none" w:sz="0" w:space="0" w:color="auto"/>
            <w:left w:val="none" w:sz="0" w:space="0" w:color="auto"/>
            <w:bottom w:val="none" w:sz="0" w:space="0" w:color="auto"/>
            <w:right w:val="none" w:sz="0" w:space="0" w:color="auto"/>
          </w:divBdr>
        </w:div>
        <w:div w:id="1556967916">
          <w:marLeft w:val="640"/>
          <w:marRight w:val="0"/>
          <w:marTop w:val="0"/>
          <w:marBottom w:val="0"/>
          <w:divBdr>
            <w:top w:val="none" w:sz="0" w:space="0" w:color="auto"/>
            <w:left w:val="none" w:sz="0" w:space="0" w:color="auto"/>
            <w:bottom w:val="none" w:sz="0" w:space="0" w:color="auto"/>
            <w:right w:val="none" w:sz="0" w:space="0" w:color="auto"/>
          </w:divBdr>
        </w:div>
        <w:div w:id="1607274954">
          <w:marLeft w:val="640"/>
          <w:marRight w:val="0"/>
          <w:marTop w:val="0"/>
          <w:marBottom w:val="0"/>
          <w:divBdr>
            <w:top w:val="none" w:sz="0" w:space="0" w:color="auto"/>
            <w:left w:val="none" w:sz="0" w:space="0" w:color="auto"/>
            <w:bottom w:val="none" w:sz="0" w:space="0" w:color="auto"/>
            <w:right w:val="none" w:sz="0" w:space="0" w:color="auto"/>
          </w:divBdr>
        </w:div>
        <w:div w:id="1617910582">
          <w:marLeft w:val="640"/>
          <w:marRight w:val="0"/>
          <w:marTop w:val="0"/>
          <w:marBottom w:val="0"/>
          <w:divBdr>
            <w:top w:val="none" w:sz="0" w:space="0" w:color="auto"/>
            <w:left w:val="none" w:sz="0" w:space="0" w:color="auto"/>
            <w:bottom w:val="none" w:sz="0" w:space="0" w:color="auto"/>
            <w:right w:val="none" w:sz="0" w:space="0" w:color="auto"/>
          </w:divBdr>
        </w:div>
        <w:div w:id="1648128380">
          <w:marLeft w:val="640"/>
          <w:marRight w:val="0"/>
          <w:marTop w:val="0"/>
          <w:marBottom w:val="0"/>
          <w:divBdr>
            <w:top w:val="none" w:sz="0" w:space="0" w:color="auto"/>
            <w:left w:val="none" w:sz="0" w:space="0" w:color="auto"/>
            <w:bottom w:val="none" w:sz="0" w:space="0" w:color="auto"/>
            <w:right w:val="none" w:sz="0" w:space="0" w:color="auto"/>
          </w:divBdr>
        </w:div>
        <w:div w:id="1656685964">
          <w:marLeft w:val="640"/>
          <w:marRight w:val="0"/>
          <w:marTop w:val="0"/>
          <w:marBottom w:val="0"/>
          <w:divBdr>
            <w:top w:val="none" w:sz="0" w:space="0" w:color="auto"/>
            <w:left w:val="none" w:sz="0" w:space="0" w:color="auto"/>
            <w:bottom w:val="none" w:sz="0" w:space="0" w:color="auto"/>
            <w:right w:val="none" w:sz="0" w:space="0" w:color="auto"/>
          </w:divBdr>
        </w:div>
        <w:div w:id="1789279338">
          <w:marLeft w:val="640"/>
          <w:marRight w:val="0"/>
          <w:marTop w:val="0"/>
          <w:marBottom w:val="0"/>
          <w:divBdr>
            <w:top w:val="none" w:sz="0" w:space="0" w:color="auto"/>
            <w:left w:val="none" w:sz="0" w:space="0" w:color="auto"/>
            <w:bottom w:val="none" w:sz="0" w:space="0" w:color="auto"/>
            <w:right w:val="none" w:sz="0" w:space="0" w:color="auto"/>
          </w:divBdr>
        </w:div>
        <w:div w:id="1836804508">
          <w:marLeft w:val="640"/>
          <w:marRight w:val="0"/>
          <w:marTop w:val="0"/>
          <w:marBottom w:val="0"/>
          <w:divBdr>
            <w:top w:val="none" w:sz="0" w:space="0" w:color="auto"/>
            <w:left w:val="none" w:sz="0" w:space="0" w:color="auto"/>
            <w:bottom w:val="none" w:sz="0" w:space="0" w:color="auto"/>
            <w:right w:val="none" w:sz="0" w:space="0" w:color="auto"/>
          </w:divBdr>
        </w:div>
        <w:div w:id="1930889578">
          <w:marLeft w:val="640"/>
          <w:marRight w:val="0"/>
          <w:marTop w:val="0"/>
          <w:marBottom w:val="0"/>
          <w:divBdr>
            <w:top w:val="none" w:sz="0" w:space="0" w:color="auto"/>
            <w:left w:val="none" w:sz="0" w:space="0" w:color="auto"/>
            <w:bottom w:val="none" w:sz="0" w:space="0" w:color="auto"/>
            <w:right w:val="none" w:sz="0" w:space="0" w:color="auto"/>
          </w:divBdr>
        </w:div>
        <w:div w:id="1964341969">
          <w:marLeft w:val="640"/>
          <w:marRight w:val="0"/>
          <w:marTop w:val="0"/>
          <w:marBottom w:val="0"/>
          <w:divBdr>
            <w:top w:val="none" w:sz="0" w:space="0" w:color="auto"/>
            <w:left w:val="none" w:sz="0" w:space="0" w:color="auto"/>
            <w:bottom w:val="none" w:sz="0" w:space="0" w:color="auto"/>
            <w:right w:val="none" w:sz="0" w:space="0" w:color="auto"/>
          </w:divBdr>
        </w:div>
        <w:div w:id="2013990182">
          <w:marLeft w:val="640"/>
          <w:marRight w:val="0"/>
          <w:marTop w:val="0"/>
          <w:marBottom w:val="0"/>
          <w:divBdr>
            <w:top w:val="none" w:sz="0" w:space="0" w:color="auto"/>
            <w:left w:val="none" w:sz="0" w:space="0" w:color="auto"/>
            <w:bottom w:val="none" w:sz="0" w:space="0" w:color="auto"/>
            <w:right w:val="none" w:sz="0" w:space="0" w:color="auto"/>
          </w:divBdr>
        </w:div>
        <w:div w:id="2093121363">
          <w:marLeft w:val="640"/>
          <w:marRight w:val="0"/>
          <w:marTop w:val="0"/>
          <w:marBottom w:val="0"/>
          <w:divBdr>
            <w:top w:val="none" w:sz="0" w:space="0" w:color="auto"/>
            <w:left w:val="none" w:sz="0" w:space="0" w:color="auto"/>
            <w:bottom w:val="none" w:sz="0" w:space="0" w:color="auto"/>
            <w:right w:val="none" w:sz="0" w:space="0" w:color="auto"/>
          </w:divBdr>
        </w:div>
      </w:divsChild>
    </w:div>
    <w:div w:id="948389158">
      <w:bodyDiv w:val="1"/>
      <w:marLeft w:val="0"/>
      <w:marRight w:val="0"/>
      <w:marTop w:val="0"/>
      <w:marBottom w:val="0"/>
      <w:divBdr>
        <w:top w:val="none" w:sz="0" w:space="0" w:color="auto"/>
        <w:left w:val="none" w:sz="0" w:space="0" w:color="auto"/>
        <w:bottom w:val="none" w:sz="0" w:space="0" w:color="auto"/>
        <w:right w:val="none" w:sz="0" w:space="0" w:color="auto"/>
      </w:divBdr>
    </w:div>
    <w:div w:id="971399011">
      <w:bodyDiv w:val="1"/>
      <w:marLeft w:val="0"/>
      <w:marRight w:val="0"/>
      <w:marTop w:val="0"/>
      <w:marBottom w:val="0"/>
      <w:divBdr>
        <w:top w:val="none" w:sz="0" w:space="0" w:color="auto"/>
        <w:left w:val="none" w:sz="0" w:space="0" w:color="auto"/>
        <w:bottom w:val="none" w:sz="0" w:space="0" w:color="auto"/>
        <w:right w:val="none" w:sz="0" w:space="0" w:color="auto"/>
      </w:divBdr>
    </w:div>
    <w:div w:id="9809652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1">
          <w:marLeft w:val="640"/>
          <w:marRight w:val="0"/>
          <w:marTop w:val="0"/>
          <w:marBottom w:val="0"/>
          <w:divBdr>
            <w:top w:val="none" w:sz="0" w:space="0" w:color="auto"/>
            <w:left w:val="none" w:sz="0" w:space="0" w:color="auto"/>
            <w:bottom w:val="none" w:sz="0" w:space="0" w:color="auto"/>
            <w:right w:val="none" w:sz="0" w:space="0" w:color="auto"/>
          </w:divBdr>
        </w:div>
        <w:div w:id="418333387">
          <w:marLeft w:val="640"/>
          <w:marRight w:val="0"/>
          <w:marTop w:val="0"/>
          <w:marBottom w:val="0"/>
          <w:divBdr>
            <w:top w:val="none" w:sz="0" w:space="0" w:color="auto"/>
            <w:left w:val="none" w:sz="0" w:space="0" w:color="auto"/>
            <w:bottom w:val="none" w:sz="0" w:space="0" w:color="auto"/>
            <w:right w:val="none" w:sz="0" w:space="0" w:color="auto"/>
          </w:divBdr>
        </w:div>
        <w:div w:id="442070758">
          <w:marLeft w:val="640"/>
          <w:marRight w:val="0"/>
          <w:marTop w:val="0"/>
          <w:marBottom w:val="0"/>
          <w:divBdr>
            <w:top w:val="none" w:sz="0" w:space="0" w:color="auto"/>
            <w:left w:val="none" w:sz="0" w:space="0" w:color="auto"/>
            <w:bottom w:val="none" w:sz="0" w:space="0" w:color="auto"/>
            <w:right w:val="none" w:sz="0" w:space="0" w:color="auto"/>
          </w:divBdr>
        </w:div>
        <w:div w:id="1131481297">
          <w:marLeft w:val="640"/>
          <w:marRight w:val="0"/>
          <w:marTop w:val="0"/>
          <w:marBottom w:val="0"/>
          <w:divBdr>
            <w:top w:val="none" w:sz="0" w:space="0" w:color="auto"/>
            <w:left w:val="none" w:sz="0" w:space="0" w:color="auto"/>
            <w:bottom w:val="none" w:sz="0" w:space="0" w:color="auto"/>
            <w:right w:val="none" w:sz="0" w:space="0" w:color="auto"/>
          </w:divBdr>
        </w:div>
        <w:div w:id="1276212693">
          <w:marLeft w:val="640"/>
          <w:marRight w:val="0"/>
          <w:marTop w:val="0"/>
          <w:marBottom w:val="0"/>
          <w:divBdr>
            <w:top w:val="none" w:sz="0" w:space="0" w:color="auto"/>
            <w:left w:val="none" w:sz="0" w:space="0" w:color="auto"/>
            <w:bottom w:val="none" w:sz="0" w:space="0" w:color="auto"/>
            <w:right w:val="none" w:sz="0" w:space="0" w:color="auto"/>
          </w:divBdr>
        </w:div>
        <w:div w:id="1630629037">
          <w:marLeft w:val="640"/>
          <w:marRight w:val="0"/>
          <w:marTop w:val="0"/>
          <w:marBottom w:val="0"/>
          <w:divBdr>
            <w:top w:val="none" w:sz="0" w:space="0" w:color="auto"/>
            <w:left w:val="none" w:sz="0" w:space="0" w:color="auto"/>
            <w:bottom w:val="none" w:sz="0" w:space="0" w:color="auto"/>
            <w:right w:val="none" w:sz="0" w:space="0" w:color="auto"/>
          </w:divBdr>
        </w:div>
        <w:div w:id="2082215623">
          <w:marLeft w:val="640"/>
          <w:marRight w:val="0"/>
          <w:marTop w:val="0"/>
          <w:marBottom w:val="0"/>
          <w:divBdr>
            <w:top w:val="none" w:sz="0" w:space="0" w:color="auto"/>
            <w:left w:val="none" w:sz="0" w:space="0" w:color="auto"/>
            <w:bottom w:val="none" w:sz="0" w:space="0" w:color="auto"/>
            <w:right w:val="none" w:sz="0" w:space="0" w:color="auto"/>
          </w:divBdr>
        </w:div>
        <w:div w:id="2104064564">
          <w:marLeft w:val="640"/>
          <w:marRight w:val="0"/>
          <w:marTop w:val="0"/>
          <w:marBottom w:val="0"/>
          <w:divBdr>
            <w:top w:val="none" w:sz="0" w:space="0" w:color="auto"/>
            <w:left w:val="none" w:sz="0" w:space="0" w:color="auto"/>
            <w:bottom w:val="none" w:sz="0" w:space="0" w:color="auto"/>
            <w:right w:val="none" w:sz="0" w:space="0" w:color="auto"/>
          </w:divBdr>
        </w:div>
      </w:divsChild>
    </w:div>
    <w:div w:id="986012354">
      <w:bodyDiv w:val="1"/>
      <w:marLeft w:val="0"/>
      <w:marRight w:val="0"/>
      <w:marTop w:val="0"/>
      <w:marBottom w:val="0"/>
      <w:divBdr>
        <w:top w:val="none" w:sz="0" w:space="0" w:color="auto"/>
        <w:left w:val="none" w:sz="0" w:space="0" w:color="auto"/>
        <w:bottom w:val="none" w:sz="0" w:space="0" w:color="auto"/>
        <w:right w:val="none" w:sz="0" w:space="0" w:color="auto"/>
      </w:divBdr>
    </w:div>
    <w:div w:id="1001153349">
      <w:bodyDiv w:val="1"/>
      <w:marLeft w:val="0"/>
      <w:marRight w:val="0"/>
      <w:marTop w:val="0"/>
      <w:marBottom w:val="0"/>
      <w:divBdr>
        <w:top w:val="none" w:sz="0" w:space="0" w:color="auto"/>
        <w:left w:val="none" w:sz="0" w:space="0" w:color="auto"/>
        <w:bottom w:val="none" w:sz="0" w:space="0" w:color="auto"/>
        <w:right w:val="none" w:sz="0" w:space="0" w:color="auto"/>
      </w:divBdr>
      <w:divsChild>
        <w:div w:id="1907143">
          <w:marLeft w:val="640"/>
          <w:marRight w:val="0"/>
          <w:marTop w:val="0"/>
          <w:marBottom w:val="0"/>
          <w:divBdr>
            <w:top w:val="none" w:sz="0" w:space="0" w:color="auto"/>
            <w:left w:val="none" w:sz="0" w:space="0" w:color="auto"/>
            <w:bottom w:val="none" w:sz="0" w:space="0" w:color="auto"/>
            <w:right w:val="none" w:sz="0" w:space="0" w:color="auto"/>
          </w:divBdr>
        </w:div>
        <w:div w:id="62946325">
          <w:marLeft w:val="640"/>
          <w:marRight w:val="0"/>
          <w:marTop w:val="0"/>
          <w:marBottom w:val="0"/>
          <w:divBdr>
            <w:top w:val="none" w:sz="0" w:space="0" w:color="auto"/>
            <w:left w:val="none" w:sz="0" w:space="0" w:color="auto"/>
            <w:bottom w:val="none" w:sz="0" w:space="0" w:color="auto"/>
            <w:right w:val="none" w:sz="0" w:space="0" w:color="auto"/>
          </w:divBdr>
        </w:div>
        <w:div w:id="146282637">
          <w:marLeft w:val="640"/>
          <w:marRight w:val="0"/>
          <w:marTop w:val="0"/>
          <w:marBottom w:val="0"/>
          <w:divBdr>
            <w:top w:val="none" w:sz="0" w:space="0" w:color="auto"/>
            <w:left w:val="none" w:sz="0" w:space="0" w:color="auto"/>
            <w:bottom w:val="none" w:sz="0" w:space="0" w:color="auto"/>
            <w:right w:val="none" w:sz="0" w:space="0" w:color="auto"/>
          </w:divBdr>
        </w:div>
        <w:div w:id="191307503">
          <w:marLeft w:val="640"/>
          <w:marRight w:val="0"/>
          <w:marTop w:val="0"/>
          <w:marBottom w:val="0"/>
          <w:divBdr>
            <w:top w:val="none" w:sz="0" w:space="0" w:color="auto"/>
            <w:left w:val="none" w:sz="0" w:space="0" w:color="auto"/>
            <w:bottom w:val="none" w:sz="0" w:space="0" w:color="auto"/>
            <w:right w:val="none" w:sz="0" w:space="0" w:color="auto"/>
          </w:divBdr>
        </w:div>
        <w:div w:id="199782204">
          <w:marLeft w:val="640"/>
          <w:marRight w:val="0"/>
          <w:marTop w:val="0"/>
          <w:marBottom w:val="0"/>
          <w:divBdr>
            <w:top w:val="none" w:sz="0" w:space="0" w:color="auto"/>
            <w:left w:val="none" w:sz="0" w:space="0" w:color="auto"/>
            <w:bottom w:val="none" w:sz="0" w:space="0" w:color="auto"/>
            <w:right w:val="none" w:sz="0" w:space="0" w:color="auto"/>
          </w:divBdr>
        </w:div>
        <w:div w:id="201284891">
          <w:marLeft w:val="640"/>
          <w:marRight w:val="0"/>
          <w:marTop w:val="0"/>
          <w:marBottom w:val="0"/>
          <w:divBdr>
            <w:top w:val="none" w:sz="0" w:space="0" w:color="auto"/>
            <w:left w:val="none" w:sz="0" w:space="0" w:color="auto"/>
            <w:bottom w:val="none" w:sz="0" w:space="0" w:color="auto"/>
            <w:right w:val="none" w:sz="0" w:space="0" w:color="auto"/>
          </w:divBdr>
        </w:div>
        <w:div w:id="347952503">
          <w:marLeft w:val="640"/>
          <w:marRight w:val="0"/>
          <w:marTop w:val="0"/>
          <w:marBottom w:val="0"/>
          <w:divBdr>
            <w:top w:val="none" w:sz="0" w:space="0" w:color="auto"/>
            <w:left w:val="none" w:sz="0" w:space="0" w:color="auto"/>
            <w:bottom w:val="none" w:sz="0" w:space="0" w:color="auto"/>
            <w:right w:val="none" w:sz="0" w:space="0" w:color="auto"/>
          </w:divBdr>
        </w:div>
        <w:div w:id="411201042">
          <w:marLeft w:val="640"/>
          <w:marRight w:val="0"/>
          <w:marTop w:val="0"/>
          <w:marBottom w:val="0"/>
          <w:divBdr>
            <w:top w:val="none" w:sz="0" w:space="0" w:color="auto"/>
            <w:left w:val="none" w:sz="0" w:space="0" w:color="auto"/>
            <w:bottom w:val="none" w:sz="0" w:space="0" w:color="auto"/>
            <w:right w:val="none" w:sz="0" w:space="0" w:color="auto"/>
          </w:divBdr>
        </w:div>
        <w:div w:id="426075910">
          <w:marLeft w:val="640"/>
          <w:marRight w:val="0"/>
          <w:marTop w:val="0"/>
          <w:marBottom w:val="0"/>
          <w:divBdr>
            <w:top w:val="none" w:sz="0" w:space="0" w:color="auto"/>
            <w:left w:val="none" w:sz="0" w:space="0" w:color="auto"/>
            <w:bottom w:val="none" w:sz="0" w:space="0" w:color="auto"/>
            <w:right w:val="none" w:sz="0" w:space="0" w:color="auto"/>
          </w:divBdr>
        </w:div>
        <w:div w:id="490953363">
          <w:marLeft w:val="640"/>
          <w:marRight w:val="0"/>
          <w:marTop w:val="0"/>
          <w:marBottom w:val="0"/>
          <w:divBdr>
            <w:top w:val="none" w:sz="0" w:space="0" w:color="auto"/>
            <w:left w:val="none" w:sz="0" w:space="0" w:color="auto"/>
            <w:bottom w:val="none" w:sz="0" w:space="0" w:color="auto"/>
            <w:right w:val="none" w:sz="0" w:space="0" w:color="auto"/>
          </w:divBdr>
        </w:div>
        <w:div w:id="631865220">
          <w:marLeft w:val="640"/>
          <w:marRight w:val="0"/>
          <w:marTop w:val="0"/>
          <w:marBottom w:val="0"/>
          <w:divBdr>
            <w:top w:val="none" w:sz="0" w:space="0" w:color="auto"/>
            <w:left w:val="none" w:sz="0" w:space="0" w:color="auto"/>
            <w:bottom w:val="none" w:sz="0" w:space="0" w:color="auto"/>
            <w:right w:val="none" w:sz="0" w:space="0" w:color="auto"/>
          </w:divBdr>
        </w:div>
        <w:div w:id="878473253">
          <w:marLeft w:val="640"/>
          <w:marRight w:val="0"/>
          <w:marTop w:val="0"/>
          <w:marBottom w:val="0"/>
          <w:divBdr>
            <w:top w:val="none" w:sz="0" w:space="0" w:color="auto"/>
            <w:left w:val="none" w:sz="0" w:space="0" w:color="auto"/>
            <w:bottom w:val="none" w:sz="0" w:space="0" w:color="auto"/>
            <w:right w:val="none" w:sz="0" w:space="0" w:color="auto"/>
          </w:divBdr>
        </w:div>
        <w:div w:id="1211572941">
          <w:marLeft w:val="640"/>
          <w:marRight w:val="0"/>
          <w:marTop w:val="0"/>
          <w:marBottom w:val="0"/>
          <w:divBdr>
            <w:top w:val="none" w:sz="0" w:space="0" w:color="auto"/>
            <w:left w:val="none" w:sz="0" w:space="0" w:color="auto"/>
            <w:bottom w:val="none" w:sz="0" w:space="0" w:color="auto"/>
            <w:right w:val="none" w:sz="0" w:space="0" w:color="auto"/>
          </w:divBdr>
        </w:div>
        <w:div w:id="1238394555">
          <w:marLeft w:val="640"/>
          <w:marRight w:val="0"/>
          <w:marTop w:val="0"/>
          <w:marBottom w:val="0"/>
          <w:divBdr>
            <w:top w:val="none" w:sz="0" w:space="0" w:color="auto"/>
            <w:left w:val="none" w:sz="0" w:space="0" w:color="auto"/>
            <w:bottom w:val="none" w:sz="0" w:space="0" w:color="auto"/>
            <w:right w:val="none" w:sz="0" w:space="0" w:color="auto"/>
          </w:divBdr>
        </w:div>
        <w:div w:id="1274633474">
          <w:marLeft w:val="640"/>
          <w:marRight w:val="0"/>
          <w:marTop w:val="0"/>
          <w:marBottom w:val="0"/>
          <w:divBdr>
            <w:top w:val="none" w:sz="0" w:space="0" w:color="auto"/>
            <w:left w:val="none" w:sz="0" w:space="0" w:color="auto"/>
            <w:bottom w:val="none" w:sz="0" w:space="0" w:color="auto"/>
            <w:right w:val="none" w:sz="0" w:space="0" w:color="auto"/>
          </w:divBdr>
        </w:div>
        <w:div w:id="1275558678">
          <w:marLeft w:val="640"/>
          <w:marRight w:val="0"/>
          <w:marTop w:val="0"/>
          <w:marBottom w:val="0"/>
          <w:divBdr>
            <w:top w:val="none" w:sz="0" w:space="0" w:color="auto"/>
            <w:left w:val="none" w:sz="0" w:space="0" w:color="auto"/>
            <w:bottom w:val="none" w:sz="0" w:space="0" w:color="auto"/>
            <w:right w:val="none" w:sz="0" w:space="0" w:color="auto"/>
          </w:divBdr>
        </w:div>
        <w:div w:id="1311908206">
          <w:marLeft w:val="640"/>
          <w:marRight w:val="0"/>
          <w:marTop w:val="0"/>
          <w:marBottom w:val="0"/>
          <w:divBdr>
            <w:top w:val="none" w:sz="0" w:space="0" w:color="auto"/>
            <w:left w:val="none" w:sz="0" w:space="0" w:color="auto"/>
            <w:bottom w:val="none" w:sz="0" w:space="0" w:color="auto"/>
            <w:right w:val="none" w:sz="0" w:space="0" w:color="auto"/>
          </w:divBdr>
        </w:div>
        <w:div w:id="1428697794">
          <w:marLeft w:val="640"/>
          <w:marRight w:val="0"/>
          <w:marTop w:val="0"/>
          <w:marBottom w:val="0"/>
          <w:divBdr>
            <w:top w:val="none" w:sz="0" w:space="0" w:color="auto"/>
            <w:left w:val="none" w:sz="0" w:space="0" w:color="auto"/>
            <w:bottom w:val="none" w:sz="0" w:space="0" w:color="auto"/>
            <w:right w:val="none" w:sz="0" w:space="0" w:color="auto"/>
          </w:divBdr>
        </w:div>
        <w:div w:id="1469325341">
          <w:marLeft w:val="640"/>
          <w:marRight w:val="0"/>
          <w:marTop w:val="0"/>
          <w:marBottom w:val="0"/>
          <w:divBdr>
            <w:top w:val="none" w:sz="0" w:space="0" w:color="auto"/>
            <w:left w:val="none" w:sz="0" w:space="0" w:color="auto"/>
            <w:bottom w:val="none" w:sz="0" w:space="0" w:color="auto"/>
            <w:right w:val="none" w:sz="0" w:space="0" w:color="auto"/>
          </w:divBdr>
        </w:div>
        <w:div w:id="1523663119">
          <w:marLeft w:val="640"/>
          <w:marRight w:val="0"/>
          <w:marTop w:val="0"/>
          <w:marBottom w:val="0"/>
          <w:divBdr>
            <w:top w:val="none" w:sz="0" w:space="0" w:color="auto"/>
            <w:left w:val="none" w:sz="0" w:space="0" w:color="auto"/>
            <w:bottom w:val="none" w:sz="0" w:space="0" w:color="auto"/>
            <w:right w:val="none" w:sz="0" w:space="0" w:color="auto"/>
          </w:divBdr>
        </w:div>
        <w:div w:id="1557232301">
          <w:marLeft w:val="640"/>
          <w:marRight w:val="0"/>
          <w:marTop w:val="0"/>
          <w:marBottom w:val="0"/>
          <w:divBdr>
            <w:top w:val="none" w:sz="0" w:space="0" w:color="auto"/>
            <w:left w:val="none" w:sz="0" w:space="0" w:color="auto"/>
            <w:bottom w:val="none" w:sz="0" w:space="0" w:color="auto"/>
            <w:right w:val="none" w:sz="0" w:space="0" w:color="auto"/>
          </w:divBdr>
        </w:div>
        <w:div w:id="1595475731">
          <w:marLeft w:val="640"/>
          <w:marRight w:val="0"/>
          <w:marTop w:val="0"/>
          <w:marBottom w:val="0"/>
          <w:divBdr>
            <w:top w:val="none" w:sz="0" w:space="0" w:color="auto"/>
            <w:left w:val="none" w:sz="0" w:space="0" w:color="auto"/>
            <w:bottom w:val="none" w:sz="0" w:space="0" w:color="auto"/>
            <w:right w:val="none" w:sz="0" w:space="0" w:color="auto"/>
          </w:divBdr>
        </w:div>
        <w:div w:id="1662540068">
          <w:marLeft w:val="640"/>
          <w:marRight w:val="0"/>
          <w:marTop w:val="0"/>
          <w:marBottom w:val="0"/>
          <w:divBdr>
            <w:top w:val="none" w:sz="0" w:space="0" w:color="auto"/>
            <w:left w:val="none" w:sz="0" w:space="0" w:color="auto"/>
            <w:bottom w:val="none" w:sz="0" w:space="0" w:color="auto"/>
            <w:right w:val="none" w:sz="0" w:space="0" w:color="auto"/>
          </w:divBdr>
        </w:div>
        <w:div w:id="1663119506">
          <w:marLeft w:val="640"/>
          <w:marRight w:val="0"/>
          <w:marTop w:val="0"/>
          <w:marBottom w:val="0"/>
          <w:divBdr>
            <w:top w:val="none" w:sz="0" w:space="0" w:color="auto"/>
            <w:left w:val="none" w:sz="0" w:space="0" w:color="auto"/>
            <w:bottom w:val="none" w:sz="0" w:space="0" w:color="auto"/>
            <w:right w:val="none" w:sz="0" w:space="0" w:color="auto"/>
          </w:divBdr>
        </w:div>
        <w:div w:id="1668825333">
          <w:marLeft w:val="640"/>
          <w:marRight w:val="0"/>
          <w:marTop w:val="0"/>
          <w:marBottom w:val="0"/>
          <w:divBdr>
            <w:top w:val="none" w:sz="0" w:space="0" w:color="auto"/>
            <w:left w:val="none" w:sz="0" w:space="0" w:color="auto"/>
            <w:bottom w:val="none" w:sz="0" w:space="0" w:color="auto"/>
            <w:right w:val="none" w:sz="0" w:space="0" w:color="auto"/>
          </w:divBdr>
        </w:div>
        <w:div w:id="1714495598">
          <w:marLeft w:val="640"/>
          <w:marRight w:val="0"/>
          <w:marTop w:val="0"/>
          <w:marBottom w:val="0"/>
          <w:divBdr>
            <w:top w:val="none" w:sz="0" w:space="0" w:color="auto"/>
            <w:left w:val="none" w:sz="0" w:space="0" w:color="auto"/>
            <w:bottom w:val="none" w:sz="0" w:space="0" w:color="auto"/>
            <w:right w:val="none" w:sz="0" w:space="0" w:color="auto"/>
          </w:divBdr>
        </w:div>
        <w:div w:id="1800762185">
          <w:marLeft w:val="640"/>
          <w:marRight w:val="0"/>
          <w:marTop w:val="0"/>
          <w:marBottom w:val="0"/>
          <w:divBdr>
            <w:top w:val="none" w:sz="0" w:space="0" w:color="auto"/>
            <w:left w:val="none" w:sz="0" w:space="0" w:color="auto"/>
            <w:bottom w:val="none" w:sz="0" w:space="0" w:color="auto"/>
            <w:right w:val="none" w:sz="0" w:space="0" w:color="auto"/>
          </w:divBdr>
        </w:div>
        <w:div w:id="1993677279">
          <w:marLeft w:val="640"/>
          <w:marRight w:val="0"/>
          <w:marTop w:val="0"/>
          <w:marBottom w:val="0"/>
          <w:divBdr>
            <w:top w:val="none" w:sz="0" w:space="0" w:color="auto"/>
            <w:left w:val="none" w:sz="0" w:space="0" w:color="auto"/>
            <w:bottom w:val="none" w:sz="0" w:space="0" w:color="auto"/>
            <w:right w:val="none" w:sz="0" w:space="0" w:color="auto"/>
          </w:divBdr>
        </w:div>
        <w:div w:id="2007201033">
          <w:marLeft w:val="640"/>
          <w:marRight w:val="0"/>
          <w:marTop w:val="0"/>
          <w:marBottom w:val="0"/>
          <w:divBdr>
            <w:top w:val="none" w:sz="0" w:space="0" w:color="auto"/>
            <w:left w:val="none" w:sz="0" w:space="0" w:color="auto"/>
            <w:bottom w:val="none" w:sz="0" w:space="0" w:color="auto"/>
            <w:right w:val="none" w:sz="0" w:space="0" w:color="auto"/>
          </w:divBdr>
        </w:div>
        <w:div w:id="2027515700">
          <w:marLeft w:val="640"/>
          <w:marRight w:val="0"/>
          <w:marTop w:val="0"/>
          <w:marBottom w:val="0"/>
          <w:divBdr>
            <w:top w:val="none" w:sz="0" w:space="0" w:color="auto"/>
            <w:left w:val="none" w:sz="0" w:space="0" w:color="auto"/>
            <w:bottom w:val="none" w:sz="0" w:space="0" w:color="auto"/>
            <w:right w:val="none" w:sz="0" w:space="0" w:color="auto"/>
          </w:divBdr>
        </w:div>
        <w:div w:id="2065326377">
          <w:marLeft w:val="640"/>
          <w:marRight w:val="0"/>
          <w:marTop w:val="0"/>
          <w:marBottom w:val="0"/>
          <w:divBdr>
            <w:top w:val="none" w:sz="0" w:space="0" w:color="auto"/>
            <w:left w:val="none" w:sz="0" w:space="0" w:color="auto"/>
            <w:bottom w:val="none" w:sz="0" w:space="0" w:color="auto"/>
            <w:right w:val="none" w:sz="0" w:space="0" w:color="auto"/>
          </w:divBdr>
        </w:div>
      </w:divsChild>
    </w:div>
    <w:div w:id="1005089522">
      <w:bodyDiv w:val="1"/>
      <w:marLeft w:val="0"/>
      <w:marRight w:val="0"/>
      <w:marTop w:val="0"/>
      <w:marBottom w:val="0"/>
      <w:divBdr>
        <w:top w:val="none" w:sz="0" w:space="0" w:color="auto"/>
        <w:left w:val="none" w:sz="0" w:space="0" w:color="auto"/>
        <w:bottom w:val="none" w:sz="0" w:space="0" w:color="auto"/>
        <w:right w:val="none" w:sz="0" w:space="0" w:color="auto"/>
      </w:divBdr>
      <w:divsChild>
        <w:div w:id="166017142">
          <w:marLeft w:val="640"/>
          <w:marRight w:val="0"/>
          <w:marTop w:val="0"/>
          <w:marBottom w:val="0"/>
          <w:divBdr>
            <w:top w:val="none" w:sz="0" w:space="0" w:color="auto"/>
            <w:left w:val="none" w:sz="0" w:space="0" w:color="auto"/>
            <w:bottom w:val="none" w:sz="0" w:space="0" w:color="auto"/>
            <w:right w:val="none" w:sz="0" w:space="0" w:color="auto"/>
          </w:divBdr>
        </w:div>
        <w:div w:id="266542103">
          <w:marLeft w:val="640"/>
          <w:marRight w:val="0"/>
          <w:marTop w:val="0"/>
          <w:marBottom w:val="0"/>
          <w:divBdr>
            <w:top w:val="none" w:sz="0" w:space="0" w:color="auto"/>
            <w:left w:val="none" w:sz="0" w:space="0" w:color="auto"/>
            <w:bottom w:val="none" w:sz="0" w:space="0" w:color="auto"/>
            <w:right w:val="none" w:sz="0" w:space="0" w:color="auto"/>
          </w:divBdr>
        </w:div>
        <w:div w:id="306975037">
          <w:marLeft w:val="640"/>
          <w:marRight w:val="0"/>
          <w:marTop w:val="0"/>
          <w:marBottom w:val="0"/>
          <w:divBdr>
            <w:top w:val="none" w:sz="0" w:space="0" w:color="auto"/>
            <w:left w:val="none" w:sz="0" w:space="0" w:color="auto"/>
            <w:bottom w:val="none" w:sz="0" w:space="0" w:color="auto"/>
            <w:right w:val="none" w:sz="0" w:space="0" w:color="auto"/>
          </w:divBdr>
        </w:div>
        <w:div w:id="477573380">
          <w:marLeft w:val="640"/>
          <w:marRight w:val="0"/>
          <w:marTop w:val="0"/>
          <w:marBottom w:val="0"/>
          <w:divBdr>
            <w:top w:val="none" w:sz="0" w:space="0" w:color="auto"/>
            <w:left w:val="none" w:sz="0" w:space="0" w:color="auto"/>
            <w:bottom w:val="none" w:sz="0" w:space="0" w:color="auto"/>
            <w:right w:val="none" w:sz="0" w:space="0" w:color="auto"/>
          </w:divBdr>
        </w:div>
        <w:div w:id="559512303">
          <w:marLeft w:val="640"/>
          <w:marRight w:val="0"/>
          <w:marTop w:val="0"/>
          <w:marBottom w:val="0"/>
          <w:divBdr>
            <w:top w:val="none" w:sz="0" w:space="0" w:color="auto"/>
            <w:left w:val="none" w:sz="0" w:space="0" w:color="auto"/>
            <w:bottom w:val="none" w:sz="0" w:space="0" w:color="auto"/>
            <w:right w:val="none" w:sz="0" w:space="0" w:color="auto"/>
          </w:divBdr>
        </w:div>
        <w:div w:id="628823498">
          <w:marLeft w:val="640"/>
          <w:marRight w:val="0"/>
          <w:marTop w:val="0"/>
          <w:marBottom w:val="0"/>
          <w:divBdr>
            <w:top w:val="none" w:sz="0" w:space="0" w:color="auto"/>
            <w:left w:val="none" w:sz="0" w:space="0" w:color="auto"/>
            <w:bottom w:val="none" w:sz="0" w:space="0" w:color="auto"/>
            <w:right w:val="none" w:sz="0" w:space="0" w:color="auto"/>
          </w:divBdr>
        </w:div>
        <w:div w:id="749816995">
          <w:marLeft w:val="640"/>
          <w:marRight w:val="0"/>
          <w:marTop w:val="0"/>
          <w:marBottom w:val="0"/>
          <w:divBdr>
            <w:top w:val="none" w:sz="0" w:space="0" w:color="auto"/>
            <w:left w:val="none" w:sz="0" w:space="0" w:color="auto"/>
            <w:bottom w:val="none" w:sz="0" w:space="0" w:color="auto"/>
            <w:right w:val="none" w:sz="0" w:space="0" w:color="auto"/>
          </w:divBdr>
        </w:div>
        <w:div w:id="755175943">
          <w:marLeft w:val="640"/>
          <w:marRight w:val="0"/>
          <w:marTop w:val="0"/>
          <w:marBottom w:val="0"/>
          <w:divBdr>
            <w:top w:val="none" w:sz="0" w:space="0" w:color="auto"/>
            <w:left w:val="none" w:sz="0" w:space="0" w:color="auto"/>
            <w:bottom w:val="none" w:sz="0" w:space="0" w:color="auto"/>
            <w:right w:val="none" w:sz="0" w:space="0" w:color="auto"/>
          </w:divBdr>
        </w:div>
        <w:div w:id="1002204153">
          <w:marLeft w:val="640"/>
          <w:marRight w:val="0"/>
          <w:marTop w:val="0"/>
          <w:marBottom w:val="0"/>
          <w:divBdr>
            <w:top w:val="none" w:sz="0" w:space="0" w:color="auto"/>
            <w:left w:val="none" w:sz="0" w:space="0" w:color="auto"/>
            <w:bottom w:val="none" w:sz="0" w:space="0" w:color="auto"/>
            <w:right w:val="none" w:sz="0" w:space="0" w:color="auto"/>
          </w:divBdr>
        </w:div>
        <w:div w:id="1049383744">
          <w:marLeft w:val="640"/>
          <w:marRight w:val="0"/>
          <w:marTop w:val="0"/>
          <w:marBottom w:val="0"/>
          <w:divBdr>
            <w:top w:val="none" w:sz="0" w:space="0" w:color="auto"/>
            <w:left w:val="none" w:sz="0" w:space="0" w:color="auto"/>
            <w:bottom w:val="none" w:sz="0" w:space="0" w:color="auto"/>
            <w:right w:val="none" w:sz="0" w:space="0" w:color="auto"/>
          </w:divBdr>
        </w:div>
        <w:div w:id="1054500665">
          <w:marLeft w:val="640"/>
          <w:marRight w:val="0"/>
          <w:marTop w:val="0"/>
          <w:marBottom w:val="0"/>
          <w:divBdr>
            <w:top w:val="none" w:sz="0" w:space="0" w:color="auto"/>
            <w:left w:val="none" w:sz="0" w:space="0" w:color="auto"/>
            <w:bottom w:val="none" w:sz="0" w:space="0" w:color="auto"/>
            <w:right w:val="none" w:sz="0" w:space="0" w:color="auto"/>
          </w:divBdr>
        </w:div>
        <w:div w:id="1150485004">
          <w:marLeft w:val="640"/>
          <w:marRight w:val="0"/>
          <w:marTop w:val="0"/>
          <w:marBottom w:val="0"/>
          <w:divBdr>
            <w:top w:val="none" w:sz="0" w:space="0" w:color="auto"/>
            <w:left w:val="none" w:sz="0" w:space="0" w:color="auto"/>
            <w:bottom w:val="none" w:sz="0" w:space="0" w:color="auto"/>
            <w:right w:val="none" w:sz="0" w:space="0" w:color="auto"/>
          </w:divBdr>
        </w:div>
        <w:div w:id="1317370311">
          <w:marLeft w:val="640"/>
          <w:marRight w:val="0"/>
          <w:marTop w:val="0"/>
          <w:marBottom w:val="0"/>
          <w:divBdr>
            <w:top w:val="none" w:sz="0" w:space="0" w:color="auto"/>
            <w:left w:val="none" w:sz="0" w:space="0" w:color="auto"/>
            <w:bottom w:val="none" w:sz="0" w:space="0" w:color="auto"/>
            <w:right w:val="none" w:sz="0" w:space="0" w:color="auto"/>
          </w:divBdr>
        </w:div>
        <w:div w:id="1412003671">
          <w:marLeft w:val="640"/>
          <w:marRight w:val="0"/>
          <w:marTop w:val="0"/>
          <w:marBottom w:val="0"/>
          <w:divBdr>
            <w:top w:val="none" w:sz="0" w:space="0" w:color="auto"/>
            <w:left w:val="none" w:sz="0" w:space="0" w:color="auto"/>
            <w:bottom w:val="none" w:sz="0" w:space="0" w:color="auto"/>
            <w:right w:val="none" w:sz="0" w:space="0" w:color="auto"/>
          </w:divBdr>
        </w:div>
        <w:div w:id="1430351465">
          <w:marLeft w:val="640"/>
          <w:marRight w:val="0"/>
          <w:marTop w:val="0"/>
          <w:marBottom w:val="0"/>
          <w:divBdr>
            <w:top w:val="none" w:sz="0" w:space="0" w:color="auto"/>
            <w:left w:val="none" w:sz="0" w:space="0" w:color="auto"/>
            <w:bottom w:val="none" w:sz="0" w:space="0" w:color="auto"/>
            <w:right w:val="none" w:sz="0" w:space="0" w:color="auto"/>
          </w:divBdr>
        </w:div>
        <w:div w:id="1458839481">
          <w:marLeft w:val="640"/>
          <w:marRight w:val="0"/>
          <w:marTop w:val="0"/>
          <w:marBottom w:val="0"/>
          <w:divBdr>
            <w:top w:val="none" w:sz="0" w:space="0" w:color="auto"/>
            <w:left w:val="none" w:sz="0" w:space="0" w:color="auto"/>
            <w:bottom w:val="none" w:sz="0" w:space="0" w:color="auto"/>
            <w:right w:val="none" w:sz="0" w:space="0" w:color="auto"/>
          </w:divBdr>
        </w:div>
        <w:div w:id="1476409924">
          <w:marLeft w:val="640"/>
          <w:marRight w:val="0"/>
          <w:marTop w:val="0"/>
          <w:marBottom w:val="0"/>
          <w:divBdr>
            <w:top w:val="none" w:sz="0" w:space="0" w:color="auto"/>
            <w:left w:val="none" w:sz="0" w:space="0" w:color="auto"/>
            <w:bottom w:val="none" w:sz="0" w:space="0" w:color="auto"/>
            <w:right w:val="none" w:sz="0" w:space="0" w:color="auto"/>
          </w:divBdr>
        </w:div>
        <w:div w:id="1534154947">
          <w:marLeft w:val="640"/>
          <w:marRight w:val="0"/>
          <w:marTop w:val="0"/>
          <w:marBottom w:val="0"/>
          <w:divBdr>
            <w:top w:val="none" w:sz="0" w:space="0" w:color="auto"/>
            <w:left w:val="none" w:sz="0" w:space="0" w:color="auto"/>
            <w:bottom w:val="none" w:sz="0" w:space="0" w:color="auto"/>
            <w:right w:val="none" w:sz="0" w:space="0" w:color="auto"/>
          </w:divBdr>
        </w:div>
        <w:div w:id="1679700163">
          <w:marLeft w:val="640"/>
          <w:marRight w:val="0"/>
          <w:marTop w:val="0"/>
          <w:marBottom w:val="0"/>
          <w:divBdr>
            <w:top w:val="none" w:sz="0" w:space="0" w:color="auto"/>
            <w:left w:val="none" w:sz="0" w:space="0" w:color="auto"/>
            <w:bottom w:val="none" w:sz="0" w:space="0" w:color="auto"/>
            <w:right w:val="none" w:sz="0" w:space="0" w:color="auto"/>
          </w:divBdr>
        </w:div>
        <w:div w:id="1770419399">
          <w:marLeft w:val="640"/>
          <w:marRight w:val="0"/>
          <w:marTop w:val="0"/>
          <w:marBottom w:val="0"/>
          <w:divBdr>
            <w:top w:val="none" w:sz="0" w:space="0" w:color="auto"/>
            <w:left w:val="none" w:sz="0" w:space="0" w:color="auto"/>
            <w:bottom w:val="none" w:sz="0" w:space="0" w:color="auto"/>
            <w:right w:val="none" w:sz="0" w:space="0" w:color="auto"/>
          </w:divBdr>
        </w:div>
        <w:div w:id="1814366077">
          <w:marLeft w:val="640"/>
          <w:marRight w:val="0"/>
          <w:marTop w:val="0"/>
          <w:marBottom w:val="0"/>
          <w:divBdr>
            <w:top w:val="none" w:sz="0" w:space="0" w:color="auto"/>
            <w:left w:val="none" w:sz="0" w:space="0" w:color="auto"/>
            <w:bottom w:val="none" w:sz="0" w:space="0" w:color="auto"/>
            <w:right w:val="none" w:sz="0" w:space="0" w:color="auto"/>
          </w:divBdr>
        </w:div>
        <w:div w:id="1822648268">
          <w:marLeft w:val="640"/>
          <w:marRight w:val="0"/>
          <w:marTop w:val="0"/>
          <w:marBottom w:val="0"/>
          <w:divBdr>
            <w:top w:val="none" w:sz="0" w:space="0" w:color="auto"/>
            <w:left w:val="none" w:sz="0" w:space="0" w:color="auto"/>
            <w:bottom w:val="none" w:sz="0" w:space="0" w:color="auto"/>
            <w:right w:val="none" w:sz="0" w:space="0" w:color="auto"/>
          </w:divBdr>
        </w:div>
        <w:div w:id="1853377049">
          <w:marLeft w:val="640"/>
          <w:marRight w:val="0"/>
          <w:marTop w:val="0"/>
          <w:marBottom w:val="0"/>
          <w:divBdr>
            <w:top w:val="none" w:sz="0" w:space="0" w:color="auto"/>
            <w:left w:val="none" w:sz="0" w:space="0" w:color="auto"/>
            <w:bottom w:val="none" w:sz="0" w:space="0" w:color="auto"/>
            <w:right w:val="none" w:sz="0" w:space="0" w:color="auto"/>
          </w:divBdr>
        </w:div>
        <w:div w:id="1902592333">
          <w:marLeft w:val="640"/>
          <w:marRight w:val="0"/>
          <w:marTop w:val="0"/>
          <w:marBottom w:val="0"/>
          <w:divBdr>
            <w:top w:val="none" w:sz="0" w:space="0" w:color="auto"/>
            <w:left w:val="none" w:sz="0" w:space="0" w:color="auto"/>
            <w:bottom w:val="none" w:sz="0" w:space="0" w:color="auto"/>
            <w:right w:val="none" w:sz="0" w:space="0" w:color="auto"/>
          </w:divBdr>
        </w:div>
        <w:div w:id="2086148464">
          <w:marLeft w:val="640"/>
          <w:marRight w:val="0"/>
          <w:marTop w:val="0"/>
          <w:marBottom w:val="0"/>
          <w:divBdr>
            <w:top w:val="none" w:sz="0" w:space="0" w:color="auto"/>
            <w:left w:val="none" w:sz="0" w:space="0" w:color="auto"/>
            <w:bottom w:val="none" w:sz="0" w:space="0" w:color="auto"/>
            <w:right w:val="none" w:sz="0" w:space="0" w:color="auto"/>
          </w:divBdr>
        </w:div>
        <w:div w:id="2087459260">
          <w:marLeft w:val="640"/>
          <w:marRight w:val="0"/>
          <w:marTop w:val="0"/>
          <w:marBottom w:val="0"/>
          <w:divBdr>
            <w:top w:val="none" w:sz="0" w:space="0" w:color="auto"/>
            <w:left w:val="none" w:sz="0" w:space="0" w:color="auto"/>
            <w:bottom w:val="none" w:sz="0" w:space="0" w:color="auto"/>
            <w:right w:val="none" w:sz="0" w:space="0" w:color="auto"/>
          </w:divBdr>
        </w:div>
      </w:divsChild>
    </w:div>
    <w:div w:id="1012416176">
      <w:bodyDiv w:val="1"/>
      <w:marLeft w:val="0"/>
      <w:marRight w:val="0"/>
      <w:marTop w:val="0"/>
      <w:marBottom w:val="0"/>
      <w:divBdr>
        <w:top w:val="none" w:sz="0" w:space="0" w:color="auto"/>
        <w:left w:val="none" w:sz="0" w:space="0" w:color="auto"/>
        <w:bottom w:val="none" w:sz="0" w:space="0" w:color="auto"/>
        <w:right w:val="none" w:sz="0" w:space="0" w:color="auto"/>
      </w:divBdr>
    </w:div>
    <w:div w:id="1021709141">
      <w:bodyDiv w:val="1"/>
      <w:marLeft w:val="0"/>
      <w:marRight w:val="0"/>
      <w:marTop w:val="0"/>
      <w:marBottom w:val="0"/>
      <w:divBdr>
        <w:top w:val="none" w:sz="0" w:space="0" w:color="auto"/>
        <w:left w:val="none" w:sz="0" w:space="0" w:color="auto"/>
        <w:bottom w:val="none" w:sz="0" w:space="0" w:color="auto"/>
        <w:right w:val="none" w:sz="0" w:space="0" w:color="auto"/>
      </w:divBdr>
    </w:div>
    <w:div w:id="1035034223">
      <w:bodyDiv w:val="1"/>
      <w:marLeft w:val="0"/>
      <w:marRight w:val="0"/>
      <w:marTop w:val="0"/>
      <w:marBottom w:val="0"/>
      <w:divBdr>
        <w:top w:val="none" w:sz="0" w:space="0" w:color="auto"/>
        <w:left w:val="none" w:sz="0" w:space="0" w:color="auto"/>
        <w:bottom w:val="none" w:sz="0" w:space="0" w:color="auto"/>
        <w:right w:val="none" w:sz="0" w:space="0" w:color="auto"/>
      </w:divBdr>
    </w:div>
    <w:div w:id="1037657355">
      <w:bodyDiv w:val="1"/>
      <w:marLeft w:val="0"/>
      <w:marRight w:val="0"/>
      <w:marTop w:val="0"/>
      <w:marBottom w:val="0"/>
      <w:divBdr>
        <w:top w:val="none" w:sz="0" w:space="0" w:color="auto"/>
        <w:left w:val="none" w:sz="0" w:space="0" w:color="auto"/>
        <w:bottom w:val="none" w:sz="0" w:space="0" w:color="auto"/>
        <w:right w:val="none" w:sz="0" w:space="0" w:color="auto"/>
      </w:divBdr>
      <w:divsChild>
        <w:div w:id="352267160">
          <w:marLeft w:val="640"/>
          <w:marRight w:val="0"/>
          <w:marTop w:val="0"/>
          <w:marBottom w:val="0"/>
          <w:divBdr>
            <w:top w:val="none" w:sz="0" w:space="0" w:color="auto"/>
            <w:left w:val="none" w:sz="0" w:space="0" w:color="auto"/>
            <w:bottom w:val="none" w:sz="0" w:space="0" w:color="auto"/>
            <w:right w:val="none" w:sz="0" w:space="0" w:color="auto"/>
          </w:divBdr>
        </w:div>
        <w:div w:id="478421539">
          <w:marLeft w:val="640"/>
          <w:marRight w:val="0"/>
          <w:marTop w:val="0"/>
          <w:marBottom w:val="0"/>
          <w:divBdr>
            <w:top w:val="none" w:sz="0" w:space="0" w:color="auto"/>
            <w:left w:val="none" w:sz="0" w:space="0" w:color="auto"/>
            <w:bottom w:val="none" w:sz="0" w:space="0" w:color="auto"/>
            <w:right w:val="none" w:sz="0" w:space="0" w:color="auto"/>
          </w:divBdr>
        </w:div>
        <w:div w:id="1300846641">
          <w:marLeft w:val="640"/>
          <w:marRight w:val="0"/>
          <w:marTop w:val="0"/>
          <w:marBottom w:val="0"/>
          <w:divBdr>
            <w:top w:val="none" w:sz="0" w:space="0" w:color="auto"/>
            <w:left w:val="none" w:sz="0" w:space="0" w:color="auto"/>
            <w:bottom w:val="none" w:sz="0" w:space="0" w:color="auto"/>
            <w:right w:val="none" w:sz="0" w:space="0" w:color="auto"/>
          </w:divBdr>
        </w:div>
        <w:div w:id="1346900918">
          <w:marLeft w:val="640"/>
          <w:marRight w:val="0"/>
          <w:marTop w:val="0"/>
          <w:marBottom w:val="0"/>
          <w:divBdr>
            <w:top w:val="none" w:sz="0" w:space="0" w:color="auto"/>
            <w:left w:val="none" w:sz="0" w:space="0" w:color="auto"/>
            <w:bottom w:val="none" w:sz="0" w:space="0" w:color="auto"/>
            <w:right w:val="none" w:sz="0" w:space="0" w:color="auto"/>
          </w:divBdr>
        </w:div>
        <w:div w:id="1814366342">
          <w:marLeft w:val="640"/>
          <w:marRight w:val="0"/>
          <w:marTop w:val="0"/>
          <w:marBottom w:val="0"/>
          <w:divBdr>
            <w:top w:val="none" w:sz="0" w:space="0" w:color="auto"/>
            <w:left w:val="none" w:sz="0" w:space="0" w:color="auto"/>
            <w:bottom w:val="none" w:sz="0" w:space="0" w:color="auto"/>
            <w:right w:val="none" w:sz="0" w:space="0" w:color="auto"/>
          </w:divBdr>
        </w:div>
        <w:div w:id="2004316772">
          <w:marLeft w:val="640"/>
          <w:marRight w:val="0"/>
          <w:marTop w:val="0"/>
          <w:marBottom w:val="0"/>
          <w:divBdr>
            <w:top w:val="none" w:sz="0" w:space="0" w:color="auto"/>
            <w:left w:val="none" w:sz="0" w:space="0" w:color="auto"/>
            <w:bottom w:val="none" w:sz="0" w:space="0" w:color="auto"/>
            <w:right w:val="none" w:sz="0" w:space="0" w:color="auto"/>
          </w:divBdr>
        </w:div>
        <w:div w:id="2055496063">
          <w:marLeft w:val="640"/>
          <w:marRight w:val="0"/>
          <w:marTop w:val="0"/>
          <w:marBottom w:val="0"/>
          <w:divBdr>
            <w:top w:val="none" w:sz="0" w:space="0" w:color="auto"/>
            <w:left w:val="none" w:sz="0" w:space="0" w:color="auto"/>
            <w:bottom w:val="none" w:sz="0" w:space="0" w:color="auto"/>
            <w:right w:val="none" w:sz="0" w:space="0" w:color="auto"/>
          </w:divBdr>
        </w:div>
        <w:div w:id="2117021362">
          <w:marLeft w:val="640"/>
          <w:marRight w:val="0"/>
          <w:marTop w:val="0"/>
          <w:marBottom w:val="0"/>
          <w:divBdr>
            <w:top w:val="none" w:sz="0" w:space="0" w:color="auto"/>
            <w:left w:val="none" w:sz="0" w:space="0" w:color="auto"/>
            <w:bottom w:val="none" w:sz="0" w:space="0" w:color="auto"/>
            <w:right w:val="none" w:sz="0" w:space="0" w:color="auto"/>
          </w:divBdr>
        </w:div>
      </w:divsChild>
    </w:div>
    <w:div w:id="1047217932">
      <w:bodyDiv w:val="1"/>
      <w:marLeft w:val="0"/>
      <w:marRight w:val="0"/>
      <w:marTop w:val="0"/>
      <w:marBottom w:val="0"/>
      <w:divBdr>
        <w:top w:val="none" w:sz="0" w:space="0" w:color="auto"/>
        <w:left w:val="none" w:sz="0" w:space="0" w:color="auto"/>
        <w:bottom w:val="none" w:sz="0" w:space="0" w:color="auto"/>
        <w:right w:val="none" w:sz="0" w:space="0" w:color="auto"/>
      </w:divBdr>
    </w:div>
    <w:div w:id="1051077100">
      <w:bodyDiv w:val="1"/>
      <w:marLeft w:val="0"/>
      <w:marRight w:val="0"/>
      <w:marTop w:val="0"/>
      <w:marBottom w:val="0"/>
      <w:divBdr>
        <w:top w:val="none" w:sz="0" w:space="0" w:color="auto"/>
        <w:left w:val="none" w:sz="0" w:space="0" w:color="auto"/>
        <w:bottom w:val="none" w:sz="0" w:space="0" w:color="auto"/>
        <w:right w:val="none" w:sz="0" w:space="0" w:color="auto"/>
      </w:divBdr>
    </w:div>
    <w:div w:id="1051537193">
      <w:bodyDiv w:val="1"/>
      <w:marLeft w:val="0"/>
      <w:marRight w:val="0"/>
      <w:marTop w:val="0"/>
      <w:marBottom w:val="0"/>
      <w:divBdr>
        <w:top w:val="none" w:sz="0" w:space="0" w:color="auto"/>
        <w:left w:val="none" w:sz="0" w:space="0" w:color="auto"/>
        <w:bottom w:val="none" w:sz="0" w:space="0" w:color="auto"/>
        <w:right w:val="none" w:sz="0" w:space="0" w:color="auto"/>
      </w:divBdr>
    </w:div>
    <w:div w:id="1064527347">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75709823">
      <w:bodyDiv w:val="1"/>
      <w:marLeft w:val="0"/>
      <w:marRight w:val="0"/>
      <w:marTop w:val="0"/>
      <w:marBottom w:val="0"/>
      <w:divBdr>
        <w:top w:val="none" w:sz="0" w:space="0" w:color="auto"/>
        <w:left w:val="none" w:sz="0" w:space="0" w:color="auto"/>
        <w:bottom w:val="none" w:sz="0" w:space="0" w:color="auto"/>
        <w:right w:val="none" w:sz="0" w:space="0" w:color="auto"/>
      </w:divBdr>
    </w:div>
    <w:div w:id="1081102231">
      <w:bodyDiv w:val="1"/>
      <w:marLeft w:val="0"/>
      <w:marRight w:val="0"/>
      <w:marTop w:val="0"/>
      <w:marBottom w:val="0"/>
      <w:divBdr>
        <w:top w:val="none" w:sz="0" w:space="0" w:color="auto"/>
        <w:left w:val="none" w:sz="0" w:space="0" w:color="auto"/>
        <w:bottom w:val="none" w:sz="0" w:space="0" w:color="auto"/>
        <w:right w:val="none" w:sz="0" w:space="0" w:color="auto"/>
      </w:divBdr>
      <w:divsChild>
        <w:div w:id="68885665">
          <w:marLeft w:val="640"/>
          <w:marRight w:val="0"/>
          <w:marTop w:val="0"/>
          <w:marBottom w:val="0"/>
          <w:divBdr>
            <w:top w:val="none" w:sz="0" w:space="0" w:color="auto"/>
            <w:left w:val="none" w:sz="0" w:space="0" w:color="auto"/>
            <w:bottom w:val="none" w:sz="0" w:space="0" w:color="auto"/>
            <w:right w:val="none" w:sz="0" w:space="0" w:color="auto"/>
          </w:divBdr>
        </w:div>
        <w:div w:id="347408231">
          <w:marLeft w:val="640"/>
          <w:marRight w:val="0"/>
          <w:marTop w:val="0"/>
          <w:marBottom w:val="0"/>
          <w:divBdr>
            <w:top w:val="none" w:sz="0" w:space="0" w:color="auto"/>
            <w:left w:val="none" w:sz="0" w:space="0" w:color="auto"/>
            <w:bottom w:val="none" w:sz="0" w:space="0" w:color="auto"/>
            <w:right w:val="none" w:sz="0" w:space="0" w:color="auto"/>
          </w:divBdr>
        </w:div>
        <w:div w:id="1409692347">
          <w:marLeft w:val="640"/>
          <w:marRight w:val="0"/>
          <w:marTop w:val="0"/>
          <w:marBottom w:val="0"/>
          <w:divBdr>
            <w:top w:val="none" w:sz="0" w:space="0" w:color="auto"/>
            <w:left w:val="none" w:sz="0" w:space="0" w:color="auto"/>
            <w:bottom w:val="none" w:sz="0" w:space="0" w:color="auto"/>
            <w:right w:val="none" w:sz="0" w:space="0" w:color="auto"/>
          </w:divBdr>
        </w:div>
        <w:div w:id="1486555149">
          <w:marLeft w:val="640"/>
          <w:marRight w:val="0"/>
          <w:marTop w:val="0"/>
          <w:marBottom w:val="0"/>
          <w:divBdr>
            <w:top w:val="none" w:sz="0" w:space="0" w:color="auto"/>
            <w:left w:val="none" w:sz="0" w:space="0" w:color="auto"/>
            <w:bottom w:val="none" w:sz="0" w:space="0" w:color="auto"/>
            <w:right w:val="none" w:sz="0" w:space="0" w:color="auto"/>
          </w:divBdr>
        </w:div>
        <w:div w:id="1489057725">
          <w:marLeft w:val="640"/>
          <w:marRight w:val="0"/>
          <w:marTop w:val="0"/>
          <w:marBottom w:val="0"/>
          <w:divBdr>
            <w:top w:val="none" w:sz="0" w:space="0" w:color="auto"/>
            <w:left w:val="none" w:sz="0" w:space="0" w:color="auto"/>
            <w:bottom w:val="none" w:sz="0" w:space="0" w:color="auto"/>
            <w:right w:val="none" w:sz="0" w:space="0" w:color="auto"/>
          </w:divBdr>
        </w:div>
        <w:div w:id="1703245539">
          <w:marLeft w:val="640"/>
          <w:marRight w:val="0"/>
          <w:marTop w:val="0"/>
          <w:marBottom w:val="0"/>
          <w:divBdr>
            <w:top w:val="none" w:sz="0" w:space="0" w:color="auto"/>
            <w:left w:val="none" w:sz="0" w:space="0" w:color="auto"/>
            <w:bottom w:val="none" w:sz="0" w:space="0" w:color="auto"/>
            <w:right w:val="none" w:sz="0" w:space="0" w:color="auto"/>
          </w:divBdr>
        </w:div>
        <w:div w:id="1714236154">
          <w:marLeft w:val="640"/>
          <w:marRight w:val="0"/>
          <w:marTop w:val="0"/>
          <w:marBottom w:val="0"/>
          <w:divBdr>
            <w:top w:val="none" w:sz="0" w:space="0" w:color="auto"/>
            <w:left w:val="none" w:sz="0" w:space="0" w:color="auto"/>
            <w:bottom w:val="none" w:sz="0" w:space="0" w:color="auto"/>
            <w:right w:val="none" w:sz="0" w:space="0" w:color="auto"/>
          </w:divBdr>
        </w:div>
        <w:div w:id="1752119920">
          <w:marLeft w:val="640"/>
          <w:marRight w:val="0"/>
          <w:marTop w:val="0"/>
          <w:marBottom w:val="0"/>
          <w:divBdr>
            <w:top w:val="none" w:sz="0" w:space="0" w:color="auto"/>
            <w:left w:val="none" w:sz="0" w:space="0" w:color="auto"/>
            <w:bottom w:val="none" w:sz="0" w:space="0" w:color="auto"/>
            <w:right w:val="none" w:sz="0" w:space="0" w:color="auto"/>
          </w:divBdr>
        </w:div>
        <w:div w:id="1939675110">
          <w:marLeft w:val="640"/>
          <w:marRight w:val="0"/>
          <w:marTop w:val="0"/>
          <w:marBottom w:val="0"/>
          <w:divBdr>
            <w:top w:val="none" w:sz="0" w:space="0" w:color="auto"/>
            <w:left w:val="none" w:sz="0" w:space="0" w:color="auto"/>
            <w:bottom w:val="none" w:sz="0" w:space="0" w:color="auto"/>
            <w:right w:val="none" w:sz="0" w:space="0" w:color="auto"/>
          </w:divBdr>
        </w:div>
      </w:divsChild>
    </w:div>
    <w:div w:id="1087188092">
      <w:bodyDiv w:val="1"/>
      <w:marLeft w:val="0"/>
      <w:marRight w:val="0"/>
      <w:marTop w:val="0"/>
      <w:marBottom w:val="0"/>
      <w:divBdr>
        <w:top w:val="none" w:sz="0" w:space="0" w:color="auto"/>
        <w:left w:val="none" w:sz="0" w:space="0" w:color="auto"/>
        <w:bottom w:val="none" w:sz="0" w:space="0" w:color="auto"/>
        <w:right w:val="none" w:sz="0" w:space="0" w:color="auto"/>
      </w:divBdr>
    </w:div>
    <w:div w:id="1087535004">
      <w:bodyDiv w:val="1"/>
      <w:marLeft w:val="0"/>
      <w:marRight w:val="0"/>
      <w:marTop w:val="0"/>
      <w:marBottom w:val="0"/>
      <w:divBdr>
        <w:top w:val="none" w:sz="0" w:space="0" w:color="auto"/>
        <w:left w:val="none" w:sz="0" w:space="0" w:color="auto"/>
        <w:bottom w:val="none" w:sz="0" w:space="0" w:color="auto"/>
        <w:right w:val="none" w:sz="0" w:space="0" w:color="auto"/>
      </w:divBdr>
    </w:div>
    <w:div w:id="1113398634">
      <w:bodyDiv w:val="1"/>
      <w:marLeft w:val="0"/>
      <w:marRight w:val="0"/>
      <w:marTop w:val="0"/>
      <w:marBottom w:val="0"/>
      <w:divBdr>
        <w:top w:val="none" w:sz="0" w:space="0" w:color="auto"/>
        <w:left w:val="none" w:sz="0" w:space="0" w:color="auto"/>
        <w:bottom w:val="none" w:sz="0" w:space="0" w:color="auto"/>
        <w:right w:val="none" w:sz="0" w:space="0" w:color="auto"/>
      </w:divBdr>
    </w:div>
    <w:div w:id="1117063070">
      <w:bodyDiv w:val="1"/>
      <w:marLeft w:val="0"/>
      <w:marRight w:val="0"/>
      <w:marTop w:val="0"/>
      <w:marBottom w:val="0"/>
      <w:divBdr>
        <w:top w:val="none" w:sz="0" w:space="0" w:color="auto"/>
        <w:left w:val="none" w:sz="0" w:space="0" w:color="auto"/>
        <w:bottom w:val="none" w:sz="0" w:space="0" w:color="auto"/>
        <w:right w:val="none" w:sz="0" w:space="0" w:color="auto"/>
      </w:divBdr>
    </w:div>
    <w:div w:id="1121150685">
      <w:bodyDiv w:val="1"/>
      <w:marLeft w:val="0"/>
      <w:marRight w:val="0"/>
      <w:marTop w:val="0"/>
      <w:marBottom w:val="0"/>
      <w:divBdr>
        <w:top w:val="none" w:sz="0" w:space="0" w:color="auto"/>
        <w:left w:val="none" w:sz="0" w:space="0" w:color="auto"/>
        <w:bottom w:val="none" w:sz="0" w:space="0" w:color="auto"/>
        <w:right w:val="none" w:sz="0" w:space="0" w:color="auto"/>
      </w:divBdr>
    </w:div>
    <w:div w:id="1122770037">
      <w:bodyDiv w:val="1"/>
      <w:marLeft w:val="0"/>
      <w:marRight w:val="0"/>
      <w:marTop w:val="0"/>
      <w:marBottom w:val="0"/>
      <w:divBdr>
        <w:top w:val="none" w:sz="0" w:space="0" w:color="auto"/>
        <w:left w:val="none" w:sz="0" w:space="0" w:color="auto"/>
        <w:bottom w:val="none" w:sz="0" w:space="0" w:color="auto"/>
        <w:right w:val="none" w:sz="0" w:space="0" w:color="auto"/>
      </w:divBdr>
    </w:div>
    <w:div w:id="1145968636">
      <w:bodyDiv w:val="1"/>
      <w:marLeft w:val="0"/>
      <w:marRight w:val="0"/>
      <w:marTop w:val="0"/>
      <w:marBottom w:val="0"/>
      <w:divBdr>
        <w:top w:val="none" w:sz="0" w:space="0" w:color="auto"/>
        <w:left w:val="none" w:sz="0" w:space="0" w:color="auto"/>
        <w:bottom w:val="none" w:sz="0" w:space="0" w:color="auto"/>
        <w:right w:val="none" w:sz="0" w:space="0" w:color="auto"/>
      </w:divBdr>
    </w:div>
    <w:div w:id="1145973057">
      <w:bodyDiv w:val="1"/>
      <w:marLeft w:val="0"/>
      <w:marRight w:val="0"/>
      <w:marTop w:val="0"/>
      <w:marBottom w:val="0"/>
      <w:divBdr>
        <w:top w:val="none" w:sz="0" w:space="0" w:color="auto"/>
        <w:left w:val="none" w:sz="0" w:space="0" w:color="auto"/>
        <w:bottom w:val="none" w:sz="0" w:space="0" w:color="auto"/>
        <w:right w:val="none" w:sz="0" w:space="0" w:color="auto"/>
      </w:divBdr>
    </w:div>
    <w:div w:id="1148785240">
      <w:bodyDiv w:val="1"/>
      <w:marLeft w:val="0"/>
      <w:marRight w:val="0"/>
      <w:marTop w:val="0"/>
      <w:marBottom w:val="0"/>
      <w:divBdr>
        <w:top w:val="none" w:sz="0" w:space="0" w:color="auto"/>
        <w:left w:val="none" w:sz="0" w:space="0" w:color="auto"/>
        <w:bottom w:val="none" w:sz="0" w:space="0" w:color="auto"/>
        <w:right w:val="none" w:sz="0" w:space="0" w:color="auto"/>
      </w:divBdr>
    </w:div>
    <w:div w:id="1161314492">
      <w:bodyDiv w:val="1"/>
      <w:marLeft w:val="0"/>
      <w:marRight w:val="0"/>
      <w:marTop w:val="0"/>
      <w:marBottom w:val="0"/>
      <w:divBdr>
        <w:top w:val="none" w:sz="0" w:space="0" w:color="auto"/>
        <w:left w:val="none" w:sz="0" w:space="0" w:color="auto"/>
        <w:bottom w:val="none" w:sz="0" w:space="0" w:color="auto"/>
        <w:right w:val="none" w:sz="0" w:space="0" w:color="auto"/>
      </w:divBdr>
    </w:div>
    <w:div w:id="1164588505">
      <w:bodyDiv w:val="1"/>
      <w:marLeft w:val="0"/>
      <w:marRight w:val="0"/>
      <w:marTop w:val="0"/>
      <w:marBottom w:val="0"/>
      <w:divBdr>
        <w:top w:val="none" w:sz="0" w:space="0" w:color="auto"/>
        <w:left w:val="none" w:sz="0" w:space="0" w:color="auto"/>
        <w:bottom w:val="none" w:sz="0" w:space="0" w:color="auto"/>
        <w:right w:val="none" w:sz="0" w:space="0" w:color="auto"/>
      </w:divBdr>
      <w:divsChild>
        <w:div w:id="57285526">
          <w:marLeft w:val="640"/>
          <w:marRight w:val="0"/>
          <w:marTop w:val="0"/>
          <w:marBottom w:val="0"/>
          <w:divBdr>
            <w:top w:val="none" w:sz="0" w:space="0" w:color="auto"/>
            <w:left w:val="none" w:sz="0" w:space="0" w:color="auto"/>
            <w:bottom w:val="none" w:sz="0" w:space="0" w:color="auto"/>
            <w:right w:val="none" w:sz="0" w:space="0" w:color="auto"/>
          </w:divBdr>
        </w:div>
        <w:div w:id="160701881">
          <w:marLeft w:val="640"/>
          <w:marRight w:val="0"/>
          <w:marTop w:val="0"/>
          <w:marBottom w:val="0"/>
          <w:divBdr>
            <w:top w:val="none" w:sz="0" w:space="0" w:color="auto"/>
            <w:left w:val="none" w:sz="0" w:space="0" w:color="auto"/>
            <w:bottom w:val="none" w:sz="0" w:space="0" w:color="auto"/>
            <w:right w:val="none" w:sz="0" w:space="0" w:color="auto"/>
          </w:divBdr>
        </w:div>
        <w:div w:id="226262126">
          <w:marLeft w:val="640"/>
          <w:marRight w:val="0"/>
          <w:marTop w:val="0"/>
          <w:marBottom w:val="0"/>
          <w:divBdr>
            <w:top w:val="none" w:sz="0" w:space="0" w:color="auto"/>
            <w:left w:val="none" w:sz="0" w:space="0" w:color="auto"/>
            <w:bottom w:val="none" w:sz="0" w:space="0" w:color="auto"/>
            <w:right w:val="none" w:sz="0" w:space="0" w:color="auto"/>
          </w:divBdr>
        </w:div>
        <w:div w:id="226770715">
          <w:marLeft w:val="640"/>
          <w:marRight w:val="0"/>
          <w:marTop w:val="0"/>
          <w:marBottom w:val="0"/>
          <w:divBdr>
            <w:top w:val="none" w:sz="0" w:space="0" w:color="auto"/>
            <w:left w:val="none" w:sz="0" w:space="0" w:color="auto"/>
            <w:bottom w:val="none" w:sz="0" w:space="0" w:color="auto"/>
            <w:right w:val="none" w:sz="0" w:space="0" w:color="auto"/>
          </w:divBdr>
        </w:div>
        <w:div w:id="250161898">
          <w:marLeft w:val="640"/>
          <w:marRight w:val="0"/>
          <w:marTop w:val="0"/>
          <w:marBottom w:val="0"/>
          <w:divBdr>
            <w:top w:val="none" w:sz="0" w:space="0" w:color="auto"/>
            <w:left w:val="none" w:sz="0" w:space="0" w:color="auto"/>
            <w:bottom w:val="none" w:sz="0" w:space="0" w:color="auto"/>
            <w:right w:val="none" w:sz="0" w:space="0" w:color="auto"/>
          </w:divBdr>
        </w:div>
        <w:div w:id="275407831">
          <w:marLeft w:val="640"/>
          <w:marRight w:val="0"/>
          <w:marTop w:val="0"/>
          <w:marBottom w:val="0"/>
          <w:divBdr>
            <w:top w:val="none" w:sz="0" w:space="0" w:color="auto"/>
            <w:left w:val="none" w:sz="0" w:space="0" w:color="auto"/>
            <w:bottom w:val="none" w:sz="0" w:space="0" w:color="auto"/>
            <w:right w:val="none" w:sz="0" w:space="0" w:color="auto"/>
          </w:divBdr>
        </w:div>
        <w:div w:id="311178290">
          <w:marLeft w:val="640"/>
          <w:marRight w:val="0"/>
          <w:marTop w:val="0"/>
          <w:marBottom w:val="0"/>
          <w:divBdr>
            <w:top w:val="none" w:sz="0" w:space="0" w:color="auto"/>
            <w:left w:val="none" w:sz="0" w:space="0" w:color="auto"/>
            <w:bottom w:val="none" w:sz="0" w:space="0" w:color="auto"/>
            <w:right w:val="none" w:sz="0" w:space="0" w:color="auto"/>
          </w:divBdr>
        </w:div>
        <w:div w:id="429858804">
          <w:marLeft w:val="640"/>
          <w:marRight w:val="0"/>
          <w:marTop w:val="0"/>
          <w:marBottom w:val="0"/>
          <w:divBdr>
            <w:top w:val="none" w:sz="0" w:space="0" w:color="auto"/>
            <w:left w:val="none" w:sz="0" w:space="0" w:color="auto"/>
            <w:bottom w:val="none" w:sz="0" w:space="0" w:color="auto"/>
            <w:right w:val="none" w:sz="0" w:space="0" w:color="auto"/>
          </w:divBdr>
        </w:div>
        <w:div w:id="446433575">
          <w:marLeft w:val="640"/>
          <w:marRight w:val="0"/>
          <w:marTop w:val="0"/>
          <w:marBottom w:val="0"/>
          <w:divBdr>
            <w:top w:val="none" w:sz="0" w:space="0" w:color="auto"/>
            <w:left w:val="none" w:sz="0" w:space="0" w:color="auto"/>
            <w:bottom w:val="none" w:sz="0" w:space="0" w:color="auto"/>
            <w:right w:val="none" w:sz="0" w:space="0" w:color="auto"/>
          </w:divBdr>
        </w:div>
        <w:div w:id="643509896">
          <w:marLeft w:val="640"/>
          <w:marRight w:val="0"/>
          <w:marTop w:val="0"/>
          <w:marBottom w:val="0"/>
          <w:divBdr>
            <w:top w:val="none" w:sz="0" w:space="0" w:color="auto"/>
            <w:left w:val="none" w:sz="0" w:space="0" w:color="auto"/>
            <w:bottom w:val="none" w:sz="0" w:space="0" w:color="auto"/>
            <w:right w:val="none" w:sz="0" w:space="0" w:color="auto"/>
          </w:divBdr>
        </w:div>
        <w:div w:id="682316926">
          <w:marLeft w:val="640"/>
          <w:marRight w:val="0"/>
          <w:marTop w:val="0"/>
          <w:marBottom w:val="0"/>
          <w:divBdr>
            <w:top w:val="none" w:sz="0" w:space="0" w:color="auto"/>
            <w:left w:val="none" w:sz="0" w:space="0" w:color="auto"/>
            <w:bottom w:val="none" w:sz="0" w:space="0" w:color="auto"/>
            <w:right w:val="none" w:sz="0" w:space="0" w:color="auto"/>
          </w:divBdr>
        </w:div>
        <w:div w:id="683090850">
          <w:marLeft w:val="640"/>
          <w:marRight w:val="0"/>
          <w:marTop w:val="0"/>
          <w:marBottom w:val="0"/>
          <w:divBdr>
            <w:top w:val="none" w:sz="0" w:space="0" w:color="auto"/>
            <w:left w:val="none" w:sz="0" w:space="0" w:color="auto"/>
            <w:bottom w:val="none" w:sz="0" w:space="0" w:color="auto"/>
            <w:right w:val="none" w:sz="0" w:space="0" w:color="auto"/>
          </w:divBdr>
        </w:div>
        <w:div w:id="705374280">
          <w:marLeft w:val="640"/>
          <w:marRight w:val="0"/>
          <w:marTop w:val="0"/>
          <w:marBottom w:val="0"/>
          <w:divBdr>
            <w:top w:val="none" w:sz="0" w:space="0" w:color="auto"/>
            <w:left w:val="none" w:sz="0" w:space="0" w:color="auto"/>
            <w:bottom w:val="none" w:sz="0" w:space="0" w:color="auto"/>
            <w:right w:val="none" w:sz="0" w:space="0" w:color="auto"/>
          </w:divBdr>
        </w:div>
        <w:div w:id="753472074">
          <w:marLeft w:val="640"/>
          <w:marRight w:val="0"/>
          <w:marTop w:val="0"/>
          <w:marBottom w:val="0"/>
          <w:divBdr>
            <w:top w:val="none" w:sz="0" w:space="0" w:color="auto"/>
            <w:left w:val="none" w:sz="0" w:space="0" w:color="auto"/>
            <w:bottom w:val="none" w:sz="0" w:space="0" w:color="auto"/>
            <w:right w:val="none" w:sz="0" w:space="0" w:color="auto"/>
          </w:divBdr>
        </w:div>
        <w:div w:id="778530842">
          <w:marLeft w:val="640"/>
          <w:marRight w:val="0"/>
          <w:marTop w:val="0"/>
          <w:marBottom w:val="0"/>
          <w:divBdr>
            <w:top w:val="none" w:sz="0" w:space="0" w:color="auto"/>
            <w:left w:val="none" w:sz="0" w:space="0" w:color="auto"/>
            <w:bottom w:val="none" w:sz="0" w:space="0" w:color="auto"/>
            <w:right w:val="none" w:sz="0" w:space="0" w:color="auto"/>
          </w:divBdr>
        </w:div>
        <w:div w:id="805438298">
          <w:marLeft w:val="640"/>
          <w:marRight w:val="0"/>
          <w:marTop w:val="0"/>
          <w:marBottom w:val="0"/>
          <w:divBdr>
            <w:top w:val="none" w:sz="0" w:space="0" w:color="auto"/>
            <w:left w:val="none" w:sz="0" w:space="0" w:color="auto"/>
            <w:bottom w:val="none" w:sz="0" w:space="0" w:color="auto"/>
            <w:right w:val="none" w:sz="0" w:space="0" w:color="auto"/>
          </w:divBdr>
        </w:div>
        <w:div w:id="1005136853">
          <w:marLeft w:val="640"/>
          <w:marRight w:val="0"/>
          <w:marTop w:val="0"/>
          <w:marBottom w:val="0"/>
          <w:divBdr>
            <w:top w:val="none" w:sz="0" w:space="0" w:color="auto"/>
            <w:left w:val="none" w:sz="0" w:space="0" w:color="auto"/>
            <w:bottom w:val="none" w:sz="0" w:space="0" w:color="auto"/>
            <w:right w:val="none" w:sz="0" w:space="0" w:color="auto"/>
          </w:divBdr>
        </w:div>
        <w:div w:id="1142775087">
          <w:marLeft w:val="640"/>
          <w:marRight w:val="0"/>
          <w:marTop w:val="0"/>
          <w:marBottom w:val="0"/>
          <w:divBdr>
            <w:top w:val="none" w:sz="0" w:space="0" w:color="auto"/>
            <w:left w:val="none" w:sz="0" w:space="0" w:color="auto"/>
            <w:bottom w:val="none" w:sz="0" w:space="0" w:color="auto"/>
            <w:right w:val="none" w:sz="0" w:space="0" w:color="auto"/>
          </w:divBdr>
        </w:div>
        <w:div w:id="1247037102">
          <w:marLeft w:val="640"/>
          <w:marRight w:val="0"/>
          <w:marTop w:val="0"/>
          <w:marBottom w:val="0"/>
          <w:divBdr>
            <w:top w:val="none" w:sz="0" w:space="0" w:color="auto"/>
            <w:left w:val="none" w:sz="0" w:space="0" w:color="auto"/>
            <w:bottom w:val="none" w:sz="0" w:space="0" w:color="auto"/>
            <w:right w:val="none" w:sz="0" w:space="0" w:color="auto"/>
          </w:divBdr>
        </w:div>
        <w:div w:id="1260023095">
          <w:marLeft w:val="640"/>
          <w:marRight w:val="0"/>
          <w:marTop w:val="0"/>
          <w:marBottom w:val="0"/>
          <w:divBdr>
            <w:top w:val="none" w:sz="0" w:space="0" w:color="auto"/>
            <w:left w:val="none" w:sz="0" w:space="0" w:color="auto"/>
            <w:bottom w:val="none" w:sz="0" w:space="0" w:color="auto"/>
            <w:right w:val="none" w:sz="0" w:space="0" w:color="auto"/>
          </w:divBdr>
        </w:div>
        <w:div w:id="1376470907">
          <w:marLeft w:val="640"/>
          <w:marRight w:val="0"/>
          <w:marTop w:val="0"/>
          <w:marBottom w:val="0"/>
          <w:divBdr>
            <w:top w:val="none" w:sz="0" w:space="0" w:color="auto"/>
            <w:left w:val="none" w:sz="0" w:space="0" w:color="auto"/>
            <w:bottom w:val="none" w:sz="0" w:space="0" w:color="auto"/>
            <w:right w:val="none" w:sz="0" w:space="0" w:color="auto"/>
          </w:divBdr>
        </w:div>
        <w:div w:id="1458840561">
          <w:marLeft w:val="640"/>
          <w:marRight w:val="0"/>
          <w:marTop w:val="0"/>
          <w:marBottom w:val="0"/>
          <w:divBdr>
            <w:top w:val="none" w:sz="0" w:space="0" w:color="auto"/>
            <w:left w:val="none" w:sz="0" w:space="0" w:color="auto"/>
            <w:bottom w:val="none" w:sz="0" w:space="0" w:color="auto"/>
            <w:right w:val="none" w:sz="0" w:space="0" w:color="auto"/>
          </w:divBdr>
        </w:div>
        <w:div w:id="1509294684">
          <w:marLeft w:val="640"/>
          <w:marRight w:val="0"/>
          <w:marTop w:val="0"/>
          <w:marBottom w:val="0"/>
          <w:divBdr>
            <w:top w:val="none" w:sz="0" w:space="0" w:color="auto"/>
            <w:left w:val="none" w:sz="0" w:space="0" w:color="auto"/>
            <w:bottom w:val="none" w:sz="0" w:space="0" w:color="auto"/>
            <w:right w:val="none" w:sz="0" w:space="0" w:color="auto"/>
          </w:divBdr>
        </w:div>
        <w:div w:id="1708065137">
          <w:marLeft w:val="640"/>
          <w:marRight w:val="0"/>
          <w:marTop w:val="0"/>
          <w:marBottom w:val="0"/>
          <w:divBdr>
            <w:top w:val="none" w:sz="0" w:space="0" w:color="auto"/>
            <w:left w:val="none" w:sz="0" w:space="0" w:color="auto"/>
            <w:bottom w:val="none" w:sz="0" w:space="0" w:color="auto"/>
            <w:right w:val="none" w:sz="0" w:space="0" w:color="auto"/>
          </w:divBdr>
        </w:div>
        <w:div w:id="1710496565">
          <w:marLeft w:val="640"/>
          <w:marRight w:val="0"/>
          <w:marTop w:val="0"/>
          <w:marBottom w:val="0"/>
          <w:divBdr>
            <w:top w:val="none" w:sz="0" w:space="0" w:color="auto"/>
            <w:left w:val="none" w:sz="0" w:space="0" w:color="auto"/>
            <w:bottom w:val="none" w:sz="0" w:space="0" w:color="auto"/>
            <w:right w:val="none" w:sz="0" w:space="0" w:color="auto"/>
          </w:divBdr>
        </w:div>
        <w:div w:id="1765488706">
          <w:marLeft w:val="640"/>
          <w:marRight w:val="0"/>
          <w:marTop w:val="0"/>
          <w:marBottom w:val="0"/>
          <w:divBdr>
            <w:top w:val="none" w:sz="0" w:space="0" w:color="auto"/>
            <w:left w:val="none" w:sz="0" w:space="0" w:color="auto"/>
            <w:bottom w:val="none" w:sz="0" w:space="0" w:color="auto"/>
            <w:right w:val="none" w:sz="0" w:space="0" w:color="auto"/>
          </w:divBdr>
        </w:div>
        <w:div w:id="1865825062">
          <w:marLeft w:val="640"/>
          <w:marRight w:val="0"/>
          <w:marTop w:val="0"/>
          <w:marBottom w:val="0"/>
          <w:divBdr>
            <w:top w:val="none" w:sz="0" w:space="0" w:color="auto"/>
            <w:left w:val="none" w:sz="0" w:space="0" w:color="auto"/>
            <w:bottom w:val="none" w:sz="0" w:space="0" w:color="auto"/>
            <w:right w:val="none" w:sz="0" w:space="0" w:color="auto"/>
          </w:divBdr>
        </w:div>
        <w:div w:id="1906914477">
          <w:marLeft w:val="640"/>
          <w:marRight w:val="0"/>
          <w:marTop w:val="0"/>
          <w:marBottom w:val="0"/>
          <w:divBdr>
            <w:top w:val="none" w:sz="0" w:space="0" w:color="auto"/>
            <w:left w:val="none" w:sz="0" w:space="0" w:color="auto"/>
            <w:bottom w:val="none" w:sz="0" w:space="0" w:color="auto"/>
            <w:right w:val="none" w:sz="0" w:space="0" w:color="auto"/>
          </w:divBdr>
        </w:div>
        <w:div w:id="1969972389">
          <w:marLeft w:val="640"/>
          <w:marRight w:val="0"/>
          <w:marTop w:val="0"/>
          <w:marBottom w:val="0"/>
          <w:divBdr>
            <w:top w:val="none" w:sz="0" w:space="0" w:color="auto"/>
            <w:left w:val="none" w:sz="0" w:space="0" w:color="auto"/>
            <w:bottom w:val="none" w:sz="0" w:space="0" w:color="auto"/>
            <w:right w:val="none" w:sz="0" w:space="0" w:color="auto"/>
          </w:divBdr>
        </w:div>
        <w:div w:id="2043049829">
          <w:marLeft w:val="640"/>
          <w:marRight w:val="0"/>
          <w:marTop w:val="0"/>
          <w:marBottom w:val="0"/>
          <w:divBdr>
            <w:top w:val="none" w:sz="0" w:space="0" w:color="auto"/>
            <w:left w:val="none" w:sz="0" w:space="0" w:color="auto"/>
            <w:bottom w:val="none" w:sz="0" w:space="0" w:color="auto"/>
            <w:right w:val="none" w:sz="0" w:space="0" w:color="auto"/>
          </w:divBdr>
        </w:div>
        <w:div w:id="2046368737">
          <w:marLeft w:val="640"/>
          <w:marRight w:val="0"/>
          <w:marTop w:val="0"/>
          <w:marBottom w:val="0"/>
          <w:divBdr>
            <w:top w:val="none" w:sz="0" w:space="0" w:color="auto"/>
            <w:left w:val="none" w:sz="0" w:space="0" w:color="auto"/>
            <w:bottom w:val="none" w:sz="0" w:space="0" w:color="auto"/>
            <w:right w:val="none" w:sz="0" w:space="0" w:color="auto"/>
          </w:divBdr>
        </w:div>
        <w:div w:id="2113891986">
          <w:marLeft w:val="640"/>
          <w:marRight w:val="0"/>
          <w:marTop w:val="0"/>
          <w:marBottom w:val="0"/>
          <w:divBdr>
            <w:top w:val="none" w:sz="0" w:space="0" w:color="auto"/>
            <w:left w:val="none" w:sz="0" w:space="0" w:color="auto"/>
            <w:bottom w:val="none" w:sz="0" w:space="0" w:color="auto"/>
            <w:right w:val="none" w:sz="0" w:space="0" w:color="auto"/>
          </w:divBdr>
        </w:div>
      </w:divsChild>
    </w:div>
    <w:div w:id="1199120502">
      <w:bodyDiv w:val="1"/>
      <w:marLeft w:val="0"/>
      <w:marRight w:val="0"/>
      <w:marTop w:val="0"/>
      <w:marBottom w:val="0"/>
      <w:divBdr>
        <w:top w:val="none" w:sz="0" w:space="0" w:color="auto"/>
        <w:left w:val="none" w:sz="0" w:space="0" w:color="auto"/>
        <w:bottom w:val="none" w:sz="0" w:space="0" w:color="auto"/>
        <w:right w:val="none" w:sz="0" w:space="0" w:color="auto"/>
      </w:divBdr>
    </w:div>
    <w:div w:id="1212887912">
      <w:bodyDiv w:val="1"/>
      <w:marLeft w:val="0"/>
      <w:marRight w:val="0"/>
      <w:marTop w:val="0"/>
      <w:marBottom w:val="0"/>
      <w:divBdr>
        <w:top w:val="none" w:sz="0" w:space="0" w:color="auto"/>
        <w:left w:val="none" w:sz="0" w:space="0" w:color="auto"/>
        <w:bottom w:val="none" w:sz="0" w:space="0" w:color="auto"/>
        <w:right w:val="none" w:sz="0" w:space="0" w:color="auto"/>
      </w:divBdr>
    </w:div>
    <w:div w:id="1233197607">
      <w:bodyDiv w:val="1"/>
      <w:marLeft w:val="0"/>
      <w:marRight w:val="0"/>
      <w:marTop w:val="0"/>
      <w:marBottom w:val="0"/>
      <w:divBdr>
        <w:top w:val="none" w:sz="0" w:space="0" w:color="auto"/>
        <w:left w:val="none" w:sz="0" w:space="0" w:color="auto"/>
        <w:bottom w:val="none" w:sz="0" w:space="0" w:color="auto"/>
        <w:right w:val="none" w:sz="0" w:space="0" w:color="auto"/>
      </w:divBdr>
    </w:div>
    <w:div w:id="1234780039">
      <w:bodyDiv w:val="1"/>
      <w:marLeft w:val="0"/>
      <w:marRight w:val="0"/>
      <w:marTop w:val="0"/>
      <w:marBottom w:val="0"/>
      <w:divBdr>
        <w:top w:val="none" w:sz="0" w:space="0" w:color="auto"/>
        <w:left w:val="none" w:sz="0" w:space="0" w:color="auto"/>
        <w:bottom w:val="none" w:sz="0" w:space="0" w:color="auto"/>
        <w:right w:val="none" w:sz="0" w:space="0" w:color="auto"/>
      </w:divBdr>
    </w:div>
    <w:div w:id="1239171341">
      <w:bodyDiv w:val="1"/>
      <w:marLeft w:val="0"/>
      <w:marRight w:val="0"/>
      <w:marTop w:val="0"/>
      <w:marBottom w:val="0"/>
      <w:divBdr>
        <w:top w:val="none" w:sz="0" w:space="0" w:color="auto"/>
        <w:left w:val="none" w:sz="0" w:space="0" w:color="auto"/>
        <w:bottom w:val="none" w:sz="0" w:space="0" w:color="auto"/>
        <w:right w:val="none" w:sz="0" w:space="0" w:color="auto"/>
      </w:divBdr>
    </w:div>
    <w:div w:id="1244339200">
      <w:bodyDiv w:val="1"/>
      <w:marLeft w:val="0"/>
      <w:marRight w:val="0"/>
      <w:marTop w:val="0"/>
      <w:marBottom w:val="0"/>
      <w:divBdr>
        <w:top w:val="none" w:sz="0" w:space="0" w:color="auto"/>
        <w:left w:val="none" w:sz="0" w:space="0" w:color="auto"/>
        <w:bottom w:val="none" w:sz="0" w:space="0" w:color="auto"/>
        <w:right w:val="none" w:sz="0" w:space="0" w:color="auto"/>
      </w:divBdr>
    </w:div>
    <w:div w:id="1247573117">
      <w:bodyDiv w:val="1"/>
      <w:marLeft w:val="0"/>
      <w:marRight w:val="0"/>
      <w:marTop w:val="0"/>
      <w:marBottom w:val="0"/>
      <w:divBdr>
        <w:top w:val="none" w:sz="0" w:space="0" w:color="auto"/>
        <w:left w:val="none" w:sz="0" w:space="0" w:color="auto"/>
        <w:bottom w:val="none" w:sz="0" w:space="0" w:color="auto"/>
        <w:right w:val="none" w:sz="0" w:space="0" w:color="auto"/>
      </w:divBdr>
      <w:divsChild>
        <w:div w:id="19361644">
          <w:marLeft w:val="640"/>
          <w:marRight w:val="0"/>
          <w:marTop w:val="0"/>
          <w:marBottom w:val="0"/>
          <w:divBdr>
            <w:top w:val="none" w:sz="0" w:space="0" w:color="auto"/>
            <w:left w:val="none" w:sz="0" w:space="0" w:color="auto"/>
            <w:bottom w:val="none" w:sz="0" w:space="0" w:color="auto"/>
            <w:right w:val="none" w:sz="0" w:space="0" w:color="auto"/>
          </w:divBdr>
        </w:div>
        <w:div w:id="158741534">
          <w:marLeft w:val="640"/>
          <w:marRight w:val="0"/>
          <w:marTop w:val="0"/>
          <w:marBottom w:val="0"/>
          <w:divBdr>
            <w:top w:val="none" w:sz="0" w:space="0" w:color="auto"/>
            <w:left w:val="none" w:sz="0" w:space="0" w:color="auto"/>
            <w:bottom w:val="none" w:sz="0" w:space="0" w:color="auto"/>
            <w:right w:val="none" w:sz="0" w:space="0" w:color="auto"/>
          </w:divBdr>
        </w:div>
        <w:div w:id="244919722">
          <w:marLeft w:val="640"/>
          <w:marRight w:val="0"/>
          <w:marTop w:val="0"/>
          <w:marBottom w:val="0"/>
          <w:divBdr>
            <w:top w:val="none" w:sz="0" w:space="0" w:color="auto"/>
            <w:left w:val="none" w:sz="0" w:space="0" w:color="auto"/>
            <w:bottom w:val="none" w:sz="0" w:space="0" w:color="auto"/>
            <w:right w:val="none" w:sz="0" w:space="0" w:color="auto"/>
          </w:divBdr>
        </w:div>
        <w:div w:id="334264145">
          <w:marLeft w:val="640"/>
          <w:marRight w:val="0"/>
          <w:marTop w:val="0"/>
          <w:marBottom w:val="0"/>
          <w:divBdr>
            <w:top w:val="none" w:sz="0" w:space="0" w:color="auto"/>
            <w:left w:val="none" w:sz="0" w:space="0" w:color="auto"/>
            <w:bottom w:val="none" w:sz="0" w:space="0" w:color="auto"/>
            <w:right w:val="none" w:sz="0" w:space="0" w:color="auto"/>
          </w:divBdr>
        </w:div>
        <w:div w:id="487401788">
          <w:marLeft w:val="640"/>
          <w:marRight w:val="0"/>
          <w:marTop w:val="0"/>
          <w:marBottom w:val="0"/>
          <w:divBdr>
            <w:top w:val="none" w:sz="0" w:space="0" w:color="auto"/>
            <w:left w:val="none" w:sz="0" w:space="0" w:color="auto"/>
            <w:bottom w:val="none" w:sz="0" w:space="0" w:color="auto"/>
            <w:right w:val="none" w:sz="0" w:space="0" w:color="auto"/>
          </w:divBdr>
        </w:div>
        <w:div w:id="858083123">
          <w:marLeft w:val="640"/>
          <w:marRight w:val="0"/>
          <w:marTop w:val="0"/>
          <w:marBottom w:val="0"/>
          <w:divBdr>
            <w:top w:val="none" w:sz="0" w:space="0" w:color="auto"/>
            <w:left w:val="none" w:sz="0" w:space="0" w:color="auto"/>
            <w:bottom w:val="none" w:sz="0" w:space="0" w:color="auto"/>
            <w:right w:val="none" w:sz="0" w:space="0" w:color="auto"/>
          </w:divBdr>
        </w:div>
        <w:div w:id="1668630664">
          <w:marLeft w:val="640"/>
          <w:marRight w:val="0"/>
          <w:marTop w:val="0"/>
          <w:marBottom w:val="0"/>
          <w:divBdr>
            <w:top w:val="none" w:sz="0" w:space="0" w:color="auto"/>
            <w:left w:val="none" w:sz="0" w:space="0" w:color="auto"/>
            <w:bottom w:val="none" w:sz="0" w:space="0" w:color="auto"/>
            <w:right w:val="none" w:sz="0" w:space="0" w:color="auto"/>
          </w:divBdr>
        </w:div>
        <w:div w:id="1721661238">
          <w:marLeft w:val="640"/>
          <w:marRight w:val="0"/>
          <w:marTop w:val="0"/>
          <w:marBottom w:val="0"/>
          <w:divBdr>
            <w:top w:val="none" w:sz="0" w:space="0" w:color="auto"/>
            <w:left w:val="none" w:sz="0" w:space="0" w:color="auto"/>
            <w:bottom w:val="none" w:sz="0" w:space="0" w:color="auto"/>
            <w:right w:val="none" w:sz="0" w:space="0" w:color="auto"/>
          </w:divBdr>
        </w:div>
        <w:div w:id="1909457862">
          <w:marLeft w:val="640"/>
          <w:marRight w:val="0"/>
          <w:marTop w:val="0"/>
          <w:marBottom w:val="0"/>
          <w:divBdr>
            <w:top w:val="none" w:sz="0" w:space="0" w:color="auto"/>
            <w:left w:val="none" w:sz="0" w:space="0" w:color="auto"/>
            <w:bottom w:val="none" w:sz="0" w:space="0" w:color="auto"/>
            <w:right w:val="none" w:sz="0" w:space="0" w:color="auto"/>
          </w:divBdr>
        </w:div>
      </w:divsChild>
    </w:div>
    <w:div w:id="1255211727">
      <w:bodyDiv w:val="1"/>
      <w:marLeft w:val="0"/>
      <w:marRight w:val="0"/>
      <w:marTop w:val="0"/>
      <w:marBottom w:val="0"/>
      <w:divBdr>
        <w:top w:val="none" w:sz="0" w:space="0" w:color="auto"/>
        <w:left w:val="none" w:sz="0" w:space="0" w:color="auto"/>
        <w:bottom w:val="none" w:sz="0" w:space="0" w:color="auto"/>
        <w:right w:val="none" w:sz="0" w:space="0" w:color="auto"/>
      </w:divBdr>
    </w:div>
    <w:div w:id="1255556530">
      <w:bodyDiv w:val="1"/>
      <w:marLeft w:val="0"/>
      <w:marRight w:val="0"/>
      <w:marTop w:val="0"/>
      <w:marBottom w:val="0"/>
      <w:divBdr>
        <w:top w:val="none" w:sz="0" w:space="0" w:color="auto"/>
        <w:left w:val="none" w:sz="0" w:space="0" w:color="auto"/>
        <w:bottom w:val="none" w:sz="0" w:space="0" w:color="auto"/>
        <w:right w:val="none" w:sz="0" w:space="0" w:color="auto"/>
      </w:divBdr>
    </w:div>
    <w:div w:id="1272054200">
      <w:bodyDiv w:val="1"/>
      <w:marLeft w:val="0"/>
      <w:marRight w:val="0"/>
      <w:marTop w:val="0"/>
      <w:marBottom w:val="0"/>
      <w:divBdr>
        <w:top w:val="none" w:sz="0" w:space="0" w:color="auto"/>
        <w:left w:val="none" w:sz="0" w:space="0" w:color="auto"/>
        <w:bottom w:val="none" w:sz="0" w:space="0" w:color="auto"/>
        <w:right w:val="none" w:sz="0" w:space="0" w:color="auto"/>
      </w:divBdr>
    </w:div>
    <w:div w:id="1285233430">
      <w:bodyDiv w:val="1"/>
      <w:marLeft w:val="0"/>
      <w:marRight w:val="0"/>
      <w:marTop w:val="0"/>
      <w:marBottom w:val="0"/>
      <w:divBdr>
        <w:top w:val="none" w:sz="0" w:space="0" w:color="auto"/>
        <w:left w:val="none" w:sz="0" w:space="0" w:color="auto"/>
        <w:bottom w:val="none" w:sz="0" w:space="0" w:color="auto"/>
        <w:right w:val="none" w:sz="0" w:space="0" w:color="auto"/>
      </w:divBdr>
    </w:div>
    <w:div w:id="1290211870">
      <w:bodyDiv w:val="1"/>
      <w:marLeft w:val="0"/>
      <w:marRight w:val="0"/>
      <w:marTop w:val="0"/>
      <w:marBottom w:val="0"/>
      <w:divBdr>
        <w:top w:val="none" w:sz="0" w:space="0" w:color="auto"/>
        <w:left w:val="none" w:sz="0" w:space="0" w:color="auto"/>
        <w:bottom w:val="none" w:sz="0" w:space="0" w:color="auto"/>
        <w:right w:val="none" w:sz="0" w:space="0" w:color="auto"/>
      </w:divBdr>
    </w:div>
    <w:div w:id="1291940036">
      <w:bodyDiv w:val="1"/>
      <w:marLeft w:val="0"/>
      <w:marRight w:val="0"/>
      <w:marTop w:val="0"/>
      <w:marBottom w:val="0"/>
      <w:divBdr>
        <w:top w:val="none" w:sz="0" w:space="0" w:color="auto"/>
        <w:left w:val="none" w:sz="0" w:space="0" w:color="auto"/>
        <w:bottom w:val="none" w:sz="0" w:space="0" w:color="auto"/>
        <w:right w:val="none" w:sz="0" w:space="0" w:color="auto"/>
      </w:divBdr>
    </w:div>
    <w:div w:id="1316909295">
      <w:bodyDiv w:val="1"/>
      <w:marLeft w:val="0"/>
      <w:marRight w:val="0"/>
      <w:marTop w:val="0"/>
      <w:marBottom w:val="0"/>
      <w:divBdr>
        <w:top w:val="none" w:sz="0" w:space="0" w:color="auto"/>
        <w:left w:val="none" w:sz="0" w:space="0" w:color="auto"/>
        <w:bottom w:val="none" w:sz="0" w:space="0" w:color="auto"/>
        <w:right w:val="none" w:sz="0" w:space="0" w:color="auto"/>
      </w:divBdr>
    </w:div>
    <w:div w:id="1322657969">
      <w:bodyDiv w:val="1"/>
      <w:marLeft w:val="0"/>
      <w:marRight w:val="0"/>
      <w:marTop w:val="0"/>
      <w:marBottom w:val="0"/>
      <w:divBdr>
        <w:top w:val="none" w:sz="0" w:space="0" w:color="auto"/>
        <w:left w:val="none" w:sz="0" w:space="0" w:color="auto"/>
        <w:bottom w:val="none" w:sz="0" w:space="0" w:color="auto"/>
        <w:right w:val="none" w:sz="0" w:space="0" w:color="auto"/>
      </w:divBdr>
      <w:divsChild>
        <w:div w:id="170219414">
          <w:marLeft w:val="640"/>
          <w:marRight w:val="0"/>
          <w:marTop w:val="0"/>
          <w:marBottom w:val="0"/>
          <w:divBdr>
            <w:top w:val="none" w:sz="0" w:space="0" w:color="auto"/>
            <w:left w:val="none" w:sz="0" w:space="0" w:color="auto"/>
            <w:bottom w:val="none" w:sz="0" w:space="0" w:color="auto"/>
            <w:right w:val="none" w:sz="0" w:space="0" w:color="auto"/>
          </w:divBdr>
        </w:div>
        <w:div w:id="349912711">
          <w:marLeft w:val="640"/>
          <w:marRight w:val="0"/>
          <w:marTop w:val="0"/>
          <w:marBottom w:val="0"/>
          <w:divBdr>
            <w:top w:val="none" w:sz="0" w:space="0" w:color="auto"/>
            <w:left w:val="none" w:sz="0" w:space="0" w:color="auto"/>
            <w:bottom w:val="none" w:sz="0" w:space="0" w:color="auto"/>
            <w:right w:val="none" w:sz="0" w:space="0" w:color="auto"/>
          </w:divBdr>
        </w:div>
        <w:div w:id="912735479">
          <w:marLeft w:val="640"/>
          <w:marRight w:val="0"/>
          <w:marTop w:val="0"/>
          <w:marBottom w:val="0"/>
          <w:divBdr>
            <w:top w:val="none" w:sz="0" w:space="0" w:color="auto"/>
            <w:left w:val="none" w:sz="0" w:space="0" w:color="auto"/>
            <w:bottom w:val="none" w:sz="0" w:space="0" w:color="auto"/>
            <w:right w:val="none" w:sz="0" w:space="0" w:color="auto"/>
          </w:divBdr>
        </w:div>
        <w:div w:id="975990181">
          <w:marLeft w:val="640"/>
          <w:marRight w:val="0"/>
          <w:marTop w:val="0"/>
          <w:marBottom w:val="0"/>
          <w:divBdr>
            <w:top w:val="none" w:sz="0" w:space="0" w:color="auto"/>
            <w:left w:val="none" w:sz="0" w:space="0" w:color="auto"/>
            <w:bottom w:val="none" w:sz="0" w:space="0" w:color="auto"/>
            <w:right w:val="none" w:sz="0" w:space="0" w:color="auto"/>
          </w:divBdr>
        </w:div>
        <w:div w:id="1428816007">
          <w:marLeft w:val="640"/>
          <w:marRight w:val="0"/>
          <w:marTop w:val="0"/>
          <w:marBottom w:val="0"/>
          <w:divBdr>
            <w:top w:val="none" w:sz="0" w:space="0" w:color="auto"/>
            <w:left w:val="none" w:sz="0" w:space="0" w:color="auto"/>
            <w:bottom w:val="none" w:sz="0" w:space="0" w:color="auto"/>
            <w:right w:val="none" w:sz="0" w:space="0" w:color="auto"/>
          </w:divBdr>
        </w:div>
        <w:div w:id="1592396885">
          <w:marLeft w:val="640"/>
          <w:marRight w:val="0"/>
          <w:marTop w:val="0"/>
          <w:marBottom w:val="0"/>
          <w:divBdr>
            <w:top w:val="none" w:sz="0" w:space="0" w:color="auto"/>
            <w:left w:val="none" w:sz="0" w:space="0" w:color="auto"/>
            <w:bottom w:val="none" w:sz="0" w:space="0" w:color="auto"/>
            <w:right w:val="none" w:sz="0" w:space="0" w:color="auto"/>
          </w:divBdr>
        </w:div>
        <w:div w:id="1695033235">
          <w:marLeft w:val="640"/>
          <w:marRight w:val="0"/>
          <w:marTop w:val="0"/>
          <w:marBottom w:val="0"/>
          <w:divBdr>
            <w:top w:val="none" w:sz="0" w:space="0" w:color="auto"/>
            <w:left w:val="none" w:sz="0" w:space="0" w:color="auto"/>
            <w:bottom w:val="none" w:sz="0" w:space="0" w:color="auto"/>
            <w:right w:val="none" w:sz="0" w:space="0" w:color="auto"/>
          </w:divBdr>
        </w:div>
        <w:div w:id="1924803136">
          <w:marLeft w:val="640"/>
          <w:marRight w:val="0"/>
          <w:marTop w:val="0"/>
          <w:marBottom w:val="0"/>
          <w:divBdr>
            <w:top w:val="none" w:sz="0" w:space="0" w:color="auto"/>
            <w:left w:val="none" w:sz="0" w:space="0" w:color="auto"/>
            <w:bottom w:val="none" w:sz="0" w:space="0" w:color="auto"/>
            <w:right w:val="none" w:sz="0" w:space="0" w:color="auto"/>
          </w:divBdr>
        </w:div>
        <w:div w:id="2139639670">
          <w:marLeft w:val="640"/>
          <w:marRight w:val="0"/>
          <w:marTop w:val="0"/>
          <w:marBottom w:val="0"/>
          <w:divBdr>
            <w:top w:val="none" w:sz="0" w:space="0" w:color="auto"/>
            <w:left w:val="none" w:sz="0" w:space="0" w:color="auto"/>
            <w:bottom w:val="none" w:sz="0" w:space="0" w:color="auto"/>
            <w:right w:val="none" w:sz="0" w:space="0" w:color="auto"/>
          </w:divBdr>
        </w:div>
      </w:divsChild>
    </w:div>
    <w:div w:id="1324625143">
      <w:bodyDiv w:val="1"/>
      <w:marLeft w:val="0"/>
      <w:marRight w:val="0"/>
      <w:marTop w:val="0"/>
      <w:marBottom w:val="0"/>
      <w:divBdr>
        <w:top w:val="none" w:sz="0" w:space="0" w:color="auto"/>
        <w:left w:val="none" w:sz="0" w:space="0" w:color="auto"/>
        <w:bottom w:val="none" w:sz="0" w:space="0" w:color="auto"/>
        <w:right w:val="none" w:sz="0" w:space="0" w:color="auto"/>
      </w:divBdr>
    </w:div>
    <w:div w:id="1329139952">
      <w:bodyDiv w:val="1"/>
      <w:marLeft w:val="0"/>
      <w:marRight w:val="0"/>
      <w:marTop w:val="0"/>
      <w:marBottom w:val="0"/>
      <w:divBdr>
        <w:top w:val="none" w:sz="0" w:space="0" w:color="auto"/>
        <w:left w:val="none" w:sz="0" w:space="0" w:color="auto"/>
        <w:bottom w:val="none" w:sz="0" w:space="0" w:color="auto"/>
        <w:right w:val="none" w:sz="0" w:space="0" w:color="auto"/>
      </w:divBdr>
    </w:div>
    <w:div w:id="1333295116">
      <w:bodyDiv w:val="1"/>
      <w:marLeft w:val="0"/>
      <w:marRight w:val="0"/>
      <w:marTop w:val="0"/>
      <w:marBottom w:val="0"/>
      <w:divBdr>
        <w:top w:val="none" w:sz="0" w:space="0" w:color="auto"/>
        <w:left w:val="none" w:sz="0" w:space="0" w:color="auto"/>
        <w:bottom w:val="none" w:sz="0" w:space="0" w:color="auto"/>
        <w:right w:val="none" w:sz="0" w:space="0" w:color="auto"/>
      </w:divBdr>
    </w:div>
    <w:div w:id="1337809551">
      <w:bodyDiv w:val="1"/>
      <w:marLeft w:val="0"/>
      <w:marRight w:val="0"/>
      <w:marTop w:val="0"/>
      <w:marBottom w:val="0"/>
      <w:divBdr>
        <w:top w:val="none" w:sz="0" w:space="0" w:color="auto"/>
        <w:left w:val="none" w:sz="0" w:space="0" w:color="auto"/>
        <w:bottom w:val="none" w:sz="0" w:space="0" w:color="auto"/>
        <w:right w:val="none" w:sz="0" w:space="0" w:color="auto"/>
      </w:divBdr>
    </w:div>
    <w:div w:id="1341469036">
      <w:bodyDiv w:val="1"/>
      <w:marLeft w:val="0"/>
      <w:marRight w:val="0"/>
      <w:marTop w:val="0"/>
      <w:marBottom w:val="0"/>
      <w:divBdr>
        <w:top w:val="none" w:sz="0" w:space="0" w:color="auto"/>
        <w:left w:val="none" w:sz="0" w:space="0" w:color="auto"/>
        <w:bottom w:val="none" w:sz="0" w:space="0" w:color="auto"/>
        <w:right w:val="none" w:sz="0" w:space="0" w:color="auto"/>
      </w:divBdr>
      <w:divsChild>
        <w:div w:id="22026315">
          <w:marLeft w:val="640"/>
          <w:marRight w:val="0"/>
          <w:marTop w:val="0"/>
          <w:marBottom w:val="0"/>
          <w:divBdr>
            <w:top w:val="none" w:sz="0" w:space="0" w:color="auto"/>
            <w:left w:val="none" w:sz="0" w:space="0" w:color="auto"/>
            <w:bottom w:val="none" w:sz="0" w:space="0" w:color="auto"/>
            <w:right w:val="none" w:sz="0" w:space="0" w:color="auto"/>
          </w:divBdr>
        </w:div>
        <w:div w:id="52587671">
          <w:marLeft w:val="640"/>
          <w:marRight w:val="0"/>
          <w:marTop w:val="0"/>
          <w:marBottom w:val="0"/>
          <w:divBdr>
            <w:top w:val="none" w:sz="0" w:space="0" w:color="auto"/>
            <w:left w:val="none" w:sz="0" w:space="0" w:color="auto"/>
            <w:bottom w:val="none" w:sz="0" w:space="0" w:color="auto"/>
            <w:right w:val="none" w:sz="0" w:space="0" w:color="auto"/>
          </w:divBdr>
        </w:div>
        <w:div w:id="59906253">
          <w:marLeft w:val="640"/>
          <w:marRight w:val="0"/>
          <w:marTop w:val="0"/>
          <w:marBottom w:val="0"/>
          <w:divBdr>
            <w:top w:val="none" w:sz="0" w:space="0" w:color="auto"/>
            <w:left w:val="none" w:sz="0" w:space="0" w:color="auto"/>
            <w:bottom w:val="none" w:sz="0" w:space="0" w:color="auto"/>
            <w:right w:val="none" w:sz="0" w:space="0" w:color="auto"/>
          </w:divBdr>
        </w:div>
        <w:div w:id="88738089">
          <w:marLeft w:val="640"/>
          <w:marRight w:val="0"/>
          <w:marTop w:val="0"/>
          <w:marBottom w:val="0"/>
          <w:divBdr>
            <w:top w:val="none" w:sz="0" w:space="0" w:color="auto"/>
            <w:left w:val="none" w:sz="0" w:space="0" w:color="auto"/>
            <w:bottom w:val="none" w:sz="0" w:space="0" w:color="auto"/>
            <w:right w:val="none" w:sz="0" w:space="0" w:color="auto"/>
          </w:divBdr>
        </w:div>
        <w:div w:id="163668782">
          <w:marLeft w:val="640"/>
          <w:marRight w:val="0"/>
          <w:marTop w:val="0"/>
          <w:marBottom w:val="0"/>
          <w:divBdr>
            <w:top w:val="none" w:sz="0" w:space="0" w:color="auto"/>
            <w:left w:val="none" w:sz="0" w:space="0" w:color="auto"/>
            <w:bottom w:val="none" w:sz="0" w:space="0" w:color="auto"/>
            <w:right w:val="none" w:sz="0" w:space="0" w:color="auto"/>
          </w:divBdr>
        </w:div>
        <w:div w:id="225772273">
          <w:marLeft w:val="640"/>
          <w:marRight w:val="0"/>
          <w:marTop w:val="0"/>
          <w:marBottom w:val="0"/>
          <w:divBdr>
            <w:top w:val="none" w:sz="0" w:space="0" w:color="auto"/>
            <w:left w:val="none" w:sz="0" w:space="0" w:color="auto"/>
            <w:bottom w:val="none" w:sz="0" w:space="0" w:color="auto"/>
            <w:right w:val="none" w:sz="0" w:space="0" w:color="auto"/>
          </w:divBdr>
        </w:div>
        <w:div w:id="334185230">
          <w:marLeft w:val="640"/>
          <w:marRight w:val="0"/>
          <w:marTop w:val="0"/>
          <w:marBottom w:val="0"/>
          <w:divBdr>
            <w:top w:val="none" w:sz="0" w:space="0" w:color="auto"/>
            <w:left w:val="none" w:sz="0" w:space="0" w:color="auto"/>
            <w:bottom w:val="none" w:sz="0" w:space="0" w:color="auto"/>
            <w:right w:val="none" w:sz="0" w:space="0" w:color="auto"/>
          </w:divBdr>
        </w:div>
        <w:div w:id="545340939">
          <w:marLeft w:val="640"/>
          <w:marRight w:val="0"/>
          <w:marTop w:val="0"/>
          <w:marBottom w:val="0"/>
          <w:divBdr>
            <w:top w:val="none" w:sz="0" w:space="0" w:color="auto"/>
            <w:left w:val="none" w:sz="0" w:space="0" w:color="auto"/>
            <w:bottom w:val="none" w:sz="0" w:space="0" w:color="auto"/>
            <w:right w:val="none" w:sz="0" w:space="0" w:color="auto"/>
          </w:divBdr>
        </w:div>
        <w:div w:id="554514844">
          <w:marLeft w:val="640"/>
          <w:marRight w:val="0"/>
          <w:marTop w:val="0"/>
          <w:marBottom w:val="0"/>
          <w:divBdr>
            <w:top w:val="none" w:sz="0" w:space="0" w:color="auto"/>
            <w:left w:val="none" w:sz="0" w:space="0" w:color="auto"/>
            <w:bottom w:val="none" w:sz="0" w:space="0" w:color="auto"/>
            <w:right w:val="none" w:sz="0" w:space="0" w:color="auto"/>
          </w:divBdr>
        </w:div>
        <w:div w:id="595746402">
          <w:marLeft w:val="640"/>
          <w:marRight w:val="0"/>
          <w:marTop w:val="0"/>
          <w:marBottom w:val="0"/>
          <w:divBdr>
            <w:top w:val="none" w:sz="0" w:space="0" w:color="auto"/>
            <w:left w:val="none" w:sz="0" w:space="0" w:color="auto"/>
            <w:bottom w:val="none" w:sz="0" w:space="0" w:color="auto"/>
            <w:right w:val="none" w:sz="0" w:space="0" w:color="auto"/>
          </w:divBdr>
        </w:div>
        <w:div w:id="666597578">
          <w:marLeft w:val="640"/>
          <w:marRight w:val="0"/>
          <w:marTop w:val="0"/>
          <w:marBottom w:val="0"/>
          <w:divBdr>
            <w:top w:val="none" w:sz="0" w:space="0" w:color="auto"/>
            <w:left w:val="none" w:sz="0" w:space="0" w:color="auto"/>
            <w:bottom w:val="none" w:sz="0" w:space="0" w:color="auto"/>
            <w:right w:val="none" w:sz="0" w:space="0" w:color="auto"/>
          </w:divBdr>
        </w:div>
        <w:div w:id="690104130">
          <w:marLeft w:val="640"/>
          <w:marRight w:val="0"/>
          <w:marTop w:val="0"/>
          <w:marBottom w:val="0"/>
          <w:divBdr>
            <w:top w:val="none" w:sz="0" w:space="0" w:color="auto"/>
            <w:left w:val="none" w:sz="0" w:space="0" w:color="auto"/>
            <w:bottom w:val="none" w:sz="0" w:space="0" w:color="auto"/>
            <w:right w:val="none" w:sz="0" w:space="0" w:color="auto"/>
          </w:divBdr>
        </w:div>
        <w:div w:id="829322472">
          <w:marLeft w:val="640"/>
          <w:marRight w:val="0"/>
          <w:marTop w:val="0"/>
          <w:marBottom w:val="0"/>
          <w:divBdr>
            <w:top w:val="none" w:sz="0" w:space="0" w:color="auto"/>
            <w:left w:val="none" w:sz="0" w:space="0" w:color="auto"/>
            <w:bottom w:val="none" w:sz="0" w:space="0" w:color="auto"/>
            <w:right w:val="none" w:sz="0" w:space="0" w:color="auto"/>
          </w:divBdr>
        </w:div>
        <w:div w:id="887180374">
          <w:marLeft w:val="640"/>
          <w:marRight w:val="0"/>
          <w:marTop w:val="0"/>
          <w:marBottom w:val="0"/>
          <w:divBdr>
            <w:top w:val="none" w:sz="0" w:space="0" w:color="auto"/>
            <w:left w:val="none" w:sz="0" w:space="0" w:color="auto"/>
            <w:bottom w:val="none" w:sz="0" w:space="0" w:color="auto"/>
            <w:right w:val="none" w:sz="0" w:space="0" w:color="auto"/>
          </w:divBdr>
        </w:div>
        <w:div w:id="903374975">
          <w:marLeft w:val="640"/>
          <w:marRight w:val="0"/>
          <w:marTop w:val="0"/>
          <w:marBottom w:val="0"/>
          <w:divBdr>
            <w:top w:val="none" w:sz="0" w:space="0" w:color="auto"/>
            <w:left w:val="none" w:sz="0" w:space="0" w:color="auto"/>
            <w:bottom w:val="none" w:sz="0" w:space="0" w:color="auto"/>
            <w:right w:val="none" w:sz="0" w:space="0" w:color="auto"/>
          </w:divBdr>
        </w:div>
        <w:div w:id="984042323">
          <w:marLeft w:val="640"/>
          <w:marRight w:val="0"/>
          <w:marTop w:val="0"/>
          <w:marBottom w:val="0"/>
          <w:divBdr>
            <w:top w:val="none" w:sz="0" w:space="0" w:color="auto"/>
            <w:left w:val="none" w:sz="0" w:space="0" w:color="auto"/>
            <w:bottom w:val="none" w:sz="0" w:space="0" w:color="auto"/>
            <w:right w:val="none" w:sz="0" w:space="0" w:color="auto"/>
          </w:divBdr>
        </w:div>
        <w:div w:id="1031295847">
          <w:marLeft w:val="640"/>
          <w:marRight w:val="0"/>
          <w:marTop w:val="0"/>
          <w:marBottom w:val="0"/>
          <w:divBdr>
            <w:top w:val="none" w:sz="0" w:space="0" w:color="auto"/>
            <w:left w:val="none" w:sz="0" w:space="0" w:color="auto"/>
            <w:bottom w:val="none" w:sz="0" w:space="0" w:color="auto"/>
            <w:right w:val="none" w:sz="0" w:space="0" w:color="auto"/>
          </w:divBdr>
        </w:div>
        <w:div w:id="1082751944">
          <w:marLeft w:val="640"/>
          <w:marRight w:val="0"/>
          <w:marTop w:val="0"/>
          <w:marBottom w:val="0"/>
          <w:divBdr>
            <w:top w:val="none" w:sz="0" w:space="0" w:color="auto"/>
            <w:left w:val="none" w:sz="0" w:space="0" w:color="auto"/>
            <w:bottom w:val="none" w:sz="0" w:space="0" w:color="auto"/>
            <w:right w:val="none" w:sz="0" w:space="0" w:color="auto"/>
          </w:divBdr>
        </w:div>
        <w:div w:id="1155338336">
          <w:marLeft w:val="640"/>
          <w:marRight w:val="0"/>
          <w:marTop w:val="0"/>
          <w:marBottom w:val="0"/>
          <w:divBdr>
            <w:top w:val="none" w:sz="0" w:space="0" w:color="auto"/>
            <w:left w:val="none" w:sz="0" w:space="0" w:color="auto"/>
            <w:bottom w:val="none" w:sz="0" w:space="0" w:color="auto"/>
            <w:right w:val="none" w:sz="0" w:space="0" w:color="auto"/>
          </w:divBdr>
        </w:div>
        <w:div w:id="1251429767">
          <w:marLeft w:val="640"/>
          <w:marRight w:val="0"/>
          <w:marTop w:val="0"/>
          <w:marBottom w:val="0"/>
          <w:divBdr>
            <w:top w:val="none" w:sz="0" w:space="0" w:color="auto"/>
            <w:left w:val="none" w:sz="0" w:space="0" w:color="auto"/>
            <w:bottom w:val="none" w:sz="0" w:space="0" w:color="auto"/>
            <w:right w:val="none" w:sz="0" w:space="0" w:color="auto"/>
          </w:divBdr>
        </w:div>
        <w:div w:id="1319110498">
          <w:marLeft w:val="640"/>
          <w:marRight w:val="0"/>
          <w:marTop w:val="0"/>
          <w:marBottom w:val="0"/>
          <w:divBdr>
            <w:top w:val="none" w:sz="0" w:space="0" w:color="auto"/>
            <w:left w:val="none" w:sz="0" w:space="0" w:color="auto"/>
            <w:bottom w:val="none" w:sz="0" w:space="0" w:color="auto"/>
            <w:right w:val="none" w:sz="0" w:space="0" w:color="auto"/>
          </w:divBdr>
        </w:div>
        <w:div w:id="1597208690">
          <w:marLeft w:val="640"/>
          <w:marRight w:val="0"/>
          <w:marTop w:val="0"/>
          <w:marBottom w:val="0"/>
          <w:divBdr>
            <w:top w:val="none" w:sz="0" w:space="0" w:color="auto"/>
            <w:left w:val="none" w:sz="0" w:space="0" w:color="auto"/>
            <w:bottom w:val="none" w:sz="0" w:space="0" w:color="auto"/>
            <w:right w:val="none" w:sz="0" w:space="0" w:color="auto"/>
          </w:divBdr>
        </w:div>
        <w:div w:id="1727141563">
          <w:marLeft w:val="640"/>
          <w:marRight w:val="0"/>
          <w:marTop w:val="0"/>
          <w:marBottom w:val="0"/>
          <w:divBdr>
            <w:top w:val="none" w:sz="0" w:space="0" w:color="auto"/>
            <w:left w:val="none" w:sz="0" w:space="0" w:color="auto"/>
            <w:bottom w:val="none" w:sz="0" w:space="0" w:color="auto"/>
            <w:right w:val="none" w:sz="0" w:space="0" w:color="auto"/>
          </w:divBdr>
        </w:div>
        <w:div w:id="1732541063">
          <w:marLeft w:val="640"/>
          <w:marRight w:val="0"/>
          <w:marTop w:val="0"/>
          <w:marBottom w:val="0"/>
          <w:divBdr>
            <w:top w:val="none" w:sz="0" w:space="0" w:color="auto"/>
            <w:left w:val="none" w:sz="0" w:space="0" w:color="auto"/>
            <w:bottom w:val="none" w:sz="0" w:space="0" w:color="auto"/>
            <w:right w:val="none" w:sz="0" w:space="0" w:color="auto"/>
          </w:divBdr>
        </w:div>
        <w:div w:id="1843886115">
          <w:marLeft w:val="640"/>
          <w:marRight w:val="0"/>
          <w:marTop w:val="0"/>
          <w:marBottom w:val="0"/>
          <w:divBdr>
            <w:top w:val="none" w:sz="0" w:space="0" w:color="auto"/>
            <w:left w:val="none" w:sz="0" w:space="0" w:color="auto"/>
            <w:bottom w:val="none" w:sz="0" w:space="0" w:color="auto"/>
            <w:right w:val="none" w:sz="0" w:space="0" w:color="auto"/>
          </w:divBdr>
        </w:div>
        <w:div w:id="1973363273">
          <w:marLeft w:val="640"/>
          <w:marRight w:val="0"/>
          <w:marTop w:val="0"/>
          <w:marBottom w:val="0"/>
          <w:divBdr>
            <w:top w:val="none" w:sz="0" w:space="0" w:color="auto"/>
            <w:left w:val="none" w:sz="0" w:space="0" w:color="auto"/>
            <w:bottom w:val="none" w:sz="0" w:space="0" w:color="auto"/>
            <w:right w:val="none" w:sz="0" w:space="0" w:color="auto"/>
          </w:divBdr>
        </w:div>
        <w:div w:id="2125270737">
          <w:marLeft w:val="640"/>
          <w:marRight w:val="0"/>
          <w:marTop w:val="0"/>
          <w:marBottom w:val="0"/>
          <w:divBdr>
            <w:top w:val="none" w:sz="0" w:space="0" w:color="auto"/>
            <w:left w:val="none" w:sz="0" w:space="0" w:color="auto"/>
            <w:bottom w:val="none" w:sz="0" w:space="0" w:color="auto"/>
            <w:right w:val="none" w:sz="0" w:space="0" w:color="auto"/>
          </w:divBdr>
        </w:div>
      </w:divsChild>
    </w:div>
    <w:div w:id="1347948859">
      <w:bodyDiv w:val="1"/>
      <w:marLeft w:val="0"/>
      <w:marRight w:val="0"/>
      <w:marTop w:val="0"/>
      <w:marBottom w:val="0"/>
      <w:divBdr>
        <w:top w:val="none" w:sz="0" w:space="0" w:color="auto"/>
        <w:left w:val="none" w:sz="0" w:space="0" w:color="auto"/>
        <w:bottom w:val="none" w:sz="0" w:space="0" w:color="auto"/>
        <w:right w:val="none" w:sz="0" w:space="0" w:color="auto"/>
      </w:divBdr>
    </w:div>
    <w:div w:id="1352025009">
      <w:bodyDiv w:val="1"/>
      <w:marLeft w:val="0"/>
      <w:marRight w:val="0"/>
      <w:marTop w:val="0"/>
      <w:marBottom w:val="0"/>
      <w:divBdr>
        <w:top w:val="none" w:sz="0" w:space="0" w:color="auto"/>
        <w:left w:val="none" w:sz="0" w:space="0" w:color="auto"/>
        <w:bottom w:val="none" w:sz="0" w:space="0" w:color="auto"/>
        <w:right w:val="none" w:sz="0" w:space="0" w:color="auto"/>
      </w:divBdr>
    </w:div>
    <w:div w:id="1359623268">
      <w:bodyDiv w:val="1"/>
      <w:marLeft w:val="0"/>
      <w:marRight w:val="0"/>
      <w:marTop w:val="0"/>
      <w:marBottom w:val="0"/>
      <w:divBdr>
        <w:top w:val="none" w:sz="0" w:space="0" w:color="auto"/>
        <w:left w:val="none" w:sz="0" w:space="0" w:color="auto"/>
        <w:bottom w:val="none" w:sz="0" w:space="0" w:color="auto"/>
        <w:right w:val="none" w:sz="0" w:space="0" w:color="auto"/>
      </w:divBdr>
      <w:divsChild>
        <w:div w:id="1069032619">
          <w:marLeft w:val="0"/>
          <w:marRight w:val="0"/>
          <w:marTop w:val="0"/>
          <w:marBottom w:val="120"/>
          <w:divBdr>
            <w:top w:val="none" w:sz="0" w:space="0" w:color="auto"/>
            <w:left w:val="none" w:sz="0" w:space="0" w:color="auto"/>
            <w:bottom w:val="none" w:sz="0" w:space="0" w:color="auto"/>
            <w:right w:val="none" w:sz="0" w:space="0" w:color="auto"/>
          </w:divBdr>
          <w:divsChild>
            <w:div w:id="503209619">
              <w:marLeft w:val="0"/>
              <w:marRight w:val="0"/>
              <w:marTop w:val="0"/>
              <w:marBottom w:val="0"/>
              <w:divBdr>
                <w:top w:val="none" w:sz="0" w:space="0" w:color="auto"/>
                <w:left w:val="none" w:sz="0" w:space="0" w:color="auto"/>
                <w:bottom w:val="none" w:sz="0" w:space="0" w:color="auto"/>
                <w:right w:val="none" w:sz="0" w:space="0" w:color="auto"/>
              </w:divBdr>
              <w:divsChild>
                <w:div w:id="1316104549">
                  <w:marLeft w:val="0"/>
                  <w:marRight w:val="0"/>
                  <w:marTop w:val="0"/>
                  <w:marBottom w:val="0"/>
                  <w:divBdr>
                    <w:top w:val="none" w:sz="0" w:space="0" w:color="auto"/>
                    <w:left w:val="none" w:sz="0" w:space="0" w:color="auto"/>
                    <w:bottom w:val="none" w:sz="0" w:space="0" w:color="auto"/>
                    <w:right w:val="none" w:sz="0" w:space="0" w:color="auto"/>
                  </w:divBdr>
                  <w:divsChild>
                    <w:div w:id="19330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5856">
      <w:bodyDiv w:val="1"/>
      <w:marLeft w:val="0"/>
      <w:marRight w:val="0"/>
      <w:marTop w:val="0"/>
      <w:marBottom w:val="0"/>
      <w:divBdr>
        <w:top w:val="none" w:sz="0" w:space="0" w:color="auto"/>
        <w:left w:val="none" w:sz="0" w:space="0" w:color="auto"/>
        <w:bottom w:val="none" w:sz="0" w:space="0" w:color="auto"/>
        <w:right w:val="none" w:sz="0" w:space="0" w:color="auto"/>
      </w:divBdr>
    </w:div>
    <w:div w:id="1368018860">
      <w:bodyDiv w:val="1"/>
      <w:marLeft w:val="0"/>
      <w:marRight w:val="0"/>
      <w:marTop w:val="0"/>
      <w:marBottom w:val="0"/>
      <w:divBdr>
        <w:top w:val="none" w:sz="0" w:space="0" w:color="auto"/>
        <w:left w:val="none" w:sz="0" w:space="0" w:color="auto"/>
        <w:bottom w:val="none" w:sz="0" w:space="0" w:color="auto"/>
        <w:right w:val="none" w:sz="0" w:space="0" w:color="auto"/>
      </w:divBdr>
    </w:div>
    <w:div w:id="1370299254">
      <w:bodyDiv w:val="1"/>
      <w:marLeft w:val="0"/>
      <w:marRight w:val="0"/>
      <w:marTop w:val="0"/>
      <w:marBottom w:val="0"/>
      <w:divBdr>
        <w:top w:val="none" w:sz="0" w:space="0" w:color="auto"/>
        <w:left w:val="none" w:sz="0" w:space="0" w:color="auto"/>
        <w:bottom w:val="none" w:sz="0" w:space="0" w:color="auto"/>
        <w:right w:val="none" w:sz="0" w:space="0" w:color="auto"/>
      </w:divBdr>
    </w:div>
    <w:div w:id="1372848579">
      <w:bodyDiv w:val="1"/>
      <w:marLeft w:val="0"/>
      <w:marRight w:val="0"/>
      <w:marTop w:val="0"/>
      <w:marBottom w:val="0"/>
      <w:divBdr>
        <w:top w:val="none" w:sz="0" w:space="0" w:color="auto"/>
        <w:left w:val="none" w:sz="0" w:space="0" w:color="auto"/>
        <w:bottom w:val="none" w:sz="0" w:space="0" w:color="auto"/>
        <w:right w:val="none" w:sz="0" w:space="0" w:color="auto"/>
      </w:divBdr>
    </w:div>
    <w:div w:id="1375353986">
      <w:bodyDiv w:val="1"/>
      <w:marLeft w:val="0"/>
      <w:marRight w:val="0"/>
      <w:marTop w:val="0"/>
      <w:marBottom w:val="0"/>
      <w:divBdr>
        <w:top w:val="none" w:sz="0" w:space="0" w:color="auto"/>
        <w:left w:val="none" w:sz="0" w:space="0" w:color="auto"/>
        <w:bottom w:val="none" w:sz="0" w:space="0" w:color="auto"/>
        <w:right w:val="none" w:sz="0" w:space="0" w:color="auto"/>
      </w:divBdr>
    </w:div>
    <w:div w:id="1380477016">
      <w:bodyDiv w:val="1"/>
      <w:marLeft w:val="0"/>
      <w:marRight w:val="0"/>
      <w:marTop w:val="0"/>
      <w:marBottom w:val="0"/>
      <w:divBdr>
        <w:top w:val="none" w:sz="0" w:space="0" w:color="auto"/>
        <w:left w:val="none" w:sz="0" w:space="0" w:color="auto"/>
        <w:bottom w:val="none" w:sz="0" w:space="0" w:color="auto"/>
        <w:right w:val="none" w:sz="0" w:space="0" w:color="auto"/>
      </w:divBdr>
    </w:div>
    <w:div w:id="1384020009">
      <w:bodyDiv w:val="1"/>
      <w:marLeft w:val="0"/>
      <w:marRight w:val="0"/>
      <w:marTop w:val="0"/>
      <w:marBottom w:val="0"/>
      <w:divBdr>
        <w:top w:val="none" w:sz="0" w:space="0" w:color="auto"/>
        <w:left w:val="none" w:sz="0" w:space="0" w:color="auto"/>
        <w:bottom w:val="none" w:sz="0" w:space="0" w:color="auto"/>
        <w:right w:val="none" w:sz="0" w:space="0" w:color="auto"/>
      </w:divBdr>
    </w:div>
    <w:div w:id="1401320433">
      <w:bodyDiv w:val="1"/>
      <w:marLeft w:val="0"/>
      <w:marRight w:val="0"/>
      <w:marTop w:val="0"/>
      <w:marBottom w:val="0"/>
      <w:divBdr>
        <w:top w:val="none" w:sz="0" w:space="0" w:color="auto"/>
        <w:left w:val="none" w:sz="0" w:space="0" w:color="auto"/>
        <w:bottom w:val="none" w:sz="0" w:space="0" w:color="auto"/>
        <w:right w:val="none" w:sz="0" w:space="0" w:color="auto"/>
      </w:divBdr>
      <w:divsChild>
        <w:div w:id="300695451">
          <w:marLeft w:val="640"/>
          <w:marRight w:val="0"/>
          <w:marTop w:val="0"/>
          <w:marBottom w:val="0"/>
          <w:divBdr>
            <w:top w:val="none" w:sz="0" w:space="0" w:color="auto"/>
            <w:left w:val="none" w:sz="0" w:space="0" w:color="auto"/>
            <w:bottom w:val="none" w:sz="0" w:space="0" w:color="auto"/>
            <w:right w:val="none" w:sz="0" w:space="0" w:color="auto"/>
          </w:divBdr>
        </w:div>
        <w:div w:id="441271275">
          <w:marLeft w:val="640"/>
          <w:marRight w:val="0"/>
          <w:marTop w:val="0"/>
          <w:marBottom w:val="0"/>
          <w:divBdr>
            <w:top w:val="none" w:sz="0" w:space="0" w:color="auto"/>
            <w:left w:val="none" w:sz="0" w:space="0" w:color="auto"/>
            <w:bottom w:val="none" w:sz="0" w:space="0" w:color="auto"/>
            <w:right w:val="none" w:sz="0" w:space="0" w:color="auto"/>
          </w:divBdr>
        </w:div>
        <w:div w:id="468058322">
          <w:marLeft w:val="640"/>
          <w:marRight w:val="0"/>
          <w:marTop w:val="0"/>
          <w:marBottom w:val="0"/>
          <w:divBdr>
            <w:top w:val="none" w:sz="0" w:space="0" w:color="auto"/>
            <w:left w:val="none" w:sz="0" w:space="0" w:color="auto"/>
            <w:bottom w:val="none" w:sz="0" w:space="0" w:color="auto"/>
            <w:right w:val="none" w:sz="0" w:space="0" w:color="auto"/>
          </w:divBdr>
        </w:div>
        <w:div w:id="607661953">
          <w:marLeft w:val="640"/>
          <w:marRight w:val="0"/>
          <w:marTop w:val="0"/>
          <w:marBottom w:val="0"/>
          <w:divBdr>
            <w:top w:val="none" w:sz="0" w:space="0" w:color="auto"/>
            <w:left w:val="none" w:sz="0" w:space="0" w:color="auto"/>
            <w:bottom w:val="none" w:sz="0" w:space="0" w:color="auto"/>
            <w:right w:val="none" w:sz="0" w:space="0" w:color="auto"/>
          </w:divBdr>
        </w:div>
        <w:div w:id="626669484">
          <w:marLeft w:val="640"/>
          <w:marRight w:val="0"/>
          <w:marTop w:val="0"/>
          <w:marBottom w:val="0"/>
          <w:divBdr>
            <w:top w:val="none" w:sz="0" w:space="0" w:color="auto"/>
            <w:left w:val="none" w:sz="0" w:space="0" w:color="auto"/>
            <w:bottom w:val="none" w:sz="0" w:space="0" w:color="auto"/>
            <w:right w:val="none" w:sz="0" w:space="0" w:color="auto"/>
          </w:divBdr>
        </w:div>
        <w:div w:id="1264462795">
          <w:marLeft w:val="640"/>
          <w:marRight w:val="0"/>
          <w:marTop w:val="0"/>
          <w:marBottom w:val="0"/>
          <w:divBdr>
            <w:top w:val="none" w:sz="0" w:space="0" w:color="auto"/>
            <w:left w:val="none" w:sz="0" w:space="0" w:color="auto"/>
            <w:bottom w:val="none" w:sz="0" w:space="0" w:color="auto"/>
            <w:right w:val="none" w:sz="0" w:space="0" w:color="auto"/>
          </w:divBdr>
        </w:div>
        <w:div w:id="1446578597">
          <w:marLeft w:val="640"/>
          <w:marRight w:val="0"/>
          <w:marTop w:val="0"/>
          <w:marBottom w:val="0"/>
          <w:divBdr>
            <w:top w:val="none" w:sz="0" w:space="0" w:color="auto"/>
            <w:left w:val="none" w:sz="0" w:space="0" w:color="auto"/>
            <w:bottom w:val="none" w:sz="0" w:space="0" w:color="auto"/>
            <w:right w:val="none" w:sz="0" w:space="0" w:color="auto"/>
          </w:divBdr>
        </w:div>
        <w:div w:id="1863470663">
          <w:marLeft w:val="640"/>
          <w:marRight w:val="0"/>
          <w:marTop w:val="0"/>
          <w:marBottom w:val="0"/>
          <w:divBdr>
            <w:top w:val="none" w:sz="0" w:space="0" w:color="auto"/>
            <w:left w:val="none" w:sz="0" w:space="0" w:color="auto"/>
            <w:bottom w:val="none" w:sz="0" w:space="0" w:color="auto"/>
            <w:right w:val="none" w:sz="0" w:space="0" w:color="auto"/>
          </w:divBdr>
        </w:div>
        <w:div w:id="2034764661">
          <w:marLeft w:val="640"/>
          <w:marRight w:val="0"/>
          <w:marTop w:val="0"/>
          <w:marBottom w:val="0"/>
          <w:divBdr>
            <w:top w:val="none" w:sz="0" w:space="0" w:color="auto"/>
            <w:left w:val="none" w:sz="0" w:space="0" w:color="auto"/>
            <w:bottom w:val="none" w:sz="0" w:space="0" w:color="auto"/>
            <w:right w:val="none" w:sz="0" w:space="0" w:color="auto"/>
          </w:divBdr>
        </w:div>
      </w:divsChild>
    </w:div>
    <w:div w:id="1408530580">
      <w:bodyDiv w:val="1"/>
      <w:marLeft w:val="0"/>
      <w:marRight w:val="0"/>
      <w:marTop w:val="0"/>
      <w:marBottom w:val="0"/>
      <w:divBdr>
        <w:top w:val="none" w:sz="0" w:space="0" w:color="auto"/>
        <w:left w:val="none" w:sz="0" w:space="0" w:color="auto"/>
        <w:bottom w:val="none" w:sz="0" w:space="0" w:color="auto"/>
        <w:right w:val="none" w:sz="0" w:space="0" w:color="auto"/>
      </w:divBdr>
      <w:divsChild>
        <w:div w:id="210651794">
          <w:marLeft w:val="640"/>
          <w:marRight w:val="0"/>
          <w:marTop w:val="0"/>
          <w:marBottom w:val="0"/>
          <w:divBdr>
            <w:top w:val="none" w:sz="0" w:space="0" w:color="auto"/>
            <w:left w:val="none" w:sz="0" w:space="0" w:color="auto"/>
            <w:bottom w:val="none" w:sz="0" w:space="0" w:color="auto"/>
            <w:right w:val="none" w:sz="0" w:space="0" w:color="auto"/>
          </w:divBdr>
        </w:div>
        <w:div w:id="1180657163">
          <w:marLeft w:val="640"/>
          <w:marRight w:val="0"/>
          <w:marTop w:val="0"/>
          <w:marBottom w:val="0"/>
          <w:divBdr>
            <w:top w:val="none" w:sz="0" w:space="0" w:color="auto"/>
            <w:left w:val="none" w:sz="0" w:space="0" w:color="auto"/>
            <w:bottom w:val="none" w:sz="0" w:space="0" w:color="auto"/>
            <w:right w:val="none" w:sz="0" w:space="0" w:color="auto"/>
          </w:divBdr>
        </w:div>
        <w:div w:id="1510681081">
          <w:marLeft w:val="640"/>
          <w:marRight w:val="0"/>
          <w:marTop w:val="0"/>
          <w:marBottom w:val="0"/>
          <w:divBdr>
            <w:top w:val="none" w:sz="0" w:space="0" w:color="auto"/>
            <w:left w:val="none" w:sz="0" w:space="0" w:color="auto"/>
            <w:bottom w:val="none" w:sz="0" w:space="0" w:color="auto"/>
            <w:right w:val="none" w:sz="0" w:space="0" w:color="auto"/>
          </w:divBdr>
        </w:div>
        <w:div w:id="1590307215">
          <w:marLeft w:val="640"/>
          <w:marRight w:val="0"/>
          <w:marTop w:val="0"/>
          <w:marBottom w:val="0"/>
          <w:divBdr>
            <w:top w:val="none" w:sz="0" w:space="0" w:color="auto"/>
            <w:left w:val="none" w:sz="0" w:space="0" w:color="auto"/>
            <w:bottom w:val="none" w:sz="0" w:space="0" w:color="auto"/>
            <w:right w:val="none" w:sz="0" w:space="0" w:color="auto"/>
          </w:divBdr>
        </w:div>
        <w:div w:id="1816068885">
          <w:marLeft w:val="640"/>
          <w:marRight w:val="0"/>
          <w:marTop w:val="0"/>
          <w:marBottom w:val="0"/>
          <w:divBdr>
            <w:top w:val="none" w:sz="0" w:space="0" w:color="auto"/>
            <w:left w:val="none" w:sz="0" w:space="0" w:color="auto"/>
            <w:bottom w:val="none" w:sz="0" w:space="0" w:color="auto"/>
            <w:right w:val="none" w:sz="0" w:space="0" w:color="auto"/>
          </w:divBdr>
        </w:div>
      </w:divsChild>
    </w:div>
    <w:div w:id="1413311220">
      <w:bodyDiv w:val="1"/>
      <w:marLeft w:val="0"/>
      <w:marRight w:val="0"/>
      <w:marTop w:val="0"/>
      <w:marBottom w:val="0"/>
      <w:divBdr>
        <w:top w:val="none" w:sz="0" w:space="0" w:color="auto"/>
        <w:left w:val="none" w:sz="0" w:space="0" w:color="auto"/>
        <w:bottom w:val="none" w:sz="0" w:space="0" w:color="auto"/>
        <w:right w:val="none" w:sz="0" w:space="0" w:color="auto"/>
      </w:divBdr>
      <w:divsChild>
        <w:div w:id="14119374">
          <w:marLeft w:val="640"/>
          <w:marRight w:val="0"/>
          <w:marTop w:val="0"/>
          <w:marBottom w:val="0"/>
          <w:divBdr>
            <w:top w:val="none" w:sz="0" w:space="0" w:color="auto"/>
            <w:left w:val="none" w:sz="0" w:space="0" w:color="auto"/>
            <w:bottom w:val="none" w:sz="0" w:space="0" w:color="auto"/>
            <w:right w:val="none" w:sz="0" w:space="0" w:color="auto"/>
          </w:divBdr>
        </w:div>
        <w:div w:id="42796596">
          <w:marLeft w:val="640"/>
          <w:marRight w:val="0"/>
          <w:marTop w:val="0"/>
          <w:marBottom w:val="0"/>
          <w:divBdr>
            <w:top w:val="none" w:sz="0" w:space="0" w:color="auto"/>
            <w:left w:val="none" w:sz="0" w:space="0" w:color="auto"/>
            <w:bottom w:val="none" w:sz="0" w:space="0" w:color="auto"/>
            <w:right w:val="none" w:sz="0" w:space="0" w:color="auto"/>
          </w:divBdr>
        </w:div>
        <w:div w:id="224726965">
          <w:marLeft w:val="640"/>
          <w:marRight w:val="0"/>
          <w:marTop w:val="0"/>
          <w:marBottom w:val="0"/>
          <w:divBdr>
            <w:top w:val="none" w:sz="0" w:space="0" w:color="auto"/>
            <w:left w:val="none" w:sz="0" w:space="0" w:color="auto"/>
            <w:bottom w:val="none" w:sz="0" w:space="0" w:color="auto"/>
            <w:right w:val="none" w:sz="0" w:space="0" w:color="auto"/>
          </w:divBdr>
        </w:div>
        <w:div w:id="230040227">
          <w:marLeft w:val="640"/>
          <w:marRight w:val="0"/>
          <w:marTop w:val="0"/>
          <w:marBottom w:val="0"/>
          <w:divBdr>
            <w:top w:val="none" w:sz="0" w:space="0" w:color="auto"/>
            <w:left w:val="none" w:sz="0" w:space="0" w:color="auto"/>
            <w:bottom w:val="none" w:sz="0" w:space="0" w:color="auto"/>
            <w:right w:val="none" w:sz="0" w:space="0" w:color="auto"/>
          </w:divBdr>
        </w:div>
        <w:div w:id="232396986">
          <w:marLeft w:val="640"/>
          <w:marRight w:val="0"/>
          <w:marTop w:val="0"/>
          <w:marBottom w:val="0"/>
          <w:divBdr>
            <w:top w:val="none" w:sz="0" w:space="0" w:color="auto"/>
            <w:left w:val="none" w:sz="0" w:space="0" w:color="auto"/>
            <w:bottom w:val="none" w:sz="0" w:space="0" w:color="auto"/>
            <w:right w:val="none" w:sz="0" w:space="0" w:color="auto"/>
          </w:divBdr>
        </w:div>
        <w:div w:id="245724138">
          <w:marLeft w:val="640"/>
          <w:marRight w:val="0"/>
          <w:marTop w:val="0"/>
          <w:marBottom w:val="0"/>
          <w:divBdr>
            <w:top w:val="none" w:sz="0" w:space="0" w:color="auto"/>
            <w:left w:val="none" w:sz="0" w:space="0" w:color="auto"/>
            <w:bottom w:val="none" w:sz="0" w:space="0" w:color="auto"/>
            <w:right w:val="none" w:sz="0" w:space="0" w:color="auto"/>
          </w:divBdr>
        </w:div>
        <w:div w:id="253327190">
          <w:marLeft w:val="640"/>
          <w:marRight w:val="0"/>
          <w:marTop w:val="0"/>
          <w:marBottom w:val="0"/>
          <w:divBdr>
            <w:top w:val="none" w:sz="0" w:space="0" w:color="auto"/>
            <w:left w:val="none" w:sz="0" w:space="0" w:color="auto"/>
            <w:bottom w:val="none" w:sz="0" w:space="0" w:color="auto"/>
            <w:right w:val="none" w:sz="0" w:space="0" w:color="auto"/>
          </w:divBdr>
        </w:div>
        <w:div w:id="300842507">
          <w:marLeft w:val="640"/>
          <w:marRight w:val="0"/>
          <w:marTop w:val="0"/>
          <w:marBottom w:val="0"/>
          <w:divBdr>
            <w:top w:val="none" w:sz="0" w:space="0" w:color="auto"/>
            <w:left w:val="none" w:sz="0" w:space="0" w:color="auto"/>
            <w:bottom w:val="none" w:sz="0" w:space="0" w:color="auto"/>
            <w:right w:val="none" w:sz="0" w:space="0" w:color="auto"/>
          </w:divBdr>
        </w:div>
        <w:div w:id="307898751">
          <w:marLeft w:val="640"/>
          <w:marRight w:val="0"/>
          <w:marTop w:val="0"/>
          <w:marBottom w:val="0"/>
          <w:divBdr>
            <w:top w:val="none" w:sz="0" w:space="0" w:color="auto"/>
            <w:left w:val="none" w:sz="0" w:space="0" w:color="auto"/>
            <w:bottom w:val="none" w:sz="0" w:space="0" w:color="auto"/>
            <w:right w:val="none" w:sz="0" w:space="0" w:color="auto"/>
          </w:divBdr>
        </w:div>
        <w:div w:id="393701251">
          <w:marLeft w:val="640"/>
          <w:marRight w:val="0"/>
          <w:marTop w:val="0"/>
          <w:marBottom w:val="0"/>
          <w:divBdr>
            <w:top w:val="none" w:sz="0" w:space="0" w:color="auto"/>
            <w:left w:val="none" w:sz="0" w:space="0" w:color="auto"/>
            <w:bottom w:val="none" w:sz="0" w:space="0" w:color="auto"/>
            <w:right w:val="none" w:sz="0" w:space="0" w:color="auto"/>
          </w:divBdr>
        </w:div>
        <w:div w:id="595208801">
          <w:marLeft w:val="640"/>
          <w:marRight w:val="0"/>
          <w:marTop w:val="0"/>
          <w:marBottom w:val="0"/>
          <w:divBdr>
            <w:top w:val="none" w:sz="0" w:space="0" w:color="auto"/>
            <w:left w:val="none" w:sz="0" w:space="0" w:color="auto"/>
            <w:bottom w:val="none" w:sz="0" w:space="0" w:color="auto"/>
            <w:right w:val="none" w:sz="0" w:space="0" w:color="auto"/>
          </w:divBdr>
        </w:div>
        <w:div w:id="809056732">
          <w:marLeft w:val="640"/>
          <w:marRight w:val="0"/>
          <w:marTop w:val="0"/>
          <w:marBottom w:val="0"/>
          <w:divBdr>
            <w:top w:val="none" w:sz="0" w:space="0" w:color="auto"/>
            <w:left w:val="none" w:sz="0" w:space="0" w:color="auto"/>
            <w:bottom w:val="none" w:sz="0" w:space="0" w:color="auto"/>
            <w:right w:val="none" w:sz="0" w:space="0" w:color="auto"/>
          </w:divBdr>
        </w:div>
        <w:div w:id="932739434">
          <w:marLeft w:val="640"/>
          <w:marRight w:val="0"/>
          <w:marTop w:val="0"/>
          <w:marBottom w:val="0"/>
          <w:divBdr>
            <w:top w:val="none" w:sz="0" w:space="0" w:color="auto"/>
            <w:left w:val="none" w:sz="0" w:space="0" w:color="auto"/>
            <w:bottom w:val="none" w:sz="0" w:space="0" w:color="auto"/>
            <w:right w:val="none" w:sz="0" w:space="0" w:color="auto"/>
          </w:divBdr>
        </w:div>
        <w:div w:id="939601816">
          <w:marLeft w:val="640"/>
          <w:marRight w:val="0"/>
          <w:marTop w:val="0"/>
          <w:marBottom w:val="0"/>
          <w:divBdr>
            <w:top w:val="none" w:sz="0" w:space="0" w:color="auto"/>
            <w:left w:val="none" w:sz="0" w:space="0" w:color="auto"/>
            <w:bottom w:val="none" w:sz="0" w:space="0" w:color="auto"/>
            <w:right w:val="none" w:sz="0" w:space="0" w:color="auto"/>
          </w:divBdr>
        </w:div>
        <w:div w:id="1010912505">
          <w:marLeft w:val="640"/>
          <w:marRight w:val="0"/>
          <w:marTop w:val="0"/>
          <w:marBottom w:val="0"/>
          <w:divBdr>
            <w:top w:val="none" w:sz="0" w:space="0" w:color="auto"/>
            <w:left w:val="none" w:sz="0" w:space="0" w:color="auto"/>
            <w:bottom w:val="none" w:sz="0" w:space="0" w:color="auto"/>
            <w:right w:val="none" w:sz="0" w:space="0" w:color="auto"/>
          </w:divBdr>
        </w:div>
        <w:div w:id="1057556707">
          <w:marLeft w:val="640"/>
          <w:marRight w:val="0"/>
          <w:marTop w:val="0"/>
          <w:marBottom w:val="0"/>
          <w:divBdr>
            <w:top w:val="none" w:sz="0" w:space="0" w:color="auto"/>
            <w:left w:val="none" w:sz="0" w:space="0" w:color="auto"/>
            <w:bottom w:val="none" w:sz="0" w:space="0" w:color="auto"/>
            <w:right w:val="none" w:sz="0" w:space="0" w:color="auto"/>
          </w:divBdr>
        </w:div>
        <w:div w:id="1111625703">
          <w:marLeft w:val="640"/>
          <w:marRight w:val="0"/>
          <w:marTop w:val="0"/>
          <w:marBottom w:val="0"/>
          <w:divBdr>
            <w:top w:val="none" w:sz="0" w:space="0" w:color="auto"/>
            <w:left w:val="none" w:sz="0" w:space="0" w:color="auto"/>
            <w:bottom w:val="none" w:sz="0" w:space="0" w:color="auto"/>
            <w:right w:val="none" w:sz="0" w:space="0" w:color="auto"/>
          </w:divBdr>
        </w:div>
        <w:div w:id="1169367964">
          <w:marLeft w:val="640"/>
          <w:marRight w:val="0"/>
          <w:marTop w:val="0"/>
          <w:marBottom w:val="0"/>
          <w:divBdr>
            <w:top w:val="none" w:sz="0" w:space="0" w:color="auto"/>
            <w:left w:val="none" w:sz="0" w:space="0" w:color="auto"/>
            <w:bottom w:val="none" w:sz="0" w:space="0" w:color="auto"/>
            <w:right w:val="none" w:sz="0" w:space="0" w:color="auto"/>
          </w:divBdr>
        </w:div>
        <w:div w:id="1211454040">
          <w:marLeft w:val="640"/>
          <w:marRight w:val="0"/>
          <w:marTop w:val="0"/>
          <w:marBottom w:val="0"/>
          <w:divBdr>
            <w:top w:val="none" w:sz="0" w:space="0" w:color="auto"/>
            <w:left w:val="none" w:sz="0" w:space="0" w:color="auto"/>
            <w:bottom w:val="none" w:sz="0" w:space="0" w:color="auto"/>
            <w:right w:val="none" w:sz="0" w:space="0" w:color="auto"/>
          </w:divBdr>
        </w:div>
        <w:div w:id="1234657777">
          <w:marLeft w:val="640"/>
          <w:marRight w:val="0"/>
          <w:marTop w:val="0"/>
          <w:marBottom w:val="0"/>
          <w:divBdr>
            <w:top w:val="none" w:sz="0" w:space="0" w:color="auto"/>
            <w:left w:val="none" w:sz="0" w:space="0" w:color="auto"/>
            <w:bottom w:val="none" w:sz="0" w:space="0" w:color="auto"/>
            <w:right w:val="none" w:sz="0" w:space="0" w:color="auto"/>
          </w:divBdr>
        </w:div>
        <w:div w:id="1236822080">
          <w:marLeft w:val="640"/>
          <w:marRight w:val="0"/>
          <w:marTop w:val="0"/>
          <w:marBottom w:val="0"/>
          <w:divBdr>
            <w:top w:val="none" w:sz="0" w:space="0" w:color="auto"/>
            <w:left w:val="none" w:sz="0" w:space="0" w:color="auto"/>
            <w:bottom w:val="none" w:sz="0" w:space="0" w:color="auto"/>
            <w:right w:val="none" w:sz="0" w:space="0" w:color="auto"/>
          </w:divBdr>
        </w:div>
        <w:div w:id="1279722391">
          <w:marLeft w:val="640"/>
          <w:marRight w:val="0"/>
          <w:marTop w:val="0"/>
          <w:marBottom w:val="0"/>
          <w:divBdr>
            <w:top w:val="none" w:sz="0" w:space="0" w:color="auto"/>
            <w:left w:val="none" w:sz="0" w:space="0" w:color="auto"/>
            <w:bottom w:val="none" w:sz="0" w:space="0" w:color="auto"/>
            <w:right w:val="none" w:sz="0" w:space="0" w:color="auto"/>
          </w:divBdr>
        </w:div>
        <w:div w:id="1329939855">
          <w:marLeft w:val="640"/>
          <w:marRight w:val="0"/>
          <w:marTop w:val="0"/>
          <w:marBottom w:val="0"/>
          <w:divBdr>
            <w:top w:val="none" w:sz="0" w:space="0" w:color="auto"/>
            <w:left w:val="none" w:sz="0" w:space="0" w:color="auto"/>
            <w:bottom w:val="none" w:sz="0" w:space="0" w:color="auto"/>
            <w:right w:val="none" w:sz="0" w:space="0" w:color="auto"/>
          </w:divBdr>
        </w:div>
        <w:div w:id="1631282785">
          <w:marLeft w:val="640"/>
          <w:marRight w:val="0"/>
          <w:marTop w:val="0"/>
          <w:marBottom w:val="0"/>
          <w:divBdr>
            <w:top w:val="none" w:sz="0" w:space="0" w:color="auto"/>
            <w:left w:val="none" w:sz="0" w:space="0" w:color="auto"/>
            <w:bottom w:val="none" w:sz="0" w:space="0" w:color="auto"/>
            <w:right w:val="none" w:sz="0" w:space="0" w:color="auto"/>
          </w:divBdr>
        </w:div>
        <w:div w:id="1878858987">
          <w:marLeft w:val="640"/>
          <w:marRight w:val="0"/>
          <w:marTop w:val="0"/>
          <w:marBottom w:val="0"/>
          <w:divBdr>
            <w:top w:val="none" w:sz="0" w:space="0" w:color="auto"/>
            <w:left w:val="none" w:sz="0" w:space="0" w:color="auto"/>
            <w:bottom w:val="none" w:sz="0" w:space="0" w:color="auto"/>
            <w:right w:val="none" w:sz="0" w:space="0" w:color="auto"/>
          </w:divBdr>
        </w:div>
        <w:div w:id="1949967739">
          <w:marLeft w:val="640"/>
          <w:marRight w:val="0"/>
          <w:marTop w:val="0"/>
          <w:marBottom w:val="0"/>
          <w:divBdr>
            <w:top w:val="none" w:sz="0" w:space="0" w:color="auto"/>
            <w:left w:val="none" w:sz="0" w:space="0" w:color="auto"/>
            <w:bottom w:val="none" w:sz="0" w:space="0" w:color="auto"/>
            <w:right w:val="none" w:sz="0" w:space="0" w:color="auto"/>
          </w:divBdr>
        </w:div>
        <w:div w:id="1965846236">
          <w:marLeft w:val="640"/>
          <w:marRight w:val="0"/>
          <w:marTop w:val="0"/>
          <w:marBottom w:val="0"/>
          <w:divBdr>
            <w:top w:val="none" w:sz="0" w:space="0" w:color="auto"/>
            <w:left w:val="none" w:sz="0" w:space="0" w:color="auto"/>
            <w:bottom w:val="none" w:sz="0" w:space="0" w:color="auto"/>
            <w:right w:val="none" w:sz="0" w:space="0" w:color="auto"/>
          </w:divBdr>
        </w:div>
        <w:div w:id="2036885106">
          <w:marLeft w:val="640"/>
          <w:marRight w:val="0"/>
          <w:marTop w:val="0"/>
          <w:marBottom w:val="0"/>
          <w:divBdr>
            <w:top w:val="none" w:sz="0" w:space="0" w:color="auto"/>
            <w:left w:val="none" w:sz="0" w:space="0" w:color="auto"/>
            <w:bottom w:val="none" w:sz="0" w:space="0" w:color="auto"/>
            <w:right w:val="none" w:sz="0" w:space="0" w:color="auto"/>
          </w:divBdr>
        </w:div>
        <w:div w:id="2084445621">
          <w:marLeft w:val="640"/>
          <w:marRight w:val="0"/>
          <w:marTop w:val="0"/>
          <w:marBottom w:val="0"/>
          <w:divBdr>
            <w:top w:val="none" w:sz="0" w:space="0" w:color="auto"/>
            <w:left w:val="none" w:sz="0" w:space="0" w:color="auto"/>
            <w:bottom w:val="none" w:sz="0" w:space="0" w:color="auto"/>
            <w:right w:val="none" w:sz="0" w:space="0" w:color="auto"/>
          </w:divBdr>
        </w:div>
        <w:div w:id="2091852274">
          <w:marLeft w:val="640"/>
          <w:marRight w:val="0"/>
          <w:marTop w:val="0"/>
          <w:marBottom w:val="0"/>
          <w:divBdr>
            <w:top w:val="none" w:sz="0" w:space="0" w:color="auto"/>
            <w:left w:val="none" w:sz="0" w:space="0" w:color="auto"/>
            <w:bottom w:val="none" w:sz="0" w:space="0" w:color="auto"/>
            <w:right w:val="none" w:sz="0" w:space="0" w:color="auto"/>
          </w:divBdr>
        </w:div>
        <w:div w:id="2117871110">
          <w:marLeft w:val="640"/>
          <w:marRight w:val="0"/>
          <w:marTop w:val="0"/>
          <w:marBottom w:val="0"/>
          <w:divBdr>
            <w:top w:val="none" w:sz="0" w:space="0" w:color="auto"/>
            <w:left w:val="none" w:sz="0" w:space="0" w:color="auto"/>
            <w:bottom w:val="none" w:sz="0" w:space="0" w:color="auto"/>
            <w:right w:val="none" w:sz="0" w:space="0" w:color="auto"/>
          </w:divBdr>
        </w:div>
        <w:div w:id="2145854779">
          <w:marLeft w:val="640"/>
          <w:marRight w:val="0"/>
          <w:marTop w:val="0"/>
          <w:marBottom w:val="0"/>
          <w:divBdr>
            <w:top w:val="none" w:sz="0" w:space="0" w:color="auto"/>
            <w:left w:val="none" w:sz="0" w:space="0" w:color="auto"/>
            <w:bottom w:val="none" w:sz="0" w:space="0" w:color="auto"/>
            <w:right w:val="none" w:sz="0" w:space="0" w:color="auto"/>
          </w:divBdr>
        </w:div>
      </w:divsChild>
    </w:div>
    <w:div w:id="1424303972">
      <w:bodyDiv w:val="1"/>
      <w:marLeft w:val="0"/>
      <w:marRight w:val="0"/>
      <w:marTop w:val="0"/>
      <w:marBottom w:val="0"/>
      <w:divBdr>
        <w:top w:val="none" w:sz="0" w:space="0" w:color="auto"/>
        <w:left w:val="none" w:sz="0" w:space="0" w:color="auto"/>
        <w:bottom w:val="none" w:sz="0" w:space="0" w:color="auto"/>
        <w:right w:val="none" w:sz="0" w:space="0" w:color="auto"/>
      </w:divBdr>
    </w:div>
    <w:div w:id="1448811977">
      <w:bodyDiv w:val="1"/>
      <w:marLeft w:val="0"/>
      <w:marRight w:val="0"/>
      <w:marTop w:val="0"/>
      <w:marBottom w:val="0"/>
      <w:divBdr>
        <w:top w:val="none" w:sz="0" w:space="0" w:color="auto"/>
        <w:left w:val="none" w:sz="0" w:space="0" w:color="auto"/>
        <w:bottom w:val="none" w:sz="0" w:space="0" w:color="auto"/>
        <w:right w:val="none" w:sz="0" w:space="0" w:color="auto"/>
      </w:divBdr>
    </w:div>
    <w:div w:id="1459033808">
      <w:bodyDiv w:val="1"/>
      <w:marLeft w:val="0"/>
      <w:marRight w:val="0"/>
      <w:marTop w:val="0"/>
      <w:marBottom w:val="0"/>
      <w:divBdr>
        <w:top w:val="none" w:sz="0" w:space="0" w:color="auto"/>
        <w:left w:val="none" w:sz="0" w:space="0" w:color="auto"/>
        <w:bottom w:val="none" w:sz="0" w:space="0" w:color="auto"/>
        <w:right w:val="none" w:sz="0" w:space="0" w:color="auto"/>
      </w:divBdr>
    </w:div>
    <w:div w:id="1468038972">
      <w:bodyDiv w:val="1"/>
      <w:marLeft w:val="0"/>
      <w:marRight w:val="0"/>
      <w:marTop w:val="0"/>
      <w:marBottom w:val="0"/>
      <w:divBdr>
        <w:top w:val="none" w:sz="0" w:space="0" w:color="auto"/>
        <w:left w:val="none" w:sz="0" w:space="0" w:color="auto"/>
        <w:bottom w:val="none" w:sz="0" w:space="0" w:color="auto"/>
        <w:right w:val="none" w:sz="0" w:space="0" w:color="auto"/>
      </w:divBdr>
      <w:divsChild>
        <w:div w:id="187376074">
          <w:marLeft w:val="640"/>
          <w:marRight w:val="0"/>
          <w:marTop w:val="0"/>
          <w:marBottom w:val="0"/>
          <w:divBdr>
            <w:top w:val="none" w:sz="0" w:space="0" w:color="auto"/>
            <w:left w:val="none" w:sz="0" w:space="0" w:color="auto"/>
            <w:bottom w:val="none" w:sz="0" w:space="0" w:color="auto"/>
            <w:right w:val="none" w:sz="0" w:space="0" w:color="auto"/>
          </w:divBdr>
        </w:div>
        <w:div w:id="230308504">
          <w:marLeft w:val="640"/>
          <w:marRight w:val="0"/>
          <w:marTop w:val="0"/>
          <w:marBottom w:val="0"/>
          <w:divBdr>
            <w:top w:val="none" w:sz="0" w:space="0" w:color="auto"/>
            <w:left w:val="none" w:sz="0" w:space="0" w:color="auto"/>
            <w:bottom w:val="none" w:sz="0" w:space="0" w:color="auto"/>
            <w:right w:val="none" w:sz="0" w:space="0" w:color="auto"/>
          </w:divBdr>
        </w:div>
        <w:div w:id="242105210">
          <w:marLeft w:val="640"/>
          <w:marRight w:val="0"/>
          <w:marTop w:val="0"/>
          <w:marBottom w:val="0"/>
          <w:divBdr>
            <w:top w:val="none" w:sz="0" w:space="0" w:color="auto"/>
            <w:left w:val="none" w:sz="0" w:space="0" w:color="auto"/>
            <w:bottom w:val="none" w:sz="0" w:space="0" w:color="auto"/>
            <w:right w:val="none" w:sz="0" w:space="0" w:color="auto"/>
          </w:divBdr>
        </w:div>
        <w:div w:id="335116337">
          <w:marLeft w:val="640"/>
          <w:marRight w:val="0"/>
          <w:marTop w:val="0"/>
          <w:marBottom w:val="0"/>
          <w:divBdr>
            <w:top w:val="none" w:sz="0" w:space="0" w:color="auto"/>
            <w:left w:val="none" w:sz="0" w:space="0" w:color="auto"/>
            <w:bottom w:val="none" w:sz="0" w:space="0" w:color="auto"/>
            <w:right w:val="none" w:sz="0" w:space="0" w:color="auto"/>
          </w:divBdr>
        </w:div>
        <w:div w:id="341586315">
          <w:marLeft w:val="640"/>
          <w:marRight w:val="0"/>
          <w:marTop w:val="0"/>
          <w:marBottom w:val="0"/>
          <w:divBdr>
            <w:top w:val="none" w:sz="0" w:space="0" w:color="auto"/>
            <w:left w:val="none" w:sz="0" w:space="0" w:color="auto"/>
            <w:bottom w:val="none" w:sz="0" w:space="0" w:color="auto"/>
            <w:right w:val="none" w:sz="0" w:space="0" w:color="auto"/>
          </w:divBdr>
          <w:divsChild>
            <w:div w:id="596259114">
              <w:marLeft w:val="0"/>
              <w:marRight w:val="0"/>
              <w:marTop w:val="0"/>
              <w:marBottom w:val="0"/>
              <w:divBdr>
                <w:top w:val="none" w:sz="0" w:space="0" w:color="auto"/>
                <w:left w:val="none" w:sz="0" w:space="0" w:color="auto"/>
                <w:bottom w:val="none" w:sz="0" w:space="0" w:color="auto"/>
                <w:right w:val="none" w:sz="0" w:space="0" w:color="auto"/>
              </w:divBdr>
              <w:divsChild>
                <w:div w:id="78644238">
                  <w:marLeft w:val="640"/>
                  <w:marRight w:val="0"/>
                  <w:marTop w:val="0"/>
                  <w:marBottom w:val="0"/>
                  <w:divBdr>
                    <w:top w:val="none" w:sz="0" w:space="0" w:color="auto"/>
                    <w:left w:val="none" w:sz="0" w:space="0" w:color="auto"/>
                    <w:bottom w:val="none" w:sz="0" w:space="0" w:color="auto"/>
                    <w:right w:val="none" w:sz="0" w:space="0" w:color="auto"/>
                  </w:divBdr>
                </w:div>
                <w:div w:id="108938079">
                  <w:marLeft w:val="640"/>
                  <w:marRight w:val="0"/>
                  <w:marTop w:val="0"/>
                  <w:marBottom w:val="0"/>
                  <w:divBdr>
                    <w:top w:val="none" w:sz="0" w:space="0" w:color="auto"/>
                    <w:left w:val="none" w:sz="0" w:space="0" w:color="auto"/>
                    <w:bottom w:val="none" w:sz="0" w:space="0" w:color="auto"/>
                    <w:right w:val="none" w:sz="0" w:space="0" w:color="auto"/>
                  </w:divBdr>
                </w:div>
                <w:div w:id="432091022">
                  <w:marLeft w:val="640"/>
                  <w:marRight w:val="0"/>
                  <w:marTop w:val="0"/>
                  <w:marBottom w:val="0"/>
                  <w:divBdr>
                    <w:top w:val="none" w:sz="0" w:space="0" w:color="auto"/>
                    <w:left w:val="none" w:sz="0" w:space="0" w:color="auto"/>
                    <w:bottom w:val="none" w:sz="0" w:space="0" w:color="auto"/>
                    <w:right w:val="none" w:sz="0" w:space="0" w:color="auto"/>
                  </w:divBdr>
                </w:div>
                <w:div w:id="432164584">
                  <w:marLeft w:val="640"/>
                  <w:marRight w:val="0"/>
                  <w:marTop w:val="0"/>
                  <w:marBottom w:val="0"/>
                  <w:divBdr>
                    <w:top w:val="none" w:sz="0" w:space="0" w:color="auto"/>
                    <w:left w:val="none" w:sz="0" w:space="0" w:color="auto"/>
                    <w:bottom w:val="none" w:sz="0" w:space="0" w:color="auto"/>
                    <w:right w:val="none" w:sz="0" w:space="0" w:color="auto"/>
                  </w:divBdr>
                </w:div>
                <w:div w:id="468399078">
                  <w:marLeft w:val="640"/>
                  <w:marRight w:val="0"/>
                  <w:marTop w:val="0"/>
                  <w:marBottom w:val="0"/>
                  <w:divBdr>
                    <w:top w:val="none" w:sz="0" w:space="0" w:color="auto"/>
                    <w:left w:val="none" w:sz="0" w:space="0" w:color="auto"/>
                    <w:bottom w:val="none" w:sz="0" w:space="0" w:color="auto"/>
                    <w:right w:val="none" w:sz="0" w:space="0" w:color="auto"/>
                  </w:divBdr>
                </w:div>
                <w:div w:id="592515589">
                  <w:marLeft w:val="640"/>
                  <w:marRight w:val="0"/>
                  <w:marTop w:val="0"/>
                  <w:marBottom w:val="0"/>
                  <w:divBdr>
                    <w:top w:val="none" w:sz="0" w:space="0" w:color="auto"/>
                    <w:left w:val="none" w:sz="0" w:space="0" w:color="auto"/>
                    <w:bottom w:val="none" w:sz="0" w:space="0" w:color="auto"/>
                    <w:right w:val="none" w:sz="0" w:space="0" w:color="auto"/>
                  </w:divBdr>
                </w:div>
                <w:div w:id="610744662">
                  <w:marLeft w:val="640"/>
                  <w:marRight w:val="0"/>
                  <w:marTop w:val="0"/>
                  <w:marBottom w:val="0"/>
                  <w:divBdr>
                    <w:top w:val="none" w:sz="0" w:space="0" w:color="auto"/>
                    <w:left w:val="none" w:sz="0" w:space="0" w:color="auto"/>
                    <w:bottom w:val="none" w:sz="0" w:space="0" w:color="auto"/>
                    <w:right w:val="none" w:sz="0" w:space="0" w:color="auto"/>
                  </w:divBdr>
                </w:div>
                <w:div w:id="809598267">
                  <w:marLeft w:val="640"/>
                  <w:marRight w:val="0"/>
                  <w:marTop w:val="0"/>
                  <w:marBottom w:val="0"/>
                  <w:divBdr>
                    <w:top w:val="none" w:sz="0" w:space="0" w:color="auto"/>
                    <w:left w:val="none" w:sz="0" w:space="0" w:color="auto"/>
                    <w:bottom w:val="none" w:sz="0" w:space="0" w:color="auto"/>
                    <w:right w:val="none" w:sz="0" w:space="0" w:color="auto"/>
                  </w:divBdr>
                </w:div>
                <w:div w:id="815612336">
                  <w:marLeft w:val="640"/>
                  <w:marRight w:val="0"/>
                  <w:marTop w:val="0"/>
                  <w:marBottom w:val="0"/>
                  <w:divBdr>
                    <w:top w:val="none" w:sz="0" w:space="0" w:color="auto"/>
                    <w:left w:val="none" w:sz="0" w:space="0" w:color="auto"/>
                    <w:bottom w:val="none" w:sz="0" w:space="0" w:color="auto"/>
                    <w:right w:val="none" w:sz="0" w:space="0" w:color="auto"/>
                  </w:divBdr>
                </w:div>
                <w:div w:id="822546231">
                  <w:marLeft w:val="640"/>
                  <w:marRight w:val="0"/>
                  <w:marTop w:val="0"/>
                  <w:marBottom w:val="0"/>
                  <w:divBdr>
                    <w:top w:val="none" w:sz="0" w:space="0" w:color="auto"/>
                    <w:left w:val="none" w:sz="0" w:space="0" w:color="auto"/>
                    <w:bottom w:val="none" w:sz="0" w:space="0" w:color="auto"/>
                    <w:right w:val="none" w:sz="0" w:space="0" w:color="auto"/>
                  </w:divBdr>
                </w:div>
                <w:div w:id="833448345">
                  <w:marLeft w:val="640"/>
                  <w:marRight w:val="0"/>
                  <w:marTop w:val="0"/>
                  <w:marBottom w:val="0"/>
                  <w:divBdr>
                    <w:top w:val="none" w:sz="0" w:space="0" w:color="auto"/>
                    <w:left w:val="none" w:sz="0" w:space="0" w:color="auto"/>
                    <w:bottom w:val="none" w:sz="0" w:space="0" w:color="auto"/>
                    <w:right w:val="none" w:sz="0" w:space="0" w:color="auto"/>
                  </w:divBdr>
                </w:div>
                <w:div w:id="874582030">
                  <w:marLeft w:val="640"/>
                  <w:marRight w:val="0"/>
                  <w:marTop w:val="0"/>
                  <w:marBottom w:val="0"/>
                  <w:divBdr>
                    <w:top w:val="none" w:sz="0" w:space="0" w:color="auto"/>
                    <w:left w:val="none" w:sz="0" w:space="0" w:color="auto"/>
                    <w:bottom w:val="none" w:sz="0" w:space="0" w:color="auto"/>
                    <w:right w:val="none" w:sz="0" w:space="0" w:color="auto"/>
                  </w:divBdr>
                </w:div>
                <w:div w:id="895580292">
                  <w:marLeft w:val="640"/>
                  <w:marRight w:val="0"/>
                  <w:marTop w:val="0"/>
                  <w:marBottom w:val="0"/>
                  <w:divBdr>
                    <w:top w:val="none" w:sz="0" w:space="0" w:color="auto"/>
                    <w:left w:val="none" w:sz="0" w:space="0" w:color="auto"/>
                    <w:bottom w:val="none" w:sz="0" w:space="0" w:color="auto"/>
                    <w:right w:val="none" w:sz="0" w:space="0" w:color="auto"/>
                  </w:divBdr>
                </w:div>
                <w:div w:id="1073284690">
                  <w:marLeft w:val="640"/>
                  <w:marRight w:val="0"/>
                  <w:marTop w:val="0"/>
                  <w:marBottom w:val="0"/>
                  <w:divBdr>
                    <w:top w:val="none" w:sz="0" w:space="0" w:color="auto"/>
                    <w:left w:val="none" w:sz="0" w:space="0" w:color="auto"/>
                    <w:bottom w:val="none" w:sz="0" w:space="0" w:color="auto"/>
                    <w:right w:val="none" w:sz="0" w:space="0" w:color="auto"/>
                  </w:divBdr>
                </w:div>
                <w:div w:id="1117332486">
                  <w:marLeft w:val="640"/>
                  <w:marRight w:val="0"/>
                  <w:marTop w:val="0"/>
                  <w:marBottom w:val="0"/>
                  <w:divBdr>
                    <w:top w:val="none" w:sz="0" w:space="0" w:color="auto"/>
                    <w:left w:val="none" w:sz="0" w:space="0" w:color="auto"/>
                    <w:bottom w:val="none" w:sz="0" w:space="0" w:color="auto"/>
                    <w:right w:val="none" w:sz="0" w:space="0" w:color="auto"/>
                  </w:divBdr>
                </w:div>
                <w:div w:id="1144590387">
                  <w:marLeft w:val="640"/>
                  <w:marRight w:val="0"/>
                  <w:marTop w:val="0"/>
                  <w:marBottom w:val="0"/>
                  <w:divBdr>
                    <w:top w:val="none" w:sz="0" w:space="0" w:color="auto"/>
                    <w:left w:val="none" w:sz="0" w:space="0" w:color="auto"/>
                    <w:bottom w:val="none" w:sz="0" w:space="0" w:color="auto"/>
                    <w:right w:val="none" w:sz="0" w:space="0" w:color="auto"/>
                  </w:divBdr>
                </w:div>
                <w:div w:id="1163544520">
                  <w:marLeft w:val="640"/>
                  <w:marRight w:val="0"/>
                  <w:marTop w:val="0"/>
                  <w:marBottom w:val="0"/>
                  <w:divBdr>
                    <w:top w:val="none" w:sz="0" w:space="0" w:color="auto"/>
                    <w:left w:val="none" w:sz="0" w:space="0" w:color="auto"/>
                    <w:bottom w:val="none" w:sz="0" w:space="0" w:color="auto"/>
                    <w:right w:val="none" w:sz="0" w:space="0" w:color="auto"/>
                  </w:divBdr>
                </w:div>
                <w:div w:id="1182210079">
                  <w:marLeft w:val="640"/>
                  <w:marRight w:val="0"/>
                  <w:marTop w:val="0"/>
                  <w:marBottom w:val="0"/>
                  <w:divBdr>
                    <w:top w:val="none" w:sz="0" w:space="0" w:color="auto"/>
                    <w:left w:val="none" w:sz="0" w:space="0" w:color="auto"/>
                    <w:bottom w:val="none" w:sz="0" w:space="0" w:color="auto"/>
                    <w:right w:val="none" w:sz="0" w:space="0" w:color="auto"/>
                  </w:divBdr>
                </w:div>
                <w:div w:id="1211191801">
                  <w:marLeft w:val="640"/>
                  <w:marRight w:val="0"/>
                  <w:marTop w:val="0"/>
                  <w:marBottom w:val="0"/>
                  <w:divBdr>
                    <w:top w:val="none" w:sz="0" w:space="0" w:color="auto"/>
                    <w:left w:val="none" w:sz="0" w:space="0" w:color="auto"/>
                    <w:bottom w:val="none" w:sz="0" w:space="0" w:color="auto"/>
                    <w:right w:val="none" w:sz="0" w:space="0" w:color="auto"/>
                  </w:divBdr>
                </w:div>
                <w:div w:id="1270699682">
                  <w:marLeft w:val="640"/>
                  <w:marRight w:val="0"/>
                  <w:marTop w:val="0"/>
                  <w:marBottom w:val="0"/>
                  <w:divBdr>
                    <w:top w:val="none" w:sz="0" w:space="0" w:color="auto"/>
                    <w:left w:val="none" w:sz="0" w:space="0" w:color="auto"/>
                    <w:bottom w:val="none" w:sz="0" w:space="0" w:color="auto"/>
                    <w:right w:val="none" w:sz="0" w:space="0" w:color="auto"/>
                  </w:divBdr>
                </w:div>
                <w:div w:id="1555580948">
                  <w:marLeft w:val="640"/>
                  <w:marRight w:val="0"/>
                  <w:marTop w:val="0"/>
                  <w:marBottom w:val="0"/>
                  <w:divBdr>
                    <w:top w:val="none" w:sz="0" w:space="0" w:color="auto"/>
                    <w:left w:val="none" w:sz="0" w:space="0" w:color="auto"/>
                    <w:bottom w:val="none" w:sz="0" w:space="0" w:color="auto"/>
                    <w:right w:val="none" w:sz="0" w:space="0" w:color="auto"/>
                  </w:divBdr>
                </w:div>
                <w:div w:id="1623264269">
                  <w:marLeft w:val="640"/>
                  <w:marRight w:val="0"/>
                  <w:marTop w:val="0"/>
                  <w:marBottom w:val="0"/>
                  <w:divBdr>
                    <w:top w:val="none" w:sz="0" w:space="0" w:color="auto"/>
                    <w:left w:val="none" w:sz="0" w:space="0" w:color="auto"/>
                    <w:bottom w:val="none" w:sz="0" w:space="0" w:color="auto"/>
                    <w:right w:val="none" w:sz="0" w:space="0" w:color="auto"/>
                  </w:divBdr>
                </w:div>
                <w:div w:id="1661696100">
                  <w:marLeft w:val="640"/>
                  <w:marRight w:val="0"/>
                  <w:marTop w:val="0"/>
                  <w:marBottom w:val="0"/>
                  <w:divBdr>
                    <w:top w:val="none" w:sz="0" w:space="0" w:color="auto"/>
                    <w:left w:val="none" w:sz="0" w:space="0" w:color="auto"/>
                    <w:bottom w:val="none" w:sz="0" w:space="0" w:color="auto"/>
                    <w:right w:val="none" w:sz="0" w:space="0" w:color="auto"/>
                  </w:divBdr>
                </w:div>
                <w:div w:id="1683776363">
                  <w:marLeft w:val="640"/>
                  <w:marRight w:val="0"/>
                  <w:marTop w:val="0"/>
                  <w:marBottom w:val="0"/>
                  <w:divBdr>
                    <w:top w:val="none" w:sz="0" w:space="0" w:color="auto"/>
                    <w:left w:val="none" w:sz="0" w:space="0" w:color="auto"/>
                    <w:bottom w:val="none" w:sz="0" w:space="0" w:color="auto"/>
                    <w:right w:val="none" w:sz="0" w:space="0" w:color="auto"/>
                  </w:divBdr>
                </w:div>
                <w:div w:id="1774084348">
                  <w:marLeft w:val="640"/>
                  <w:marRight w:val="0"/>
                  <w:marTop w:val="0"/>
                  <w:marBottom w:val="0"/>
                  <w:divBdr>
                    <w:top w:val="none" w:sz="0" w:space="0" w:color="auto"/>
                    <w:left w:val="none" w:sz="0" w:space="0" w:color="auto"/>
                    <w:bottom w:val="none" w:sz="0" w:space="0" w:color="auto"/>
                    <w:right w:val="none" w:sz="0" w:space="0" w:color="auto"/>
                  </w:divBdr>
                </w:div>
                <w:div w:id="1783039396">
                  <w:marLeft w:val="640"/>
                  <w:marRight w:val="0"/>
                  <w:marTop w:val="0"/>
                  <w:marBottom w:val="0"/>
                  <w:divBdr>
                    <w:top w:val="none" w:sz="0" w:space="0" w:color="auto"/>
                    <w:left w:val="none" w:sz="0" w:space="0" w:color="auto"/>
                    <w:bottom w:val="none" w:sz="0" w:space="0" w:color="auto"/>
                    <w:right w:val="none" w:sz="0" w:space="0" w:color="auto"/>
                  </w:divBdr>
                </w:div>
                <w:div w:id="1803577102">
                  <w:marLeft w:val="640"/>
                  <w:marRight w:val="0"/>
                  <w:marTop w:val="0"/>
                  <w:marBottom w:val="0"/>
                  <w:divBdr>
                    <w:top w:val="none" w:sz="0" w:space="0" w:color="auto"/>
                    <w:left w:val="none" w:sz="0" w:space="0" w:color="auto"/>
                    <w:bottom w:val="none" w:sz="0" w:space="0" w:color="auto"/>
                    <w:right w:val="none" w:sz="0" w:space="0" w:color="auto"/>
                  </w:divBdr>
                </w:div>
                <w:div w:id="1894350171">
                  <w:marLeft w:val="640"/>
                  <w:marRight w:val="0"/>
                  <w:marTop w:val="0"/>
                  <w:marBottom w:val="0"/>
                  <w:divBdr>
                    <w:top w:val="none" w:sz="0" w:space="0" w:color="auto"/>
                    <w:left w:val="none" w:sz="0" w:space="0" w:color="auto"/>
                    <w:bottom w:val="none" w:sz="0" w:space="0" w:color="auto"/>
                    <w:right w:val="none" w:sz="0" w:space="0" w:color="auto"/>
                  </w:divBdr>
                </w:div>
                <w:div w:id="1921986208">
                  <w:marLeft w:val="640"/>
                  <w:marRight w:val="0"/>
                  <w:marTop w:val="0"/>
                  <w:marBottom w:val="0"/>
                  <w:divBdr>
                    <w:top w:val="none" w:sz="0" w:space="0" w:color="auto"/>
                    <w:left w:val="none" w:sz="0" w:space="0" w:color="auto"/>
                    <w:bottom w:val="none" w:sz="0" w:space="0" w:color="auto"/>
                    <w:right w:val="none" w:sz="0" w:space="0" w:color="auto"/>
                  </w:divBdr>
                </w:div>
                <w:div w:id="1971663903">
                  <w:marLeft w:val="640"/>
                  <w:marRight w:val="0"/>
                  <w:marTop w:val="0"/>
                  <w:marBottom w:val="0"/>
                  <w:divBdr>
                    <w:top w:val="none" w:sz="0" w:space="0" w:color="auto"/>
                    <w:left w:val="none" w:sz="0" w:space="0" w:color="auto"/>
                    <w:bottom w:val="none" w:sz="0" w:space="0" w:color="auto"/>
                    <w:right w:val="none" w:sz="0" w:space="0" w:color="auto"/>
                  </w:divBdr>
                </w:div>
                <w:div w:id="1974821834">
                  <w:marLeft w:val="640"/>
                  <w:marRight w:val="0"/>
                  <w:marTop w:val="0"/>
                  <w:marBottom w:val="0"/>
                  <w:divBdr>
                    <w:top w:val="none" w:sz="0" w:space="0" w:color="auto"/>
                    <w:left w:val="none" w:sz="0" w:space="0" w:color="auto"/>
                    <w:bottom w:val="none" w:sz="0" w:space="0" w:color="auto"/>
                    <w:right w:val="none" w:sz="0" w:space="0" w:color="auto"/>
                  </w:divBdr>
                </w:div>
                <w:div w:id="1996375253">
                  <w:marLeft w:val="640"/>
                  <w:marRight w:val="0"/>
                  <w:marTop w:val="0"/>
                  <w:marBottom w:val="0"/>
                  <w:divBdr>
                    <w:top w:val="none" w:sz="0" w:space="0" w:color="auto"/>
                    <w:left w:val="none" w:sz="0" w:space="0" w:color="auto"/>
                    <w:bottom w:val="none" w:sz="0" w:space="0" w:color="auto"/>
                    <w:right w:val="none" w:sz="0" w:space="0" w:color="auto"/>
                  </w:divBdr>
                </w:div>
              </w:divsChild>
            </w:div>
            <w:div w:id="607279521">
              <w:marLeft w:val="0"/>
              <w:marRight w:val="0"/>
              <w:marTop w:val="0"/>
              <w:marBottom w:val="0"/>
              <w:divBdr>
                <w:top w:val="none" w:sz="0" w:space="0" w:color="auto"/>
                <w:left w:val="none" w:sz="0" w:space="0" w:color="auto"/>
                <w:bottom w:val="none" w:sz="0" w:space="0" w:color="auto"/>
                <w:right w:val="none" w:sz="0" w:space="0" w:color="auto"/>
              </w:divBdr>
              <w:divsChild>
                <w:div w:id="153419990">
                  <w:marLeft w:val="640"/>
                  <w:marRight w:val="0"/>
                  <w:marTop w:val="0"/>
                  <w:marBottom w:val="0"/>
                  <w:divBdr>
                    <w:top w:val="none" w:sz="0" w:space="0" w:color="auto"/>
                    <w:left w:val="none" w:sz="0" w:space="0" w:color="auto"/>
                    <w:bottom w:val="none" w:sz="0" w:space="0" w:color="auto"/>
                    <w:right w:val="none" w:sz="0" w:space="0" w:color="auto"/>
                  </w:divBdr>
                </w:div>
                <w:div w:id="309141320">
                  <w:marLeft w:val="640"/>
                  <w:marRight w:val="0"/>
                  <w:marTop w:val="0"/>
                  <w:marBottom w:val="0"/>
                  <w:divBdr>
                    <w:top w:val="none" w:sz="0" w:space="0" w:color="auto"/>
                    <w:left w:val="none" w:sz="0" w:space="0" w:color="auto"/>
                    <w:bottom w:val="none" w:sz="0" w:space="0" w:color="auto"/>
                    <w:right w:val="none" w:sz="0" w:space="0" w:color="auto"/>
                  </w:divBdr>
                </w:div>
                <w:div w:id="331836767">
                  <w:marLeft w:val="640"/>
                  <w:marRight w:val="0"/>
                  <w:marTop w:val="0"/>
                  <w:marBottom w:val="0"/>
                  <w:divBdr>
                    <w:top w:val="none" w:sz="0" w:space="0" w:color="auto"/>
                    <w:left w:val="none" w:sz="0" w:space="0" w:color="auto"/>
                    <w:bottom w:val="none" w:sz="0" w:space="0" w:color="auto"/>
                    <w:right w:val="none" w:sz="0" w:space="0" w:color="auto"/>
                  </w:divBdr>
                </w:div>
                <w:div w:id="333148467">
                  <w:marLeft w:val="640"/>
                  <w:marRight w:val="0"/>
                  <w:marTop w:val="0"/>
                  <w:marBottom w:val="0"/>
                  <w:divBdr>
                    <w:top w:val="none" w:sz="0" w:space="0" w:color="auto"/>
                    <w:left w:val="none" w:sz="0" w:space="0" w:color="auto"/>
                    <w:bottom w:val="none" w:sz="0" w:space="0" w:color="auto"/>
                    <w:right w:val="none" w:sz="0" w:space="0" w:color="auto"/>
                  </w:divBdr>
                </w:div>
                <w:div w:id="450366827">
                  <w:marLeft w:val="640"/>
                  <w:marRight w:val="0"/>
                  <w:marTop w:val="0"/>
                  <w:marBottom w:val="0"/>
                  <w:divBdr>
                    <w:top w:val="none" w:sz="0" w:space="0" w:color="auto"/>
                    <w:left w:val="none" w:sz="0" w:space="0" w:color="auto"/>
                    <w:bottom w:val="none" w:sz="0" w:space="0" w:color="auto"/>
                    <w:right w:val="none" w:sz="0" w:space="0" w:color="auto"/>
                  </w:divBdr>
                </w:div>
                <w:div w:id="456680525">
                  <w:marLeft w:val="640"/>
                  <w:marRight w:val="0"/>
                  <w:marTop w:val="0"/>
                  <w:marBottom w:val="0"/>
                  <w:divBdr>
                    <w:top w:val="none" w:sz="0" w:space="0" w:color="auto"/>
                    <w:left w:val="none" w:sz="0" w:space="0" w:color="auto"/>
                    <w:bottom w:val="none" w:sz="0" w:space="0" w:color="auto"/>
                    <w:right w:val="none" w:sz="0" w:space="0" w:color="auto"/>
                  </w:divBdr>
                </w:div>
                <w:div w:id="619454471">
                  <w:marLeft w:val="640"/>
                  <w:marRight w:val="0"/>
                  <w:marTop w:val="0"/>
                  <w:marBottom w:val="0"/>
                  <w:divBdr>
                    <w:top w:val="none" w:sz="0" w:space="0" w:color="auto"/>
                    <w:left w:val="none" w:sz="0" w:space="0" w:color="auto"/>
                    <w:bottom w:val="none" w:sz="0" w:space="0" w:color="auto"/>
                    <w:right w:val="none" w:sz="0" w:space="0" w:color="auto"/>
                  </w:divBdr>
                </w:div>
                <w:div w:id="708840040">
                  <w:marLeft w:val="640"/>
                  <w:marRight w:val="0"/>
                  <w:marTop w:val="0"/>
                  <w:marBottom w:val="0"/>
                  <w:divBdr>
                    <w:top w:val="none" w:sz="0" w:space="0" w:color="auto"/>
                    <w:left w:val="none" w:sz="0" w:space="0" w:color="auto"/>
                    <w:bottom w:val="none" w:sz="0" w:space="0" w:color="auto"/>
                    <w:right w:val="none" w:sz="0" w:space="0" w:color="auto"/>
                  </w:divBdr>
                </w:div>
                <w:div w:id="917444818">
                  <w:marLeft w:val="640"/>
                  <w:marRight w:val="0"/>
                  <w:marTop w:val="0"/>
                  <w:marBottom w:val="0"/>
                  <w:divBdr>
                    <w:top w:val="none" w:sz="0" w:space="0" w:color="auto"/>
                    <w:left w:val="none" w:sz="0" w:space="0" w:color="auto"/>
                    <w:bottom w:val="none" w:sz="0" w:space="0" w:color="auto"/>
                    <w:right w:val="none" w:sz="0" w:space="0" w:color="auto"/>
                  </w:divBdr>
                </w:div>
                <w:div w:id="971398129">
                  <w:marLeft w:val="640"/>
                  <w:marRight w:val="0"/>
                  <w:marTop w:val="0"/>
                  <w:marBottom w:val="0"/>
                  <w:divBdr>
                    <w:top w:val="none" w:sz="0" w:space="0" w:color="auto"/>
                    <w:left w:val="none" w:sz="0" w:space="0" w:color="auto"/>
                    <w:bottom w:val="none" w:sz="0" w:space="0" w:color="auto"/>
                    <w:right w:val="none" w:sz="0" w:space="0" w:color="auto"/>
                  </w:divBdr>
                </w:div>
                <w:div w:id="995113503">
                  <w:marLeft w:val="640"/>
                  <w:marRight w:val="0"/>
                  <w:marTop w:val="0"/>
                  <w:marBottom w:val="0"/>
                  <w:divBdr>
                    <w:top w:val="none" w:sz="0" w:space="0" w:color="auto"/>
                    <w:left w:val="none" w:sz="0" w:space="0" w:color="auto"/>
                    <w:bottom w:val="none" w:sz="0" w:space="0" w:color="auto"/>
                    <w:right w:val="none" w:sz="0" w:space="0" w:color="auto"/>
                  </w:divBdr>
                </w:div>
                <w:div w:id="1001737391">
                  <w:marLeft w:val="640"/>
                  <w:marRight w:val="0"/>
                  <w:marTop w:val="0"/>
                  <w:marBottom w:val="0"/>
                  <w:divBdr>
                    <w:top w:val="none" w:sz="0" w:space="0" w:color="auto"/>
                    <w:left w:val="none" w:sz="0" w:space="0" w:color="auto"/>
                    <w:bottom w:val="none" w:sz="0" w:space="0" w:color="auto"/>
                    <w:right w:val="none" w:sz="0" w:space="0" w:color="auto"/>
                  </w:divBdr>
                </w:div>
                <w:div w:id="1079594858">
                  <w:marLeft w:val="640"/>
                  <w:marRight w:val="0"/>
                  <w:marTop w:val="0"/>
                  <w:marBottom w:val="0"/>
                  <w:divBdr>
                    <w:top w:val="none" w:sz="0" w:space="0" w:color="auto"/>
                    <w:left w:val="none" w:sz="0" w:space="0" w:color="auto"/>
                    <w:bottom w:val="none" w:sz="0" w:space="0" w:color="auto"/>
                    <w:right w:val="none" w:sz="0" w:space="0" w:color="auto"/>
                  </w:divBdr>
                </w:div>
                <w:div w:id="1089038636">
                  <w:marLeft w:val="640"/>
                  <w:marRight w:val="0"/>
                  <w:marTop w:val="0"/>
                  <w:marBottom w:val="0"/>
                  <w:divBdr>
                    <w:top w:val="none" w:sz="0" w:space="0" w:color="auto"/>
                    <w:left w:val="none" w:sz="0" w:space="0" w:color="auto"/>
                    <w:bottom w:val="none" w:sz="0" w:space="0" w:color="auto"/>
                    <w:right w:val="none" w:sz="0" w:space="0" w:color="auto"/>
                  </w:divBdr>
                </w:div>
                <w:div w:id="1131173579">
                  <w:marLeft w:val="640"/>
                  <w:marRight w:val="0"/>
                  <w:marTop w:val="0"/>
                  <w:marBottom w:val="0"/>
                  <w:divBdr>
                    <w:top w:val="none" w:sz="0" w:space="0" w:color="auto"/>
                    <w:left w:val="none" w:sz="0" w:space="0" w:color="auto"/>
                    <w:bottom w:val="none" w:sz="0" w:space="0" w:color="auto"/>
                    <w:right w:val="none" w:sz="0" w:space="0" w:color="auto"/>
                  </w:divBdr>
                </w:div>
                <w:div w:id="1158691565">
                  <w:marLeft w:val="640"/>
                  <w:marRight w:val="0"/>
                  <w:marTop w:val="0"/>
                  <w:marBottom w:val="0"/>
                  <w:divBdr>
                    <w:top w:val="none" w:sz="0" w:space="0" w:color="auto"/>
                    <w:left w:val="none" w:sz="0" w:space="0" w:color="auto"/>
                    <w:bottom w:val="none" w:sz="0" w:space="0" w:color="auto"/>
                    <w:right w:val="none" w:sz="0" w:space="0" w:color="auto"/>
                  </w:divBdr>
                </w:div>
                <w:div w:id="1174152607">
                  <w:marLeft w:val="640"/>
                  <w:marRight w:val="0"/>
                  <w:marTop w:val="0"/>
                  <w:marBottom w:val="0"/>
                  <w:divBdr>
                    <w:top w:val="none" w:sz="0" w:space="0" w:color="auto"/>
                    <w:left w:val="none" w:sz="0" w:space="0" w:color="auto"/>
                    <w:bottom w:val="none" w:sz="0" w:space="0" w:color="auto"/>
                    <w:right w:val="none" w:sz="0" w:space="0" w:color="auto"/>
                  </w:divBdr>
                </w:div>
                <w:div w:id="1203519260">
                  <w:marLeft w:val="640"/>
                  <w:marRight w:val="0"/>
                  <w:marTop w:val="0"/>
                  <w:marBottom w:val="0"/>
                  <w:divBdr>
                    <w:top w:val="none" w:sz="0" w:space="0" w:color="auto"/>
                    <w:left w:val="none" w:sz="0" w:space="0" w:color="auto"/>
                    <w:bottom w:val="none" w:sz="0" w:space="0" w:color="auto"/>
                    <w:right w:val="none" w:sz="0" w:space="0" w:color="auto"/>
                  </w:divBdr>
                </w:div>
                <w:div w:id="1232159410">
                  <w:marLeft w:val="640"/>
                  <w:marRight w:val="0"/>
                  <w:marTop w:val="0"/>
                  <w:marBottom w:val="0"/>
                  <w:divBdr>
                    <w:top w:val="none" w:sz="0" w:space="0" w:color="auto"/>
                    <w:left w:val="none" w:sz="0" w:space="0" w:color="auto"/>
                    <w:bottom w:val="none" w:sz="0" w:space="0" w:color="auto"/>
                    <w:right w:val="none" w:sz="0" w:space="0" w:color="auto"/>
                  </w:divBdr>
                </w:div>
                <w:div w:id="1264797537">
                  <w:marLeft w:val="640"/>
                  <w:marRight w:val="0"/>
                  <w:marTop w:val="0"/>
                  <w:marBottom w:val="0"/>
                  <w:divBdr>
                    <w:top w:val="none" w:sz="0" w:space="0" w:color="auto"/>
                    <w:left w:val="none" w:sz="0" w:space="0" w:color="auto"/>
                    <w:bottom w:val="none" w:sz="0" w:space="0" w:color="auto"/>
                    <w:right w:val="none" w:sz="0" w:space="0" w:color="auto"/>
                  </w:divBdr>
                </w:div>
                <w:div w:id="1268344564">
                  <w:marLeft w:val="640"/>
                  <w:marRight w:val="0"/>
                  <w:marTop w:val="0"/>
                  <w:marBottom w:val="0"/>
                  <w:divBdr>
                    <w:top w:val="none" w:sz="0" w:space="0" w:color="auto"/>
                    <w:left w:val="none" w:sz="0" w:space="0" w:color="auto"/>
                    <w:bottom w:val="none" w:sz="0" w:space="0" w:color="auto"/>
                    <w:right w:val="none" w:sz="0" w:space="0" w:color="auto"/>
                  </w:divBdr>
                </w:div>
                <w:div w:id="1307735785">
                  <w:marLeft w:val="640"/>
                  <w:marRight w:val="0"/>
                  <w:marTop w:val="0"/>
                  <w:marBottom w:val="0"/>
                  <w:divBdr>
                    <w:top w:val="none" w:sz="0" w:space="0" w:color="auto"/>
                    <w:left w:val="none" w:sz="0" w:space="0" w:color="auto"/>
                    <w:bottom w:val="none" w:sz="0" w:space="0" w:color="auto"/>
                    <w:right w:val="none" w:sz="0" w:space="0" w:color="auto"/>
                  </w:divBdr>
                </w:div>
                <w:div w:id="1434278760">
                  <w:marLeft w:val="640"/>
                  <w:marRight w:val="0"/>
                  <w:marTop w:val="0"/>
                  <w:marBottom w:val="0"/>
                  <w:divBdr>
                    <w:top w:val="none" w:sz="0" w:space="0" w:color="auto"/>
                    <w:left w:val="none" w:sz="0" w:space="0" w:color="auto"/>
                    <w:bottom w:val="none" w:sz="0" w:space="0" w:color="auto"/>
                    <w:right w:val="none" w:sz="0" w:space="0" w:color="auto"/>
                  </w:divBdr>
                </w:div>
                <w:div w:id="1493715040">
                  <w:marLeft w:val="640"/>
                  <w:marRight w:val="0"/>
                  <w:marTop w:val="0"/>
                  <w:marBottom w:val="0"/>
                  <w:divBdr>
                    <w:top w:val="none" w:sz="0" w:space="0" w:color="auto"/>
                    <w:left w:val="none" w:sz="0" w:space="0" w:color="auto"/>
                    <w:bottom w:val="none" w:sz="0" w:space="0" w:color="auto"/>
                    <w:right w:val="none" w:sz="0" w:space="0" w:color="auto"/>
                  </w:divBdr>
                </w:div>
                <w:div w:id="1554778136">
                  <w:marLeft w:val="640"/>
                  <w:marRight w:val="0"/>
                  <w:marTop w:val="0"/>
                  <w:marBottom w:val="0"/>
                  <w:divBdr>
                    <w:top w:val="none" w:sz="0" w:space="0" w:color="auto"/>
                    <w:left w:val="none" w:sz="0" w:space="0" w:color="auto"/>
                    <w:bottom w:val="none" w:sz="0" w:space="0" w:color="auto"/>
                    <w:right w:val="none" w:sz="0" w:space="0" w:color="auto"/>
                  </w:divBdr>
                </w:div>
                <w:div w:id="1589074810">
                  <w:marLeft w:val="640"/>
                  <w:marRight w:val="0"/>
                  <w:marTop w:val="0"/>
                  <w:marBottom w:val="0"/>
                  <w:divBdr>
                    <w:top w:val="none" w:sz="0" w:space="0" w:color="auto"/>
                    <w:left w:val="none" w:sz="0" w:space="0" w:color="auto"/>
                    <w:bottom w:val="none" w:sz="0" w:space="0" w:color="auto"/>
                    <w:right w:val="none" w:sz="0" w:space="0" w:color="auto"/>
                  </w:divBdr>
                </w:div>
                <w:div w:id="1791707734">
                  <w:marLeft w:val="640"/>
                  <w:marRight w:val="0"/>
                  <w:marTop w:val="0"/>
                  <w:marBottom w:val="0"/>
                  <w:divBdr>
                    <w:top w:val="none" w:sz="0" w:space="0" w:color="auto"/>
                    <w:left w:val="none" w:sz="0" w:space="0" w:color="auto"/>
                    <w:bottom w:val="none" w:sz="0" w:space="0" w:color="auto"/>
                    <w:right w:val="none" w:sz="0" w:space="0" w:color="auto"/>
                  </w:divBdr>
                </w:div>
                <w:div w:id="1820808184">
                  <w:marLeft w:val="640"/>
                  <w:marRight w:val="0"/>
                  <w:marTop w:val="0"/>
                  <w:marBottom w:val="0"/>
                  <w:divBdr>
                    <w:top w:val="none" w:sz="0" w:space="0" w:color="auto"/>
                    <w:left w:val="none" w:sz="0" w:space="0" w:color="auto"/>
                    <w:bottom w:val="none" w:sz="0" w:space="0" w:color="auto"/>
                    <w:right w:val="none" w:sz="0" w:space="0" w:color="auto"/>
                  </w:divBdr>
                </w:div>
                <w:div w:id="1843158733">
                  <w:marLeft w:val="640"/>
                  <w:marRight w:val="0"/>
                  <w:marTop w:val="0"/>
                  <w:marBottom w:val="0"/>
                  <w:divBdr>
                    <w:top w:val="none" w:sz="0" w:space="0" w:color="auto"/>
                    <w:left w:val="none" w:sz="0" w:space="0" w:color="auto"/>
                    <w:bottom w:val="none" w:sz="0" w:space="0" w:color="auto"/>
                    <w:right w:val="none" w:sz="0" w:space="0" w:color="auto"/>
                  </w:divBdr>
                </w:div>
                <w:div w:id="1880314867">
                  <w:marLeft w:val="640"/>
                  <w:marRight w:val="0"/>
                  <w:marTop w:val="0"/>
                  <w:marBottom w:val="0"/>
                  <w:divBdr>
                    <w:top w:val="none" w:sz="0" w:space="0" w:color="auto"/>
                    <w:left w:val="none" w:sz="0" w:space="0" w:color="auto"/>
                    <w:bottom w:val="none" w:sz="0" w:space="0" w:color="auto"/>
                    <w:right w:val="none" w:sz="0" w:space="0" w:color="auto"/>
                  </w:divBdr>
                </w:div>
                <w:div w:id="2010256116">
                  <w:marLeft w:val="640"/>
                  <w:marRight w:val="0"/>
                  <w:marTop w:val="0"/>
                  <w:marBottom w:val="0"/>
                  <w:divBdr>
                    <w:top w:val="none" w:sz="0" w:space="0" w:color="auto"/>
                    <w:left w:val="none" w:sz="0" w:space="0" w:color="auto"/>
                    <w:bottom w:val="none" w:sz="0" w:space="0" w:color="auto"/>
                    <w:right w:val="none" w:sz="0" w:space="0" w:color="auto"/>
                  </w:divBdr>
                </w:div>
                <w:div w:id="2071421662">
                  <w:marLeft w:val="640"/>
                  <w:marRight w:val="0"/>
                  <w:marTop w:val="0"/>
                  <w:marBottom w:val="0"/>
                  <w:divBdr>
                    <w:top w:val="none" w:sz="0" w:space="0" w:color="auto"/>
                    <w:left w:val="none" w:sz="0" w:space="0" w:color="auto"/>
                    <w:bottom w:val="none" w:sz="0" w:space="0" w:color="auto"/>
                    <w:right w:val="none" w:sz="0" w:space="0" w:color="auto"/>
                  </w:divBdr>
                </w:div>
              </w:divsChild>
            </w:div>
            <w:div w:id="1542785506">
              <w:marLeft w:val="0"/>
              <w:marRight w:val="0"/>
              <w:marTop w:val="0"/>
              <w:marBottom w:val="0"/>
              <w:divBdr>
                <w:top w:val="none" w:sz="0" w:space="0" w:color="auto"/>
                <w:left w:val="none" w:sz="0" w:space="0" w:color="auto"/>
                <w:bottom w:val="none" w:sz="0" w:space="0" w:color="auto"/>
                <w:right w:val="none" w:sz="0" w:space="0" w:color="auto"/>
              </w:divBdr>
              <w:divsChild>
                <w:div w:id="22289127">
                  <w:marLeft w:val="640"/>
                  <w:marRight w:val="0"/>
                  <w:marTop w:val="0"/>
                  <w:marBottom w:val="0"/>
                  <w:divBdr>
                    <w:top w:val="none" w:sz="0" w:space="0" w:color="auto"/>
                    <w:left w:val="none" w:sz="0" w:space="0" w:color="auto"/>
                    <w:bottom w:val="none" w:sz="0" w:space="0" w:color="auto"/>
                    <w:right w:val="none" w:sz="0" w:space="0" w:color="auto"/>
                  </w:divBdr>
                </w:div>
                <w:div w:id="23992589">
                  <w:marLeft w:val="640"/>
                  <w:marRight w:val="0"/>
                  <w:marTop w:val="0"/>
                  <w:marBottom w:val="0"/>
                  <w:divBdr>
                    <w:top w:val="none" w:sz="0" w:space="0" w:color="auto"/>
                    <w:left w:val="none" w:sz="0" w:space="0" w:color="auto"/>
                    <w:bottom w:val="none" w:sz="0" w:space="0" w:color="auto"/>
                    <w:right w:val="none" w:sz="0" w:space="0" w:color="auto"/>
                  </w:divBdr>
                </w:div>
                <w:div w:id="56712836">
                  <w:marLeft w:val="640"/>
                  <w:marRight w:val="0"/>
                  <w:marTop w:val="0"/>
                  <w:marBottom w:val="0"/>
                  <w:divBdr>
                    <w:top w:val="none" w:sz="0" w:space="0" w:color="auto"/>
                    <w:left w:val="none" w:sz="0" w:space="0" w:color="auto"/>
                    <w:bottom w:val="none" w:sz="0" w:space="0" w:color="auto"/>
                    <w:right w:val="none" w:sz="0" w:space="0" w:color="auto"/>
                  </w:divBdr>
                </w:div>
                <w:div w:id="66466313">
                  <w:marLeft w:val="640"/>
                  <w:marRight w:val="0"/>
                  <w:marTop w:val="0"/>
                  <w:marBottom w:val="0"/>
                  <w:divBdr>
                    <w:top w:val="none" w:sz="0" w:space="0" w:color="auto"/>
                    <w:left w:val="none" w:sz="0" w:space="0" w:color="auto"/>
                    <w:bottom w:val="none" w:sz="0" w:space="0" w:color="auto"/>
                    <w:right w:val="none" w:sz="0" w:space="0" w:color="auto"/>
                  </w:divBdr>
                </w:div>
                <w:div w:id="208231375">
                  <w:marLeft w:val="640"/>
                  <w:marRight w:val="0"/>
                  <w:marTop w:val="0"/>
                  <w:marBottom w:val="0"/>
                  <w:divBdr>
                    <w:top w:val="none" w:sz="0" w:space="0" w:color="auto"/>
                    <w:left w:val="none" w:sz="0" w:space="0" w:color="auto"/>
                    <w:bottom w:val="none" w:sz="0" w:space="0" w:color="auto"/>
                    <w:right w:val="none" w:sz="0" w:space="0" w:color="auto"/>
                  </w:divBdr>
                </w:div>
                <w:div w:id="215972594">
                  <w:marLeft w:val="640"/>
                  <w:marRight w:val="0"/>
                  <w:marTop w:val="0"/>
                  <w:marBottom w:val="0"/>
                  <w:divBdr>
                    <w:top w:val="none" w:sz="0" w:space="0" w:color="auto"/>
                    <w:left w:val="none" w:sz="0" w:space="0" w:color="auto"/>
                    <w:bottom w:val="none" w:sz="0" w:space="0" w:color="auto"/>
                    <w:right w:val="none" w:sz="0" w:space="0" w:color="auto"/>
                  </w:divBdr>
                </w:div>
                <w:div w:id="223638845">
                  <w:marLeft w:val="640"/>
                  <w:marRight w:val="0"/>
                  <w:marTop w:val="0"/>
                  <w:marBottom w:val="0"/>
                  <w:divBdr>
                    <w:top w:val="none" w:sz="0" w:space="0" w:color="auto"/>
                    <w:left w:val="none" w:sz="0" w:space="0" w:color="auto"/>
                    <w:bottom w:val="none" w:sz="0" w:space="0" w:color="auto"/>
                    <w:right w:val="none" w:sz="0" w:space="0" w:color="auto"/>
                  </w:divBdr>
                </w:div>
                <w:div w:id="229116465">
                  <w:marLeft w:val="640"/>
                  <w:marRight w:val="0"/>
                  <w:marTop w:val="0"/>
                  <w:marBottom w:val="0"/>
                  <w:divBdr>
                    <w:top w:val="none" w:sz="0" w:space="0" w:color="auto"/>
                    <w:left w:val="none" w:sz="0" w:space="0" w:color="auto"/>
                    <w:bottom w:val="none" w:sz="0" w:space="0" w:color="auto"/>
                    <w:right w:val="none" w:sz="0" w:space="0" w:color="auto"/>
                  </w:divBdr>
                </w:div>
                <w:div w:id="245457929">
                  <w:marLeft w:val="640"/>
                  <w:marRight w:val="0"/>
                  <w:marTop w:val="0"/>
                  <w:marBottom w:val="0"/>
                  <w:divBdr>
                    <w:top w:val="none" w:sz="0" w:space="0" w:color="auto"/>
                    <w:left w:val="none" w:sz="0" w:space="0" w:color="auto"/>
                    <w:bottom w:val="none" w:sz="0" w:space="0" w:color="auto"/>
                    <w:right w:val="none" w:sz="0" w:space="0" w:color="auto"/>
                  </w:divBdr>
                </w:div>
                <w:div w:id="352920006">
                  <w:marLeft w:val="640"/>
                  <w:marRight w:val="0"/>
                  <w:marTop w:val="0"/>
                  <w:marBottom w:val="0"/>
                  <w:divBdr>
                    <w:top w:val="none" w:sz="0" w:space="0" w:color="auto"/>
                    <w:left w:val="none" w:sz="0" w:space="0" w:color="auto"/>
                    <w:bottom w:val="none" w:sz="0" w:space="0" w:color="auto"/>
                    <w:right w:val="none" w:sz="0" w:space="0" w:color="auto"/>
                  </w:divBdr>
                </w:div>
                <w:div w:id="403334210">
                  <w:marLeft w:val="640"/>
                  <w:marRight w:val="0"/>
                  <w:marTop w:val="0"/>
                  <w:marBottom w:val="0"/>
                  <w:divBdr>
                    <w:top w:val="none" w:sz="0" w:space="0" w:color="auto"/>
                    <w:left w:val="none" w:sz="0" w:space="0" w:color="auto"/>
                    <w:bottom w:val="none" w:sz="0" w:space="0" w:color="auto"/>
                    <w:right w:val="none" w:sz="0" w:space="0" w:color="auto"/>
                  </w:divBdr>
                </w:div>
                <w:div w:id="419103189">
                  <w:marLeft w:val="640"/>
                  <w:marRight w:val="0"/>
                  <w:marTop w:val="0"/>
                  <w:marBottom w:val="0"/>
                  <w:divBdr>
                    <w:top w:val="none" w:sz="0" w:space="0" w:color="auto"/>
                    <w:left w:val="none" w:sz="0" w:space="0" w:color="auto"/>
                    <w:bottom w:val="none" w:sz="0" w:space="0" w:color="auto"/>
                    <w:right w:val="none" w:sz="0" w:space="0" w:color="auto"/>
                  </w:divBdr>
                </w:div>
                <w:div w:id="445582152">
                  <w:marLeft w:val="640"/>
                  <w:marRight w:val="0"/>
                  <w:marTop w:val="0"/>
                  <w:marBottom w:val="0"/>
                  <w:divBdr>
                    <w:top w:val="none" w:sz="0" w:space="0" w:color="auto"/>
                    <w:left w:val="none" w:sz="0" w:space="0" w:color="auto"/>
                    <w:bottom w:val="none" w:sz="0" w:space="0" w:color="auto"/>
                    <w:right w:val="none" w:sz="0" w:space="0" w:color="auto"/>
                  </w:divBdr>
                </w:div>
                <w:div w:id="452405376">
                  <w:marLeft w:val="640"/>
                  <w:marRight w:val="0"/>
                  <w:marTop w:val="0"/>
                  <w:marBottom w:val="0"/>
                  <w:divBdr>
                    <w:top w:val="none" w:sz="0" w:space="0" w:color="auto"/>
                    <w:left w:val="none" w:sz="0" w:space="0" w:color="auto"/>
                    <w:bottom w:val="none" w:sz="0" w:space="0" w:color="auto"/>
                    <w:right w:val="none" w:sz="0" w:space="0" w:color="auto"/>
                  </w:divBdr>
                </w:div>
                <w:div w:id="572008405">
                  <w:marLeft w:val="640"/>
                  <w:marRight w:val="0"/>
                  <w:marTop w:val="0"/>
                  <w:marBottom w:val="0"/>
                  <w:divBdr>
                    <w:top w:val="none" w:sz="0" w:space="0" w:color="auto"/>
                    <w:left w:val="none" w:sz="0" w:space="0" w:color="auto"/>
                    <w:bottom w:val="none" w:sz="0" w:space="0" w:color="auto"/>
                    <w:right w:val="none" w:sz="0" w:space="0" w:color="auto"/>
                  </w:divBdr>
                </w:div>
                <w:div w:id="601843971">
                  <w:marLeft w:val="640"/>
                  <w:marRight w:val="0"/>
                  <w:marTop w:val="0"/>
                  <w:marBottom w:val="0"/>
                  <w:divBdr>
                    <w:top w:val="none" w:sz="0" w:space="0" w:color="auto"/>
                    <w:left w:val="none" w:sz="0" w:space="0" w:color="auto"/>
                    <w:bottom w:val="none" w:sz="0" w:space="0" w:color="auto"/>
                    <w:right w:val="none" w:sz="0" w:space="0" w:color="auto"/>
                  </w:divBdr>
                </w:div>
                <w:div w:id="1002394999">
                  <w:marLeft w:val="640"/>
                  <w:marRight w:val="0"/>
                  <w:marTop w:val="0"/>
                  <w:marBottom w:val="0"/>
                  <w:divBdr>
                    <w:top w:val="none" w:sz="0" w:space="0" w:color="auto"/>
                    <w:left w:val="none" w:sz="0" w:space="0" w:color="auto"/>
                    <w:bottom w:val="none" w:sz="0" w:space="0" w:color="auto"/>
                    <w:right w:val="none" w:sz="0" w:space="0" w:color="auto"/>
                  </w:divBdr>
                </w:div>
                <w:div w:id="1016928942">
                  <w:marLeft w:val="640"/>
                  <w:marRight w:val="0"/>
                  <w:marTop w:val="0"/>
                  <w:marBottom w:val="0"/>
                  <w:divBdr>
                    <w:top w:val="none" w:sz="0" w:space="0" w:color="auto"/>
                    <w:left w:val="none" w:sz="0" w:space="0" w:color="auto"/>
                    <w:bottom w:val="none" w:sz="0" w:space="0" w:color="auto"/>
                    <w:right w:val="none" w:sz="0" w:space="0" w:color="auto"/>
                  </w:divBdr>
                </w:div>
                <w:div w:id="1093668899">
                  <w:marLeft w:val="640"/>
                  <w:marRight w:val="0"/>
                  <w:marTop w:val="0"/>
                  <w:marBottom w:val="0"/>
                  <w:divBdr>
                    <w:top w:val="none" w:sz="0" w:space="0" w:color="auto"/>
                    <w:left w:val="none" w:sz="0" w:space="0" w:color="auto"/>
                    <w:bottom w:val="none" w:sz="0" w:space="0" w:color="auto"/>
                    <w:right w:val="none" w:sz="0" w:space="0" w:color="auto"/>
                  </w:divBdr>
                </w:div>
                <w:div w:id="1170754898">
                  <w:marLeft w:val="640"/>
                  <w:marRight w:val="0"/>
                  <w:marTop w:val="0"/>
                  <w:marBottom w:val="0"/>
                  <w:divBdr>
                    <w:top w:val="none" w:sz="0" w:space="0" w:color="auto"/>
                    <w:left w:val="none" w:sz="0" w:space="0" w:color="auto"/>
                    <w:bottom w:val="none" w:sz="0" w:space="0" w:color="auto"/>
                    <w:right w:val="none" w:sz="0" w:space="0" w:color="auto"/>
                  </w:divBdr>
                </w:div>
                <w:div w:id="1301807892">
                  <w:marLeft w:val="640"/>
                  <w:marRight w:val="0"/>
                  <w:marTop w:val="0"/>
                  <w:marBottom w:val="0"/>
                  <w:divBdr>
                    <w:top w:val="none" w:sz="0" w:space="0" w:color="auto"/>
                    <w:left w:val="none" w:sz="0" w:space="0" w:color="auto"/>
                    <w:bottom w:val="none" w:sz="0" w:space="0" w:color="auto"/>
                    <w:right w:val="none" w:sz="0" w:space="0" w:color="auto"/>
                  </w:divBdr>
                </w:div>
                <w:div w:id="1314413424">
                  <w:marLeft w:val="640"/>
                  <w:marRight w:val="0"/>
                  <w:marTop w:val="0"/>
                  <w:marBottom w:val="0"/>
                  <w:divBdr>
                    <w:top w:val="none" w:sz="0" w:space="0" w:color="auto"/>
                    <w:left w:val="none" w:sz="0" w:space="0" w:color="auto"/>
                    <w:bottom w:val="none" w:sz="0" w:space="0" w:color="auto"/>
                    <w:right w:val="none" w:sz="0" w:space="0" w:color="auto"/>
                  </w:divBdr>
                </w:div>
                <w:div w:id="1320379788">
                  <w:marLeft w:val="640"/>
                  <w:marRight w:val="0"/>
                  <w:marTop w:val="0"/>
                  <w:marBottom w:val="0"/>
                  <w:divBdr>
                    <w:top w:val="none" w:sz="0" w:space="0" w:color="auto"/>
                    <w:left w:val="none" w:sz="0" w:space="0" w:color="auto"/>
                    <w:bottom w:val="none" w:sz="0" w:space="0" w:color="auto"/>
                    <w:right w:val="none" w:sz="0" w:space="0" w:color="auto"/>
                  </w:divBdr>
                </w:div>
                <w:div w:id="1349992046">
                  <w:marLeft w:val="640"/>
                  <w:marRight w:val="0"/>
                  <w:marTop w:val="0"/>
                  <w:marBottom w:val="0"/>
                  <w:divBdr>
                    <w:top w:val="none" w:sz="0" w:space="0" w:color="auto"/>
                    <w:left w:val="none" w:sz="0" w:space="0" w:color="auto"/>
                    <w:bottom w:val="none" w:sz="0" w:space="0" w:color="auto"/>
                    <w:right w:val="none" w:sz="0" w:space="0" w:color="auto"/>
                  </w:divBdr>
                </w:div>
                <w:div w:id="1357000816">
                  <w:marLeft w:val="640"/>
                  <w:marRight w:val="0"/>
                  <w:marTop w:val="0"/>
                  <w:marBottom w:val="0"/>
                  <w:divBdr>
                    <w:top w:val="none" w:sz="0" w:space="0" w:color="auto"/>
                    <w:left w:val="none" w:sz="0" w:space="0" w:color="auto"/>
                    <w:bottom w:val="none" w:sz="0" w:space="0" w:color="auto"/>
                    <w:right w:val="none" w:sz="0" w:space="0" w:color="auto"/>
                  </w:divBdr>
                </w:div>
                <w:div w:id="1398547669">
                  <w:marLeft w:val="640"/>
                  <w:marRight w:val="0"/>
                  <w:marTop w:val="0"/>
                  <w:marBottom w:val="0"/>
                  <w:divBdr>
                    <w:top w:val="none" w:sz="0" w:space="0" w:color="auto"/>
                    <w:left w:val="none" w:sz="0" w:space="0" w:color="auto"/>
                    <w:bottom w:val="none" w:sz="0" w:space="0" w:color="auto"/>
                    <w:right w:val="none" w:sz="0" w:space="0" w:color="auto"/>
                  </w:divBdr>
                </w:div>
                <w:div w:id="1437406867">
                  <w:marLeft w:val="640"/>
                  <w:marRight w:val="0"/>
                  <w:marTop w:val="0"/>
                  <w:marBottom w:val="0"/>
                  <w:divBdr>
                    <w:top w:val="none" w:sz="0" w:space="0" w:color="auto"/>
                    <w:left w:val="none" w:sz="0" w:space="0" w:color="auto"/>
                    <w:bottom w:val="none" w:sz="0" w:space="0" w:color="auto"/>
                    <w:right w:val="none" w:sz="0" w:space="0" w:color="auto"/>
                  </w:divBdr>
                </w:div>
                <w:div w:id="1443917132">
                  <w:marLeft w:val="640"/>
                  <w:marRight w:val="0"/>
                  <w:marTop w:val="0"/>
                  <w:marBottom w:val="0"/>
                  <w:divBdr>
                    <w:top w:val="none" w:sz="0" w:space="0" w:color="auto"/>
                    <w:left w:val="none" w:sz="0" w:space="0" w:color="auto"/>
                    <w:bottom w:val="none" w:sz="0" w:space="0" w:color="auto"/>
                    <w:right w:val="none" w:sz="0" w:space="0" w:color="auto"/>
                  </w:divBdr>
                </w:div>
                <w:div w:id="1565218588">
                  <w:marLeft w:val="640"/>
                  <w:marRight w:val="0"/>
                  <w:marTop w:val="0"/>
                  <w:marBottom w:val="0"/>
                  <w:divBdr>
                    <w:top w:val="none" w:sz="0" w:space="0" w:color="auto"/>
                    <w:left w:val="none" w:sz="0" w:space="0" w:color="auto"/>
                    <w:bottom w:val="none" w:sz="0" w:space="0" w:color="auto"/>
                    <w:right w:val="none" w:sz="0" w:space="0" w:color="auto"/>
                  </w:divBdr>
                </w:div>
                <w:div w:id="1618754481">
                  <w:marLeft w:val="640"/>
                  <w:marRight w:val="0"/>
                  <w:marTop w:val="0"/>
                  <w:marBottom w:val="0"/>
                  <w:divBdr>
                    <w:top w:val="none" w:sz="0" w:space="0" w:color="auto"/>
                    <w:left w:val="none" w:sz="0" w:space="0" w:color="auto"/>
                    <w:bottom w:val="none" w:sz="0" w:space="0" w:color="auto"/>
                    <w:right w:val="none" w:sz="0" w:space="0" w:color="auto"/>
                  </w:divBdr>
                </w:div>
                <w:div w:id="1893076956">
                  <w:marLeft w:val="640"/>
                  <w:marRight w:val="0"/>
                  <w:marTop w:val="0"/>
                  <w:marBottom w:val="0"/>
                  <w:divBdr>
                    <w:top w:val="none" w:sz="0" w:space="0" w:color="auto"/>
                    <w:left w:val="none" w:sz="0" w:space="0" w:color="auto"/>
                    <w:bottom w:val="none" w:sz="0" w:space="0" w:color="auto"/>
                    <w:right w:val="none" w:sz="0" w:space="0" w:color="auto"/>
                  </w:divBdr>
                </w:div>
                <w:div w:id="206297435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62287351">
          <w:marLeft w:val="640"/>
          <w:marRight w:val="0"/>
          <w:marTop w:val="0"/>
          <w:marBottom w:val="0"/>
          <w:divBdr>
            <w:top w:val="none" w:sz="0" w:space="0" w:color="auto"/>
            <w:left w:val="none" w:sz="0" w:space="0" w:color="auto"/>
            <w:bottom w:val="none" w:sz="0" w:space="0" w:color="auto"/>
            <w:right w:val="none" w:sz="0" w:space="0" w:color="auto"/>
          </w:divBdr>
        </w:div>
        <w:div w:id="384331196">
          <w:marLeft w:val="640"/>
          <w:marRight w:val="0"/>
          <w:marTop w:val="0"/>
          <w:marBottom w:val="0"/>
          <w:divBdr>
            <w:top w:val="none" w:sz="0" w:space="0" w:color="auto"/>
            <w:left w:val="none" w:sz="0" w:space="0" w:color="auto"/>
            <w:bottom w:val="none" w:sz="0" w:space="0" w:color="auto"/>
            <w:right w:val="none" w:sz="0" w:space="0" w:color="auto"/>
          </w:divBdr>
        </w:div>
        <w:div w:id="396247278">
          <w:marLeft w:val="640"/>
          <w:marRight w:val="0"/>
          <w:marTop w:val="0"/>
          <w:marBottom w:val="0"/>
          <w:divBdr>
            <w:top w:val="none" w:sz="0" w:space="0" w:color="auto"/>
            <w:left w:val="none" w:sz="0" w:space="0" w:color="auto"/>
            <w:bottom w:val="none" w:sz="0" w:space="0" w:color="auto"/>
            <w:right w:val="none" w:sz="0" w:space="0" w:color="auto"/>
          </w:divBdr>
        </w:div>
        <w:div w:id="416943893">
          <w:marLeft w:val="640"/>
          <w:marRight w:val="0"/>
          <w:marTop w:val="0"/>
          <w:marBottom w:val="0"/>
          <w:divBdr>
            <w:top w:val="none" w:sz="0" w:space="0" w:color="auto"/>
            <w:left w:val="none" w:sz="0" w:space="0" w:color="auto"/>
            <w:bottom w:val="none" w:sz="0" w:space="0" w:color="auto"/>
            <w:right w:val="none" w:sz="0" w:space="0" w:color="auto"/>
          </w:divBdr>
        </w:div>
        <w:div w:id="433482634">
          <w:marLeft w:val="640"/>
          <w:marRight w:val="0"/>
          <w:marTop w:val="0"/>
          <w:marBottom w:val="0"/>
          <w:divBdr>
            <w:top w:val="none" w:sz="0" w:space="0" w:color="auto"/>
            <w:left w:val="none" w:sz="0" w:space="0" w:color="auto"/>
            <w:bottom w:val="none" w:sz="0" w:space="0" w:color="auto"/>
            <w:right w:val="none" w:sz="0" w:space="0" w:color="auto"/>
          </w:divBdr>
        </w:div>
        <w:div w:id="583878645">
          <w:marLeft w:val="640"/>
          <w:marRight w:val="0"/>
          <w:marTop w:val="0"/>
          <w:marBottom w:val="0"/>
          <w:divBdr>
            <w:top w:val="none" w:sz="0" w:space="0" w:color="auto"/>
            <w:left w:val="none" w:sz="0" w:space="0" w:color="auto"/>
            <w:bottom w:val="none" w:sz="0" w:space="0" w:color="auto"/>
            <w:right w:val="none" w:sz="0" w:space="0" w:color="auto"/>
          </w:divBdr>
        </w:div>
        <w:div w:id="609314606">
          <w:marLeft w:val="640"/>
          <w:marRight w:val="0"/>
          <w:marTop w:val="0"/>
          <w:marBottom w:val="0"/>
          <w:divBdr>
            <w:top w:val="none" w:sz="0" w:space="0" w:color="auto"/>
            <w:left w:val="none" w:sz="0" w:space="0" w:color="auto"/>
            <w:bottom w:val="none" w:sz="0" w:space="0" w:color="auto"/>
            <w:right w:val="none" w:sz="0" w:space="0" w:color="auto"/>
          </w:divBdr>
        </w:div>
        <w:div w:id="642735181">
          <w:marLeft w:val="640"/>
          <w:marRight w:val="0"/>
          <w:marTop w:val="0"/>
          <w:marBottom w:val="0"/>
          <w:divBdr>
            <w:top w:val="none" w:sz="0" w:space="0" w:color="auto"/>
            <w:left w:val="none" w:sz="0" w:space="0" w:color="auto"/>
            <w:bottom w:val="none" w:sz="0" w:space="0" w:color="auto"/>
            <w:right w:val="none" w:sz="0" w:space="0" w:color="auto"/>
          </w:divBdr>
        </w:div>
        <w:div w:id="682824357">
          <w:marLeft w:val="640"/>
          <w:marRight w:val="0"/>
          <w:marTop w:val="0"/>
          <w:marBottom w:val="0"/>
          <w:divBdr>
            <w:top w:val="none" w:sz="0" w:space="0" w:color="auto"/>
            <w:left w:val="none" w:sz="0" w:space="0" w:color="auto"/>
            <w:bottom w:val="none" w:sz="0" w:space="0" w:color="auto"/>
            <w:right w:val="none" w:sz="0" w:space="0" w:color="auto"/>
          </w:divBdr>
        </w:div>
        <w:div w:id="767194930">
          <w:marLeft w:val="640"/>
          <w:marRight w:val="0"/>
          <w:marTop w:val="0"/>
          <w:marBottom w:val="0"/>
          <w:divBdr>
            <w:top w:val="none" w:sz="0" w:space="0" w:color="auto"/>
            <w:left w:val="none" w:sz="0" w:space="0" w:color="auto"/>
            <w:bottom w:val="none" w:sz="0" w:space="0" w:color="auto"/>
            <w:right w:val="none" w:sz="0" w:space="0" w:color="auto"/>
          </w:divBdr>
        </w:div>
        <w:div w:id="779225671">
          <w:marLeft w:val="640"/>
          <w:marRight w:val="0"/>
          <w:marTop w:val="0"/>
          <w:marBottom w:val="0"/>
          <w:divBdr>
            <w:top w:val="none" w:sz="0" w:space="0" w:color="auto"/>
            <w:left w:val="none" w:sz="0" w:space="0" w:color="auto"/>
            <w:bottom w:val="none" w:sz="0" w:space="0" w:color="auto"/>
            <w:right w:val="none" w:sz="0" w:space="0" w:color="auto"/>
          </w:divBdr>
        </w:div>
        <w:div w:id="949046600">
          <w:marLeft w:val="640"/>
          <w:marRight w:val="0"/>
          <w:marTop w:val="0"/>
          <w:marBottom w:val="0"/>
          <w:divBdr>
            <w:top w:val="none" w:sz="0" w:space="0" w:color="auto"/>
            <w:left w:val="none" w:sz="0" w:space="0" w:color="auto"/>
            <w:bottom w:val="none" w:sz="0" w:space="0" w:color="auto"/>
            <w:right w:val="none" w:sz="0" w:space="0" w:color="auto"/>
          </w:divBdr>
        </w:div>
        <w:div w:id="1036124751">
          <w:marLeft w:val="640"/>
          <w:marRight w:val="0"/>
          <w:marTop w:val="0"/>
          <w:marBottom w:val="0"/>
          <w:divBdr>
            <w:top w:val="none" w:sz="0" w:space="0" w:color="auto"/>
            <w:left w:val="none" w:sz="0" w:space="0" w:color="auto"/>
            <w:bottom w:val="none" w:sz="0" w:space="0" w:color="auto"/>
            <w:right w:val="none" w:sz="0" w:space="0" w:color="auto"/>
          </w:divBdr>
        </w:div>
        <w:div w:id="1097867865">
          <w:marLeft w:val="640"/>
          <w:marRight w:val="0"/>
          <w:marTop w:val="0"/>
          <w:marBottom w:val="0"/>
          <w:divBdr>
            <w:top w:val="none" w:sz="0" w:space="0" w:color="auto"/>
            <w:left w:val="none" w:sz="0" w:space="0" w:color="auto"/>
            <w:bottom w:val="none" w:sz="0" w:space="0" w:color="auto"/>
            <w:right w:val="none" w:sz="0" w:space="0" w:color="auto"/>
          </w:divBdr>
        </w:div>
        <w:div w:id="1252078964">
          <w:marLeft w:val="640"/>
          <w:marRight w:val="0"/>
          <w:marTop w:val="0"/>
          <w:marBottom w:val="0"/>
          <w:divBdr>
            <w:top w:val="none" w:sz="0" w:space="0" w:color="auto"/>
            <w:left w:val="none" w:sz="0" w:space="0" w:color="auto"/>
            <w:bottom w:val="none" w:sz="0" w:space="0" w:color="auto"/>
            <w:right w:val="none" w:sz="0" w:space="0" w:color="auto"/>
          </w:divBdr>
        </w:div>
        <w:div w:id="1308048028">
          <w:marLeft w:val="640"/>
          <w:marRight w:val="0"/>
          <w:marTop w:val="0"/>
          <w:marBottom w:val="0"/>
          <w:divBdr>
            <w:top w:val="none" w:sz="0" w:space="0" w:color="auto"/>
            <w:left w:val="none" w:sz="0" w:space="0" w:color="auto"/>
            <w:bottom w:val="none" w:sz="0" w:space="0" w:color="auto"/>
            <w:right w:val="none" w:sz="0" w:space="0" w:color="auto"/>
          </w:divBdr>
        </w:div>
        <w:div w:id="1420558452">
          <w:marLeft w:val="640"/>
          <w:marRight w:val="0"/>
          <w:marTop w:val="0"/>
          <w:marBottom w:val="0"/>
          <w:divBdr>
            <w:top w:val="none" w:sz="0" w:space="0" w:color="auto"/>
            <w:left w:val="none" w:sz="0" w:space="0" w:color="auto"/>
            <w:bottom w:val="none" w:sz="0" w:space="0" w:color="auto"/>
            <w:right w:val="none" w:sz="0" w:space="0" w:color="auto"/>
          </w:divBdr>
        </w:div>
        <w:div w:id="1422995200">
          <w:marLeft w:val="640"/>
          <w:marRight w:val="0"/>
          <w:marTop w:val="0"/>
          <w:marBottom w:val="0"/>
          <w:divBdr>
            <w:top w:val="none" w:sz="0" w:space="0" w:color="auto"/>
            <w:left w:val="none" w:sz="0" w:space="0" w:color="auto"/>
            <w:bottom w:val="none" w:sz="0" w:space="0" w:color="auto"/>
            <w:right w:val="none" w:sz="0" w:space="0" w:color="auto"/>
          </w:divBdr>
        </w:div>
        <w:div w:id="1529296799">
          <w:marLeft w:val="640"/>
          <w:marRight w:val="0"/>
          <w:marTop w:val="0"/>
          <w:marBottom w:val="0"/>
          <w:divBdr>
            <w:top w:val="none" w:sz="0" w:space="0" w:color="auto"/>
            <w:left w:val="none" w:sz="0" w:space="0" w:color="auto"/>
            <w:bottom w:val="none" w:sz="0" w:space="0" w:color="auto"/>
            <w:right w:val="none" w:sz="0" w:space="0" w:color="auto"/>
          </w:divBdr>
        </w:div>
        <w:div w:id="1607544462">
          <w:marLeft w:val="640"/>
          <w:marRight w:val="0"/>
          <w:marTop w:val="0"/>
          <w:marBottom w:val="0"/>
          <w:divBdr>
            <w:top w:val="none" w:sz="0" w:space="0" w:color="auto"/>
            <w:left w:val="none" w:sz="0" w:space="0" w:color="auto"/>
            <w:bottom w:val="none" w:sz="0" w:space="0" w:color="auto"/>
            <w:right w:val="none" w:sz="0" w:space="0" w:color="auto"/>
          </w:divBdr>
        </w:div>
        <w:div w:id="1615402693">
          <w:marLeft w:val="640"/>
          <w:marRight w:val="0"/>
          <w:marTop w:val="0"/>
          <w:marBottom w:val="0"/>
          <w:divBdr>
            <w:top w:val="none" w:sz="0" w:space="0" w:color="auto"/>
            <w:left w:val="none" w:sz="0" w:space="0" w:color="auto"/>
            <w:bottom w:val="none" w:sz="0" w:space="0" w:color="auto"/>
            <w:right w:val="none" w:sz="0" w:space="0" w:color="auto"/>
          </w:divBdr>
        </w:div>
        <w:div w:id="1711680976">
          <w:marLeft w:val="640"/>
          <w:marRight w:val="0"/>
          <w:marTop w:val="0"/>
          <w:marBottom w:val="0"/>
          <w:divBdr>
            <w:top w:val="none" w:sz="0" w:space="0" w:color="auto"/>
            <w:left w:val="none" w:sz="0" w:space="0" w:color="auto"/>
            <w:bottom w:val="none" w:sz="0" w:space="0" w:color="auto"/>
            <w:right w:val="none" w:sz="0" w:space="0" w:color="auto"/>
          </w:divBdr>
        </w:div>
        <w:div w:id="1734356086">
          <w:marLeft w:val="640"/>
          <w:marRight w:val="0"/>
          <w:marTop w:val="0"/>
          <w:marBottom w:val="0"/>
          <w:divBdr>
            <w:top w:val="none" w:sz="0" w:space="0" w:color="auto"/>
            <w:left w:val="none" w:sz="0" w:space="0" w:color="auto"/>
            <w:bottom w:val="none" w:sz="0" w:space="0" w:color="auto"/>
            <w:right w:val="none" w:sz="0" w:space="0" w:color="auto"/>
          </w:divBdr>
        </w:div>
        <w:div w:id="1823812435">
          <w:marLeft w:val="640"/>
          <w:marRight w:val="0"/>
          <w:marTop w:val="0"/>
          <w:marBottom w:val="0"/>
          <w:divBdr>
            <w:top w:val="none" w:sz="0" w:space="0" w:color="auto"/>
            <w:left w:val="none" w:sz="0" w:space="0" w:color="auto"/>
            <w:bottom w:val="none" w:sz="0" w:space="0" w:color="auto"/>
            <w:right w:val="none" w:sz="0" w:space="0" w:color="auto"/>
          </w:divBdr>
        </w:div>
        <w:div w:id="2038772009">
          <w:marLeft w:val="640"/>
          <w:marRight w:val="0"/>
          <w:marTop w:val="0"/>
          <w:marBottom w:val="0"/>
          <w:divBdr>
            <w:top w:val="none" w:sz="0" w:space="0" w:color="auto"/>
            <w:left w:val="none" w:sz="0" w:space="0" w:color="auto"/>
            <w:bottom w:val="none" w:sz="0" w:space="0" w:color="auto"/>
            <w:right w:val="none" w:sz="0" w:space="0" w:color="auto"/>
          </w:divBdr>
        </w:div>
        <w:div w:id="2112890389">
          <w:marLeft w:val="640"/>
          <w:marRight w:val="0"/>
          <w:marTop w:val="0"/>
          <w:marBottom w:val="0"/>
          <w:divBdr>
            <w:top w:val="none" w:sz="0" w:space="0" w:color="auto"/>
            <w:left w:val="none" w:sz="0" w:space="0" w:color="auto"/>
            <w:bottom w:val="none" w:sz="0" w:space="0" w:color="auto"/>
            <w:right w:val="none" w:sz="0" w:space="0" w:color="auto"/>
          </w:divBdr>
        </w:div>
        <w:div w:id="2140108020">
          <w:marLeft w:val="640"/>
          <w:marRight w:val="0"/>
          <w:marTop w:val="0"/>
          <w:marBottom w:val="0"/>
          <w:divBdr>
            <w:top w:val="none" w:sz="0" w:space="0" w:color="auto"/>
            <w:left w:val="none" w:sz="0" w:space="0" w:color="auto"/>
            <w:bottom w:val="none" w:sz="0" w:space="0" w:color="auto"/>
            <w:right w:val="none" w:sz="0" w:space="0" w:color="auto"/>
          </w:divBdr>
        </w:div>
      </w:divsChild>
    </w:div>
    <w:div w:id="1470904803">
      <w:bodyDiv w:val="1"/>
      <w:marLeft w:val="0"/>
      <w:marRight w:val="0"/>
      <w:marTop w:val="0"/>
      <w:marBottom w:val="0"/>
      <w:divBdr>
        <w:top w:val="none" w:sz="0" w:space="0" w:color="auto"/>
        <w:left w:val="none" w:sz="0" w:space="0" w:color="auto"/>
        <w:bottom w:val="none" w:sz="0" w:space="0" w:color="auto"/>
        <w:right w:val="none" w:sz="0" w:space="0" w:color="auto"/>
      </w:divBdr>
      <w:divsChild>
        <w:div w:id="247344958">
          <w:marLeft w:val="640"/>
          <w:marRight w:val="0"/>
          <w:marTop w:val="0"/>
          <w:marBottom w:val="0"/>
          <w:divBdr>
            <w:top w:val="none" w:sz="0" w:space="0" w:color="auto"/>
            <w:left w:val="none" w:sz="0" w:space="0" w:color="auto"/>
            <w:bottom w:val="none" w:sz="0" w:space="0" w:color="auto"/>
            <w:right w:val="none" w:sz="0" w:space="0" w:color="auto"/>
          </w:divBdr>
        </w:div>
        <w:div w:id="249047533">
          <w:marLeft w:val="640"/>
          <w:marRight w:val="0"/>
          <w:marTop w:val="0"/>
          <w:marBottom w:val="0"/>
          <w:divBdr>
            <w:top w:val="none" w:sz="0" w:space="0" w:color="auto"/>
            <w:left w:val="none" w:sz="0" w:space="0" w:color="auto"/>
            <w:bottom w:val="none" w:sz="0" w:space="0" w:color="auto"/>
            <w:right w:val="none" w:sz="0" w:space="0" w:color="auto"/>
          </w:divBdr>
        </w:div>
        <w:div w:id="353193983">
          <w:marLeft w:val="640"/>
          <w:marRight w:val="0"/>
          <w:marTop w:val="0"/>
          <w:marBottom w:val="0"/>
          <w:divBdr>
            <w:top w:val="none" w:sz="0" w:space="0" w:color="auto"/>
            <w:left w:val="none" w:sz="0" w:space="0" w:color="auto"/>
            <w:bottom w:val="none" w:sz="0" w:space="0" w:color="auto"/>
            <w:right w:val="none" w:sz="0" w:space="0" w:color="auto"/>
          </w:divBdr>
        </w:div>
        <w:div w:id="424810809">
          <w:marLeft w:val="640"/>
          <w:marRight w:val="0"/>
          <w:marTop w:val="0"/>
          <w:marBottom w:val="0"/>
          <w:divBdr>
            <w:top w:val="none" w:sz="0" w:space="0" w:color="auto"/>
            <w:left w:val="none" w:sz="0" w:space="0" w:color="auto"/>
            <w:bottom w:val="none" w:sz="0" w:space="0" w:color="auto"/>
            <w:right w:val="none" w:sz="0" w:space="0" w:color="auto"/>
          </w:divBdr>
        </w:div>
        <w:div w:id="441001695">
          <w:marLeft w:val="640"/>
          <w:marRight w:val="0"/>
          <w:marTop w:val="0"/>
          <w:marBottom w:val="0"/>
          <w:divBdr>
            <w:top w:val="none" w:sz="0" w:space="0" w:color="auto"/>
            <w:left w:val="none" w:sz="0" w:space="0" w:color="auto"/>
            <w:bottom w:val="none" w:sz="0" w:space="0" w:color="auto"/>
            <w:right w:val="none" w:sz="0" w:space="0" w:color="auto"/>
          </w:divBdr>
        </w:div>
        <w:div w:id="552347806">
          <w:marLeft w:val="640"/>
          <w:marRight w:val="0"/>
          <w:marTop w:val="0"/>
          <w:marBottom w:val="0"/>
          <w:divBdr>
            <w:top w:val="none" w:sz="0" w:space="0" w:color="auto"/>
            <w:left w:val="none" w:sz="0" w:space="0" w:color="auto"/>
            <w:bottom w:val="none" w:sz="0" w:space="0" w:color="auto"/>
            <w:right w:val="none" w:sz="0" w:space="0" w:color="auto"/>
          </w:divBdr>
        </w:div>
        <w:div w:id="611133927">
          <w:marLeft w:val="640"/>
          <w:marRight w:val="0"/>
          <w:marTop w:val="0"/>
          <w:marBottom w:val="0"/>
          <w:divBdr>
            <w:top w:val="none" w:sz="0" w:space="0" w:color="auto"/>
            <w:left w:val="none" w:sz="0" w:space="0" w:color="auto"/>
            <w:bottom w:val="none" w:sz="0" w:space="0" w:color="auto"/>
            <w:right w:val="none" w:sz="0" w:space="0" w:color="auto"/>
          </w:divBdr>
        </w:div>
        <w:div w:id="865026711">
          <w:marLeft w:val="640"/>
          <w:marRight w:val="0"/>
          <w:marTop w:val="0"/>
          <w:marBottom w:val="0"/>
          <w:divBdr>
            <w:top w:val="none" w:sz="0" w:space="0" w:color="auto"/>
            <w:left w:val="none" w:sz="0" w:space="0" w:color="auto"/>
            <w:bottom w:val="none" w:sz="0" w:space="0" w:color="auto"/>
            <w:right w:val="none" w:sz="0" w:space="0" w:color="auto"/>
          </w:divBdr>
        </w:div>
        <w:div w:id="879784073">
          <w:marLeft w:val="640"/>
          <w:marRight w:val="0"/>
          <w:marTop w:val="0"/>
          <w:marBottom w:val="0"/>
          <w:divBdr>
            <w:top w:val="none" w:sz="0" w:space="0" w:color="auto"/>
            <w:left w:val="none" w:sz="0" w:space="0" w:color="auto"/>
            <w:bottom w:val="none" w:sz="0" w:space="0" w:color="auto"/>
            <w:right w:val="none" w:sz="0" w:space="0" w:color="auto"/>
          </w:divBdr>
        </w:div>
        <w:div w:id="879975967">
          <w:marLeft w:val="640"/>
          <w:marRight w:val="0"/>
          <w:marTop w:val="0"/>
          <w:marBottom w:val="0"/>
          <w:divBdr>
            <w:top w:val="none" w:sz="0" w:space="0" w:color="auto"/>
            <w:left w:val="none" w:sz="0" w:space="0" w:color="auto"/>
            <w:bottom w:val="none" w:sz="0" w:space="0" w:color="auto"/>
            <w:right w:val="none" w:sz="0" w:space="0" w:color="auto"/>
          </w:divBdr>
        </w:div>
        <w:div w:id="978456513">
          <w:marLeft w:val="640"/>
          <w:marRight w:val="0"/>
          <w:marTop w:val="0"/>
          <w:marBottom w:val="0"/>
          <w:divBdr>
            <w:top w:val="none" w:sz="0" w:space="0" w:color="auto"/>
            <w:left w:val="none" w:sz="0" w:space="0" w:color="auto"/>
            <w:bottom w:val="none" w:sz="0" w:space="0" w:color="auto"/>
            <w:right w:val="none" w:sz="0" w:space="0" w:color="auto"/>
          </w:divBdr>
        </w:div>
        <w:div w:id="1011449532">
          <w:marLeft w:val="640"/>
          <w:marRight w:val="0"/>
          <w:marTop w:val="0"/>
          <w:marBottom w:val="0"/>
          <w:divBdr>
            <w:top w:val="none" w:sz="0" w:space="0" w:color="auto"/>
            <w:left w:val="none" w:sz="0" w:space="0" w:color="auto"/>
            <w:bottom w:val="none" w:sz="0" w:space="0" w:color="auto"/>
            <w:right w:val="none" w:sz="0" w:space="0" w:color="auto"/>
          </w:divBdr>
        </w:div>
        <w:div w:id="1068843332">
          <w:marLeft w:val="640"/>
          <w:marRight w:val="0"/>
          <w:marTop w:val="0"/>
          <w:marBottom w:val="0"/>
          <w:divBdr>
            <w:top w:val="none" w:sz="0" w:space="0" w:color="auto"/>
            <w:left w:val="none" w:sz="0" w:space="0" w:color="auto"/>
            <w:bottom w:val="none" w:sz="0" w:space="0" w:color="auto"/>
            <w:right w:val="none" w:sz="0" w:space="0" w:color="auto"/>
          </w:divBdr>
        </w:div>
        <w:div w:id="1143424663">
          <w:marLeft w:val="640"/>
          <w:marRight w:val="0"/>
          <w:marTop w:val="0"/>
          <w:marBottom w:val="0"/>
          <w:divBdr>
            <w:top w:val="none" w:sz="0" w:space="0" w:color="auto"/>
            <w:left w:val="none" w:sz="0" w:space="0" w:color="auto"/>
            <w:bottom w:val="none" w:sz="0" w:space="0" w:color="auto"/>
            <w:right w:val="none" w:sz="0" w:space="0" w:color="auto"/>
          </w:divBdr>
        </w:div>
        <w:div w:id="1269311177">
          <w:marLeft w:val="640"/>
          <w:marRight w:val="0"/>
          <w:marTop w:val="0"/>
          <w:marBottom w:val="0"/>
          <w:divBdr>
            <w:top w:val="none" w:sz="0" w:space="0" w:color="auto"/>
            <w:left w:val="none" w:sz="0" w:space="0" w:color="auto"/>
            <w:bottom w:val="none" w:sz="0" w:space="0" w:color="auto"/>
            <w:right w:val="none" w:sz="0" w:space="0" w:color="auto"/>
          </w:divBdr>
        </w:div>
        <w:div w:id="1372996723">
          <w:marLeft w:val="640"/>
          <w:marRight w:val="0"/>
          <w:marTop w:val="0"/>
          <w:marBottom w:val="0"/>
          <w:divBdr>
            <w:top w:val="none" w:sz="0" w:space="0" w:color="auto"/>
            <w:left w:val="none" w:sz="0" w:space="0" w:color="auto"/>
            <w:bottom w:val="none" w:sz="0" w:space="0" w:color="auto"/>
            <w:right w:val="none" w:sz="0" w:space="0" w:color="auto"/>
          </w:divBdr>
        </w:div>
        <w:div w:id="1507093275">
          <w:marLeft w:val="640"/>
          <w:marRight w:val="0"/>
          <w:marTop w:val="0"/>
          <w:marBottom w:val="0"/>
          <w:divBdr>
            <w:top w:val="none" w:sz="0" w:space="0" w:color="auto"/>
            <w:left w:val="none" w:sz="0" w:space="0" w:color="auto"/>
            <w:bottom w:val="none" w:sz="0" w:space="0" w:color="auto"/>
            <w:right w:val="none" w:sz="0" w:space="0" w:color="auto"/>
          </w:divBdr>
        </w:div>
        <w:div w:id="1567493814">
          <w:marLeft w:val="640"/>
          <w:marRight w:val="0"/>
          <w:marTop w:val="0"/>
          <w:marBottom w:val="0"/>
          <w:divBdr>
            <w:top w:val="none" w:sz="0" w:space="0" w:color="auto"/>
            <w:left w:val="none" w:sz="0" w:space="0" w:color="auto"/>
            <w:bottom w:val="none" w:sz="0" w:space="0" w:color="auto"/>
            <w:right w:val="none" w:sz="0" w:space="0" w:color="auto"/>
          </w:divBdr>
        </w:div>
        <w:div w:id="1576629868">
          <w:marLeft w:val="640"/>
          <w:marRight w:val="0"/>
          <w:marTop w:val="0"/>
          <w:marBottom w:val="0"/>
          <w:divBdr>
            <w:top w:val="none" w:sz="0" w:space="0" w:color="auto"/>
            <w:left w:val="none" w:sz="0" w:space="0" w:color="auto"/>
            <w:bottom w:val="none" w:sz="0" w:space="0" w:color="auto"/>
            <w:right w:val="none" w:sz="0" w:space="0" w:color="auto"/>
          </w:divBdr>
        </w:div>
        <w:div w:id="1650791063">
          <w:marLeft w:val="640"/>
          <w:marRight w:val="0"/>
          <w:marTop w:val="0"/>
          <w:marBottom w:val="0"/>
          <w:divBdr>
            <w:top w:val="none" w:sz="0" w:space="0" w:color="auto"/>
            <w:left w:val="none" w:sz="0" w:space="0" w:color="auto"/>
            <w:bottom w:val="none" w:sz="0" w:space="0" w:color="auto"/>
            <w:right w:val="none" w:sz="0" w:space="0" w:color="auto"/>
          </w:divBdr>
        </w:div>
        <w:div w:id="1736076972">
          <w:marLeft w:val="640"/>
          <w:marRight w:val="0"/>
          <w:marTop w:val="0"/>
          <w:marBottom w:val="0"/>
          <w:divBdr>
            <w:top w:val="none" w:sz="0" w:space="0" w:color="auto"/>
            <w:left w:val="none" w:sz="0" w:space="0" w:color="auto"/>
            <w:bottom w:val="none" w:sz="0" w:space="0" w:color="auto"/>
            <w:right w:val="none" w:sz="0" w:space="0" w:color="auto"/>
          </w:divBdr>
        </w:div>
        <w:div w:id="1752848397">
          <w:marLeft w:val="640"/>
          <w:marRight w:val="0"/>
          <w:marTop w:val="0"/>
          <w:marBottom w:val="0"/>
          <w:divBdr>
            <w:top w:val="none" w:sz="0" w:space="0" w:color="auto"/>
            <w:left w:val="none" w:sz="0" w:space="0" w:color="auto"/>
            <w:bottom w:val="none" w:sz="0" w:space="0" w:color="auto"/>
            <w:right w:val="none" w:sz="0" w:space="0" w:color="auto"/>
          </w:divBdr>
        </w:div>
        <w:div w:id="1799831435">
          <w:marLeft w:val="640"/>
          <w:marRight w:val="0"/>
          <w:marTop w:val="0"/>
          <w:marBottom w:val="0"/>
          <w:divBdr>
            <w:top w:val="none" w:sz="0" w:space="0" w:color="auto"/>
            <w:left w:val="none" w:sz="0" w:space="0" w:color="auto"/>
            <w:bottom w:val="none" w:sz="0" w:space="0" w:color="auto"/>
            <w:right w:val="none" w:sz="0" w:space="0" w:color="auto"/>
          </w:divBdr>
        </w:div>
        <w:div w:id="1966041398">
          <w:marLeft w:val="640"/>
          <w:marRight w:val="0"/>
          <w:marTop w:val="0"/>
          <w:marBottom w:val="0"/>
          <w:divBdr>
            <w:top w:val="none" w:sz="0" w:space="0" w:color="auto"/>
            <w:left w:val="none" w:sz="0" w:space="0" w:color="auto"/>
            <w:bottom w:val="none" w:sz="0" w:space="0" w:color="auto"/>
            <w:right w:val="none" w:sz="0" w:space="0" w:color="auto"/>
          </w:divBdr>
        </w:div>
        <w:div w:id="1998727039">
          <w:marLeft w:val="640"/>
          <w:marRight w:val="0"/>
          <w:marTop w:val="0"/>
          <w:marBottom w:val="0"/>
          <w:divBdr>
            <w:top w:val="none" w:sz="0" w:space="0" w:color="auto"/>
            <w:left w:val="none" w:sz="0" w:space="0" w:color="auto"/>
            <w:bottom w:val="none" w:sz="0" w:space="0" w:color="auto"/>
            <w:right w:val="none" w:sz="0" w:space="0" w:color="auto"/>
          </w:divBdr>
        </w:div>
        <w:div w:id="2026251880">
          <w:marLeft w:val="640"/>
          <w:marRight w:val="0"/>
          <w:marTop w:val="0"/>
          <w:marBottom w:val="0"/>
          <w:divBdr>
            <w:top w:val="none" w:sz="0" w:space="0" w:color="auto"/>
            <w:left w:val="none" w:sz="0" w:space="0" w:color="auto"/>
            <w:bottom w:val="none" w:sz="0" w:space="0" w:color="auto"/>
            <w:right w:val="none" w:sz="0" w:space="0" w:color="auto"/>
          </w:divBdr>
        </w:div>
        <w:div w:id="2065517556">
          <w:marLeft w:val="640"/>
          <w:marRight w:val="0"/>
          <w:marTop w:val="0"/>
          <w:marBottom w:val="0"/>
          <w:divBdr>
            <w:top w:val="none" w:sz="0" w:space="0" w:color="auto"/>
            <w:left w:val="none" w:sz="0" w:space="0" w:color="auto"/>
            <w:bottom w:val="none" w:sz="0" w:space="0" w:color="auto"/>
            <w:right w:val="none" w:sz="0" w:space="0" w:color="auto"/>
          </w:divBdr>
        </w:div>
      </w:divsChild>
    </w:div>
    <w:div w:id="1474251778">
      <w:bodyDiv w:val="1"/>
      <w:marLeft w:val="0"/>
      <w:marRight w:val="0"/>
      <w:marTop w:val="0"/>
      <w:marBottom w:val="0"/>
      <w:divBdr>
        <w:top w:val="none" w:sz="0" w:space="0" w:color="auto"/>
        <w:left w:val="none" w:sz="0" w:space="0" w:color="auto"/>
        <w:bottom w:val="none" w:sz="0" w:space="0" w:color="auto"/>
        <w:right w:val="none" w:sz="0" w:space="0" w:color="auto"/>
      </w:divBdr>
    </w:div>
    <w:div w:id="1480002260">
      <w:bodyDiv w:val="1"/>
      <w:marLeft w:val="0"/>
      <w:marRight w:val="0"/>
      <w:marTop w:val="0"/>
      <w:marBottom w:val="0"/>
      <w:divBdr>
        <w:top w:val="none" w:sz="0" w:space="0" w:color="auto"/>
        <w:left w:val="none" w:sz="0" w:space="0" w:color="auto"/>
        <w:bottom w:val="none" w:sz="0" w:space="0" w:color="auto"/>
        <w:right w:val="none" w:sz="0" w:space="0" w:color="auto"/>
      </w:divBdr>
    </w:div>
    <w:div w:id="1483735831">
      <w:bodyDiv w:val="1"/>
      <w:marLeft w:val="0"/>
      <w:marRight w:val="0"/>
      <w:marTop w:val="0"/>
      <w:marBottom w:val="0"/>
      <w:divBdr>
        <w:top w:val="none" w:sz="0" w:space="0" w:color="auto"/>
        <w:left w:val="none" w:sz="0" w:space="0" w:color="auto"/>
        <w:bottom w:val="none" w:sz="0" w:space="0" w:color="auto"/>
        <w:right w:val="none" w:sz="0" w:space="0" w:color="auto"/>
      </w:divBdr>
      <w:divsChild>
        <w:div w:id="115609437">
          <w:marLeft w:val="640"/>
          <w:marRight w:val="0"/>
          <w:marTop w:val="0"/>
          <w:marBottom w:val="0"/>
          <w:divBdr>
            <w:top w:val="none" w:sz="0" w:space="0" w:color="auto"/>
            <w:left w:val="none" w:sz="0" w:space="0" w:color="auto"/>
            <w:bottom w:val="none" w:sz="0" w:space="0" w:color="auto"/>
            <w:right w:val="none" w:sz="0" w:space="0" w:color="auto"/>
          </w:divBdr>
        </w:div>
        <w:div w:id="174154883">
          <w:marLeft w:val="640"/>
          <w:marRight w:val="0"/>
          <w:marTop w:val="0"/>
          <w:marBottom w:val="0"/>
          <w:divBdr>
            <w:top w:val="none" w:sz="0" w:space="0" w:color="auto"/>
            <w:left w:val="none" w:sz="0" w:space="0" w:color="auto"/>
            <w:bottom w:val="none" w:sz="0" w:space="0" w:color="auto"/>
            <w:right w:val="none" w:sz="0" w:space="0" w:color="auto"/>
          </w:divBdr>
        </w:div>
        <w:div w:id="220407849">
          <w:marLeft w:val="640"/>
          <w:marRight w:val="0"/>
          <w:marTop w:val="0"/>
          <w:marBottom w:val="0"/>
          <w:divBdr>
            <w:top w:val="none" w:sz="0" w:space="0" w:color="auto"/>
            <w:left w:val="none" w:sz="0" w:space="0" w:color="auto"/>
            <w:bottom w:val="none" w:sz="0" w:space="0" w:color="auto"/>
            <w:right w:val="none" w:sz="0" w:space="0" w:color="auto"/>
          </w:divBdr>
        </w:div>
        <w:div w:id="332342893">
          <w:marLeft w:val="640"/>
          <w:marRight w:val="0"/>
          <w:marTop w:val="0"/>
          <w:marBottom w:val="0"/>
          <w:divBdr>
            <w:top w:val="none" w:sz="0" w:space="0" w:color="auto"/>
            <w:left w:val="none" w:sz="0" w:space="0" w:color="auto"/>
            <w:bottom w:val="none" w:sz="0" w:space="0" w:color="auto"/>
            <w:right w:val="none" w:sz="0" w:space="0" w:color="auto"/>
          </w:divBdr>
        </w:div>
        <w:div w:id="362247500">
          <w:marLeft w:val="640"/>
          <w:marRight w:val="0"/>
          <w:marTop w:val="0"/>
          <w:marBottom w:val="0"/>
          <w:divBdr>
            <w:top w:val="none" w:sz="0" w:space="0" w:color="auto"/>
            <w:left w:val="none" w:sz="0" w:space="0" w:color="auto"/>
            <w:bottom w:val="none" w:sz="0" w:space="0" w:color="auto"/>
            <w:right w:val="none" w:sz="0" w:space="0" w:color="auto"/>
          </w:divBdr>
        </w:div>
        <w:div w:id="458257260">
          <w:marLeft w:val="640"/>
          <w:marRight w:val="0"/>
          <w:marTop w:val="0"/>
          <w:marBottom w:val="0"/>
          <w:divBdr>
            <w:top w:val="none" w:sz="0" w:space="0" w:color="auto"/>
            <w:left w:val="none" w:sz="0" w:space="0" w:color="auto"/>
            <w:bottom w:val="none" w:sz="0" w:space="0" w:color="auto"/>
            <w:right w:val="none" w:sz="0" w:space="0" w:color="auto"/>
          </w:divBdr>
        </w:div>
        <w:div w:id="510067308">
          <w:marLeft w:val="640"/>
          <w:marRight w:val="0"/>
          <w:marTop w:val="0"/>
          <w:marBottom w:val="0"/>
          <w:divBdr>
            <w:top w:val="none" w:sz="0" w:space="0" w:color="auto"/>
            <w:left w:val="none" w:sz="0" w:space="0" w:color="auto"/>
            <w:bottom w:val="none" w:sz="0" w:space="0" w:color="auto"/>
            <w:right w:val="none" w:sz="0" w:space="0" w:color="auto"/>
          </w:divBdr>
        </w:div>
        <w:div w:id="565335334">
          <w:marLeft w:val="640"/>
          <w:marRight w:val="0"/>
          <w:marTop w:val="0"/>
          <w:marBottom w:val="0"/>
          <w:divBdr>
            <w:top w:val="none" w:sz="0" w:space="0" w:color="auto"/>
            <w:left w:val="none" w:sz="0" w:space="0" w:color="auto"/>
            <w:bottom w:val="none" w:sz="0" w:space="0" w:color="auto"/>
            <w:right w:val="none" w:sz="0" w:space="0" w:color="auto"/>
          </w:divBdr>
        </w:div>
        <w:div w:id="581262343">
          <w:marLeft w:val="640"/>
          <w:marRight w:val="0"/>
          <w:marTop w:val="0"/>
          <w:marBottom w:val="0"/>
          <w:divBdr>
            <w:top w:val="none" w:sz="0" w:space="0" w:color="auto"/>
            <w:left w:val="none" w:sz="0" w:space="0" w:color="auto"/>
            <w:bottom w:val="none" w:sz="0" w:space="0" w:color="auto"/>
            <w:right w:val="none" w:sz="0" w:space="0" w:color="auto"/>
          </w:divBdr>
        </w:div>
        <w:div w:id="588926078">
          <w:marLeft w:val="640"/>
          <w:marRight w:val="0"/>
          <w:marTop w:val="0"/>
          <w:marBottom w:val="0"/>
          <w:divBdr>
            <w:top w:val="none" w:sz="0" w:space="0" w:color="auto"/>
            <w:left w:val="none" w:sz="0" w:space="0" w:color="auto"/>
            <w:bottom w:val="none" w:sz="0" w:space="0" w:color="auto"/>
            <w:right w:val="none" w:sz="0" w:space="0" w:color="auto"/>
          </w:divBdr>
        </w:div>
        <w:div w:id="616761377">
          <w:marLeft w:val="640"/>
          <w:marRight w:val="0"/>
          <w:marTop w:val="0"/>
          <w:marBottom w:val="0"/>
          <w:divBdr>
            <w:top w:val="none" w:sz="0" w:space="0" w:color="auto"/>
            <w:left w:val="none" w:sz="0" w:space="0" w:color="auto"/>
            <w:bottom w:val="none" w:sz="0" w:space="0" w:color="auto"/>
            <w:right w:val="none" w:sz="0" w:space="0" w:color="auto"/>
          </w:divBdr>
        </w:div>
        <w:div w:id="694889127">
          <w:marLeft w:val="640"/>
          <w:marRight w:val="0"/>
          <w:marTop w:val="0"/>
          <w:marBottom w:val="0"/>
          <w:divBdr>
            <w:top w:val="none" w:sz="0" w:space="0" w:color="auto"/>
            <w:left w:val="none" w:sz="0" w:space="0" w:color="auto"/>
            <w:bottom w:val="none" w:sz="0" w:space="0" w:color="auto"/>
            <w:right w:val="none" w:sz="0" w:space="0" w:color="auto"/>
          </w:divBdr>
        </w:div>
        <w:div w:id="705106816">
          <w:marLeft w:val="640"/>
          <w:marRight w:val="0"/>
          <w:marTop w:val="0"/>
          <w:marBottom w:val="0"/>
          <w:divBdr>
            <w:top w:val="none" w:sz="0" w:space="0" w:color="auto"/>
            <w:left w:val="none" w:sz="0" w:space="0" w:color="auto"/>
            <w:bottom w:val="none" w:sz="0" w:space="0" w:color="auto"/>
            <w:right w:val="none" w:sz="0" w:space="0" w:color="auto"/>
          </w:divBdr>
        </w:div>
        <w:div w:id="780610981">
          <w:marLeft w:val="640"/>
          <w:marRight w:val="0"/>
          <w:marTop w:val="0"/>
          <w:marBottom w:val="0"/>
          <w:divBdr>
            <w:top w:val="none" w:sz="0" w:space="0" w:color="auto"/>
            <w:left w:val="none" w:sz="0" w:space="0" w:color="auto"/>
            <w:bottom w:val="none" w:sz="0" w:space="0" w:color="auto"/>
            <w:right w:val="none" w:sz="0" w:space="0" w:color="auto"/>
          </w:divBdr>
        </w:div>
        <w:div w:id="855080191">
          <w:marLeft w:val="640"/>
          <w:marRight w:val="0"/>
          <w:marTop w:val="0"/>
          <w:marBottom w:val="0"/>
          <w:divBdr>
            <w:top w:val="none" w:sz="0" w:space="0" w:color="auto"/>
            <w:left w:val="none" w:sz="0" w:space="0" w:color="auto"/>
            <w:bottom w:val="none" w:sz="0" w:space="0" w:color="auto"/>
            <w:right w:val="none" w:sz="0" w:space="0" w:color="auto"/>
          </w:divBdr>
        </w:div>
        <w:div w:id="856119987">
          <w:marLeft w:val="640"/>
          <w:marRight w:val="0"/>
          <w:marTop w:val="0"/>
          <w:marBottom w:val="0"/>
          <w:divBdr>
            <w:top w:val="none" w:sz="0" w:space="0" w:color="auto"/>
            <w:left w:val="none" w:sz="0" w:space="0" w:color="auto"/>
            <w:bottom w:val="none" w:sz="0" w:space="0" w:color="auto"/>
            <w:right w:val="none" w:sz="0" w:space="0" w:color="auto"/>
          </w:divBdr>
        </w:div>
        <w:div w:id="952177836">
          <w:marLeft w:val="640"/>
          <w:marRight w:val="0"/>
          <w:marTop w:val="0"/>
          <w:marBottom w:val="0"/>
          <w:divBdr>
            <w:top w:val="none" w:sz="0" w:space="0" w:color="auto"/>
            <w:left w:val="none" w:sz="0" w:space="0" w:color="auto"/>
            <w:bottom w:val="none" w:sz="0" w:space="0" w:color="auto"/>
            <w:right w:val="none" w:sz="0" w:space="0" w:color="auto"/>
          </w:divBdr>
        </w:div>
        <w:div w:id="968778389">
          <w:marLeft w:val="640"/>
          <w:marRight w:val="0"/>
          <w:marTop w:val="0"/>
          <w:marBottom w:val="0"/>
          <w:divBdr>
            <w:top w:val="none" w:sz="0" w:space="0" w:color="auto"/>
            <w:left w:val="none" w:sz="0" w:space="0" w:color="auto"/>
            <w:bottom w:val="none" w:sz="0" w:space="0" w:color="auto"/>
            <w:right w:val="none" w:sz="0" w:space="0" w:color="auto"/>
          </w:divBdr>
        </w:div>
        <w:div w:id="976642030">
          <w:marLeft w:val="640"/>
          <w:marRight w:val="0"/>
          <w:marTop w:val="0"/>
          <w:marBottom w:val="0"/>
          <w:divBdr>
            <w:top w:val="none" w:sz="0" w:space="0" w:color="auto"/>
            <w:left w:val="none" w:sz="0" w:space="0" w:color="auto"/>
            <w:bottom w:val="none" w:sz="0" w:space="0" w:color="auto"/>
            <w:right w:val="none" w:sz="0" w:space="0" w:color="auto"/>
          </w:divBdr>
        </w:div>
        <w:div w:id="1144927521">
          <w:marLeft w:val="640"/>
          <w:marRight w:val="0"/>
          <w:marTop w:val="0"/>
          <w:marBottom w:val="0"/>
          <w:divBdr>
            <w:top w:val="none" w:sz="0" w:space="0" w:color="auto"/>
            <w:left w:val="none" w:sz="0" w:space="0" w:color="auto"/>
            <w:bottom w:val="none" w:sz="0" w:space="0" w:color="auto"/>
            <w:right w:val="none" w:sz="0" w:space="0" w:color="auto"/>
          </w:divBdr>
        </w:div>
        <w:div w:id="1434088355">
          <w:marLeft w:val="640"/>
          <w:marRight w:val="0"/>
          <w:marTop w:val="0"/>
          <w:marBottom w:val="0"/>
          <w:divBdr>
            <w:top w:val="none" w:sz="0" w:space="0" w:color="auto"/>
            <w:left w:val="none" w:sz="0" w:space="0" w:color="auto"/>
            <w:bottom w:val="none" w:sz="0" w:space="0" w:color="auto"/>
            <w:right w:val="none" w:sz="0" w:space="0" w:color="auto"/>
          </w:divBdr>
        </w:div>
        <w:div w:id="1511480894">
          <w:marLeft w:val="640"/>
          <w:marRight w:val="0"/>
          <w:marTop w:val="0"/>
          <w:marBottom w:val="0"/>
          <w:divBdr>
            <w:top w:val="none" w:sz="0" w:space="0" w:color="auto"/>
            <w:left w:val="none" w:sz="0" w:space="0" w:color="auto"/>
            <w:bottom w:val="none" w:sz="0" w:space="0" w:color="auto"/>
            <w:right w:val="none" w:sz="0" w:space="0" w:color="auto"/>
          </w:divBdr>
        </w:div>
        <w:div w:id="1573395795">
          <w:marLeft w:val="640"/>
          <w:marRight w:val="0"/>
          <w:marTop w:val="0"/>
          <w:marBottom w:val="0"/>
          <w:divBdr>
            <w:top w:val="none" w:sz="0" w:space="0" w:color="auto"/>
            <w:left w:val="none" w:sz="0" w:space="0" w:color="auto"/>
            <w:bottom w:val="none" w:sz="0" w:space="0" w:color="auto"/>
            <w:right w:val="none" w:sz="0" w:space="0" w:color="auto"/>
          </w:divBdr>
        </w:div>
        <w:div w:id="1586380543">
          <w:marLeft w:val="640"/>
          <w:marRight w:val="0"/>
          <w:marTop w:val="0"/>
          <w:marBottom w:val="0"/>
          <w:divBdr>
            <w:top w:val="none" w:sz="0" w:space="0" w:color="auto"/>
            <w:left w:val="none" w:sz="0" w:space="0" w:color="auto"/>
            <w:bottom w:val="none" w:sz="0" w:space="0" w:color="auto"/>
            <w:right w:val="none" w:sz="0" w:space="0" w:color="auto"/>
          </w:divBdr>
        </w:div>
        <w:div w:id="1613781471">
          <w:marLeft w:val="640"/>
          <w:marRight w:val="0"/>
          <w:marTop w:val="0"/>
          <w:marBottom w:val="0"/>
          <w:divBdr>
            <w:top w:val="none" w:sz="0" w:space="0" w:color="auto"/>
            <w:left w:val="none" w:sz="0" w:space="0" w:color="auto"/>
            <w:bottom w:val="none" w:sz="0" w:space="0" w:color="auto"/>
            <w:right w:val="none" w:sz="0" w:space="0" w:color="auto"/>
          </w:divBdr>
        </w:div>
        <w:div w:id="1691104603">
          <w:marLeft w:val="640"/>
          <w:marRight w:val="0"/>
          <w:marTop w:val="0"/>
          <w:marBottom w:val="0"/>
          <w:divBdr>
            <w:top w:val="none" w:sz="0" w:space="0" w:color="auto"/>
            <w:left w:val="none" w:sz="0" w:space="0" w:color="auto"/>
            <w:bottom w:val="none" w:sz="0" w:space="0" w:color="auto"/>
            <w:right w:val="none" w:sz="0" w:space="0" w:color="auto"/>
          </w:divBdr>
        </w:div>
        <w:div w:id="1735814627">
          <w:marLeft w:val="640"/>
          <w:marRight w:val="0"/>
          <w:marTop w:val="0"/>
          <w:marBottom w:val="0"/>
          <w:divBdr>
            <w:top w:val="none" w:sz="0" w:space="0" w:color="auto"/>
            <w:left w:val="none" w:sz="0" w:space="0" w:color="auto"/>
            <w:bottom w:val="none" w:sz="0" w:space="0" w:color="auto"/>
            <w:right w:val="none" w:sz="0" w:space="0" w:color="auto"/>
          </w:divBdr>
        </w:div>
        <w:div w:id="1887836816">
          <w:marLeft w:val="640"/>
          <w:marRight w:val="0"/>
          <w:marTop w:val="0"/>
          <w:marBottom w:val="0"/>
          <w:divBdr>
            <w:top w:val="none" w:sz="0" w:space="0" w:color="auto"/>
            <w:left w:val="none" w:sz="0" w:space="0" w:color="auto"/>
            <w:bottom w:val="none" w:sz="0" w:space="0" w:color="auto"/>
            <w:right w:val="none" w:sz="0" w:space="0" w:color="auto"/>
          </w:divBdr>
        </w:div>
        <w:div w:id="1987975789">
          <w:marLeft w:val="640"/>
          <w:marRight w:val="0"/>
          <w:marTop w:val="0"/>
          <w:marBottom w:val="0"/>
          <w:divBdr>
            <w:top w:val="none" w:sz="0" w:space="0" w:color="auto"/>
            <w:left w:val="none" w:sz="0" w:space="0" w:color="auto"/>
            <w:bottom w:val="none" w:sz="0" w:space="0" w:color="auto"/>
            <w:right w:val="none" w:sz="0" w:space="0" w:color="auto"/>
          </w:divBdr>
        </w:div>
        <w:div w:id="2043049052">
          <w:marLeft w:val="640"/>
          <w:marRight w:val="0"/>
          <w:marTop w:val="0"/>
          <w:marBottom w:val="0"/>
          <w:divBdr>
            <w:top w:val="none" w:sz="0" w:space="0" w:color="auto"/>
            <w:left w:val="none" w:sz="0" w:space="0" w:color="auto"/>
            <w:bottom w:val="none" w:sz="0" w:space="0" w:color="auto"/>
            <w:right w:val="none" w:sz="0" w:space="0" w:color="auto"/>
          </w:divBdr>
        </w:div>
        <w:div w:id="2111315404">
          <w:marLeft w:val="640"/>
          <w:marRight w:val="0"/>
          <w:marTop w:val="0"/>
          <w:marBottom w:val="0"/>
          <w:divBdr>
            <w:top w:val="none" w:sz="0" w:space="0" w:color="auto"/>
            <w:left w:val="none" w:sz="0" w:space="0" w:color="auto"/>
            <w:bottom w:val="none" w:sz="0" w:space="0" w:color="auto"/>
            <w:right w:val="none" w:sz="0" w:space="0" w:color="auto"/>
          </w:divBdr>
        </w:div>
      </w:divsChild>
    </w:div>
    <w:div w:id="1486118041">
      <w:bodyDiv w:val="1"/>
      <w:marLeft w:val="0"/>
      <w:marRight w:val="0"/>
      <w:marTop w:val="0"/>
      <w:marBottom w:val="0"/>
      <w:divBdr>
        <w:top w:val="none" w:sz="0" w:space="0" w:color="auto"/>
        <w:left w:val="none" w:sz="0" w:space="0" w:color="auto"/>
        <w:bottom w:val="none" w:sz="0" w:space="0" w:color="auto"/>
        <w:right w:val="none" w:sz="0" w:space="0" w:color="auto"/>
      </w:divBdr>
    </w:div>
    <w:div w:id="1486554547">
      <w:bodyDiv w:val="1"/>
      <w:marLeft w:val="0"/>
      <w:marRight w:val="0"/>
      <w:marTop w:val="0"/>
      <w:marBottom w:val="0"/>
      <w:divBdr>
        <w:top w:val="none" w:sz="0" w:space="0" w:color="auto"/>
        <w:left w:val="none" w:sz="0" w:space="0" w:color="auto"/>
        <w:bottom w:val="none" w:sz="0" w:space="0" w:color="auto"/>
        <w:right w:val="none" w:sz="0" w:space="0" w:color="auto"/>
      </w:divBdr>
    </w:div>
    <w:div w:id="1513910578">
      <w:bodyDiv w:val="1"/>
      <w:marLeft w:val="0"/>
      <w:marRight w:val="0"/>
      <w:marTop w:val="0"/>
      <w:marBottom w:val="0"/>
      <w:divBdr>
        <w:top w:val="none" w:sz="0" w:space="0" w:color="auto"/>
        <w:left w:val="none" w:sz="0" w:space="0" w:color="auto"/>
        <w:bottom w:val="none" w:sz="0" w:space="0" w:color="auto"/>
        <w:right w:val="none" w:sz="0" w:space="0" w:color="auto"/>
      </w:divBdr>
    </w:div>
    <w:div w:id="1529294042">
      <w:bodyDiv w:val="1"/>
      <w:marLeft w:val="0"/>
      <w:marRight w:val="0"/>
      <w:marTop w:val="0"/>
      <w:marBottom w:val="0"/>
      <w:divBdr>
        <w:top w:val="none" w:sz="0" w:space="0" w:color="auto"/>
        <w:left w:val="none" w:sz="0" w:space="0" w:color="auto"/>
        <w:bottom w:val="none" w:sz="0" w:space="0" w:color="auto"/>
        <w:right w:val="none" w:sz="0" w:space="0" w:color="auto"/>
      </w:divBdr>
      <w:divsChild>
        <w:div w:id="7098031">
          <w:marLeft w:val="640"/>
          <w:marRight w:val="0"/>
          <w:marTop w:val="0"/>
          <w:marBottom w:val="0"/>
          <w:divBdr>
            <w:top w:val="none" w:sz="0" w:space="0" w:color="auto"/>
            <w:left w:val="none" w:sz="0" w:space="0" w:color="auto"/>
            <w:bottom w:val="none" w:sz="0" w:space="0" w:color="auto"/>
            <w:right w:val="none" w:sz="0" w:space="0" w:color="auto"/>
          </w:divBdr>
        </w:div>
        <w:div w:id="127096107">
          <w:marLeft w:val="640"/>
          <w:marRight w:val="0"/>
          <w:marTop w:val="0"/>
          <w:marBottom w:val="0"/>
          <w:divBdr>
            <w:top w:val="none" w:sz="0" w:space="0" w:color="auto"/>
            <w:left w:val="none" w:sz="0" w:space="0" w:color="auto"/>
            <w:bottom w:val="none" w:sz="0" w:space="0" w:color="auto"/>
            <w:right w:val="none" w:sz="0" w:space="0" w:color="auto"/>
          </w:divBdr>
        </w:div>
        <w:div w:id="129203268">
          <w:marLeft w:val="640"/>
          <w:marRight w:val="0"/>
          <w:marTop w:val="0"/>
          <w:marBottom w:val="0"/>
          <w:divBdr>
            <w:top w:val="none" w:sz="0" w:space="0" w:color="auto"/>
            <w:left w:val="none" w:sz="0" w:space="0" w:color="auto"/>
            <w:bottom w:val="none" w:sz="0" w:space="0" w:color="auto"/>
            <w:right w:val="none" w:sz="0" w:space="0" w:color="auto"/>
          </w:divBdr>
        </w:div>
        <w:div w:id="276721801">
          <w:marLeft w:val="640"/>
          <w:marRight w:val="0"/>
          <w:marTop w:val="0"/>
          <w:marBottom w:val="0"/>
          <w:divBdr>
            <w:top w:val="none" w:sz="0" w:space="0" w:color="auto"/>
            <w:left w:val="none" w:sz="0" w:space="0" w:color="auto"/>
            <w:bottom w:val="none" w:sz="0" w:space="0" w:color="auto"/>
            <w:right w:val="none" w:sz="0" w:space="0" w:color="auto"/>
          </w:divBdr>
        </w:div>
        <w:div w:id="410203850">
          <w:marLeft w:val="640"/>
          <w:marRight w:val="0"/>
          <w:marTop w:val="0"/>
          <w:marBottom w:val="0"/>
          <w:divBdr>
            <w:top w:val="none" w:sz="0" w:space="0" w:color="auto"/>
            <w:left w:val="none" w:sz="0" w:space="0" w:color="auto"/>
            <w:bottom w:val="none" w:sz="0" w:space="0" w:color="auto"/>
            <w:right w:val="none" w:sz="0" w:space="0" w:color="auto"/>
          </w:divBdr>
        </w:div>
        <w:div w:id="480772749">
          <w:marLeft w:val="640"/>
          <w:marRight w:val="0"/>
          <w:marTop w:val="0"/>
          <w:marBottom w:val="0"/>
          <w:divBdr>
            <w:top w:val="none" w:sz="0" w:space="0" w:color="auto"/>
            <w:left w:val="none" w:sz="0" w:space="0" w:color="auto"/>
            <w:bottom w:val="none" w:sz="0" w:space="0" w:color="auto"/>
            <w:right w:val="none" w:sz="0" w:space="0" w:color="auto"/>
          </w:divBdr>
        </w:div>
        <w:div w:id="559439319">
          <w:marLeft w:val="640"/>
          <w:marRight w:val="0"/>
          <w:marTop w:val="0"/>
          <w:marBottom w:val="0"/>
          <w:divBdr>
            <w:top w:val="none" w:sz="0" w:space="0" w:color="auto"/>
            <w:left w:val="none" w:sz="0" w:space="0" w:color="auto"/>
            <w:bottom w:val="none" w:sz="0" w:space="0" w:color="auto"/>
            <w:right w:val="none" w:sz="0" w:space="0" w:color="auto"/>
          </w:divBdr>
        </w:div>
        <w:div w:id="671221448">
          <w:marLeft w:val="640"/>
          <w:marRight w:val="0"/>
          <w:marTop w:val="0"/>
          <w:marBottom w:val="0"/>
          <w:divBdr>
            <w:top w:val="none" w:sz="0" w:space="0" w:color="auto"/>
            <w:left w:val="none" w:sz="0" w:space="0" w:color="auto"/>
            <w:bottom w:val="none" w:sz="0" w:space="0" w:color="auto"/>
            <w:right w:val="none" w:sz="0" w:space="0" w:color="auto"/>
          </w:divBdr>
        </w:div>
        <w:div w:id="686907689">
          <w:marLeft w:val="640"/>
          <w:marRight w:val="0"/>
          <w:marTop w:val="0"/>
          <w:marBottom w:val="0"/>
          <w:divBdr>
            <w:top w:val="none" w:sz="0" w:space="0" w:color="auto"/>
            <w:left w:val="none" w:sz="0" w:space="0" w:color="auto"/>
            <w:bottom w:val="none" w:sz="0" w:space="0" w:color="auto"/>
            <w:right w:val="none" w:sz="0" w:space="0" w:color="auto"/>
          </w:divBdr>
        </w:div>
        <w:div w:id="828441360">
          <w:marLeft w:val="640"/>
          <w:marRight w:val="0"/>
          <w:marTop w:val="0"/>
          <w:marBottom w:val="0"/>
          <w:divBdr>
            <w:top w:val="none" w:sz="0" w:space="0" w:color="auto"/>
            <w:left w:val="none" w:sz="0" w:space="0" w:color="auto"/>
            <w:bottom w:val="none" w:sz="0" w:space="0" w:color="auto"/>
            <w:right w:val="none" w:sz="0" w:space="0" w:color="auto"/>
          </w:divBdr>
        </w:div>
        <w:div w:id="853618400">
          <w:marLeft w:val="640"/>
          <w:marRight w:val="0"/>
          <w:marTop w:val="0"/>
          <w:marBottom w:val="0"/>
          <w:divBdr>
            <w:top w:val="none" w:sz="0" w:space="0" w:color="auto"/>
            <w:left w:val="none" w:sz="0" w:space="0" w:color="auto"/>
            <w:bottom w:val="none" w:sz="0" w:space="0" w:color="auto"/>
            <w:right w:val="none" w:sz="0" w:space="0" w:color="auto"/>
          </w:divBdr>
        </w:div>
        <w:div w:id="1100568361">
          <w:marLeft w:val="640"/>
          <w:marRight w:val="0"/>
          <w:marTop w:val="0"/>
          <w:marBottom w:val="0"/>
          <w:divBdr>
            <w:top w:val="none" w:sz="0" w:space="0" w:color="auto"/>
            <w:left w:val="none" w:sz="0" w:space="0" w:color="auto"/>
            <w:bottom w:val="none" w:sz="0" w:space="0" w:color="auto"/>
            <w:right w:val="none" w:sz="0" w:space="0" w:color="auto"/>
          </w:divBdr>
        </w:div>
        <w:div w:id="1116487041">
          <w:marLeft w:val="640"/>
          <w:marRight w:val="0"/>
          <w:marTop w:val="0"/>
          <w:marBottom w:val="0"/>
          <w:divBdr>
            <w:top w:val="none" w:sz="0" w:space="0" w:color="auto"/>
            <w:left w:val="none" w:sz="0" w:space="0" w:color="auto"/>
            <w:bottom w:val="none" w:sz="0" w:space="0" w:color="auto"/>
            <w:right w:val="none" w:sz="0" w:space="0" w:color="auto"/>
          </w:divBdr>
        </w:div>
        <w:div w:id="1229422183">
          <w:marLeft w:val="640"/>
          <w:marRight w:val="0"/>
          <w:marTop w:val="0"/>
          <w:marBottom w:val="0"/>
          <w:divBdr>
            <w:top w:val="none" w:sz="0" w:space="0" w:color="auto"/>
            <w:left w:val="none" w:sz="0" w:space="0" w:color="auto"/>
            <w:bottom w:val="none" w:sz="0" w:space="0" w:color="auto"/>
            <w:right w:val="none" w:sz="0" w:space="0" w:color="auto"/>
          </w:divBdr>
        </w:div>
        <w:div w:id="1230115092">
          <w:marLeft w:val="640"/>
          <w:marRight w:val="0"/>
          <w:marTop w:val="0"/>
          <w:marBottom w:val="0"/>
          <w:divBdr>
            <w:top w:val="none" w:sz="0" w:space="0" w:color="auto"/>
            <w:left w:val="none" w:sz="0" w:space="0" w:color="auto"/>
            <w:bottom w:val="none" w:sz="0" w:space="0" w:color="auto"/>
            <w:right w:val="none" w:sz="0" w:space="0" w:color="auto"/>
          </w:divBdr>
        </w:div>
        <w:div w:id="1326124263">
          <w:marLeft w:val="640"/>
          <w:marRight w:val="0"/>
          <w:marTop w:val="0"/>
          <w:marBottom w:val="0"/>
          <w:divBdr>
            <w:top w:val="none" w:sz="0" w:space="0" w:color="auto"/>
            <w:left w:val="none" w:sz="0" w:space="0" w:color="auto"/>
            <w:bottom w:val="none" w:sz="0" w:space="0" w:color="auto"/>
            <w:right w:val="none" w:sz="0" w:space="0" w:color="auto"/>
          </w:divBdr>
        </w:div>
        <w:div w:id="1410732511">
          <w:marLeft w:val="640"/>
          <w:marRight w:val="0"/>
          <w:marTop w:val="0"/>
          <w:marBottom w:val="0"/>
          <w:divBdr>
            <w:top w:val="none" w:sz="0" w:space="0" w:color="auto"/>
            <w:left w:val="none" w:sz="0" w:space="0" w:color="auto"/>
            <w:bottom w:val="none" w:sz="0" w:space="0" w:color="auto"/>
            <w:right w:val="none" w:sz="0" w:space="0" w:color="auto"/>
          </w:divBdr>
        </w:div>
        <w:div w:id="1430157592">
          <w:marLeft w:val="640"/>
          <w:marRight w:val="0"/>
          <w:marTop w:val="0"/>
          <w:marBottom w:val="0"/>
          <w:divBdr>
            <w:top w:val="none" w:sz="0" w:space="0" w:color="auto"/>
            <w:left w:val="none" w:sz="0" w:space="0" w:color="auto"/>
            <w:bottom w:val="none" w:sz="0" w:space="0" w:color="auto"/>
            <w:right w:val="none" w:sz="0" w:space="0" w:color="auto"/>
          </w:divBdr>
        </w:div>
        <w:div w:id="1507207030">
          <w:marLeft w:val="640"/>
          <w:marRight w:val="0"/>
          <w:marTop w:val="0"/>
          <w:marBottom w:val="0"/>
          <w:divBdr>
            <w:top w:val="none" w:sz="0" w:space="0" w:color="auto"/>
            <w:left w:val="none" w:sz="0" w:space="0" w:color="auto"/>
            <w:bottom w:val="none" w:sz="0" w:space="0" w:color="auto"/>
            <w:right w:val="none" w:sz="0" w:space="0" w:color="auto"/>
          </w:divBdr>
        </w:div>
        <w:div w:id="1603688252">
          <w:marLeft w:val="640"/>
          <w:marRight w:val="0"/>
          <w:marTop w:val="0"/>
          <w:marBottom w:val="0"/>
          <w:divBdr>
            <w:top w:val="none" w:sz="0" w:space="0" w:color="auto"/>
            <w:left w:val="none" w:sz="0" w:space="0" w:color="auto"/>
            <w:bottom w:val="none" w:sz="0" w:space="0" w:color="auto"/>
            <w:right w:val="none" w:sz="0" w:space="0" w:color="auto"/>
          </w:divBdr>
        </w:div>
        <w:div w:id="1870027830">
          <w:marLeft w:val="640"/>
          <w:marRight w:val="0"/>
          <w:marTop w:val="0"/>
          <w:marBottom w:val="0"/>
          <w:divBdr>
            <w:top w:val="none" w:sz="0" w:space="0" w:color="auto"/>
            <w:left w:val="none" w:sz="0" w:space="0" w:color="auto"/>
            <w:bottom w:val="none" w:sz="0" w:space="0" w:color="auto"/>
            <w:right w:val="none" w:sz="0" w:space="0" w:color="auto"/>
          </w:divBdr>
        </w:div>
        <w:div w:id="1877039152">
          <w:marLeft w:val="640"/>
          <w:marRight w:val="0"/>
          <w:marTop w:val="0"/>
          <w:marBottom w:val="0"/>
          <w:divBdr>
            <w:top w:val="none" w:sz="0" w:space="0" w:color="auto"/>
            <w:left w:val="none" w:sz="0" w:space="0" w:color="auto"/>
            <w:bottom w:val="none" w:sz="0" w:space="0" w:color="auto"/>
            <w:right w:val="none" w:sz="0" w:space="0" w:color="auto"/>
          </w:divBdr>
          <w:divsChild>
            <w:div w:id="272447854">
              <w:marLeft w:val="0"/>
              <w:marRight w:val="0"/>
              <w:marTop w:val="0"/>
              <w:marBottom w:val="0"/>
              <w:divBdr>
                <w:top w:val="none" w:sz="0" w:space="0" w:color="auto"/>
                <w:left w:val="none" w:sz="0" w:space="0" w:color="auto"/>
                <w:bottom w:val="none" w:sz="0" w:space="0" w:color="auto"/>
                <w:right w:val="none" w:sz="0" w:space="0" w:color="auto"/>
              </w:divBdr>
            </w:div>
            <w:div w:id="1723796578">
              <w:marLeft w:val="0"/>
              <w:marRight w:val="0"/>
              <w:marTop w:val="0"/>
              <w:marBottom w:val="0"/>
              <w:divBdr>
                <w:top w:val="none" w:sz="0" w:space="0" w:color="auto"/>
                <w:left w:val="none" w:sz="0" w:space="0" w:color="auto"/>
                <w:bottom w:val="none" w:sz="0" w:space="0" w:color="auto"/>
                <w:right w:val="none" w:sz="0" w:space="0" w:color="auto"/>
              </w:divBdr>
            </w:div>
          </w:divsChild>
        </w:div>
        <w:div w:id="1937668527">
          <w:marLeft w:val="640"/>
          <w:marRight w:val="0"/>
          <w:marTop w:val="0"/>
          <w:marBottom w:val="0"/>
          <w:divBdr>
            <w:top w:val="none" w:sz="0" w:space="0" w:color="auto"/>
            <w:left w:val="none" w:sz="0" w:space="0" w:color="auto"/>
            <w:bottom w:val="none" w:sz="0" w:space="0" w:color="auto"/>
            <w:right w:val="none" w:sz="0" w:space="0" w:color="auto"/>
          </w:divBdr>
        </w:div>
        <w:div w:id="1973826563">
          <w:marLeft w:val="640"/>
          <w:marRight w:val="0"/>
          <w:marTop w:val="0"/>
          <w:marBottom w:val="0"/>
          <w:divBdr>
            <w:top w:val="none" w:sz="0" w:space="0" w:color="auto"/>
            <w:left w:val="none" w:sz="0" w:space="0" w:color="auto"/>
            <w:bottom w:val="none" w:sz="0" w:space="0" w:color="auto"/>
            <w:right w:val="none" w:sz="0" w:space="0" w:color="auto"/>
          </w:divBdr>
        </w:div>
        <w:div w:id="1991521801">
          <w:marLeft w:val="640"/>
          <w:marRight w:val="0"/>
          <w:marTop w:val="0"/>
          <w:marBottom w:val="0"/>
          <w:divBdr>
            <w:top w:val="none" w:sz="0" w:space="0" w:color="auto"/>
            <w:left w:val="none" w:sz="0" w:space="0" w:color="auto"/>
            <w:bottom w:val="none" w:sz="0" w:space="0" w:color="auto"/>
            <w:right w:val="none" w:sz="0" w:space="0" w:color="auto"/>
          </w:divBdr>
        </w:div>
        <w:div w:id="2098015816">
          <w:marLeft w:val="640"/>
          <w:marRight w:val="0"/>
          <w:marTop w:val="0"/>
          <w:marBottom w:val="0"/>
          <w:divBdr>
            <w:top w:val="none" w:sz="0" w:space="0" w:color="auto"/>
            <w:left w:val="none" w:sz="0" w:space="0" w:color="auto"/>
            <w:bottom w:val="none" w:sz="0" w:space="0" w:color="auto"/>
            <w:right w:val="none" w:sz="0" w:space="0" w:color="auto"/>
          </w:divBdr>
        </w:div>
        <w:div w:id="2137291524">
          <w:marLeft w:val="640"/>
          <w:marRight w:val="0"/>
          <w:marTop w:val="0"/>
          <w:marBottom w:val="0"/>
          <w:divBdr>
            <w:top w:val="none" w:sz="0" w:space="0" w:color="auto"/>
            <w:left w:val="none" w:sz="0" w:space="0" w:color="auto"/>
            <w:bottom w:val="none" w:sz="0" w:space="0" w:color="auto"/>
            <w:right w:val="none" w:sz="0" w:space="0" w:color="auto"/>
          </w:divBdr>
        </w:div>
      </w:divsChild>
    </w:div>
    <w:div w:id="1550191687">
      <w:bodyDiv w:val="1"/>
      <w:marLeft w:val="0"/>
      <w:marRight w:val="0"/>
      <w:marTop w:val="0"/>
      <w:marBottom w:val="0"/>
      <w:divBdr>
        <w:top w:val="none" w:sz="0" w:space="0" w:color="auto"/>
        <w:left w:val="none" w:sz="0" w:space="0" w:color="auto"/>
        <w:bottom w:val="none" w:sz="0" w:space="0" w:color="auto"/>
        <w:right w:val="none" w:sz="0" w:space="0" w:color="auto"/>
      </w:divBdr>
    </w:div>
    <w:div w:id="1552032356">
      <w:bodyDiv w:val="1"/>
      <w:marLeft w:val="0"/>
      <w:marRight w:val="0"/>
      <w:marTop w:val="0"/>
      <w:marBottom w:val="0"/>
      <w:divBdr>
        <w:top w:val="none" w:sz="0" w:space="0" w:color="auto"/>
        <w:left w:val="none" w:sz="0" w:space="0" w:color="auto"/>
        <w:bottom w:val="none" w:sz="0" w:space="0" w:color="auto"/>
        <w:right w:val="none" w:sz="0" w:space="0" w:color="auto"/>
      </w:divBdr>
    </w:div>
    <w:div w:id="1552770456">
      <w:bodyDiv w:val="1"/>
      <w:marLeft w:val="0"/>
      <w:marRight w:val="0"/>
      <w:marTop w:val="0"/>
      <w:marBottom w:val="0"/>
      <w:divBdr>
        <w:top w:val="none" w:sz="0" w:space="0" w:color="auto"/>
        <w:left w:val="none" w:sz="0" w:space="0" w:color="auto"/>
        <w:bottom w:val="none" w:sz="0" w:space="0" w:color="auto"/>
        <w:right w:val="none" w:sz="0" w:space="0" w:color="auto"/>
      </w:divBdr>
    </w:div>
    <w:div w:id="1554541085">
      <w:bodyDiv w:val="1"/>
      <w:marLeft w:val="0"/>
      <w:marRight w:val="0"/>
      <w:marTop w:val="0"/>
      <w:marBottom w:val="0"/>
      <w:divBdr>
        <w:top w:val="none" w:sz="0" w:space="0" w:color="auto"/>
        <w:left w:val="none" w:sz="0" w:space="0" w:color="auto"/>
        <w:bottom w:val="none" w:sz="0" w:space="0" w:color="auto"/>
        <w:right w:val="none" w:sz="0" w:space="0" w:color="auto"/>
      </w:divBdr>
    </w:div>
    <w:div w:id="1557398697">
      <w:bodyDiv w:val="1"/>
      <w:marLeft w:val="0"/>
      <w:marRight w:val="0"/>
      <w:marTop w:val="0"/>
      <w:marBottom w:val="0"/>
      <w:divBdr>
        <w:top w:val="none" w:sz="0" w:space="0" w:color="auto"/>
        <w:left w:val="none" w:sz="0" w:space="0" w:color="auto"/>
        <w:bottom w:val="none" w:sz="0" w:space="0" w:color="auto"/>
        <w:right w:val="none" w:sz="0" w:space="0" w:color="auto"/>
      </w:divBdr>
    </w:div>
    <w:div w:id="1565263564">
      <w:bodyDiv w:val="1"/>
      <w:marLeft w:val="0"/>
      <w:marRight w:val="0"/>
      <w:marTop w:val="0"/>
      <w:marBottom w:val="0"/>
      <w:divBdr>
        <w:top w:val="none" w:sz="0" w:space="0" w:color="auto"/>
        <w:left w:val="none" w:sz="0" w:space="0" w:color="auto"/>
        <w:bottom w:val="none" w:sz="0" w:space="0" w:color="auto"/>
        <w:right w:val="none" w:sz="0" w:space="0" w:color="auto"/>
      </w:divBdr>
    </w:div>
    <w:div w:id="1573740032">
      <w:bodyDiv w:val="1"/>
      <w:marLeft w:val="0"/>
      <w:marRight w:val="0"/>
      <w:marTop w:val="0"/>
      <w:marBottom w:val="0"/>
      <w:divBdr>
        <w:top w:val="none" w:sz="0" w:space="0" w:color="auto"/>
        <w:left w:val="none" w:sz="0" w:space="0" w:color="auto"/>
        <w:bottom w:val="none" w:sz="0" w:space="0" w:color="auto"/>
        <w:right w:val="none" w:sz="0" w:space="0" w:color="auto"/>
      </w:divBdr>
    </w:div>
    <w:div w:id="1577587618">
      <w:bodyDiv w:val="1"/>
      <w:marLeft w:val="0"/>
      <w:marRight w:val="0"/>
      <w:marTop w:val="0"/>
      <w:marBottom w:val="0"/>
      <w:divBdr>
        <w:top w:val="none" w:sz="0" w:space="0" w:color="auto"/>
        <w:left w:val="none" w:sz="0" w:space="0" w:color="auto"/>
        <w:bottom w:val="none" w:sz="0" w:space="0" w:color="auto"/>
        <w:right w:val="none" w:sz="0" w:space="0" w:color="auto"/>
      </w:divBdr>
    </w:div>
    <w:div w:id="1580022416">
      <w:bodyDiv w:val="1"/>
      <w:marLeft w:val="0"/>
      <w:marRight w:val="0"/>
      <w:marTop w:val="0"/>
      <w:marBottom w:val="0"/>
      <w:divBdr>
        <w:top w:val="none" w:sz="0" w:space="0" w:color="auto"/>
        <w:left w:val="none" w:sz="0" w:space="0" w:color="auto"/>
        <w:bottom w:val="none" w:sz="0" w:space="0" w:color="auto"/>
        <w:right w:val="none" w:sz="0" w:space="0" w:color="auto"/>
      </w:divBdr>
    </w:div>
    <w:div w:id="1584992630">
      <w:bodyDiv w:val="1"/>
      <w:marLeft w:val="0"/>
      <w:marRight w:val="0"/>
      <w:marTop w:val="0"/>
      <w:marBottom w:val="0"/>
      <w:divBdr>
        <w:top w:val="none" w:sz="0" w:space="0" w:color="auto"/>
        <w:left w:val="none" w:sz="0" w:space="0" w:color="auto"/>
        <w:bottom w:val="none" w:sz="0" w:space="0" w:color="auto"/>
        <w:right w:val="none" w:sz="0" w:space="0" w:color="auto"/>
      </w:divBdr>
    </w:div>
    <w:div w:id="1598826127">
      <w:bodyDiv w:val="1"/>
      <w:marLeft w:val="0"/>
      <w:marRight w:val="0"/>
      <w:marTop w:val="0"/>
      <w:marBottom w:val="0"/>
      <w:divBdr>
        <w:top w:val="none" w:sz="0" w:space="0" w:color="auto"/>
        <w:left w:val="none" w:sz="0" w:space="0" w:color="auto"/>
        <w:bottom w:val="none" w:sz="0" w:space="0" w:color="auto"/>
        <w:right w:val="none" w:sz="0" w:space="0" w:color="auto"/>
      </w:divBdr>
    </w:div>
    <w:div w:id="1600216344">
      <w:bodyDiv w:val="1"/>
      <w:marLeft w:val="0"/>
      <w:marRight w:val="0"/>
      <w:marTop w:val="0"/>
      <w:marBottom w:val="0"/>
      <w:divBdr>
        <w:top w:val="none" w:sz="0" w:space="0" w:color="auto"/>
        <w:left w:val="none" w:sz="0" w:space="0" w:color="auto"/>
        <w:bottom w:val="none" w:sz="0" w:space="0" w:color="auto"/>
        <w:right w:val="none" w:sz="0" w:space="0" w:color="auto"/>
      </w:divBdr>
    </w:div>
    <w:div w:id="1605185423">
      <w:bodyDiv w:val="1"/>
      <w:marLeft w:val="0"/>
      <w:marRight w:val="0"/>
      <w:marTop w:val="0"/>
      <w:marBottom w:val="0"/>
      <w:divBdr>
        <w:top w:val="none" w:sz="0" w:space="0" w:color="auto"/>
        <w:left w:val="none" w:sz="0" w:space="0" w:color="auto"/>
        <w:bottom w:val="none" w:sz="0" w:space="0" w:color="auto"/>
        <w:right w:val="none" w:sz="0" w:space="0" w:color="auto"/>
      </w:divBdr>
    </w:div>
    <w:div w:id="1605459384">
      <w:bodyDiv w:val="1"/>
      <w:marLeft w:val="0"/>
      <w:marRight w:val="0"/>
      <w:marTop w:val="0"/>
      <w:marBottom w:val="0"/>
      <w:divBdr>
        <w:top w:val="none" w:sz="0" w:space="0" w:color="auto"/>
        <w:left w:val="none" w:sz="0" w:space="0" w:color="auto"/>
        <w:bottom w:val="none" w:sz="0" w:space="0" w:color="auto"/>
        <w:right w:val="none" w:sz="0" w:space="0" w:color="auto"/>
      </w:divBdr>
    </w:div>
    <w:div w:id="1606234710">
      <w:bodyDiv w:val="1"/>
      <w:marLeft w:val="0"/>
      <w:marRight w:val="0"/>
      <w:marTop w:val="0"/>
      <w:marBottom w:val="0"/>
      <w:divBdr>
        <w:top w:val="none" w:sz="0" w:space="0" w:color="auto"/>
        <w:left w:val="none" w:sz="0" w:space="0" w:color="auto"/>
        <w:bottom w:val="none" w:sz="0" w:space="0" w:color="auto"/>
        <w:right w:val="none" w:sz="0" w:space="0" w:color="auto"/>
      </w:divBdr>
      <w:divsChild>
        <w:div w:id="130294671">
          <w:marLeft w:val="640"/>
          <w:marRight w:val="0"/>
          <w:marTop w:val="0"/>
          <w:marBottom w:val="0"/>
          <w:divBdr>
            <w:top w:val="none" w:sz="0" w:space="0" w:color="auto"/>
            <w:left w:val="none" w:sz="0" w:space="0" w:color="auto"/>
            <w:bottom w:val="none" w:sz="0" w:space="0" w:color="auto"/>
            <w:right w:val="none" w:sz="0" w:space="0" w:color="auto"/>
          </w:divBdr>
        </w:div>
        <w:div w:id="172499701">
          <w:marLeft w:val="640"/>
          <w:marRight w:val="0"/>
          <w:marTop w:val="0"/>
          <w:marBottom w:val="0"/>
          <w:divBdr>
            <w:top w:val="none" w:sz="0" w:space="0" w:color="auto"/>
            <w:left w:val="none" w:sz="0" w:space="0" w:color="auto"/>
            <w:bottom w:val="none" w:sz="0" w:space="0" w:color="auto"/>
            <w:right w:val="none" w:sz="0" w:space="0" w:color="auto"/>
          </w:divBdr>
        </w:div>
        <w:div w:id="351536394">
          <w:marLeft w:val="640"/>
          <w:marRight w:val="0"/>
          <w:marTop w:val="0"/>
          <w:marBottom w:val="0"/>
          <w:divBdr>
            <w:top w:val="none" w:sz="0" w:space="0" w:color="auto"/>
            <w:left w:val="none" w:sz="0" w:space="0" w:color="auto"/>
            <w:bottom w:val="none" w:sz="0" w:space="0" w:color="auto"/>
            <w:right w:val="none" w:sz="0" w:space="0" w:color="auto"/>
          </w:divBdr>
        </w:div>
        <w:div w:id="614991150">
          <w:marLeft w:val="640"/>
          <w:marRight w:val="0"/>
          <w:marTop w:val="0"/>
          <w:marBottom w:val="0"/>
          <w:divBdr>
            <w:top w:val="none" w:sz="0" w:space="0" w:color="auto"/>
            <w:left w:val="none" w:sz="0" w:space="0" w:color="auto"/>
            <w:bottom w:val="none" w:sz="0" w:space="0" w:color="auto"/>
            <w:right w:val="none" w:sz="0" w:space="0" w:color="auto"/>
          </w:divBdr>
        </w:div>
        <w:div w:id="1234896189">
          <w:marLeft w:val="640"/>
          <w:marRight w:val="0"/>
          <w:marTop w:val="0"/>
          <w:marBottom w:val="0"/>
          <w:divBdr>
            <w:top w:val="none" w:sz="0" w:space="0" w:color="auto"/>
            <w:left w:val="none" w:sz="0" w:space="0" w:color="auto"/>
            <w:bottom w:val="none" w:sz="0" w:space="0" w:color="auto"/>
            <w:right w:val="none" w:sz="0" w:space="0" w:color="auto"/>
          </w:divBdr>
        </w:div>
        <w:div w:id="1262297420">
          <w:marLeft w:val="640"/>
          <w:marRight w:val="0"/>
          <w:marTop w:val="0"/>
          <w:marBottom w:val="0"/>
          <w:divBdr>
            <w:top w:val="none" w:sz="0" w:space="0" w:color="auto"/>
            <w:left w:val="none" w:sz="0" w:space="0" w:color="auto"/>
            <w:bottom w:val="none" w:sz="0" w:space="0" w:color="auto"/>
            <w:right w:val="none" w:sz="0" w:space="0" w:color="auto"/>
          </w:divBdr>
        </w:div>
        <w:div w:id="1731422622">
          <w:marLeft w:val="640"/>
          <w:marRight w:val="0"/>
          <w:marTop w:val="0"/>
          <w:marBottom w:val="0"/>
          <w:divBdr>
            <w:top w:val="none" w:sz="0" w:space="0" w:color="auto"/>
            <w:left w:val="none" w:sz="0" w:space="0" w:color="auto"/>
            <w:bottom w:val="none" w:sz="0" w:space="0" w:color="auto"/>
            <w:right w:val="none" w:sz="0" w:space="0" w:color="auto"/>
          </w:divBdr>
        </w:div>
        <w:div w:id="1942519742">
          <w:marLeft w:val="640"/>
          <w:marRight w:val="0"/>
          <w:marTop w:val="0"/>
          <w:marBottom w:val="0"/>
          <w:divBdr>
            <w:top w:val="none" w:sz="0" w:space="0" w:color="auto"/>
            <w:left w:val="none" w:sz="0" w:space="0" w:color="auto"/>
            <w:bottom w:val="none" w:sz="0" w:space="0" w:color="auto"/>
            <w:right w:val="none" w:sz="0" w:space="0" w:color="auto"/>
          </w:divBdr>
        </w:div>
        <w:div w:id="2137677470">
          <w:marLeft w:val="640"/>
          <w:marRight w:val="0"/>
          <w:marTop w:val="0"/>
          <w:marBottom w:val="0"/>
          <w:divBdr>
            <w:top w:val="none" w:sz="0" w:space="0" w:color="auto"/>
            <w:left w:val="none" w:sz="0" w:space="0" w:color="auto"/>
            <w:bottom w:val="none" w:sz="0" w:space="0" w:color="auto"/>
            <w:right w:val="none" w:sz="0" w:space="0" w:color="auto"/>
          </w:divBdr>
        </w:div>
      </w:divsChild>
    </w:div>
    <w:div w:id="1617711989">
      <w:bodyDiv w:val="1"/>
      <w:marLeft w:val="0"/>
      <w:marRight w:val="0"/>
      <w:marTop w:val="0"/>
      <w:marBottom w:val="0"/>
      <w:divBdr>
        <w:top w:val="none" w:sz="0" w:space="0" w:color="auto"/>
        <w:left w:val="none" w:sz="0" w:space="0" w:color="auto"/>
        <w:bottom w:val="none" w:sz="0" w:space="0" w:color="auto"/>
        <w:right w:val="none" w:sz="0" w:space="0" w:color="auto"/>
      </w:divBdr>
    </w:div>
    <w:div w:id="1625887454">
      <w:bodyDiv w:val="1"/>
      <w:marLeft w:val="0"/>
      <w:marRight w:val="0"/>
      <w:marTop w:val="0"/>
      <w:marBottom w:val="0"/>
      <w:divBdr>
        <w:top w:val="none" w:sz="0" w:space="0" w:color="auto"/>
        <w:left w:val="none" w:sz="0" w:space="0" w:color="auto"/>
        <w:bottom w:val="none" w:sz="0" w:space="0" w:color="auto"/>
        <w:right w:val="none" w:sz="0" w:space="0" w:color="auto"/>
      </w:divBdr>
    </w:div>
    <w:div w:id="1633435643">
      <w:bodyDiv w:val="1"/>
      <w:marLeft w:val="0"/>
      <w:marRight w:val="0"/>
      <w:marTop w:val="0"/>
      <w:marBottom w:val="0"/>
      <w:divBdr>
        <w:top w:val="none" w:sz="0" w:space="0" w:color="auto"/>
        <w:left w:val="none" w:sz="0" w:space="0" w:color="auto"/>
        <w:bottom w:val="none" w:sz="0" w:space="0" w:color="auto"/>
        <w:right w:val="none" w:sz="0" w:space="0" w:color="auto"/>
      </w:divBdr>
    </w:div>
    <w:div w:id="1636256762">
      <w:bodyDiv w:val="1"/>
      <w:marLeft w:val="0"/>
      <w:marRight w:val="0"/>
      <w:marTop w:val="0"/>
      <w:marBottom w:val="0"/>
      <w:divBdr>
        <w:top w:val="none" w:sz="0" w:space="0" w:color="auto"/>
        <w:left w:val="none" w:sz="0" w:space="0" w:color="auto"/>
        <w:bottom w:val="none" w:sz="0" w:space="0" w:color="auto"/>
        <w:right w:val="none" w:sz="0" w:space="0" w:color="auto"/>
      </w:divBdr>
    </w:div>
    <w:div w:id="1652709352">
      <w:bodyDiv w:val="1"/>
      <w:marLeft w:val="0"/>
      <w:marRight w:val="0"/>
      <w:marTop w:val="0"/>
      <w:marBottom w:val="0"/>
      <w:divBdr>
        <w:top w:val="none" w:sz="0" w:space="0" w:color="auto"/>
        <w:left w:val="none" w:sz="0" w:space="0" w:color="auto"/>
        <w:bottom w:val="none" w:sz="0" w:space="0" w:color="auto"/>
        <w:right w:val="none" w:sz="0" w:space="0" w:color="auto"/>
      </w:divBdr>
    </w:div>
    <w:div w:id="1661348929">
      <w:bodyDiv w:val="1"/>
      <w:marLeft w:val="0"/>
      <w:marRight w:val="0"/>
      <w:marTop w:val="0"/>
      <w:marBottom w:val="0"/>
      <w:divBdr>
        <w:top w:val="none" w:sz="0" w:space="0" w:color="auto"/>
        <w:left w:val="none" w:sz="0" w:space="0" w:color="auto"/>
        <w:bottom w:val="none" w:sz="0" w:space="0" w:color="auto"/>
        <w:right w:val="none" w:sz="0" w:space="0" w:color="auto"/>
      </w:divBdr>
    </w:div>
    <w:div w:id="1666202819">
      <w:bodyDiv w:val="1"/>
      <w:marLeft w:val="0"/>
      <w:marRight w:val="0"/>
      <w:marTop w:val="0"/>
      <w:marBottom w:val="0"/>
      <w:divBdr>
        <w:top w:val="none" w:sz="0" w:space="0" w:color="auto"/>
        <w:left w:val="none" w:sz="0" w:space="0" w:color="auto"/>
        <w:bottom w:val="none" w:sz="0" w:space="0" w:color="auto"/>
        <w:right w:val="none" w:sz="0" w:space="0" w:color="auto"/>
      </w:divBdr>
    </w:div>
    <w:div w:id="1670401692">
      <w:bodyDiv w:val="1"/>
      <w:marLeft w:val="0"/>
      <w:marRight w:val="0"/>
      <w:marTop w:val="0"/>
      <w:marBottom w:val="0"/>
      <w:divBdr>
        <w:top w:val="none" w:sz="0" w:space="0" w:color="auto"/>
        <w:left w:val="none" w:sz="0" w:space="0" w:color="auto"/>
        <w:bottom w:val="none" w:sz="0" w:space="0" w:color="auto"/>
        <w:right w:val="none" w:sz="0" w:space="0" w:color="auto"/>
      </w:divBdr>
    </w:div>
    <w:div w:id="1680885717">
      <w:bodyDiv w:val="1"/>
      <w:marLeft w:val="0"/>
      <w:marRight w:val="0"/>
      <w:marTop w:val="0"/>
      <w:marBottom w:val="0"/>
      <w:divBdr>
        <w:top w:val="none" w:sz="0" w:space="0" w:color="auto"/>
        <w:left w:val="none" w:sz="0" w:space="0" w:color="auto"/>
        <w:bottom w:val="none" w:sz="0" w:space="0" w:color="auto"/>
        <w:right w:val="none" w:sz="0" w:space="0" w:color="auto"/>
      </w:divBdr>
    </w:div>
    <w:div w:id="1694377637">
      <w:bodyDiv w:val="1"/>
      <w:marLeft w:val="0"/>
      <w:marRight w:val="0"/>
      <w:marTop w:val="0"/>
      <w:marBottom w:val="0"/>
      <w:divBdr>
        <w:top w:val="none" w:sz="0" w:space="0" w:color="auto"/>
        <w:left w:val="none" w:sz="0" w:space="0" w:color="auto"/>
        <w:bottom w:val="none" w:sz="0" w:space="0" w:color="auto"/>
        <w:right w:val="none" w:sz="0" w:space="0" w:color="auto"/>
      </w:divBdr>
    </w:div>
    <w:div w:id="1695842289">
      <w:bodyDiv w:val="1"/>
      <w:marLeft w:val="0"/>
      <w:marRight w:val="0"/>
      <w:marTop w:val="0"/>
      <w:marBottom w:val="0"/>
      <w:divBdr>
        <w:top w:val="none" w:sz="0" w:space="0" w:color="auto"/>
        <w:left w:val="none" w:sz="0" w:space="0" w:color="auto"/>
        <w:bottom w:val="none" w:sz="0" w:space="0" w:color="auto"/>
        <w:right w:val="none" w:sz="0" w:space="0" w:color="auto"/>
      </w:divBdr>
    </w:div>
    <w:div w:id="1700542100">
      <w:bodyDiv w:val="1"/>
      <w:marLeft w:val="0"/>
      <w:marRight w:val="0"/>
      <w:marTop w:val="0"/>
      <w:marBottom w:val="0"/>
      <w:divBdr>
        <w:top w:val="none" w:sz="0" w:space="0" w:color="auto"/>
        <w:left w:val="none" w:sz="0" w:space="0" w:color="auto"/>
        <w:bottom w:val="none" w:sz="0" w:space="0" w:color="auto"/>
        <w:right w:val="none" w:sz="0" w:space="0" w:color="auto"/>
      </w:divBdr>
    </w:div>
    <w:div w:id="1723283595">
      <w:bodyDiv w:val="1"/>
      <w:marLeft w:val="0"/>
      <w:marRight w:val="0"/>
      <w:marTop w:val="0"/>
      <w:marBottom w:val="0"/>
      <w:divBdr>
        <w:top w:val="none" w:sz="0" w:space="0" w:color="auto"/>
        <w:left w:val="none" w:sz="0" w:space="0" w:color="auto"/>
        <w:bottom w:val="none" w:sz="0" w:space="0" w:color="auto"/>
        <w:right w:val="none" w:sz="0" w:space="0" w:color="auto"/>
      </w:divBdr>
    </w:div>
    <w:div w:id="1727679091">
      <w:bodyDiv w:val="1"/>
      <w:marLeft w:val="0"/>
      <w:marRight w:val="0"/>
      <w:marTop w:val="0"/>
      <w:marBottom w:val="0"/>
      <w:divBdr>
        <w:top w:val="none" w:sz="0" w:space="0" w:color="auto"/>
        <w:left w:val="none" w:sz="0" w:space="0" w:color="auto"/>
        <w:bottom w:val="none" w:sz="0" w:space="0" w:color="auto"/>
        <w:right w:val="none" w:sz="0" w:space="0" w:color="auto"/>
      </w:divBdr>
    </w:div>
    <w:div w:id="1728604204">
      <w:bodyDiv w:val="1"/>
      <w:marLeft w:val="0"/>
      <w:marRight w:val="0"/>
      <w:marTop w:val="0"/>
      <w:marBottom w:val="0"/>
      <w:divBdr>
        <w:top w:val="none" w:sz="0" w:space="0" w:color="auto"/>
        <w:left w:val="none" w:sz="0" w:space="0" w:color="auto"/>
        <w:bottom w:val="none" w:sz="0" w:space="0" w:color="auto"/>
        <w:right w:val="none" w:sz="0" w:space="0" w:color="auto"/>
      </w:divBdr>
    </w:div>
    <w:div w:id="1729762492">
      <w:bodyDiv w:val="1"/>
      <w:marLeft w:val="0"/>
      <w:marRight w:val="0"/>
      <w:marTop w:val="0"/>
      <w:marBottom w:val="0"/>
      <w:divBdr>
        <w:top w:val="none" w:sz="0" w:space="0" w:color="auto"/>
        <w:left w:val="none" w:sz="0" w:space="0" w:color="auto"/>
        <w:bottom w:val="none" w:sz="0" w:space="0" w:color="auto"/>
        <w:right w:val="none" w:sz="0" w:space="0" w:color="auto"/>
      </w:divBdr>
    </w:div>
    <w:div w:id="1746563507">
      <w:bodyDiv w:val="1"/>
      <w:marLeft w:val="0"/>
      <w:marRight w:val="0"/>
      <w:marTop w:val="0"/>
      <w:marBottom w:val="0"/>
      <w:divBdr>
        <w:top w:val="none" w:sz="0" w:space="0" w:color="auto"/>
        <w:left w:val="none" w:sz="0" w:space="0" w:color="auto"/>
        <w:bottom w:val="none" w:sz="0" w:space="0" w:color="auto"/>
        <w:right w:val="none" w:sz="0" w:space="0" w:color="auto"/>
      </w:divBdr>
    </w:div>
    <w:div w:id="1752465096">
      <w:bodyDiv w:val="1"/>
      <w:marLeft w:val="0"/>
      <w:marRight w:val="0"/>
      <w:marTop w:val="0"/>
      <w:marBottom w:val="0"/>
      <w:divBdr>
        <w:top w:val="none" w:sz="0" w:space="0" w:color="auto"/>
        <w:left w:val="none" w:sz="0" w:space="0" w:color="auto"/>
        <w:bottom w:val="none" w:sz="0" w:space="0" w:color="auto"/>
        <w:right w:val="none" w:sz="0" w:space="0" w:color="auto"/>
      </w:divBdr>
    </w:div>
    <w:div w:id="1766684097">
      <w:bodyDiv w:val="1"/>
      <w:marLeft w:val="0"/>
      <w:marRight w:val="0"/>
      <w:marTop w:val="0"/>
      <w:marBottom w:val="0"/>
      <w:divBdr>
        <w:top w:val="none" w:sz="0" w:space="0" w:color="auto"/>
        <w:left w:val="none" w:sz="0" w:space="0" w:color="auto"/>
        <w:bottom w:val="none" w:sz="0" w:space="0" w:color="auto"/>
        <w:right w:val="none" w:sz="0" w:space="0" w:color="auto"/>
      </w:divBdr>
      <w:divsChild>
        <w:div w:id="57477527">
          <w:marLeft w:val="640"/>
          <w:marRight w:val="0"/>
          <w:marTop w:val="0"/>
          <w:marBottom w:val="0"/>
          <w:divBdr>
            <w:top w:val="none" w:sz="0" w:space="0" w:color="auto"/>
            <w:left w:val="none" w:sz="0" w:space="0" w:color="auto"/>
            <w:bottom w:val="none" w:sz="0" w:space="0" w:color="auto"/>
            <w:right w:val="none" w:sz="0" w:space="0" w:color="auto"/>
          </w:divBdr>
        </w:div>
        <w:div w:id="531113708">
          <w:marLeft w:val="640"/>
          <w:marRight w:val="0"/>
          <w:marTop w:val="0"/>
          <w:marBottom w:val="0"/>
          <w:divBdr>
            <w:top w:val="none" w:sz="0" w:space="0" w:color="auto"/>
            <w:left w:val="none" w:sz="0" w:space="0" w:color="auto"/>
            <w:bottom w:val="none" w:sz="0" w:space="0" w:color="auto"/>
            <w:right w:val="none" w:sz="0" w:space="0" w:color="auto"/>
          </w:divBdr>
        </w:div>
        <w:div w:id="569660568">
          <w:marLeft w:val="640"/>
          <w:marRight w:val="0"/>
          <w:marTop w:val="0"/>
          <w:marBottom w:val="0"/>
          <w:divBdr>
            <w:top w:val="none" w:sz="0" w:space="0" w:color="auto"/>
            <w:left w:val="none" w:sz="0" w:space="0" w:color="auto"/>
            <w:bottom w:val="none" w:sz="0" w:space="0" w:color="auto"/>
            <w:right w:val="none" w:sz="0" w:space="0" w:color="auto"/>
          </w:divBdr>
        </w:div>
        <w:div w:id="994450945">
          <w:marLeft w:val="640"/>
          <w:marRight w:val="0"/>
          <w:marTop w:val="0"/>
          <w:marBottom w:val="0"/>
          <w:divBdr>
            <w:top w:val="none" w:sz="0" w:space="0" w:color="auto"/>
            <w:left w:val="none" w:sz="0" w:space="0" w:color="auto"/>
            <w:bottom w:val="none" w:sz="0" w:space="0" w:color="auto"/>
            <w:right w:val="none" w:sz="0" w:space="0" w:color="auto"/>
          </w:divBdr>
        </w:div>
        <w:div w:id="2097701085">
          <w:marLeft w:val="640"/>
          <w:marRight w:val="0"/>
          <w:marTop w:val="0"/>
          <w:marBottom w:val="0"/>
          <w:divBdr>
            <w:top w:val="none" w:sz="0" w:space="0" w:color="auto"/>
            <w:left w:val="none" w:sz="0" w:space="0" w:color="auto"/>
            <w:bottom w:val="none" w:sz="0" w:space="0" w:color="auto"/>
            <w:right w:val="none" w:sz="0" w:space="0" w:color="auto"/>
          </w:divBdr>
        </w:div>
      </w:divsChild>
    </w:div>
    <w:div w:id="1767506109">
      <w:bodyDiv w:val="1"/>
      <w:marLeft w:val="0"/>
      <w:marRight w:val="0"/>
      <w:marTop w:val="0"/>
      <w:marBottom w:val="0"/>
      <w:divBdr>
        <w:top w:val="none" w:sz="0" w:space="0" w:color="auto"/>
        <w:left w:val="none" w:sz="0" w:space="0" w:color="auto"/>
        <w:bottom w:val="none" w:sz="0" w:space="0" w:color="auto"/>
        <w:right w:val="none" w:sz="0" w:space="0" w:color="auto"/>
      </w:divBdr>
      <w:divsChild>
        <w:div w:id="25913254">
          <w:marLeft w:val="640"/>
          <w:marRight w:val="0"/>
          <w:marTop w:val="0"/>
          <w:marBottom w:val="0"/>
          <w:divBdr>
            <w:top w:val="none" w:sz="0" w:space="0" w:color="auto"/>
            <w:left w:val="none" w:sz="0" w:space="0" w:color="auto"/>
            <w:bottom w:val="none" w:sz="0" w:space="0" w:color="auto"/>
            <w:right w:val="none" w:sz="0" w:space="0" w:color="auto"/>
          </w:divBdr>
        </w:div>
        <w:div w:id="445076395">
          <w:marLeft w:val="640"/>
          <w:marRight w:val="0"/>
          <w:marTop w:val="0"/>
          <w:marBottom w:val="0"/>
          <w:divBdr>
            <w:top w:val="none" w:sz="0" w:space="0" w:color="auto"/>
            <w:left w:val="none" w:sz="0" w:space="0" w:color="auto"/>
            <w:bottom w:val="none" w:sz="0" w:space="0" w:color="auto"/>
            <w:right w:val="none" w:sz="0" w:space="0" w:color="auto"/>
          </w:divBdr>
        </w:div>
        <w:div w:id="761343882">
          <w:marLeft w:val="640"/>
          <w:marRight w:val="0"/>
          <w:marTop w:val="0"/>
          <w:marBottom w:val="0"/>
          <w:divBdr>
            <w:top w:val="none" w:sz="0" w:space="0" w:color="auto"/>
            <w:left w:val="none" w:sz="0" w:space="0" w:color="auto"/>
            <w:bottom w:val="none" w:sz="0" w:space="0" w:color="auto"/>
            <w:right w:val="none" w:sz="0" w:space="0" w:color="auto"/>
          </w:divBdr>
        </w:div>
        <w:div w:id="1531798018">
          <w:marLeft w:val="640"/>
          <w:marRight w:val="0"/>
          <w:marTop w:val="0"/>
          <w:marBottom w:val="0"/>
          <w:divBdr>
            <w:top w:val="none" w:sz="0" w:space="0" w:color="auto"/>
            <w:left w:val="none" w:sz="0" w:space="0" w:color="auto"/>
            <w:bottom w:val="none" w:sz="0" w:space="0" w:color="auto"/>
            <w:right w:val="none" w:sz="0" w:space="0" w:color="auto"/>
          </w:divBdr>
        </w:div>
        <w:div w:id="1534003412">
          <w:marLeft w:val="640"/>
          <w:marRight w:val="0"/>
          <w:marTop w:val="0"/>
          <w:marBottom w:val="0"/>
          <w:divBdr>
            <w:top w:val="none" w:sz="0" w:space="0" w:color="auto"/>
            <w:left w:val="none" w:sz="0" w:space="0" w:color="auto"/>
            <w:bottom w:val="none" w:sz="0" w:space="0" w:color="auto"/>
            <w:right w:val="none" w:sz="0" w:space="0" w:color="auto"/>
          </w:divBdr>
        </w:div>
        <w:div w:id="1569341467">
          <w:marLeft w:val="640"/>
          <w:marRight w:val="0"/>
          <w:marTop w:val="0"/>
          <w:marBottom w:val="0"/>
          <w:divBdr>
            <w:top w:val="none" w:sz="0" w:space="0" w:color="auto"/>
            <w:left w:val="none" w:sz="0" w:space="0" w:color="auto"/>
            <w:bottom w:val="none" w:sz="0" w:space="0" w:color="auto"/>
            <w:right w:val="none" w:sz="0" w:space="0" w:color="auto"/>
          </w:divBdr>
        </w:div>
      </w:divsChild>
    </w:div>
    <w:div w:id="1768188611">
      <w:bodyDiv w:val="1"/>
      <w:marLeft w:val="0"/>
      <w:marRight w:val="0"/>
      <w:marTop w:val="0"/>
      <w:marBottom w:val="0"/>
      <w:divBdr>
        <w:top w:val="none" w:sz="0" w:space="0" w:color="auto"/>
        <w:left w:val="none" w:sz="0" w:space="0" w:color="auto"/>
        <w:bottom w:val="none" w:sz="0" w:space="0" w:color="auto"/>
        <w:right w:val="none" w:sz="0" w:space="0" w:color="auto"/>
      </w:divBdr>
    </w:div>
    <w:div w:id="1770618324">
      <w:bodyDiv w:val="1"/>
      <w:marLeft w:val="0"/>
      <w:marRight w:val="0"/>
      <w:marTop w:val="0"/>
      <w:marBottom w:val="0"/>
      <w:divBdr>
        <w:top w:val="none" w:sz="0" w:space="0" w:color="auto"/>
        <w:left w:val="none" w:sz="0" w:space="0" w:color="auto"/>
        <w:bottom w:val="none" w:sz="0" w:space="0" w:color="auto"/>
        <w:right w:val="none" w:sz="0" w:space="0" w:color="auto"/>
      </w:divBdr>
    </w:div>
    <w:div w:id="1770925579">
      <w:bodyDiv w:val="1"/>
      <w:marLeft w:val="0"/>
      <w:marRight w:val="0"/>
      <w:marTop w:val="0"/>
      <w:marBottom w:val="0"/>
      <w:divBdr>
        <w:top w:val="none" w:sz="0" w:space="0" w:color="auto"/>
        <w:left w:val="none" w:sz="0" w:space="0" w:color="auto"/>
        <w:bottom w:val="none" w:sz="0" w:space="0" w:color="auto"/>
        <w:right w:val="none" w:sz="0" w:space="0" w:color="auto"/>
      </w:divBdr>
    </w:div>
    <w:div w:id="1778980556">
      <w:bodyDiv w:val="1"/>
      <w:marLeft w:val="0"/>
      <w:marRight w:val="0"/>
      <w:marTop w:val="0"/>
      <w:marBottom w:val="0"/>
      <w:divBdr>
        <w:top w:val="none" w:sz="0" w:space="0" w:color="auto"/>
        <w:left w:val="none" w:sz="0" w:space="0" w:color="auto"/>
        <w:bottom w:val="none" w:sz="0" w:space="0" w:color="auto"/>
        <w:right w:val="none" w:sz="0" w:space="0" w:color="auto"/>
      </w:divBdr>
    </w:div>
    <w:div w:id="1782603211">
      <w:bodyDiv w:val="1"/>
      <w:marLeft w:val="0"/>
      <w:marRight w:val="0"/>
      <w:marTop w:val="0"/>
      <w:marBottom w:val="0"/>
      <w:divBdr>
        <w:top w:val="none" w:sz="0" w:space="0" w:color="auto"/>
        <w:left w:val="none" w:sz="0" w:space="0" w:color="auto"/>
        <w:bottom w:val="none" w:sz="0" w:space="0" w:color="auto"/>
        <w:right w:val="none" w:sz="0" w:space="0" w:color="auto"/>
      </w:divBdr>
    </w:div>
    <w:div w:id="1784836053">
      <w:bodyDiv w:val="1"/>
      <w:marLeft w:val="0"/>
      <w:marRight w:val="0"/>
      <w:marTop w:val="0"/>
      <w:marBottom w:val="0"/>
      <w:divBdr>
        <w:top w:val="none" w:sz="0" w:space="0" w:color="auto"/>
        <w:left w:val="none" w:sz="0" w:space="0" w:color="auto"/>
        <w:bottom w:val="none" w:sz="0" w:space="0" w:color="auto"/>
        <w:right w:val="none" w:sz="0" w:space="0" w:color="auto"/>
      </w:divBdr>
    </w:div>
    <w:div w:id="1785071183">
      <w:bodyDiv w:val="1"/>
      <w:marLeft w:val="0"/>
      <w:marRight w:val="0"/>
      <w:marTop w:val="0"/>
      <w:marBottom w:val="0"/>
      <w:divBdr>
        <w:top w:val="none" w:sz="0" w:space="0" w:color="auto"/>
        <w:left w:val="none" w:sz="0" w:space="0" w:color="auto"/>
        <w:bottom w:val="none" w:sz="0" w:space="0" w:color="auto"/>
        <w:right w:val="none" w:sz="0" w:space="0" w:color="auto"/>
      </w:divBdr>
    </w:div>
    <w:div w:id="1787433290">
      <w:bodyDiv w:val="1"/>
      <w:marLeft w:val="0"/>
      <w:marRight w:val="0"/>
      <w:marTop w:val="0"/>
      <w:marBottom w:val="0"/>
      <w:divBdr>
        <w:top w:val="none" w:sz="0" w:space="0" w:color="auto"/>
        <w:left w:val="none" w:sz="0" w:space="0" w:color="auto"/>
        <w:bottom w:val="none" w:sz="0" w:space="0" w:color="auto"/>
        <w:right w:val="none" w:sz="0" w:space="0" w:color="auto"/>
      </w:divBdr>
    </w:div>
    <w:div w:id="1794866739">
      <w:bodyDiv w:val="1"/>
      <w:marLeft w:val="0"/>
      <w:marRight w:val="0"/>
      <w:marTop w:val="0"/>
      <w:marBottom w:val="0"/>
      <w:divBdr>
        <w:top w:val="none" w:sz="0" w:space="0" w:color="auto"/>
        <w:left w:val="none" w:sz="0" w:space="0" w:color="auto"/>
        <w:bottom w:val="none" w:sz="0" w:space="0" w:color="auto"/>
        <w:right w:val="none" w:sz="0" w:space="0" w:color="auto"/>
      </w:divBdr>
    </w:div>
    <w:div w:id="1801998515">
      <w:bodyDiv w:val="1"/>
      <w:marLeft w:val="0"/>
      <w:marRight w:val="0"/>
      <w:marTop w:val="0"/>
      <w:marBottom w:val="0"/>
      <w:divBdr>
        <w:top w:val="none" w:sz="0" w:space="0" w:color="auto"/>
        <w:left w:val="none" w:sz="0" w:space="0" w:color="auto"/>
        <w:bottom w:val="none" w:sz="0" w:space="0" w:color="auto"/>
        <w:right w:val="none" w:sz="0" w:space="0" w:color="auto"/>
      </w:divBdr>
    </w:div>
    <w:div w:id="1810434799">
      <w:bodyDiv w:val="1"/>
      <w:marLeft w:val="0"/>
      <w:marRight w:val="0"/>
      <w:marTop w:val="0"/>
      <w:marBottom w:val="0"/>
      <w:divBdr>
        <w:top w:val="none" w:sz="0" w:space="0" w:color="auto"/>
        <w:left w:val="none" w:sz="0" w:space="0" w:color="auto"/>
        <w:bottom w:val="none" w:sz="0" w:space="0" w:color="auto"/>
        <w:right w:val="none" w:sz="0" w:space="0" w:color="auto"/>
      </w:divBdr>
    </w:div>
    <w:div w:id="1825119576">
      <w:bodyDiv w:val="1"/>
      <w:marLeft w:val="0"/>
      <w:marRight w:val="0"/>
      <w:marTop w:val="0"/>
      <w:marBottom w:val="0"/>
      <w:divBdr>
        <w:top w:val="none" w:sz="0" w:space="0" w:color="auto"/>
        <w:left w:val="none" w:sz="0" w:space="0" w:color="auto"/>
        <w:bottom w:val="none" w:sz="0" w:space="0" w:color="auto"/>
        <w:right w:val="none" w:sz="0" w:space="0" w:color="auto"/>
      </w:divBdr>
    </w:div>
    <w:div w:id="1829980857">
      <w:bodyDiv w:val="1"/>
      <w:marLeft w:val="0"/>
      <w:marRight w:val="0"/>
      <w:marTop w:val="0"/>
      <w:marBottom w:val="0"/>
      <w:divBdr>
        <w:top w:val="none" w:sz="0" w:space="0" w:color="auto"/>
        <w:left w:val="none" w:sz="0" w:space="0" w:color="auto"/>
        <w:bottom w:val="none" w:sz="0" w:space="0" w:color="auto"/>
        <w:right w:val="none" w:sz="0" w:space="0" w:color="auto"/>
      </w:divBdr>
    </w:div>
    <w:div w:id="1840852970">
      <w:bodyDiv w:val="1"/>
      <w:marLeft w:val="0"/>
      <w:marRight w:val="0"/>
      <w:marTop w:val="0"/>
      <w:marBottom w:val="0"/>
      <w:divBdr>
        <w:top w:val="none" w:sz="0" w:space="0" w:color="auto"/>
        <w:left w:val="none" w:sz="0" w:space="0" w:color="auto"/>
        <w:bottom w:val="none" w:sz="0" w:space="0" w:color="auto"/>
        <w:right w:val="none" w:sz="0" w:space="0" w:color="auto"/>
      </w:divBdr>
    </w:div>
    <w:div w:id="1842886997">
      <w:bodyDiv w:val="1"/>
      <w:marLeft w:val="0"/>
      <w:marRight w:val="0"/>
      <w:marTop w:val="0"/>
      <w:marBottom w:val="0"/>
      <w:divBdr>
        <w:top w:val="none" w:sz="0" w:space="0" w:color="auto"/>
        <w:left w:val="none" w:sz="0" w:space="0" w:color="auto"/>
        <w:bottom w:val="none" w:sz="0" w:space="0" w:color="auto"/>
        <w:right w:val="none" w:sz="0" w:space="0" w:color="auto"/>
      </w:divBdr>
    </w:div>
    <w:div w:id="1864586732">
      <w:bodyDiv w:val="1"/>
      <w:marLeft w:val="0"/>
      <w:marRight w:val="0"/>
      <w:marTop w:val="0"/>
      <w:marBottom w:val="0"/>
      <w:divBdr>
        <w:top w:val="none" w:sz="0" w:space="0" w:color="auto"/>
        <w:left w:val="none" w:sz="0" w:space="0" w:color="auto"/>
        <w:bottom w:val="none" w:sz="0" w:space="0" w:color="auto"/>
        <w:right w:val="none" w:sz="0" w:space="0" w:color="auto"/>
      </w:divBdr>
    </w:div>
    <w:div w:id="1868903479">
      <w:bodyDiv w:val="1"/>
      <w:marLeft w:val="0"/>
      <w:marRight w:val="0"/>
      <w:marTop w:val="0"/>
      <w:marBottom w:val="0"/>
      <w:divBdr>
        <w:top w:val="none" w:sz="0" w:space="0" w:color="auto"/>
        <w:left w:val="none" w:sz="0" w:space="0" w:color="auto"/>
        <w:bottom w:val="none" w:sz="0" w:space="0" w:color="auto"/>
        <w:right w:val="none" w:sz="0" w:space="0" w:color="auto"/>
      </w:divBdr>
    </w:div>
    <w:div w:id="1872837487">
      <w:bodyDiv w:val="1"/>
      <w:marLeft w:val="0"/>
      <w:marRight w:val="0"/>
      <w:marTop w:val="0"/>
      <w:marBottom w:val="0"/>
      <w:divBdr>
        <w:top w:val="none" w:sz="0" w:space="0" w:color="auto"/>
        <w:left w:val="none" w:sz="0" w:space="0" w:color="auto"/>
        <w:bottom w:val="none" w:sz="0" w:space="0" w:color="auto"/>
        <w:right w:val="none" w:sz="0" w:space="0" w:color="auto"/>
      </w:divBdr>
    </w:div>
    <w:div w:id="1876695450">
      <w:bodyDiv w:val="1"/>
      <w:marLeft w:val="0"/>
      <w:marRight w:val="0"/>
      <w:marTop w:val="0"/>
      <w:marBottom w:val="0"/>
      <w:divBdr>
        <w:top w:val="none" w:sz="0" w:space="0" w:color="auto"/>
        <w:left w:val="none" w:sz="0" w:space="0" w:color="auto"/>
        <w:bottom w:val="none" w:sz="0" w:space="0" w:color="auto"/>
        <w:right w:val="none" w:sz="0" w:space="0" w:color="auto"/>
      </w:divBdr>
    </w:div>
    <w:div w:id="1880360000">
      <w:bodyDiv w:val="1"/>
      <w:marLeft w:val="0"/>
      <w:marRight w:val="0"/>
      <w:marTop w:val="0"/>
      <w:marBottom w:val="0"/>
      <w:divBdr>
        <w:top w:val="none" w:sz="0" w:space="0" w:color="auto"/>
        <w:left w:val="none" w:sz="0" w:space="0" w:color="auto"/>
        <w:bottom w:val="none" w:sz="0" w:space="0" w:color="auto"/>
        <w:right w:val="none" w:sz="0" w:space="0" w:color="auto"/>
      </w:divBdr>
    </w:div>
    <w:div w:id="1888254342">
      <w:bodyDiv w:val="1"/>
      <w:marLeft w:val="0"/>
      <w:marRight w:val="0"/>
      <w:marTop w:val="0"/>
      <w:marBottom w:val="0"/>
      <w:divBdr>
        <w:top w:val="none" w:sz="0" w:space="0" w:color="auto"/>
        <w:left w:val="none" w:sz="0" w:space="0" w:color="auto"/>
        <w:bottom w:val="none" w:sz="0" w:space="0" w:color="auto"/>
        <w:right w:val="none" w:sz="0" w:space="0" w:color="auto"/>
      </w:divBdr>
    </w:div>
    <w:div w:id="1909731502">
      <w:bodyDiv w:val="1"/>
      <w:marLeft w:val="0"/>
      <w:marRight w:val="0"/>
      <w:marTop w:val="0"/>
      <w:marBottom w:val="0"/>
      <w:divBdr>
        <w:top w:val="none" w:sz="0" w:space="0" w:color="auto"/>
        <w:left w:val="none" w:sz="0" w:space="0" w:color="auto"/>
        <w:bottom w:val="none" w:sz="0" w:space="0" w:color="auto"/>
        <w:right w:val="none" w:sz="0" w:space="0" w:color="auto"/>
      </w:divBdr>
    </w:div>
    <w:div w:id="1910185039">
      <w:bodyDiv w:val="1"/>
      <w:marLeft w:val="0"/>
      <w:marRight w:val="0"/>
      <w:marTop w:val="0"/>
      <w:marBottom w:val="0"/>
      <w:divBdr>
        <w:top w:val="none" w:sz="0" w:space="0" w:color="auto"/>
        <w:left w:val="none" w:sz="0" w:space="0" w:color="auto"/>
        <w:bottom w:val="none" w:sz="0" w:space="0" w:color="auto"/>
        <w:right w:val="none" w:sz="0" w:space="0" w:color="auto"/>
      </w:divBdr>
    </w:div>
    <w:div w:id="1946883698">
      <w:bodyDiv w:val="1"/>
      <w:marLeft w:val="0"/>
      <w:marRight w:val="0"/>
      <w:marTop w:val="0"/>
      <w:marBottom w:val="0"/>
      <w:divBdr>
        <w:top w:val="none" w:sz="0" w:space="0" w:color="auto"/>
        <w:left w:val="none" w:sz="0" w:space="0" w:color="auto"/>
        <w:bottom w:val="none" w:sz="0" w:space="0" w:color="auto"/>
        <w:right w:val="none" w:sz="0" w:space="0" w:color="auto"/>
      </w:divBdr>
    </w:div>
    <w:div w:id="1960138326">
      <w:bodyDiv w:val="1"/>
      <w:marLeft w:val="0"/>
      <w:marRight w:val="0"/>
      <w:marTop w:val="0"/>
      <w:marBottom w:val="0"/>
      <w:divBdr>
        <w:top w:val="none" w:sz="0" w:space="0" w:color="auto"/>
        <w:left w:val="none" w:sz="0" w:space="0" w:color="auto"/>
        <w:bottom w:val="none" w:sz="0" w:space="0" w:color="auto"/>
        <w:right w:val="none" w:sz="0" w:space="0" w:color="auto"/>
      </w:divBdr>
    </w:div>
    <w:div w:id="1962495605">
      <w:bodyDiv w:val="1"/>
      <w:marLeft w:val="0"/>
      <w:marRight w:val="0"/>
      <w:marTop w:val="0"/>
      <w:marBottom w:val="0"/>
      <w:divBdr>
        <w:top w:val="none" w:sz="0" w:space="0" w:color="auto"/>
        <w:left w:val="none" w:sz="0" w:space="0" w:color="auto"/>
        <w:bottom w:val="none" w:sz="0" w:space="0" w:color="auto"/>
        <w:right w:val="none" w:sz="0" w:space="0" w:color="auto"/>
      </w:divBdr>
    </w:div>
    <w:div w:id="1965892411">
      <w:bodyDiv w:val="1"/>
      <w:marLeft w:val="0"/>
      <w:marRight w:val="0"/>
      <w:marTop w:val="0"/>
      <w:marBottom w:val="0"/>
      <w:divBdr>
        <w:top w:val="none" w:sz="0" w:space="0" w:color="auto"/>
        <w:left w:val="none" w:sz="0" w:space="0" w:color="auto"/>
        <w:bottom w:val="none" w:sz="0" w:space="0" w:color="auto"/>
        <w:right w:val="none" w:sz="0" w:space="0" w:color="auto"/>
      </w:divBdr>
    </w:div>
    <w:div w:id="1976182757">
      <w:bodyDiv w:val="1"/>
      <w:marLeft w:val="0"/>
      <w:marRight w:val="0"/>
      <w:marTop w:val="0"/>
      <w:marBottom w:val="0"/>
      <w:divBdr>
        <w:top w:val="none" w:sz="0" w:space="0" w:color="auto"/>
        <w:left w:val="none" w:sz="0" w:space="0" w:color="auto"/>
        <w:bottom w:val="none" w:sz="0" w:space="0" w:color="auto"/>
        <w:right w:val="none" w:sz="0" w:space="0" w:color="auto"/>
      </w:divBdr>
    </w:div>
    <w:div w:id="1977907443">
      <w:bodyDiv w:val="1"/>
      <w:marLeft w:val="0"/>
      <w:marRight w:val="0"/>
      <w:marTop w:val="0"/>
      <w:marBottom w:val="0"/>
      <w:divBdr>
        <w:top w:val="none" w:sz="0" w:space="0" w:color="auto"/>
        <w:left w:val="none" w:sz="0" w:space="0" w:color="auto"/>
        <w:bottom w:val="none" w:sz="0" w:space="0" w:color="auto"/>
        <w:right w:val="none" w:sz="0" w:space="0" w:color="auto"/>
      </w:divBdr>
    </w:div>
    <w:div w:id="1989088389">
      <w:bodyDiv w:val="1"/>
      <w:marLeft w:val="0"/>
      <w:marRight w:val="0"/>
      <w:marTop w:val="0"/>
      <w:marBottom w:val="0"/>
      <w:divBdr>
        <w:top w:val="none" w:sz="0" w:space="0" w:color="auto"/>
        <w:left w:val="none" w:sz="0" w:space="0" w:color="auto"/>
        <w:bottom w:val="none" w:sz="0" w:space="0" w:color="auto"/>
        <w:right w:val="none" w:sz="0" w:space="0" w:color="auto"/>
      </w:divBdr>
    </w:div>
    <w:div w:id="1992253528">
      <w:bodyDiv w:val="1"/>
      <w:marLeft w:val="0"/>
      <w:marRight w:val="0"/>
      <w:marTop w:val="0"/>
      <w:marBottom w:val="0"/>
      <w:divBdr>
        <w:top w:val="none" w:sz="0" w:space="0" w:color="auto"/>
        <w:left w:val="none" w:sz="0" w:space="0" w:color="auto"/>
        <w:bottom w:val="none" w:sz="0" w:space="0" w:color="auto"/>
        <w:right w:val="none" w:sz="0" w:space="0" w:color="auto"/>
      </w:divBdr>
    </w:div>
    <w:div w:id="2000841976">
      <w:bodyDiv w:val="1"/>
      <w:marLeft w:val="0"/>
      <w:marRight w:val="0"/>
      <w:marTop w:val="0"/>
      <w:marBottom w:val="0"/>
      <w:divBdr>
        <w:top w:val="none" w:sz="0" w:space="0" w:color="auto"/>
        <w:left w:val="none" w:sz="0" w:space="0" w:color="auto"/>
        <w:bottom w:val="none" w:sz="0" w:space="0" w:color="auto"/>
        <w:right w:val="none" w:sz="0" w:space="0" w:color="auto"/>
      </w:divBdr>
    </w:div>
    <w:div w:id="2010522454">
      <w:bodyDiv w:val="1"/>
      <w:marLeft w:val="0"/>
      <w:marRight w:val="0"/>
      <w:marTop w:val="0"/>
      <w:marBottom w:val="0"/>
      <w:divBdr>
        <w:top w:val="none" w:sz="0" w:space="0" w:color="auto"/>
        <w:left w:val="none" w:sz="0" w:space="0" w:color="auto"/>
        <w:bottom w:val="none" w:sz="0" w:space="0" w:color="auto"/>
        <w:right w:val="none" w:sz="0" w:space="0" w:color="auto"/>
      </w:divBdr>
    </w:div>
    <w:div w:id="2043700970">
      <w:bodyDiv w:val="1"/>
      <w:marLeft w:val="0"/>
      <w:marRight w:val="0"/>
      <w:marTop w:val="0"/>
      <w:marBottom w:val="0"/>
      <w:divBdr>
        <w:top w:val="none" w:sz="0" w:space="0" w:color="auto"/>
        <w:left w:val="none" w:sz="0" w:space="0" w:color="auto"/>
        <w:bottom w:val="none" w:sz="0" w:space="0" w:color="auto"/>
        <w:right w:val="none" w:sz="0" w:space="0" w:color="auto"/>
      </w:divBdr>
    </w:div>
    <w:div w:id="2047682986">
      <w:bodyDiv w:val="1"/>
      <w:marLeft w:val="0"/>
      <w:marRight w:val="0"/>
      <w:marTop w:val="0"/>
      <w:marBottom w:val="0"/>
      <w:divBdr>
        <w:top w:val="none" w:sz="0" w:space="0" w:color="auto"/>
        <w:left w:val="none" w:sz="0" w:space="0" w:color="auto"/>
        <w:bottom w:val="none" w:sz="0" w:space="0" w:color="auto"/>
        <w:right w:val="none" w:sz="0" w:space="0" w:color="auto"/>
      </w:divBdr>
    </w:div>
    <w:div w:id="2065592435">
      <w:bodyDiv w:val="1"/>
      <w:marLeft w:val="0"/>
      <w:marRight w:val="0"/>
      <w:marTop w:val="0"/>
      <w:marBottom w:val="0"/>
      <w:divBdr>
        <w:top w:val="none" w:sz="0" w:space="0" w:color="auto"/>
        <w:left w:val="none" w:sz="0" w:space="0" w:color="auto"/>
        <w:bottom w:val="none" w:sz="0" w:space="0" w:color="auto"/>
        <w:right w:val="none" w:sz="0" w:space="0" w:color="auto"/>
      </w:divBdr>
    </w:div>
    <w:div w:id="2066559990">
      <w:bodyDiv w:val="1"/>
      <w:marLeft w:val="0"/>
      <w:marRight w:val="0"/>
      <w:marTop w:val="0"/>
      <w:marBottom w:val="0"/>
      <w:divBdr>
        <w:top w:val="none" w:sz="0" w:space="0" w:color="auto"/>
        <w:left w:val="none" w:sz="0" w:space="0" w:color="auto"/>
        <w:bottom w:val="none" w:sz="0" w:space="0" w:color="auto"/>
        <w:right w:val="none" w:sz="0" w:space="0" w:color="auto"/>
      </w:divBdr>
    </w:div>
    <w:div w:id="2066635989">
      <w:bodyDiv w:val="1"/>
      <w:marLeft w:val="0"/>
      <w:marRight w:val="0"/>
      <w:marTop w:val="0"/>
      <w:marBottom w:val="0"/>
      <w:divBdr>
        <w:top w:val="none" w:sz="0" w:space="0" w:color="auto"/>
        <w:left w:val="none" w:sz="0" w:space="0" w:color="auto"/>
        <w:bottom w:val="none" w:sz="0" w:space="0" w:color="auto"/>
        <w:right w:val="none" w:sz="0" w:space="0" w:color="auto"/>
      </w:divBdr>
    </w:div>
    <w:div w:id="2074619868">
      <w:bodyDiv w:val="1"/>
      <w:marLeft w:val="0"/>
      <w:marRight w:val="0"/>
      <w:marTop w:val="0"/>
      <w:marBottom w:val="0"/>
      <w:divBdr>
        <w:top w:val="none" w:sz="0" w:space="0" w:color="auto"/>
        <w:left w:val="none" w:sz="0" w:space="0" w:color="auto"/>
        <w:bottom w:val="none" w:sz="0" w:space="0" w:color="auto"/>
        <w:right w:val="none" w:sz="0" w:space="0" w:color="auto"/>
      </w:divBdr>
    </w:div>
    <w:div w:id="2084714549">
      <w:bodyDiv w:val="1"/>
      <w:marLeft w:val="0"/>
      <w:marRight w:val="0"/>
      <w:marTop w:val="0"/>
      <w:marBottom w:val="0"/>
      <w:divBdr>
        <w:top w:val="none" w:sz="0" w:space="0" w:color="auto"/>
        <w:left w:val="none" w:sz="0" w:space="0" w:color="auto"/>
        <w:bottom w:val="none" w:sz="0" w:space="0" w:color="auto"/>
        <w:right w:val="none" w:sz="0" w:space="0" w:color="auto"/>
      </w:divBdr>
    </w:div>
    <w:div w:id="2085255623">
      <w:bodyDiv w:val="1"/>
      <w:marLeft w:val="0"/>
      <w:marRight w:val="0"/>
      <w:marTop w:val="0"/>
      <w:marBottom w:val="0"/>
      <w:divBdr>
        <w:top w:val="none" w:sz="0" w:space="0" w:color="auto"/>
        <w:left w:val="none" w:sz="0" w:space="0" w:color="auto"/>
        <w:bottom w:val="none" w:sz="0" w:space="0" w:color="auto"/>
        <w:right w:val="none" w:sz="0" w:space="0" w:color="auto"/>
      </w:divBdr>
    </w:div>
    <w:div w:id="2092197016">
      <w:bodyDiv w:val="1"/>
      <w:marLeft w:val="0"/>
      <w:marRight w:val="0"/>
      <w:marTop w:val="0"/>
      <w:marBottom w:val="0"/>
      <w:divBdr>
        <w:top w:val="none" w:sz="0" w:space="0" w:color="auto"/>
        <w:left w:val="none" w:sz="0" w:space="0" w:color="auto"/>
        <w:bottom w:val="none" w:sz="0" w:space="0" w:color="auto"/>
        <w:right w:val="none" w:sz="0" w:space="0" w:color="auto"/>
      </w:divBdr>
    </w:div>
    <w:div w:id="2097095498">
      <w:bodyDiv w:val="1"/>
      <w:marLeft w:val="0"/>
      <w:marRight w:val="0"/>
      <w:marTop w:val="0"/>
      <w:marBottom w:val="0"/>
      <w:divBdr>
        <w:top w:val="none" w:sz="0" w:space="0" w:color="auto"/>
        <w:left w:val="none" w:sz="0" w:space="0" w:color="auto"/>
        <w:bottom w:val="none" w:sz="0" w:space="0" w:color="auto"/>
        <w:right w:val="none" w:sz="0" w:space="0" w:color="auto"/>
      </w:divBdr>
    </w:div>
    <w:div w:id="2108961122">
      <w:bodyDiv w:val="1"/>
      <w:marLeft w:val="0"/>
      <w:marRight w:val="0"/>
      <w:marTop w:val="0"/>
      <w:marBottom w:val="0"/>
      <w:divBdr>
        <w:top w:val="none" w:sz="0" w:space="0" w:color="auto"/>
        <w:left w:val="none" w:sz="0" w:space="0" w:color="auto"/>
        <w:bottom w:val="none" w:sz="0" w:space="0" w:color="auto"/>
        <w:right w:val="none" w:sz="0" w:space="0" w:color="auto"/>
      </w:divBdr>
    </w:div>
    <w:div w:id="2110274579">
      <w:bodyDiv w:val="1"/>
      <w:marLeft w:val="0"/>
      <w:marRight w:val="0"/>
      <w:marTop w:val="0"/>
      <w:marBottom w:val="0"/>
      <w:divBdr>
        <w:top w:val="none" w:sz="0" w:space="0" w:color="auto"/>
        <w:left w:val="none" w:sz="0" w:space="0" w:color="auto"/>
        <w:bottom w:val="none" w:sz="0" w:space="0" w:color="auto"/>
        <w:right w:val="none" w:sz="0" w:space="0" w:color="auto"/>
      </w:divBdr>
    </w:div>
    <w:div w:id="2121803348">
      <w:bodyDiv w:val="1"/>
      <w:marLeft w:val="0"/>
      <w:marRight w:val="0"/>
      <w:marTop w:val="0"/>
      <w:marBottom w:val="0"/>
      <w:divBdr>
        <w:top w:val="none" w:sz="0" w:space="0" w:color="auto"/>
        <w:left w:val="none" w:sz="0" w:space="0" w:color="auto"/>
        <w:bottom w:val="none" w:sz="0" w:space="0" w:color="auto"/>
        <w:right w:val="none" w:sz="0" w:space="0" w:color="auto"/>
      </w:divBdr>
      <w:divsChild>
        <w:div w:id="83497801">
          <w:marLeft w:val="640"/>
          <w:marRight w:val="0"/>
          <w:marTop w:val="0"/>
          <w:marBottom w:val="0"/>
          <w:divBdr>
            <w:top w:val="none" w:sz="0" w:space="0" w:color="auto"/>
            <w:left w:val="none" w:sz="0" w:space="0" w:color="auto"/>
            <w:bottom w:val="none" w:sz="0" w:space="0" w:color="auto"/>
            <w:right w:val="none" w:sz="0" w:space="0" w:color="auto"/>
          </w:divBdr>
        </w:div>
        <w:div w:id="266355559">
          <w:marLeft w:val="640"/>
          <w:marRight w:val="0"/>
          <w:marTop w:val="0"/>
          <w:marBottom w:val="0"/>
          <w:divBdr>
            <w:top w:val="none" w:sz="0" w:space="0" w:color="auto"/>
            <w:left w:val="none" w:sz="0" w:space="0" w:color="auto"/>
            <w:bottom w:val="none" w:sz="0" w:space="0" w:color="auto"/>
            <w:right w:val="none" w:sz="0" w:space="0" w:color="auto"/>
          </w:divBdr>
        </w:div>
        <w:div w:id="534007740">
          <w:marLeft w:val="640"/>
          <w:marRight w:val="0"/>
          <w:marTop w:val="0"/>
          <w:marBottom w:val="0"/>
          <w:divBdr>
            <w:top w:val="none" w:sz="0" w:space="0" w:color="auto"/>
            <w:left w:val="none" w:sz="0" w:space="0" w:color="auto"/>
            <w:bottom w:val="none" w:sz="0" w:space="0" w:color="auto"/>
            <w:right w:val="none" w:sz="0" w:space="0" w:color="auto"/>
          </w:divBdr>
        </w:div>
        <w:div w:id="629559563">
          <w:marLeft w:val="640"/>
          <w:marRight w:val="0"/>
          <w:marTop w:val="0"/>
          <w:marBottom w:val="0"/>
          <w:divBdr>
            <w:top w:val="none" w:sz="0" w:space="0" w:color="auto"/>
            <w:left w:val="none" w:sz="0" w:space="0" w:color="auto"/>
            <w:bottom w:val="none" w:sz="0" w:space="0" w:color="auto"/>
            <w:right w:val="none" w:sz="0" w:space="0" w:color="auto"/>
          </w:divBdr>
        </w:div>
        <w:div w:id="662003922">
          <w:marLeft w:val="640"/>
          <w:marRight w:val="0"/>
          <w:marTop w:val="0"/>
          <w:marBottom w:val="0"/>
          <w:divBdr>
            <w:top w:val="none" w:sz="0" w:space="0" w:color="auto"/>
            <w:left w:val="none" w:sz="0" w:space="0" w:color="auto"/>
            <w:bottom w:val="none" w:sz="0" w:space="0" w:color="auto"/>
            <w:right w:val="none" w:sz="0" w:space="0" w:color="auto"/>
          </w:divBdr>
        </w:div>
        <w:div w:id="664167312">
          <w:marLeft w:val="640"/>
          <w:marRight w:val="0"/>
          <w:marTop w:val="0"/>
          <w:marBottom w:val="0"/>
          <w:divBdr>
            <w:top w:val="none" w:sz="0" w:space="0" w:color="auto"/>
            <w:left w:val="none" w:sz="0" w:space="0" w:color="auto"/>
            <w:bottom w:val="none" w:sz="0" w:space="0" w:color="auto"/>
            <w:right w:val="none" w:sz="0" w:space="0" w:color="auto"/>
          </w:divBdr>
        </w:div>
        <w:div w:id="693770006">
          <w:marLeft w:val="640"/>
          <w:marRight w:val="0"/>
          <w:marTop w:val="0"/>
          <w:marBottom w:val="0"/>
          <w:divBdr>
            <w:top w:val="none" w:sz="0" w:space="0" w:color="auto"/>
            <w:left w:val="none" w:sz="0" w:space="0" w:color="auto"/>
            <w:bottom w:val="none" w:sz="0" w:space="0" w:color="auto"/>
            <w:right w:val="none" w:sz="0" w:space="0" w:color="auto"/>
          </w:divBdr>
        </w:div>
        <w:div w:id="750155331">
          <w:marLeft w:val="640"/>
          <w:marRight w:val="0"/>
          <w:marTop w:val="0"/>
          <w:marBottom w:val="0"/>
          <w:divBdr>
            <w:top w:val="none" w:sz="0" w:space="0" w:color="auto"/>
            <w:left w:val="none" w:sz="0" w:space="0" w:color="auto"/>
            <w:bottom w:val="none" w:sz="0" w:space="0" w:color="auto"/>
            <w:right w:val="none" w:sz="0" w:space="0" w:color="auto"/>
          </w:divBdr>
        </w:div>
        <w:div w:id="820273061">
          <w:marLeft w:val="640"/>
          <w:marRight w:val="0"/>
          <w:marTop w:val="0"/>
          <w:marBottom w:val="0"/>
          <w:divBdr>
            <w:top w:val="none" w:sz="0" w:space="0" w:color="auto"/>
            <w:left w:val="none" w:sz="0" w:space="0" w:color="auto"/>
            <w:bottom w:val="none" w:sz="0" w:space="0" w:color="auto"/>
            <w:right w:val="none" w:sz="0" w:space="0" w:color="auto"/>
          </w:divBdr>
        </w:div>
        <w:div w:id="868418352">
          <w:marLeft w:val="640"/>
          <w:marRight w:val="0"/>
          <w:marTop w:val="0"/>
          <w:marBottom w:val="0"/>
          <w:divBdr>
            <w:top w:val="none" w:sz="0" w:space="0" w:color="auto"/>
            <w:left w:val="none" w:sz="0" w:space="0" w:color="auto"/>
            <w:bottom w:val="none" w:sz="0" w:space="0" w:color="auto"/>
            <w:right w:val="none" w:sz="0" w:space="0" w:color="auto"/>
          </w:divBdr>
        </w:div>
        <w:div w:id="946810255">
          <w:marLeft w:val="640"/>
          <w:marRight w:val="0"/>
          <w:marTop w:val="0"/>
          <w:marBottom w:val="0"/>
          <w:divBdr>
            <w:top w:val="none" w:sz="0" w:space="0" w:color="auto"/>
            <w:left w:val="none" w:sz="0" w:space="0" w:color="auto"/>
            <w:bottom w:val="none" w:sz="0" w:space="0" w:color="auto"/>
            <w:right w:val="none" w:sz="0" w:space="0" w:color="auto"/>
          </w:divBdr>
        </w:div>
        <w:div w:id="969474376">
          <w:marLeft w:val="640"/>
          <w:marRight w:val="0"/>
          <w:marTop w:val="0"/>
          <w:marBottom w:val="0"/>
          <w:divBdr>
            <w:top w:val="none" w:sz="0" w:space="0" w:color="auto"/>
            <w:left w:val="none" w:sz="0" w:space="0" w:color="auto"/>
            <w:bottom w:val="none" w:sz="0" w:space="0" w:color="auto"/>
            <w:right w:val="none" w:sz="0" w:space="0" w:color="auto"/>
          </w:divBdr>
        </w:div>
        <w:div w:id="1037775130">
          <w:marLeft w:val="640"/>
          <w:marRight w:val="0"/>
          <w:marTop w:val="0"/>
          <w:marBottom w:val="0"/>
          <w:divBdr>
            <w:top w:val="none" w:sz="0" w:space="0" w:color="auto"/>
            <w:left w:val="none" w:sz="0" w:space="0" w:color="auto"/>
            <w:bottom w:val="none" w:sz="0" w:space="0" w:color="auto"/>
            <w:right w:val="none" w:sz="0" w:space="0" w:color="auto"/>
          </w:divBdr>
        </w:div>
        <w:div w:id="1139492221">
          <w:marLeft w:val="640"/>
          <w:marRight w:val="0"/>
          <w:marTop w:val="0"/>
          <w:marBottom w:val="0"/>
          <w:divBdr>
            <w:top w:val="none" w:sz="0" w:space="0" w:color="auto"/>
            <w:left w:val="none" w:sz="0" w:space="0" w:color="auto"/>
            <w:bottom w:val="none" w:sz="0" w:space="0" w:color="auto"/>
            <w:right w:val="none" w:sz="0" w:space="0" w:color="auto"/>
          </w:divBdr>
        </w:div>
        <w:div w:id="1242326719">
          <w:marLeft w:val="640"/>
          <w:marRight w:val="0"/>
          <w:marTop w:val="0"/>
          <w:marBottom w:val="0"/>
          <w:divBdr>
            <w:top w:val="none" w:sz="0" w:space="0" w:color="auto"/>
            <w:left w:val="none" w:sz="0" w:space="0" w:color="auto"/>
            <w:bottom w:val="none" w:sz="0" w:space="0" w:color="auto"/>
            <w:right w:val="none" w:sz="0" w:space="0" w:color="auto"/>
          </w:divBdr>
        </w:div>
        <w:div w:id="1344284389">
          <w:marLeft w:val="640"/>
          <w:marRight w:val="0"/>
          <w:marTop w:val="0"/>
          <w:marBottom w:val="0"/>
          <w:divBdr>
            <w:top w:val="none" w:sz="0" w:space="0" w:color="auto"/>
            <w:left w:val="none" w:sz="0" w:space="0" w:color="auto"/>
            <w:bottom w:val="none" w:sz="0" w:space="0" w:color="auto"/>
            <w:right w:val="none" w:sz="0" w:space="0" w:color="auto"/>
          </w:divBdr>
        </w:div>
        <w:div w:id="1389839593">
          <w:marLeft w:val="640"/>
          <w:marRight w:val="0"/>
          <w:marTop w:val="0"/>
          <w:marBottom w:val="0"/>
          <w:divBdr>
            <w:top w:val="none" w:sz="0" w:space="0" w:color="auto"/>
            <w:left w:val="none" w:sz="0" w:space="0" w:color="auto"/>
            <w:bottom w:val="none" w:sz="0" w:space="0" w:color="auto"/>
            <w:right w:val="none" w:sz="0" w:space="0" w:color="auto"/>
          </w:divBdr>
        </w:div>
        <w:div w:id="1411123439">
          <w:marLeft w:val="640"/>
          <w:marRight w:val="0"/>
          <w:marTop w:val="0"/>
          <w:marBottom w:val="0"/>
          <w:divBdr>
            <w:top w:val="none" w:sz="0" w:space="0" w:color="auto"/>
            <w:left w:val="none" w:sz="0" w:space="0" w:color="auto"/>
            <w:bottom w:val="none" w:sz="0" w:space="0" w:color="auto"/>
            <w:right w:val="none" w:sz="0" w:space="0" w:color="auto"/>
          </w:divBdr>
        </w:div>
        <w:div w:id="1412696499">
          <w:marLeft w:val="640"/>
          <w:marRight w:val="0"/>
          <w:marTop w:val="0"/>
          <w:marBottom w:val="0"/>
          <w:divBdr>
            <w:top w:val="none" w:sz="0" w:space="0" w:color="auto"/>
            <w:left w:val="none" w:sz="0" w:space="0" w:color="auto"/>
            <w:bottom w:val="none" w:sz="0" w:space="0" w:color="auto"/>
            <w:right w:val="none" w:sz="0" w:space="0" w:color="auto"/>
          </w:divBdr>
        </w:div>
        <w:div w:id="1542135740">
          <w:marLeft w:val="640"/>
          <w:marRight w:val="0"/>
          <w:marTop w:val="0"/>
          <w:marBottom w:val="0"/>
          <w:divBdr>
            <w:top w:val="none" w:sz="0" w:space="0" w:color="auto"/>
            <w:left w:val="none" w:sz="0" w:space="0" w:color="auto"/>
            <w:bottom w:val="none" w:sz="0" w:space="0" w:color="auto"/>
            <w:right w:val="none" w:sz="0" w:space="0" w:color="auto"/>
          </w:divBdr>
        </w:div>
        <w:div w:id="1725328842">
          <w:marLeft w:val="640"/>
          <w:marRight w:val="0"/>
          <w:marTop w:val="0"/>
          <w:marBottom w:val="0"/>
          <w:divBdr>
            <w:top w:val="none" w:sz="0" w:space="0" w:color="auto"/>
            <w:left w:val="none" w:sz="0" w:space="0" w:color="auto"/>
            <w:bottom w:val="none" w:sz="0" w:space="0" w:color="auto"/>
            <w:right w:val="none" w:sz="0" w:space="0" w:color="auto"/>
          </w:divBdr>
        </w:div>
        <w:div w:id="1791125056">
          <w:marLeft w:val="640"/>
          <w:marRight w:val="0"/>
          <w:marTop w:val="0"/>
          <w:marBottom w:val="0"/>
          <w:divBdr>
            <w:top w:val="none" w:sz="0" w:space="0" w:color="auto"/>
            <w:left w:val="none" w:sz="0" w:space="0" w:color="auto"/>
            <w:bottom w:val="none" w:sz="0" w:space="0" w:color="auto"/>
            <w:right w:val="none" w:sz="0" w:space="0" w:color="auto"/>
          </w:divBdr>
        </w:div>
        <w:div w:id="1885751686">
          <w:marLeft w:val="640"/>
          <w:marRight w:val="0"/>
          <w:marTop w:val="0"/>
          <w:marBottom w:val="0"/>
          <w:divBdr>
            <w:top w:val="none" w:sz="0" w:space="0" w:color="auto"/>
            <w:left w:val="none" w:sz="0" w:space="0" w:color="auto"/>
            <w:bottom w:val="none" w:sz="0" w:space="0" w:color="auto"/>
            <w:right w:val="none" w:sz="0" w:space="0" w:color="auto"/>
          </w:divBdr>
        </w:div>
        <w:div w:id="2027554478">
          <w:marLeft w:val="640"/>
          <w:marRight w:val="0"/>
          <w:marTop w:val="0"/>
          <w:marBottom w:val="0"/>
          <w:divBdr>
            <w:top w:val="none" w:sz="0" w:space="0" w:color="auto"/>
            <w:left w:val="none" w:sz="0" w:space="0" w:color="auto"/>
            <w:bottom w:val="none" w:sz="0" w:space="0" w:color="auto"/>
            <w:right w:val="none" w:sz="0" w:space="0" w:color="auto"/>
          </w:divBdr>
        </w:div>
        <w:div w:id="2116513684">
          <w:marLeft w:val="640"/>
          <w:marRight w:val="0"/>
          <w:marTop w:val="0"/>
          <w:marBottom w:val="0"/>
          <w:divBdr>
            <w:top w:val="none" w:sz="0" w:space="0" w:color="auto"/>
            <w:left w:val="none" w:sz="0" w:space="0" w:color="auto"/>
            <w:bottom w:val="none" w:sz="0" w:space="0" w:color="auto"/>
            <w:right w:val="none" w:sz="0" w:space="0" w:color="auto"/>
          </w:divBdr>
        </w:div>
        <w:div w:id="2117746785">
          <w:marLeft w:val="640"/>
          <w:marRight w:val="0"/>
          <w:marTop w:val="0"/>
          <w:marBottom w:val="0"/>
          <w:divBdr>
            <w:top w:val="none" w:sz="0" w:space="0" w:color="auto"/>
            <w:left w:val="none" w:sz="0" w:space="0" w:color="auto"/>
            <w:bottom w:val="none" w:sz="0" w:space="0" w:color="auto"/>
            <w:right w:val="none" w:sz="0" w:space="0" w:color="auto"/>
          </w:divBdr>
        </w:div>
      </w:divsChild>
    </w:div>
    <w:div w:id="21313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0C5D6C-8CEB-FE49-BC9A-3031177D4150}">
  <we:reference id="wa104382081" version="1.7.0.0" store="en-001" storeType="OMEX"/>
  <we:alternateReferences>
    <we:reference id="wa104382081" version="1.7.0.0" store="" storeType="OMEX"/>
  </we:alternateReferences>
  <we:properties>
    <we:property name="MENDELEY_CITATIONS" value="[{&quot;properties&quot;:{&quot;noteIndex&quot;:0},&quot;citationID&quot;:&quot;MENDELEY_CITATION_284c78ba-4e1c-4b1f-ba77-06af4f861963&quot;,&quot;isEdited&quot;:false,&quot;citationItems&quot;:[{&quot;id&quot;:&quot;64be79ce-198f-39ae-a97e-40e9e9040202&quot;,&quot;itemData&quot;:{&quot;type&quot;:&quot;article-journal&quot;,&quot;id&quot;:&quot;64be79ce-198f-39ae-a97e-40e9e9040202&quot;,&quot;title&quot;:&quot;U.S. Food and Drug Administration anticancer drug approval trends from 2016 to 2018 for lung, colorectal, breast, and prostate cancer&quot;,&quot;author&quot;:[{&quot;family&quot;:&quot;Ribeiro&quot;,&quot;given&quot;:&quot;Tatiane Bomfim&quot;,&quot;parse-names&quot;:false,&quot;dropping-particle&quot;:&quot;&quot;,&quot;non-dropping-particle&quot;:&quot;&quot;},{&quot;family&quot;:&quot;Ribeiro&quot;,&quot;given&quot;:&quot;Adalton&quot;,&quot;parse-names&quot;:false,&quot;dropping-particle&quot;:&quot;&quot;,&quot;non-dropping-particle&quot;:&quot;&quot;},{&quot;family&quot;:&quot;Rodrigues&quot;,&quot;given&quot;:&quot;Luíza de Oliveira&quot;,&quot;parse-names&quot;:false,&quot;dropping-particle&quot;:&quot;&quot;,&quot;non-dropping-particle&quot;:&quot;&quot;},{&quot;family&quot;:&quot;Harada&quot;,&quot;given&quot;:&quot;Guilherme&quot;,&quot;parse-names&quot;:false,&quot;dropping-particle&quot;:&quot;&quot;,&quot;non-dropping-particle&quot;:&quot;&quot;},{&quot;family&quot;:&quot;Nobre&quot;,&quot;given&quot;:&quot;Moacyr Roberto Cuce&quot;,&quot;parse-names&quot;:false,&quot;dropping-particle&quot;:&quot;&quot;,&quot;non-dropping-particle&quot;:&quot;&quot;}],&quot;container-title&quot;:&quot;International Journal of Technology Assessment in Health Care&quot;,&quot;DOI&quot;:&quot;10.1017/s0266462319000813&quot;,&quot;ISSN&quot;:&quot;0266-4623&quot;,&quot;issued&quot;:{&quot;date-parts&quot;:[[2019]]},&quot;page&quot;:&quot;1-9&quot;,&quot;abstract&quot;:&quot;OBJECTIVE This paper aims to describe the clinical and regulatory aspects of new drugs and indications that were approved for lung, breast, prostate, and colorectal cancer, from 2016 to 2018, in order to provide health technology assessment trends in oncology. METHODS Data were collected from the US Food and Drug Administration (FDA) online database for new medications and indications approved for the above-mentioned types of cancer. Data regarding clinical study characteristics and regulatory information were collected. RESULTS From 2016 to 2018, 53 percent of the FDA approvals of new drugs and indications for the most incident cancers were for oral protein kinase inhibitor monotherapy for advanced lung cancer. Since 2018, four drugs were approved as tumor-agnostic therapies. A biomarker was included in 72 percent of indications, and 58 percent of approvals were for targeted therapies, potentially heralding an end to research into conventional cytotoxic agents. A special designation for faster approval was granted in 78 percent of new approvals. The majority of the studies were open label randomized controlled trials (RCTs) (44 percent), followed by blind RCTs, single-arm clinical trials, and cohort studies. Only 14 percent of studies used overall survival as the primary end point; the vast majority used surrogate end points, and did not use patient-important outcomes. Three biosimilars were approved in the period. CONCLUSION Advanced lung cancer therapy, mainly targeted drugs, accounted for 53 percent of approvals. Special designations for faster approval were used in 78 percent of FDA approvals, and four drugs were approved for tumor-agnostic treatment-a new form of approval.&quot;},&quot;isTemporary&quot;:false}]},{&quot;properties&quot;:{&quot;noteIndex&quot;:0},&quot;citationID&quot;:&quot;MENDELEY_CITATION_041ca0a8-313e-4acb-a12d-3ddc6585bd8d&quot;,&quot;isEdited&quot;:false,&quot;citationItems&quot;:[{&quot;id&quot;:&quot;5a42d364-82be-32f4-93ae-b1966f507a66&quot;,&quot;itemData&quot;:{&quot;type&quot;:&quot;article-journal&quot;,&quot;id&quot;:&quot;5a42d364-82be-32f4-93ae-b1966f507a66&quot;,&quot;title&quot;:&quot;Oncologist use and perception of large panel next-generation tumor sequencing&quot;,&quot;author&quot;:[{&quot;family&quot;:&quot;Schram&quot;,&quot;given&quot;:&quot;Alison M.&quot;,&quot;parse-names&quot;:false,&quot;dropping-particle&quot;:&quot;&quot;,&quot;non-dropping-particle&quot;:&quot;&quot;},{&quot;family&quot;:&quot;Reales&quot;,&quot;given&quot;:&quot;D.&quot;,&quot;parse-names&quot;:false,&quot;dropping-particle&quot;:&quot;&quot;,&quot;non-dropping-particle&quot;:&quot;&quot;},{&quot;family&quot;:&quot;Galle&quot;,&quot;given&quot;:&quot;J.&quot;,&quot;parse-names&quot;:false,&quot;dropping-particle&quot;:&quot;&quot;,&quot;non-dropping-particle&quot;:&quot;&quot;},{&quot;family&quot;:&quot;Cambria&quot;,&quot;given&quot;:&quot;R.&quot;,&quot;parse-names&quot;:false,&quot;dropping-particle&quot;:&quot;&quot;,&quot;non-dropping-particle&quot;:&quot;&quot;},{&quot;family&quot;:&quot;Durany&quot;,&quot;given&quot;:&quot;R.&quot;,&quot;parse-names&quot;:false,&quot;dropping-particle&quot;:&quot;&quot;,&quot;non-dropping-particle&quot;:&quot;&quot;},{&quot;family&quot;:&quot;Feldman&quot;,&quot;given&quot;:&quot;D.&quot;,&quot;parse-names&quot;:false,&quot;dropping-particle&quot;:&quot;&quot;,&quot;non-dropping-particle&quot;:&quot;&quot;},{&quot;family&quot;:&quot;Sherman&quot;,&quot;given&quot;:&quot;E.&quot;,&quot;parse-names&quot;:false,&quot;dropping-particle&quot;:&quot;&quot;,&quot;non-dropping-particle&quot;:&quot;&quot;},{&quot;family&quot;:&quot;Rosenberg&quot;,&quot;given&quot;:&quot;J.&quot;,&quot;parse-names&quot;:false,&quot;dropping-particle&quot;:&quot;&quot;,&quot;non-dropping-particle&quot;:&quot;&quot;},{&quot;family&quot;:&quot;D'Andrea&quot;,&quot;given&quot;:&quot;G.&quot;,&quot;parse-names&quot;:false,&quot;dropping-particle&quot;:&quot;&quot;,&quot;non-dropping-particle&quot;:&quot;&quot;},{&quot;family&quot;:&quot;Baxi&quot;,&quot;given&quot;:&quot;S.&quot;,&quot;parse-names&quot;:false,&quot;dropping-particle&quot;:&quot;&quot;,&quot;non-dropping-particle&quot;:&quot;&quot;},{&quot;family&quot;:&quot;Janjigian&quot;,&quot;given&quot;:&quot;Y.&quot;,&quot;parse-names&quot;:false,&quot;dropping-particle&quot;:&quot;&quot;,&quot;non-dropping-particle&quot;:&quot;&quot;},{&quot;family&quot;:&quot;Tap&quot;,&quot;given&quot;:&quot;W.&quot;,&quot;parse-names&quot;:false,&quot;dropping-particle&quot;:&quot;&quot;,&quot;non-dropping-particle&quot;:&quot;&quot;},{&quot;family&quot;:&quot;Dickler&quot;,&quot;given&quot;:&quot;M.&quot;,&quot;parse-names&quot;:false,&quot;dropping-particle&quot;:&quot;&quot;,&quot;non-dropping-particle&quot;:&quot;&quot;},{&quot;family&quot;:&quot;Baselga&quot;,&quot;given&quot;:&quot;J.&quot;,&quot;parse-names&quot;:false,&quot;dropping-particle&quot;:&quot;&quot;,&quot;non-dropping-particle&quot;:&quot;&quot;},{&quot;family&quot;:&quot;Taylor&quot;,&quot;given&quot;:&quot;B. S.&quot;,&quot;parse-names&quot;:false,&quot;dropping-particle&quot;:&quot;&quot;,&quot;non-dropping-particle&quot;:&quot;&quot;},{&quot;family&quot;:&quot;Chakravarty&quot;,&quot;given&quot;:&quot;D.&quot;,&quot;parse-names&quot;:false,&quot;dropping-particle&quot;:&quot;&quot;,&quot;non-dropping-particle&quot;:&quot;&quot;},{&quot;family&quot;:&quot;Gao&quot;,&quot;given&quot;:&quot;J.&quot;,&quot;parse-names&quot;:false,&quot;dropping-particle&quot;:&quot;&quot;,&quot;non-dropping-particle&quot;:&quot;&quot;},{&quot;family&quot;:&quot;Schultz&quot;,&quot;given&quot;:&quot;N.&quot;,&quot;parse-names&quot;:false,&quot;dropping-particle&quot;:&quot;&quot;,&quot;non-dropping-particle&quot;:&quot;&quot;},{&quot;family&quot;:&quot;Solit&quot;,&quot;given&quot;:&quot;D. B.&quot;,&quot;parse-names&quot;:false,&quot;dropping-particle&quot;:&quot;&quot;,&quot;non-dropping-particle&quot;:&quot;&quot;},{&quot;family&quot;:&quot;Berger&quot;,&quot;given&quot;:&quot;M. F.&quot;,&quot;parse-names&quot;:false,&quot;dropping-particle&quot;:&quot;&quot;,&quot;non-dropping-particle&quot;:&quot;&quot;},{&quot;family&quot;:&quot;Hyman&quot;,&quot;given&quot;:&quot;D. M.&quot;,&quot;parse-names&quot;:false,&quot;dropping-particle&quot;:&quot;&quot;,&quot;non-dropping-particle&quot;:&quot;&quot;}],&quot;container-title&quot;:&quot;Annals of Oncology&quot;,&quot;DOI&quot;:&quot;10.1093/annonc/mdx294&quot;,&quot;ISSN&quot;:&quot;15698041&quot;,&quot;URL&quot;:&quot;http://dx.doi.org/10.1093/annonc/mdx294&quot;,&quot;issued&quot;:{&quot;date-parts&quot;:[[2017]]},&quot;page&quot;:&quot;2298-2304&quot;,&quot;abstract&quot;:&quot;Background: Genomic profiling is increasingly incorporated into oncology research and the clinical care of cancer patients. We sought to determine physician perception and use of enterprise-scale clinical sequencing at our center, including whether testing changed management and the reasoning behind this decision-making. Patients and methods: All physicians who consented patients to MSK-IMPACT, a next-generation hybridization capture assay, in tumor types where molecular profiling is not routinely performed were asked to complete a questionnaire for each patient. Physician determination of genomic 'actionability' was compared to an expertly curated knowledgebase of somatic variants. Reported management decisions were compared to chart review. Results: Responses were received from 146 physicians pertaining to 1932 patients diagnosed with 1 of 49 cancer types. Physicians indicated that sequencing altered management in 21% (331/1593) of patients in need of a treatment change. Among those in whom treatment was not altered, physicians indicated the presence of an actionable alteration in 55% (805/1474), however, only 45% (362/805) of these cases had a genomic variant annotated as actionable by expert curators. Further evaluation of these patients revealed that 66% (291/443) had a variant in a gene associated with biologic but not clinical evidence of actionability or a variant of unknown significance in a gene with at least one known actionable alteration. Of the cases annotated as actionable by experts, physicians identified an actionable alteration in 81% (362/445). In total, 13% (245/1932) of patients were enrolled to a genomically matched trial. Conclusion: Although physician and expert assessment differed, clinicians demonstrate substantial awareness of the genes associated with potential actionability and report using this knowledge to inform management in one in five patients.&quot;,&quot;publisher&quot;:&quot;Elsevier Masson SAS&quot;,&quot;issue&quot;:&quot;9&quot;,&quot;volume&quot;:&quot;28&quot;},&quot;isTemporary&quot;:false}]},{&quot;properties&quot;:{&quot;noteIndex&quot;:0},&quot;citationID&quot;:&quot;MENDELEY_CITATION_e6cc9a40-bd56-4086-bc02-d3306877aa36&quot;,&quot;isEdited&quot;:true,&quot;citationItems&quot;:[{&quot;id&quot;:&quot;8d04bc22-dfa3-32f7-b122-351f420d26ad&quot;,&quot;itemData&quot;:{&quot;type&quot;:&quot;article-journal&quot;,&quot;id&quot;:&quot;8d04bc22-dfa3-32f7-b122-351f420d26ad&quot;,&quot;title&quot;:&quot;An overview of precision oncology basket and umbrella trials for clinicians&quot;,&quot;author&quot;:[{&quot;family&quot;:&quot;Park&quot;,&quot;given&quot;:&quot;Jay J. H.&quot;,&quot;parse-names&quot;:false,&quot;dropping-particle&quot;:&quot;&quot;,&quot;non-dropping-particle&quot;:&quot;&quot;},{&quot;family&quot;:&quot;Hsu&quot;,&quot;given&quot;:&quot;Grace&quot;,&quot;parse-names&quot;:false,&quot;dropping-particle&quot;:&quot;&quot;,&quot;non-dropping-particle&quot;:&quot;&quot;},{&quot;family&quot;:&quot;Siden&quot;,&quot;given&quot;:&quot;Ellie G.&quot;,&quot;parse-names&quot;:false,&quot;dropping-particle&quot;:&quot;&quot;,&quot;non-dropping-particle&quot;:&quot;&quot;},{&quot;family&quot;:&quot;Thorlund&quot;,&quot;given&quot;:&quot;Kristian&quot;,&quot;parse-names&quot;:false,&quot;dropping-particle&quot;:&quot;&quot;,&quot;non-dropping-particle&quot;:&quot;&quot;},{&quot;family&quot;:&quot;Mills&quot;,&quot;given&quot;:&quot;Edward J.&quot;,&quot;parse-names&quot;:false,&quot;dropping-particle&quot;:&quot;&quot;,&quot;non-dropping-particle&quot;:&quot;&quot;}],&quot;container-title&quot;:&quot;CA: A Cancer Journal for Clinicians&quot;,&quot;DOI&quot;:&quot;10.3322/caac.21600&quot;,&quot;ISSN&quot;:&quot;0007-9235&quot;,&quot;issued&quot;:{&quot;date-parts&quot;:[[2020]]},&quot;abstract&quot;:&quot;&lt;p&gt;With advancements in biomarkers and momentum in precision medicine, biomarker‐guided trials such as basket trials and umbrella trials have been developed under the master protocol framework. A master protocol refers to a single, overarching design developed to evaluate multiple hypotheses with the general goal of improving the efficiency of trial evaluation. One type of master protocol is the basket trial, in which a targeted therapy is evaluated for multiple diseases that share common molecular alterations or risk factors that may help predict whether the patients will respond to the given therapy. Another variant of a master protocol is the umbrella trial, in which multiple targeted therapies are evaluated for a single disease that is stratified into multiple subgroups based on different molecular or other predictive risk factors. Both designs follow the core principle of precision medicine—to tailor intervention strategies based on the patient's risk factor(s) that can help predict whether they will respond to a specific treatment. There have been increasing numbers of basket and umbrella trials, but they are still poorly understood. This article reviews common characteristics of basket and umbrella trials, key trials and recent US Food and Drug Administration approvals for precision oncology, and important considerations for clinical readers when critically evaluating future publications on basket trials and umbrella trials and for researchers when designing these clinical trials.&lt;/p&gt;&quot;},&quot;isTemporary&quot;:false},{&quot;id&quot;:&quot;19cd2e73-ba9e-3fab-96a3-910f95bfac50&quot;,&quot;itemData&quot;:{&quot;type&quot;:&quot;article-journal&quot;,&quot;id&quot;:&quot;19cd2e73-ba9e-3fab-96a3-910f95bfac50&quot;,&quot;title&quot;:&quot;Molecular profiling of cancer patients enables personalized combination therapy: the I-PREDICT study&quot;,&quot;author&quot;:[{&quot;family&quot;:&quot;Sicklick&quot;,&quot;given&quot;:&quot;Jason K.&quot;,&quot;parse-names&quot;:false,&quot;dropping-particle&quot;:&quot;&quot;,&quot;non-dropping-particle&quot;:&quot;&quot;},{&quot;family&quot;:&quot;Kato&quot;,&quot;given&quot;:&quot;Shumei&quot;,&quot;parse-names&quot;:false,&quot;dropping-particle&quot;:&quot;&quot;,&quot;non-dropping-particle&quot;:&quot;&quot;},{&quot;family&quot;:&quot;Okamura&quot;,&quot;given&quot;:&quot;Ryosuke&quot;,&quot;parse-names&quot;:false,&quot;dropping-particle&quot;:&quot;&quot;,&quot;non-dropping-particle&quot;:&quot;&quot;},{&quot;family&quot;:&quot;Schwaederle&quot;,&quot;given&quot;:&quot;Maria&quot;,&quot;parse-names&quot;:false,&quot;dropping-particle&quot;:&quot;&quot;,&quot;non-dropping-particle&quot;:&quot;&quot;},{&quot;family&quot;:&quot;Hahn&quot;,&quot;given&quot;:&quot;Michael E.&quot;,&quot;parse-names&quot;:false,&quot;dropping-particle&quot;:&quot;&quot;,&quot;non-dropping-particle&quot;:&quot;&quot;},{&quot;family&quot;:&quot;Williams&quot;,&quot;given&quot;:&quot;Casey B.&quot;,&quot;parse-names&quot;:false,&quot;dropping-particle&quot;:&quot;&quot;,&quot;non-dropping-particle&quot;:&quot;&quot;},{&quot;family&quot;:&quot;De&quot;,&quot;given&quot;:&quot;Pradip&quot;,&quot;parse-names&quot;:false,&quot;dropping-particle&quot;:&quot;&quot;,&quot;non-dropping-particle&quot;:&quot;&quot;},{&quot;family&quot;:&quot;Krie&quot;,&quot;given&quot;:&quot;Amy&quot;,&quot;parse-names&quot;:false,&quot;dropping-particle&quot;:&quot;&quot;,&quot;non-dropping-particle&quot;:&quot;&quot;},{&quot;family&quot;:&quot;Piccioni&quot;,&quot;given&quot;:&quot;David E.&quot;,&quot;parse-names&quot;:false,&quot;dropping-particle&quot;:&quot;&quot;,&quot;non-dropping-particle&quot;:&quot;&quot;},{&quot;family&quot;:&quot;Miller&quot;,&quot;given&quot;:&quot;Vincent A.&quot;,&quot;parse-names&quot;:false,&quot;dropping-particle&quot;:&quot;&quot;,&quot;non-dropping-particle&quot;:&quot;&quot;},{&quot;family&quot;:&quot;Ross&quot;,&quot;given&quot;:&quot;Jeffrey S.&quot;,&quot;parse-names&quot;:false,&quot;dropping-particle&quot;:&quot;&quot;,&quot;non-dropping-particle&quot;:&quot;&quot;},{&quot;family&quot;:&quot;Benson&quot;,&quot;given&quot;:&quot;Adam&quot;,&quot;parse-names&quot;:false,&quot;dropping-particle&quot;:&quot;&quot;,&quot;non-dropping-particle&quot;:&quot;&quot;},{&quot;family&quot;:&quot;Webster&quot;,&quot;given&quot;:&quot;Jennifer&quot;,&quot;parse-names&quot;:false,&quot;dropping-particle&quot;:&quot;&quot;,&quot;non-dropping-particle&quot;:&quot;&quot;},{&quot;family&quot;:&quot;Stephens&quot;,&quot;given&quot;:&quot;Philip J.&quot;,&quot;parse-names&quot;:false,&quot;dropping-particle&quot;:&quot;&quot;,&quot;non-dropping-particle&quot;:&quot;&quot;},{&quot;family&quot;:&quot;Lee&quot;,&quot;given&quot;:&quot;J. Jack&quot;,&quot;parse-names&quot;:false,&quot;dropping-particle&quot;:&quot;&quot;,&quot;non-dropping-particle&quot;:&quot;&quot;},{&quot;family&quot;:&quot;Fanta&quot;,&quot;given&quot;:&quot;Paul T.&quot;,&quot;parse-names&quot;:false,&quot;dropping-particle&quot;:&quot;&quot;,&quot;non-dropping-particle&quot;:&quot;&quot;},{&quot;family&quot;:&quot;Lippman&quot;,&quot;given&quot;:&quot;Scott M.&quot;,&quot;parse-names&quot;:false,&quot;dropping-particle&quot;:&quot;&quot;,&quot;non-dropping-particle&quot;:&quot;&quot;},{&quot;family&quot;:&quot;Leyland-Jones&quot;,&quot;given&quot;:&quot;Brian&quot;,&quot;parse-names&quot;:false,&quot;dropping-particle&quot;:&quot;&quot;,&quot;non-dropping-particle&quot;:&quot;&quot;},{&quot;family&quot;:&quot;Kurzrock&quot;,&quot;given&quot;:&quot;Razelle&quot;,&quot;parse-names&quot;:false,&quot;dropping-particle&quot;:&quot;&quot;,&quot;non-dropping-particle&quot;:&quot;&quot;}],&quot;container-title&quot;:&quot;Nature Medicine&quot;,&quot;DOI&quot;:&quot;10.1038/s41591-019-0407-5&quot;,&quot;ISSN&quot;:&quot;1546170X&quot;,&quot;URL&quot;:&quot;http://dx.doi.org/10.1038/s41591-019-0407-5&quot;,&quot;issued&quot;:{&quot;date-parts&quot;:[[2019]]},&quot;page&quot;:&quot;744-750&quot;,&quot;abstract&quot;:&quot;Cancer treatments have evolved from indiscriminate cytotoxic agents to selective genome- and immune-targeted drugs that have transformed the outcomes of some malignancies1. Tumor complexity and heterogeneity suggest that the ‘precision medicine’ paradigm of cancer therapy requires treatment to be personalized to the individual patient2–6. To date, precision oncology trials have been based on molecular matching with predetermined monotherapies7–14. Several of these trials have been hindered by very low matching rates, often in the 5–10% range15, and low response rates. Low matching rates may be due to the use of limited gene panels, restrictive molecular matching algorithms, lack of drug availability, or the deterioration and death of end-stage patients before therapy can be implemented. We hypothesized that personalized treatment with combination therapies would improve outcomes in patients with refractory malignancies. As a first test of this concept, we implemented a cross-institutional prospective study (I-PREDICT, NCT02534675) that used tumor DNA sequencing and timely recommendations for individualized treatment with combination therapies. We found that administration of customized multidrug regimens was feasible, with 49% of consented patients receiving personalized treatment. Targeting of a larger fraction of identified molecular alterations, yielding a higher ‘matching score’, was correlated with significantly improved disease control rates, as well as longer progression-free and overall survival rates, compared to targeting of fewer somatic alterations. Our findings suggest that the current clinical trial paradigm for precision oncology, which pairs one driver mutation with one drug, may be optimized by treating molecularly complex and heterogeneous cancers with combinations of customized agents.&quot;,&quot;publisher&quot;:&quot;Springer US&quot;,&quot;issue&quot;:&quot;5&quot;,&quot;volume&quot;:&quot;25&quot;},&quot;isTemporary&quot;:false}]},{&quot;properties&quot;:{&quot;noteIndex&quot;:0},&quot;citationID&quot;:&quot;MENDELEY_CITATION_24a78df0-7ff5-49e4-bd73-9b1e268533f1&quot;,&quot;isEdited&quot;:true,&quot;citationItems&quot;:[{&quot;id&quot;:&quot;15817803-e01f-3362-81d7-d8794aa77d1c&quot;,&quot;itemData&quot;:{&quot;type&quot;:&quot;article-journal&quot;,&quot;id&quot;:&quot;15817803-e01f-3362-81d7-d8794aa77d1c&quot;,&quot;title&quot;:&quot;Utility of genomic assessment of blood-derived circulating tumor DNA (ctDNA) in patients with advanced lung adenocarcinoma&quot;,&quot;author&quot;:[{&quot;family&quot;:&quot;Schwaederlé&quot;,&quot;given&quot;:&quot;Maria C.&quot;,&quot;parse-names&quot;:false,&quot;dropping-particle&quot;:&quot;&quot;,&quot;non-dropping-particle&quot;:&quot;&quot;},{&quot;family&quot;:&quot;Patel&quot;,&quot;given&quot;:&quot;Sandip P.&quot;,&quot;parse-names&quot;:false,&quot;dropping-particle&quot;:&quot;&quot;,&quot;non-dropping-particle&quot;:&quot;&quot;},{&quot;family&quot;:&quot;Husain&quot;,&quot;given&quot;:&quot;Hatim&quot;,&quot;parse-names&quot;:false,&quot;dropping-particle&quot;:&quot;&quot;,&quot;non-dropping-particle&quot;:&quot;&quot;},{&quot;family&quot;:&quot;Ikeda&quot;,&quot;given&quot;:&quot;Megumi&quot;,&quot;parse-names&quot;:false,&quot;dropping-particle&quot;:&quot;&quot;,&quot;non-dropping-particle&quot;:&quot;&quot;},{&quot;family&quot;:&quot;Lanman&quot;,&quot;given&quot;:&quot;Richard B.&quot;,&quot;parse-names&quot;:false,&quot;dropping-particle&quot;:&quot;&quot;,&quot;non-dropping-particle&quot;:&quot;&quot;},{&quot;family&quot;:&quot;Banks&quot;,&quot;given&quot;:&quot;Kimberly C.&quot;,&quot;parse-names&quot;:false,&quot;dropping-particle&quot;:&quot;&quot;,&quot;non-dropping-particle&quot;:&quot;&quot;},{&quot;family&quot;:&quot;Talasaz&quot;,&quot;given&quot;:&quot;Amir Ali&quot;,&quot;parse-names&quot;:false,&quot;dropping-particle&quot;:&quot;&quot;,&quot;non-dropping-particle&quot;:&quot;&quot;},{&quot;family&quot;:&quot;Bazhenova&quot;,&quot;given&quot;:&quot;Lyudmila&quot;,&quot;parse-names&quot;:false,&quot;dropping-particle&quot;:&quot;&quot;,&quot;non-dropping-particle&quot;:&quot;&quot;},{&quot;family&quot;:&quot;Kurzrock&quot;,&quot;given&quot;:&quot;Razelle&quot;,&quot;parse-names&quot;:false,&quot;dropping-particle&quot;:&quot;&quot;,&quot;non-dropping-particle&quot;:&quot;&quot;}],&quot;container-title&quot;:&quot;Clinical Cancer Research&quot;,&quot;DOI&quot;:&quot;10.1158/1078-0432.CCR-16-2497&quot;,&quot;ISSN&quot;:&quot;15573265&quot;,&quot;issued&quot;:{&quot;date-parts&quot;:[[2017]]},&quot;page&quot;:&quot;5101-5111&quot;,&quot;abstract&quot;:&quot;Purpose: Genomic alterations in blood-derived circulating tumor DNA (ctDNA) from patients with non-small cell lung adenocarcinoma (NSCLC) were ascertained and correlated with clinical characteristics and therapeutic outcomes. Experimental Design: Comprehensive plasma ctDNA testing was performed in 88 consecutive patients; 34 also had tissue next-generation sequencing; 29, other forms of genotyping; and 25 (28.4%) had no tissue molecular tests because of inadequate tissue or biopsy contraindications. Results: Seventy-two patients (82%) had ≥ 1 ctDNA alteration(s); among these, 75% carried alteration(s) potentially actionable by FDA-approved (61.1%) or experimental drug(s) in clinical trials (additional 13.9%). The most frequent alterations were in the TP53 (44.3% of patients), EGFR (27.3%), MET (14.8%), KRAS (13.6%), and ALK (6.8%) genes. The concordance rate for EGFR alterations was 80.8% (100% vs. 61.5%; ≤1 vs. &gt;1 month between ctDNA and tissue tests; P = 0.04) for patients with any detectable ctDNA alterations. Twenty-five patients (28.4%) received therapy matching ≥1 ctDNA alteration(s); 72.3% (N = 16/22) of the evaluable matched patients achieved stable disease ≥6 months (SD) or partial response (PR). Five patients with ctDNA-detected EGFR T790M were subsequently treated with a third generation EGFR inhibitor; all five achieved SD ≥ 6 months/PR. Patients with ≥1 alteration with ≥5% variant allele fraction (vs. &lt; 5%) had a significantly shorter median survival (P = 0.012). Conclusions: ctDNA analysis detected alterations in the majority of patients, with potentially targetable aberrations found at expected frequencies. Therapy matched to ctDNA alterations demonstrated appreciable therapeutic efficacy, suggesting clinical utility that warrants future prospective studies.&quot;,&quot;issue&quot;:&quot;17&quot;,&quot;volume&quot;:&quot;23&quot;},&quot;isTemporary&quot;:false},{&quot;id&quot;:&quot;47c216f8-5e19-330b-9ba8-c4c7f93a55d8&quot;,&quot;itemData&quot;:{&quot;type&quot;:&quot;article-journal&quot;,&quot;id&quot;:&quot;47c216f8-5e19-330b-9ba8-c4c7f93a55d8&quot;,&quot;title&quot;:&quot;Detection of therapeutically targetable driver and resistance mutations in lung cancer patients by next-generation sequencing of cell-free circulating tumor DNA&quot;,&quot;author&quot;:[{&quot;family&quot;:&quot;Thompson&quot;,&quot;given&quot;:&quot;Jeffrey C.&quot;,&quot;parse-names&quot;:false,&quot;dropping-particle&quot;:&quot;&quot;,&quot;non-dropping-particle&quot;:&quot;&quot;},{&quot;family&quot;:&quot;Yee&quot;,&quot;given&quot;:&quot;Stephanie S.&quot;,&quot;parse-names&quot;:false,&quot;dropping-particle&quot;:&quot;&quot;,&quot;non-dropping-particle&quot;:&quot;&quot;},{&quot;family&quot;:&quot;Troxel&quot;,&quot;given&quot;:&quot;Andrea B.&quot;,&quot;parse-names&quot;:false,&quot;dropping-particle&quot;:&quot;&quot;,&quot;non-dropping-particle&quot;:&quot;&quot;},{&quot;family&quot;:&quot;Savitch&quot;,&quot;given&quot;:&quot;Samantha L.&quot;,&quot;parse-names&quot;:false,&quot;dropping-particle&quot;:&quot;&quot;,&quot;non-dropping-particle&quot;:&quot;&quot;},{&quot;family&quot;:&quot;Fan&quot;,&quot;given&quot;:&quot;Ryan&quot;,&quot;parse-names&quot;:false,&quot;dropping-particle&quot;:&quot;&quot;,&quot;non-dropping-particle&quot;:&quot;&quot;},{&quot;family&quot;:&quot;Balli&quot;,&quot;given&quot;:&quot;David&quot;,&quot;parse-names&quot;:false,&quot;dropping-particle&quot;:&quot;&quot;,&quot;non-dropping-particle&quot;:&quot;&quot;},{&quot;family&quot;:&quot;Lieberman&quot;,&quot;given&quot;:&quot;David B.&quot;,&quot;parse-names&quot;:false,&quot;dropping-particle&quot;:&quot;&quot;,&quot;non-dropping-particle&quot;:&quot;&quot;},{&quot;family&quot;:&quot;Morrissette&quot;,&quot;given&quot;:&quot;Jennifer D.&quot;,&quot;parse-names&quot;:false,&quot;dropping-particle&quot;:&quot;&quot;,&quot;non-dropping-particle&quot;:&quot;&quot;},{&quot;family&quot;:&quot;Evans&quot;,&quot;given&quot;:&quot;Tracey L.&quot;,&quot;parse-names&quot;:false,&quot;dropping-particle&quot;:&quot;&quot;,&quot;non-dropping-particle&quot;:&quot;&quot;},{&quot;family&quot;:&quot;Bauml&quot;,&quot;given&quot;:&quot;Joshua&quot;,&quot;parse-names&quot;:false,&quot;dropping-particle&quot;:&quot;&quot;,&quot;non-dropping-particle&quot;:&quot;&quot;},{&quot;family&quot;:&quot;Aggarwal&quot;,&quot;given&quot;:&quot;Charu&quot;,&quot;parse-names&quot;:false,&quot;dropping-particle&quot;:&quot;&quot;,&quot;non-dropping-particle&quot;:&quot;&quot;},{&quot;family&quot;:&quot;Kosteva&quot;,&quot;given&quot;:&quot;John A.&quot;,&quot;parse-names&quot;:false,&quot;dropping-particle&quot;:&quot;&quot;,&quot;non-dropping-particle&quot;:&quot;&quot;},{&quot;family&quot;:&quot;Alley&quot;,&quot;given&quot;:&quot;Evan&quot;,&quot;parse-names&quot;:false,&quot;dropping-particle&quot;:&quot;&quot;,&quot;non-dropping-particle&quot;:&quot;&quot;},{&quot;family&quot;:&quot;Ciunci&quot;,&quot;given&quot;:&quot;Christine&quot;,&quot;parse-names&quot;:false,&quot;dropping-particle&quot;:&quot;&quot;,&quot;non-dropping-particle&quot;:&quot;&quot;},{&quot;family&quot;:&quot;Cohen&quot;,&quot;given&quot;:&quot;Roger B.&quot;,&quot;parse-names&quot;:false,&quot;dropping-particle&quot;:&quot;&quot;,&quot;non-dropping-particle&quot;:&quot;&quot;},{&quot;family&quot;:&quot;Bagley&quot;,&quot;given&quot;:&quot;Stephen&quot;,&quot;parse-names&quot;:false,&quot;dropping-particle&quot;:&quot;&quot;,&quot;non-dropping-particle&quot;:&quot;&quot;},{&quot;family&quot;:&quot;Stonehouse-Lee&quot;,&quot;given&quot;:&quot;Susan&quot;,&quot;parse-names&quot;:false,&quot;dropping-particle&quot;:&quot;&quot;,&quot;non-dropping-particle&quot;:&quot;&quot;},{&quot;family&quot;:&quot;Sherry&quot;,&quot;given&quot;:&quot;Victoria E.&quot;,&quot;parse-names&quot;:false,&quot;dropping-particle&quot;:&quot;&quot;,&quot;non-dropping-particle&quot;:&quot;&quot;},{&quot;family&quot;:&quot;Gilbert&quot;,&quot;given&quot;:&quot;Elizabeth&quot;,&quot;parse-names&quot;:false,&quot;dropping-particle&quot;:&quot;&quot;,&quot;non-dropping-particle&quot;:&quot;&quot;},{&quot;family&quot;:&quot;Langer&quot;,&quot;given&quot;:&quot;Corey&quot;,&quot;parse-names&quot;:false,&quot;dropping-particle&quot;:&quot;&quot;,&quot;non-dropping-particle&quot;:&quot;&quot;},{&quot;family&quot;:&quot;Vachani&quot;,&quot;given&quot;:&quot;Anil&quot;,&quot;parse-names&quot;:false,&quot;dropping-particle&quot;:&quot;&quot;,&quot;non-dropping-particle&quot;:&quot;&quot;},{&quot;family&quot;:&quot;Carpenter&quot;,&quot;given&quot;:&quot;Erica L.&quot;,&quot;parse-names&quot;:false,&quot;dropping-particle&quot;:&quot;&quot;,&quot;non-dropping-particle&quot;:&quot;&quot;}],&quot;container-title&quot;:&quot;Clinical Cancer Research&quot;,&quot;DOI&quot;:&quot;10.1158/1078-0432.CCR-16-1231&quot;,&quot;ISSN&quot;:&quot;15573265&quot;,&quot;issued&quot;:{&quot;date-parts&quot;:[[2016]]},&quot;page&quot;:&quot;5772-5782&quot;,&quot;abstract&quot;:&quot;Purpose: The expanding number of targeted therapeutics for non-small cell lung cancer (NSCLC) necessitates real-time tumor genotyping, yet tissue biopsies are difficult to perform serially and often yield inadequate DNA for next-generation sequencing (NGS). We evaluated the feasibility of using cell-free circulating tumor DNA (ctDNA) NGS as a complement or alternative to tissue NGS. Experimental Design: A total of 112 plasma samples obtained from a consecutive study of 102 prospectively enrolled patients with advanced NSCLC were subjected to ultra-deep sequencing of up to 70 genes and matched with tissue samples, when possible. Results: We detected 275 alterations in 45 genes, and at least one alteration in the ctDNA for 86 of 102 patients (84%), with EGFR variants being most common. ctDNA NGS detected 50 driver and 12 resistance mutations, and mutations in 22 additional genes for which experimental therapies, including clinical trials, are available. Although ctDNA NGS was completed for 102 consecutive patients, tissue sequencing was only successful for 50 patients (49%). Actionable EGFR mutations were detected in 24 tissue and 19 ctDNA samples, yielding concordance of 79%, with a shorter time interval between tissue and blood collection associated with increased concordance (P = 0.038). ctDNA sequencing identified eight patients harboring a resistance mutation who developed progressive disease while on targeted therapy, and for whom tissue sequencing was not possible. Conclusions: Therapeutically targetable driver and resistance mutations can be detected by ctDNA NGS, even when tissue is unavailable, thus allowing more accurate diagnosis, improved patient management, and serial sampling to monitor disease progression and clonal evolution. Clin Cancer Res; 22(23); 5772-82.&quot;,&quot;issue&quot;:&quot;23&quot;,&quot;volume&quot;:&quot;22&quot;},&quot;isTemporary&quot;:false},{&quot;id&quot;:&quot;3e8590a7-dfd1-38a4-8e95-3831730b1f3d&quot;,&quot;itemData&quot;:{&quot;type&quot;:&quot;article-journal&quot;,&quot;id&quot;:&quot;3e8590a7-dfd1-38a4-8e95-3831730b1f3d&quot;,&quot;title&quot;:&quot;Clinical Implications of Plasma-Based Genotyping with the Delivery of Personalized Therapy in Metastatic Non-Small Cell Lung Cancer&quot;,&quot;author&quot;:[{&quot;family&quot;:&quot;Aggarwal&quot;,&quot;given&quot;:&quot;Charu&quot;,&quot;parse-names&quot;:false,&quot;dropping-particle&quot;:&quot;&quot;,&quot;non-dropping-particle&quot;:&quot;&quot;},{&quot;family&quot;:&quot;Thompson&quot;,&quot;given&quot;:&quot;Jeffrey C.&quot;,&quot;parse-names&quot;:false,&quot;dropping-particle&quot;:&quot;&quot;,&quot;non-dropping-particle&quot;:&quot;&quot;},{&quot;family&quot;:&quot;Black&quot;,&quot;given&quot;:&quot;Taylor A.&quot;,&quot;parse-names&quot;:false,&quot;dropping-particle&quot;:&quot;&quot;,&quot;non-dropping-particle&quot;:&quot;&quot;},{&quot;family&quot;:&quot;Katz&quot;,&quot;given&quot;:&quot;Sharyn I.&quot;,&quot;parse-names&quot;:false,&quot;dropping-particle&quot;:&quot;&quot;,&quot;non-dropping-particle&quot;:&quot;&quot;},{&quot;family&quot;:&quot;Fan&quot;,&quot;given&quot;:&quot;Ryan&quot;,&quot;parse-names&quot;:false,&quot;dropping-particle&quot;:&quot;&quot;,&quot;non-dropping-particle&quot;:&quot;&quot;},{&quot;family&quot;:&quot;Yee&quot;,&quot;given&quot;:&quot;Stephanie S.&quot;,&quot;parse-names&quot;:false,&quot;dropping-particle&quot;:&quot;&quot;,&quot;non-dropping-particle&quot;:&quot;&quot;},{&quot;family&quot;:&quot;Chien&quot;,&quot;given&quot;:&quot;Austin L.&quot;,&quot;parse-names&quot;:false,&quot;dropping-particle&quot;:&quot;&quot;,&quot;non-dropping-particle&quot;:&quot;&quot;},{&quot;family&quot;:&quot;Evans&quot;,&quot;given&quot;:&quot;Tracey L.&quot;,&quot;parse-names&quot;:false,&quot;dropping-particle&quot;:&quot;&quot;,&quot;non-dropping-particle&quot;:&quot;&quot;},{&quot;family&quot;:&quot;Bauml&quot;,&quot;given&quot;:&quot;Joshua M.&quot;,&quot;parse-names&quot;:false,&quot;dropping-particle&quot;:&quot;&quot;,&quot;non-dropping-particle&quot;:&quot;&quot;},{&quot;family&quot;:&quot;Alley&quot;,&quot;given&quot;:&quot;Evan W.&quot;,&quot;parse-names&quot;:false,&quot;dropping-particle&quot;:&quot;&quot;,&quot;non-dropping-particle&quot;:&quot;&quot;},{&quot;family&quot;:&quot;Ciunci&quot;,&quot;given&quot;:&quot;Christine A.&quot;,&quot;parse-names&quot;:false,&quot;dropping-particle&quot;:&quot;&quot;,&quot;non-dropping-particle&quot;:&quot;&quot;},{&quot;family&quot;:&quot;Berman&quot;,&quot;given&quot;:&quot;Abigail T.&quot;,&quot;parse-names&quot;:false,&quot;dropping-particle&quot;:&quot;&quot;,&quot;non-dropping-particle&quot;:&quot;&quot;},{&quot;family&quot;:&quot;Cohen&quot;,&quot;given&quot;:&quot;Roger B.&quot;,&quot;parse-names&quot;:false,&quot;dropping-particle&quot;:&quot;&quot;,&quot;non-dropping-particle&quot;:&quot;&quot;},{&quot;family&quot;:&quot;Lieberman&quot;,&quot;given&quot;:&quot;David B.&quot;,&quot;parse-names&quot;:false,&quot;dropping-particle&quot;:&quot;&quot;,&quot;non-dropping-particle&quot;:&quot;&quot;},{&quot;family&quot;:&quot;Majmundar&quot;,&quot;given&quot;:&quot;Krishna S.&quot;,&quot;parse-names&quot;:false,&quot;dropping-particle&quot;:&quot;&quot;,&quot;non-dropping-particle&quot;:&quot;&quot;},{&quot;family&quot;:&quot;Savitch&quot;,&quot;given&quot;:&quot;Samantha L.&quot;,&quot;parse-names&quot;:false,&quot;dropping-particle&quot;:&quot;&quot;,&quot;non-dropping-particle&quot;:&quot;&quot;},{&quot;family&quot;:&quot;Morrissette&quot;,&quot;given&quot;:&quot;Jennifer J.D.&quot;,&quot;parse-names&quot;:false,&quot;dropping-particle&quot;:&quot;&quot;,&quot;non-dropping-particle&quot;:&quot;&quot;},{&quot;family&quot;:&quot;Hwang&quot;,&quot;given&quot;:&quot;Wei Ting&quot;,&quot;parse-names&quot;:false,&quot;dropping-particle&quot;:&quot;&quot;,&quot;non-dropping-particle&quot;:&quot;&quot;},{&quot;family&quot;:&quot;Elenitoba-Johnson&quot;,&quot;given&quot;:&quot;Kojo S.J.&quot;,&quot;parse-names&quot;:false,&quot;dropping-particle&quot;:&quot;&quot;,&quot;non-dropping-particle&quot;:&quot;&quot;},{&quot;family&quot;:&quot;Langer&quot;,&quot;given&quot;:&quot;Corey J.&quot;,&quot;parse-names&quot;:false,&quot;dropping-particle&quot;:&quot;&quot;,&quot;non-dropping-particle&quot;:&quot;&quot;},{&quot;family&quot;:&quot;Carpenter&quot;,&quot;given&quot;:&quot;Erica L.&quot;,&quot;parse-names&quot;:false,&quot;dropping-particle&quot;:&quot;&quot;,&quot;non-dropping-particle&quot;:&quot;&quot;}],&quot;container-title&quot;:&quot;JAMA Oncology&quot;,&quot;DOI&quot;:&quot;10.1001/jamaoncol.2018.4305&quot;,&quot;ISSN&quot;:&quot;23742445&quot;,&quot;issued&quot;:{&quot;date-parts&quot;:[[2019]]},&quot;page&quot;:&quot;173-180&quot;,&quot;abstract&quot;:&quot;Importance: The clinical implications of adding plasma-based circulating tumor DNA next-generation sequencing (NGS) to tissue NGS for targetable mutation detection in non-small cell lung cancer (NSCLC) have not been formally assessed. Objective: To determine whether plasma NGS testing was associated with improved mutation detection and enhanced delivery of personalized therapy in a real-world clinical setting. Design, Setting, and Participants: This prospective cohort study enrolled 323 patients with metastatic NSCLC who had plasma testing ordered as part of routine clinical management. Plasma NGS was performed using a 73-gene commercial platform. Patients were enrolled at the Hospital of the University of Pennsylvania from April 1, 2016, through January 2, 2018. The database was locked for follow-up and analyses on January 2, 2018, with a median follow-up of 7 months (range, 1-21 months). Main Outcomes and Measures: The number of patients with targetable alterations detected with plasma and tissue NGS; the association between the allele fractions (AFs) of mutations detected in tissue and plasma; and the association of response rate with the plasma AF of the targeted mutations. Results: Among the 323 patients with NSCLC (60.1% female; median age, 65 years [range, 33-93 years]), therapeutically targetable mutations were detected in EGFR, ALK, MET, BRCA1, ROS1, RET, ERBB2, or BRAF for 113 (35.0%) overall. Ninety-four patients (29.1%) had plasma testing only at the discretion of the treating physician or patient preference. Among the 94 patients with plasma testing alone, 31 (33.0%) had a therapeutically targetable mutation detected, thus obviating the need for an invasive biopsy. Among the remaining 229 patients who had concurrent plasma and tissue NGS or were unable to have tissue NGS, a therapeutically targetable mutation was detected in tissue alone for 47 patients (20.5%), whereas the addition of plasma testing increased this number to 82 (35.8%). Thirty-six of 42 patients (85.7%) who received a targeted therapy based on the plasma result achieved a complete or a partial response or stable disease. The plasma-based targeted mutation AF had no correlation with depth of Response Evaluation Criteria in Solid Tumors response (r = -0.121; P =.45). Conclusions and Relevance: Integration of plasma NGS testing into the routine management of stage IV NSCLC demonstrates a marked increase of the detection of therapeutically targetable mutations and improved delivery of molecularly guided therapy..&quot;,&quot;issue&quot;:&quot;2&quot;,&quot;volume&quot;:&quot;5&quot;},&quot;isTemporary&quot;:false},{&quot;id&quot;:&quot;b0a158db-1a10-3cde-a23c-f7429676772e&quot;,&quot;itemData&quot;:{&quot;type&quot;:&quot;article-journal&quot;,&quot;id&quot;:&quot;b0a158db-1a10-3cde-a23c-f7429676772e&quot;,&quot;title&quot;:&quot;Clinical utility of tumor genomic profiling in patients with high plasma circulating tumor DNA burden or metabolically active tumors&quot;,&quot;author&quot;:[{&quot;family&quot;:&quot;Zhou&quot;,&quot;given&quot;:&quot;Cathy&quot;,&quot;parse-names&quot;:false,&quot;dropping-particle&quot;:&quot;&quot;,&quot;non-dropping-particle&quot;:&quot;&quot;},{&quot;family&quot;:&quot;Yuan&quot;,&quot;given&quot;:&quot;Zilong&quot;,&quot;parse-names&quot;:false,&quot;dropping-particle&quot;:&quot;&quot;,&quot;non-dropping-particle&quot;:&quot;&quot;},{&quot;family&quot;:&quot;Ma&quot;,&quot;given&quot;:&quot;Weijie&quot;,&quot;parse-names&quot;:false,&quot;dropping-particle&quot;:&quot;&quot;,&quot;non-dropping-particle&quot;:&quot;&quot;},{&quot;family&quot;:&quot;Qi&quot;,&quot;given&quot;:&quot;Lihong&quot;,&quot;parse-names&quot;:false,&quot;dropping-particle&quot;:&quot;&quot;,&quot;non-dropping-particle&quot;:&quot;&quot;},{&quot;family&quot;:&quot;Mahavongtrakul&quot;,&quot;given&quot;:&quot;Angelique&quot;,&quot;parse-names&quot;:false,&quot;dropping-particle&quot;:&quot;&quot;,&quot;non-dropping-particle&quot;:&quot;&quot;},{&quot;family&quot;:&quot;Li&quot;,&quot;given&quot;:&quot;Ying&quot;,&quot;parse-names&quot;:false,&quot;dropping-particle&quot;:&quot;&quot;,&quot;non-dropping-particle&quot;:&quot;&quot;},{&quot;family&quot;:&quot;Li&quot;,&quot;given&quot;:&quot;Hong&quot;,&quot;parse-names&quot;:false,&quot;dropping-particle&quot;:&quot;&quot;,&quot;non-dropping-particle&quot;:&quot;&quot;},{&quot;family&quot;:&quot;Gong&quot;,&quot;given&quot;:&quot;Jay&quot;,&quot;parse-names&quot;:false,&quot;dropping-particle&quot;:&quot;&quot;,&quot;non-dropping-particle&quot;:&quot;&quot;},{&quot;family&quot;:&quot;Fan&quot;,&quot;given&quot;:&quot;Reggie R.&quot;,&quot;parse-names&quot;:false,&quot;dropping-particle&quot;:&quot;&quot;,&quot;non-dropping-particle&quot;:&quot;&quot;},{&quot;family&quot;:&quot;Li&quot;,&quot;given&quot;:&quot;Jin&quot;,&quot;parse-names&quot;:false,&quot;dropping-particle&quot;:&quot;&quot;,&quot;non-dropping-particle&quot;:&quot;&quot;},{&quot;family&quot;:&quot;Molmen&quot;,&quot;given&quot;:&quot;Michael&quot;,&quot;parse-names&quot;:false,&quot;dropping-particle&quot;:&quot;&quot;,&quot;non-dropping-particle&quot;:&quot;&quot;},{&quot;family&quot;:&quot;Clark&quot;,&quot;given&quot;:&quot;Travis A.&quot;,&quot;parse-names&quot;:false,&quot;dropping-particle&quot;:&quot;&quot;,&quot;non-dropping-particle&quot;:&quot;&quot;},{&quot;family&quot;:&quot;Pavlick&quot;,&quot;given&quot;:&quot;Dean&quot;,&quot;parse-names&quot;:false,&quot;dropping-particle&quot;:&quot;&quot;,&quot;non-dropping-particle&quot;:&quot;&quot;},{&quot;family&quot;:&quot;Frampton&quot;,&quot;given&quot;:&quot;Garrett M.&quot;,&quot;parse-names&quot;:false,&quot;dropping-particle&quot;:&quot;&quot;,&quot;non-dropping-particle&quot;:&quot;&quot;},{&quot;family&quot;:&quot;Forcier&quot;,&quot;given&quot;:&quot;Brady&quot;,&quot;parse-names&quot;:false,&quot;dropping-particle&quot;:&quot;&quot;,&quot;non-dropping-particle&quot;:&quot;&quot;},{&quot;family&quot;:&quot;Moore&quot;,&quot;given&quot;:&quot;Elizabeth H.&quot;,&quot;parse-names&quot;:false,&quot;dropping-particle&quot;:&quot;&quot;,&quot;non-dropping-particle&quot;:&quot;&quot;},{&quot;family&quot;:&quot;Shelton&quot;,&quot;given&quot;:&quot;David K.&quot;,&quot;parse-names&quot;:false,&quot;dropping-particle&quot;:&quot;&quot;,&quot;non-dropping-particle&quot;:&quot;&quot;},{&quot;family&quot;:&quot;Cooke&quot;,&quot;given&quot;:&quot;Matthew&quot;,&quot;parse-names&quot;:false,&quot;dropping-particle&quot;:&quot;&quot;,&quot;non-dropping-particle&quot;:&quot;&quot;},{&quot;family&quot;:&quot;Ali&quot;,&quot;given&quot;:&quot;Siraj M.&quot;,&quot;parse-names&quot;:false,&quot;dropping-particle&quot;:&quot;&quot;,&quot;non-dropping-particle&quot;:&quot;&quot;},{&quot;family&quot;:&quot;Miller&quot;,&quot;given&quot;:&quot;Vincent A.&quot;,&quot;parse-names&quot;:false,&quot;dropping-particle&quot;:&quot;&quot;,&quot;non-dropping-particle&quot;:&quot;&quot;},{&quot;family&quot;:&quot;Gregg&quot;,&quot;given&quot;:&quot;Jeffrey P.&quot;,&quot;parse-names&quot;:false,&quot;dropping-particle&quot;:&quot;&quot;,&quot;non-dropping-particle&quot;:&quot;&quot;},{&quot;family&quot;:&quot;Stephens&quot;,&quot;given&quot;:&quot;Philip J.&quot;,&quot;parse-names&quot;:false,&quot;dropping-particle&quot;:&quot;&quot;,&quot;non-dropping-particle&quot;:&quot;&quot;},{&quot;family&quot;:&quot;Li&quot;,&quot;given&quot;:&quot;Tianhong&quot;,&quot;parse-names&quot;:false,&quot;dropping-particle&quot;:&quot;&quot;,&quot;non-dropping-particle&quot;:&quot;&quot;}],&quot;container-title&quot;:&quot;Journal of Hematology and Oncology&quot;,&quot;DOI&quot;:&quot;10.1186/s13045-018-0671-8&quot;,&quot;ISSN&quot;:&quot;17568722&quot;,&quot;issued&quot;:{&quot;date-parts&quot;:[[2018]]},&quot;page&quot;:&quot;1-13&quot;,&quot;abstract&quot;:&quot;Background: This retrospective study was undertaken to determine if the plasma circulating tumor DNA (ctDNA) level and tumor biological features in patients with advanced solid tumors affected the detection of genomic alterations (GAs) by a plasma ctDNA assay. Method: Cell-free DNA (cfDNA) extracted from frozen plasma (N = 35) or fresh whole blood (N = 90) samples were subjected to a 62-gene hybrid capture-based next-generation sequencing assay FoundationACT. Concordance was analyzed for 51 matched FoundationACT and FoundationOne (tissue) cases. The maximum somatic allele frequency (MSAF) was used to estimate the amount of tumor fraction of cfDNA in each sample. The detection of GAs was correlated with the amount of cfDNA, MSAF, total tumor anatomic burden (dimensional sum), and total tumor metabolic burden (SUVmax sum) of the largest ten tumor lesions on PET/CT scans. Results: FoundationACT detected GAs in 69 of 81 (85%) cases with MSAF &gt; 0. Forty-two of 51 (82%) cases had ≥ 1 concordance GAs matched with FoundationOne, and 22 (52%) matched to the National Comprehensive Cancer Network (NCCN)-recommended molecular targets. FoundationACT also detected 8 unique molecular targets, which changed the therapy in 7 (88%) patients who did not have tumor rebiopsy or sufficient tumor DNA for genomic profiling assay. In all samples (N = 81), GAs were detected in plasma cfDNA from cancer patients with high MSAF quantity (P = 0.0006) or high tumor metabolic burden (P = 0.0006) regardless of cfDNA quantity (P = 0.2362). Conclusion: This study supports the utility of using plasma-based genomic assays in cancer patients with high plasma MSAF level or high tumor metabolic burden.&quot;,&quot;publisher&quot;:&quot;Journal of Hematology &amp; Oncology&quot;,&quot;issue&quot;:&quot;1&quot;,&quot;volume&quot;:&quot;11&quot;},&quot;isTemporary&quot;:false}]},{&quot;properties&quot;:{&quot;noteIndex&quot;:0},&quot;isEdited&quot;:false,&quot;citationItems&quot;:[{&quot;id&quot;:&quot;18a404ad-9fc3-393c-8c1d-bfcd044c39fd&quot;,&quot;itemData&quot;:{&quot;type&quot;:&quot;article-journal&quot;,&quot;id&quot;:&quot;18a404ad-9fc3-393c-8c1d-bfcd044c39fd&quot;,&quot;title&quot;:&quot;Feasibility and clinical impact of re-biopsy in advanced non small-cell lung cancer: A prospective multicenter study in a real-world setting (GFPC study 12-01)&quot;,&quot;author&quot;:[{&quot;family&quot;:&quot;Chouaid&quot;,&quot;given&quot;:&quot;Christos&quot;,&quot;parse-names&quot;:false,&quot;dropping-particle&quot;:&quot;&quot;,&quot;non-dropping-particle&quot;:&quot;&quot;},{&quot;family&quot;:&quot;Dujon&quot;,&quot;given&quot;:&quot;Cecile&quot;,&quot;parse-names&quot;:false,&quot;dropping-particle&quot;:&quot;&quot;,&quot;non-dropping-particle&quot;:&quot;&quot;},{&quot;family&quot;:&quot;Do&quot;,&quot;given&quot;:&quot;Pascal&quot;,&quot;parse-names&quot;:false,&quot;dropping-particle&quot;:&quot;&quot;,&quot;non-dropping-particle&quot;:&quot;&quot;},{&quot;family&quot;:&quot;Monnet&quot;,&quot;given&quot;:&quot;Isabelle&quot;,&quot;parse-names&quot;:false,&quot;dropping-particle&quot;:&quot;&quot;,&quot;non-dropping-particle&quot;:&quot;&quot;},{&quot;family&quot;:&quot;Madroszyk&quot;,&quot;given&quot;:&quot;Anne&quot;,&quot;parse-names&quot;:false,&quot;dropping-particle&quot;:&quot;&quot;,&quot;non-dropping-particle&quot;:&quot;&quot;},{&quot;family&quot;:&quot;Caer&quot;,&quot;given&quot;:&quot;Herve&quot;,&quot;parse-names&quot;:false,&quot;dropping-particle&quot;:&quot;&quot;,&quot;non-dropping-particle&quot;:&quot;le&quot;},{&quot;family&quot;:&quot;Auliac&quot;,&quot;given&quot;:&quot;Jean Bernard&quot;,&quot;parse-names&quot;:false,&quot;dropping-particle&quot;:&quot;&quot;,&quot;non-dropping-particle&quot;:&quot;&quot;},{&quot;family&quot;:&quot;Berard&quot;,&quot;given&quot;:&quot;Henri&quot;,&quot;parse-names&quot;:false,&quot;dropping-particle&quot;:&quot;&quot;,&quot;non-dropping-particle&quot;:&quot;&quot;},{&quot;family&quot;:&quot;Thomas&quot;,&quot;given&quot;:&quot;Pascal&quot;,&quot;parse-names&quot;:false,&quot;dropping-particle&quot;:&quot;&quot;,&quot;non-dropping-particle&quot;:&quot;&quot;},{&quot;family&quot;:&quot;Lena&quot;,&quot;given&quot;:&quot;Herve&quot;,&quot;parse-names&quot;:false,&quot;dropping-particle&quot;:&quot;&quot;,&quot;non-dropping-particle&quot;:&quot;&quot;},{&quot;family&quot;:&quot;Robinet&quot;,&quot;given&quot;:&quot;Gilles&quot;,&quot;parse-names&quot;:false,&quot;dropping-particle&quot;:&quot;&quot;,&quot;non-dropping-particle&quot;:&quot;&quot;},{&quot;family&quot;:&quot;Baize&quot;,&quot;given&quot;:&quot;Nathalie&quot;,&quot;parse-names&quot;:false,&quot;dropping-particle&quot;:&quot;&quot;,&quot;non-dropping-particle&quot;:&quot;&quot;},{&quot;family&quot;:&quot;Bizieux-Thaminy&quot;,&quot;given&quot;:&quot;Acya&quot;,&quot;parse-names&quot;:false,&quot;dropping-particle&quot;:&quot;&quot;,&quot;non-dropping-particle&quot;:&quot;&quot;},{&quot;family&quot;:&quot;Fraboulet&quot;,&quot;given&quot;:&quot;Gislaine&quot;,&quot;parse-names&quot;:false,&quot;dropping-particle&quot;:&quot;&quot;,&quot;non-dropping-particle&quot;:&quot;&quot;},{&quot;family&quot;:&quot;Locher&quot;,&quot;given&quot;:&quot;Chrystele&quot;,&quot;parse-names&quot;:false,&quot;dropping-particle&quot;:&quot;&quot;,&quot;non-dropping-particle&quot;:&quot;&quot;},{&quot;family&quot;:&quot;Treut&quot;,&quot;given&quot;:&quot;Jacques&quot;,&quot;parse-names&quot;:false,&quot;dropping-particle&quot;:&quot;&quot;,&quot;non-dropping-particle&quot;:&quot;le&quot;},{&quot;family&quot;:&quot;Hominal&quot;,&quot;given&quot;:&quot;Stephane&quot;,&quot;parse-names&quot;:false,&quot;dropping-particle&quot;:&quot;&quot;,&quot;non-dropping-particle&quot;:&quot;&quot;},{&quot;family&quot;:&quot;Vergnenegre&quot;,&quot;given&quot;:&quot;Alain&quot;,&quot;parse-names&quot;:false,&quot;dropping-particle&quot;:&quot;&quot;,&quot;non-dropping-particle&quot;:&quot;&quot;}],&quot;container-title&quot;:&quot;Lung Cancer&quot;,&quot;accessed&quot;:{&quot;date-parts&quot;:[[2020,2,15]]},&quot;DOI&quot;:&quot;10.1016/j.lungcan.2014.08.016&quot;,&quot;ISSN&quot;:&quot;18728332&quot;,&quot;issued&quot;:{&quot;date-parts&quot;:[[2014,11,1]]},&quot;page&quot;:&quot;170-173&quot;,&quot;abstract&quot;:&quot;Objectives: When advanced non-small-cell lung cancer (NSCLC) progresses during first-line treatment, re-biopsy may be indicated to detect a possible new biological profile (comparison to initial status, emergence of resistance biomarkers, or assessment of new biomarkers). The aim of this pragmatic prospective multicenter study was to assess the feasibility and clinical utility of re-biopsy in advanced NSCLC in a real-world setting. Methods: The main inclusion criteria were advanced NSCLC with an indication for repeat biopsy identified by the patient's clinician. The primary outcome was the percentage of successful procedures. Secondary outcomes were the type of procedure, new biological status, tolerability of the procedure, and clinical utility (treatment modification). Results: From May 2012 to May 2013, 18 centers enrolled 100 patients (males: 44%; median age: 64.8 years; PS 0/1: 88%; adenocarcinoma: 89%; EGFR mutated: 50%; no initial biological profile: 16.4%). Re-biopsy was not possible in 19.5% of cases and provided no or too few tumor cells in 25.6% of cases. Repeat biopsy was useful for guiding treatment in 30.4% (25/82) of cases. Complications were infrequent (2 cases of moderate bleeding and 1 case of pneumothorax). Conclusion: Re-biopsy of advanced NSCLC is feasible in the real-world setting, with acceptable adverse events. Guidelines are needed on the indications of re-biopsy, the choice of procedure, the sampling site, and laboratory analysis.&quot;,&quot;publisher&quot;:&quot;Elsevier Ireland Ltd&quot;,&quot;issue&quot;:&quot;2&quot;,&quot;volume&quot;:&quot;86&quot;},&quot;isTemporary&quot;:false}],&quot;citationID&quot;:&quot;MENDELEY_CITATION_da541f55-a369-48cf-abb4-5ac123b45e94&quot;},{&quot;properties&quot;:{&quot;noteIndex&quot;:0},&quot;citationID&quot;:&quot;MENDELEY_CITATION_5c734ba2-145c-4833-8281-165f8927f7f5&quot;,&quot;isEdited&quot;:false,&quot;citationItems&quot;:[{&quot;id&quot;:&quot;8426b9a3-bd1f-3ffe-b5b6-60e48f0616e7&quot;,&quot;itemData&quot;:{&quot;type&quot;:&quot;article-journal&quot;,&quot;id&quot;:&quot;8426b9a3-bd1f-3ffe-b5b6-60e48f0616e7&quot;,&quot;title&quot;:&quot;Liquid Biopsy for Advanced Non-Small Cell Lung Cancer (NSCLC): A Statement Paper from the IASLC&quot;,&quot;author&quot;:[{&quot;family&quot;:&quot;Rolfo&quot;,&quot;given&quot;:&quot;Christian&quot;,&quot;parse-names&quot;:false,&quot;dropping-particle&quot;:&quot;&quot;,&quot;non-dropping-particle&quot;:&quot;&quot;},{&quot;family&quot;:&quot;Mack&quot;,&quot;given&quot;:&quot;Philip C.&quot;,&quot;parse-names&quot;:false,&quot;dropping-particle&quot;:&quot;&quot;,&quot;non-dropping-particle&quot;:&quot;&quot;},{&quot;family&quot;:&quot;Scagliotti&quot;,&quot;given&quot;:&quot;Giorgio&quot;,&quot;parse-names&quot;:false,&quot;dropping-particle&quot;:&quot;v.&quot;,&quot;non-dropping-particle&quot;:&quot;&quot;},{&quot;family&quot;:&quot;Baas&quot;,&quot;given&quot;:&quot;Paul&quot;,&quot;parse-names&quot;:false,&quot;dropping-particle&quot;:&quot;&quot;,&quot;non-dropping-particle&quot;:&quot;&quot;},{&quot;family&quot;:&quot;Barlesi&quot;,&quot;given&quot;:&quot;Fabrice&quot;,&quot;parse-names&quot;:false,&quot;dropping-particle&quot;:&quot;&quot;,&quot;non-dropping-particle&quot;:&quot;&quot;},{&quot;family&quot;:&quot;Bivona&quot;,&quot;given&quot;:&quot;Trever G.&quot;,&quot;parse-names&quot;:false,&quot;dropping-particle&quot;:&quot;&quot;,&quot;non-dropping-particle&quot;:&quot;&quot;},{&quot;family&quot;:&quot;Herbst&quot;,&quot;given&quot;:&quot;Roy S.&quot;,&quot;parse-names&quot;:false,&quot;dropping-particle&quot;:&quot;&quot;,&quot;non-dropping-particle&quot;:&quot;&quot;},{&quot;family&quot;:&quot;Mok&quot;,&quot;given&quot;:&quot;Tony S.&quot;,&quot;parse-names&quot;:false,&quot;dropping-particle&quot;:&quot;&quot;,&quot;non-dropping-particle&quot;:&quot;&quot;},{&quot;family&quot;:&quot;Peled&quot;,&quot;given&quot;:&quot;Nir&quot;,&quot;parse-names&quot;:false,&quot;dropping-particle&quot;:&quot;&quot;,&quot;non-dropping-particle&quot;:&quot;&quot;},{&quot;family&quot;:&quot;Pirker&quot;,&quot;given&quot;:&quot;Robert&quot;,&quot;parse-names&quot;:false,&quot;dropping-particle&quot;:&quot;&quot;,&quot;non-dropping-particle&quot;:&quot;&quot;},{&quot;family&quot;:&quot;Raez&quot;,&quot;given&quot;:&quot;Luis E.&quot;,&quot;parse-names&quot;:false,&quot;dropping-particle&quot;:&quot;&quot;,&quot;non-dropping-particle&quot;:&quot;&quot;},{&quot;family&quot;:&quot;Reck&quot;,&quot;given&quot;:&quot;Martin&quot;,&quot;parse-names&quot;:false,&quot;dropping-particle&quot;:&quot;&quot;,&quot;non-dropping-particle&quot;:&quot;&quot;},{&quot;family&quot;:&quot;Riess&quot;,&quot;given&quot;:&quot;Jonathan W.&quot;,&quot;parse-names&quot;:false,&quot;dropping-particle&quot;:&quot;&quot;,&quot;non-dropping-particle&quot;:&quot;&quot;},{&quot;family&quot;:&quot;Sequist&quot;,&quot;given&quot;:&quot;Lecia&quot;,&quot;parse-names&quot;:false,&quot;dropping-particle&quot;:&quot;v.&quot;,&quot;non-dropping-particle&quot;:&quot;&quot;},{&quot;family&quot;:&quot;Shepherd&quot;,&quot;given&quot;:&quot;Frances A.&quot;,&quot;parse-names&quot;:false,&quot;dropping-particle&quot;:&quot;&quot;,&quot;non-dropping-particle&quot;:&quot;&quot;},{&quot;family&quot;:&quot;Sholl&quot;,&quot;given&quot;:&quot;Lynette M.&quot;,&quot;parse-names&quot;:false,&quot;dropping-particle&quot;:&quot;&quot;,&quot;non-dropping-particle&quot;:&quot;&quot;},{&quot;family&quot;:&quot;Tan&quot;,&quot;given&quot;:&quot;Daniel S.W.&quot;,&quot;parse-names&quot;:false,&quot;dropping-particle&quot;:&quot;&quot;,&quot;non-dropping-particle&quot;:&quot;&quot;},{&quot;family&quot;:&quot;Wakelee&quot;,&quot;given&quot;:&quot;Heather A.&quot;,&quot;parse-names&quot;:false,&quot;dropping-particle&quot;:&quot;&quot;,&quot;non-dropping-particle&quot;:&quot;&quot;},{&quot;family&quot;:&quot;Wistuba&quot;,&quot;given&quot;:&quot;Ignacio I.&quot;,&quot;parse-names&quot;:false,&quot;dropping-particle&quot;:&quot;&quot;,&quot;non-dropping-particle&quot;:&quot;&quot;},{&quot;family&quot;:&quot;Wynes&quot;,&quot;given&quot;:&quot;Murry W.&quot;,&quot;parse-names&quot;:false,&quot;dropping-particle&quot;:&quot;&quot;,&quot;non-dropping-particle&quot;:&quot;&quot;},{&quot;family&quot;:&quot;Carbone&quot;,&quot;given&quot;:&quot;David P.&quot;,&quot;parse-names&quot;:false,&quot;dropping-particle&quot;:&quot;&quot;,&quot;non-dropping-particle&quot;:&quot;&quot;},{&quot;family&quot;:&quot;Hirsch&quot;,&quot;given&quot;:&quot;Fred R.&quot;,&quot;parse-names&quot;:false,&quot;dropping-particle&quot;:&quot;&quot;,&quot;non-dropping-particle&quot;:&quot;&quot;},{&quot;family&quot;:&quot;Gandara&quot;,&quot;given&quot;:&quot;David R.&quot;,&quot;parse-names&quot;:false,&quot;dropping-particle&quot;:&quot;&quot;,&quot;non-dropping-particle&quot;:&quot;&quot;}],&quot;container-title&quot;:&quot;Journal of Thoracic Oncology&quot;,&quot;DOI&quot;:&quot;10.1016/j.jtho.2018.05.030&quot;,&quot;ISSN&quot;:&quot;15561380&quot;,&quot;URL&quot;:&quot;https://doi.org/10.1016/j.jtho.2018.05.030&quot;,&quot;issued&quot;:{&quot;date-parts&quot;:[[2018]]},&quot;page&quot;:&quot;1248-1268&quot;,&quot;abstract&quot;:&quot;The isolation and analysis of circulating cell-free tumor DNA in plasma is a powerful tool with considerable potential to improve clinical outcomes across multiple cancer types, including NSCLC. Assays of this nature that use blood as opposed to tumor samples are frequently referred to as liquid biopsies. An increasing number of innovative platforms have been recently developed that improve not only the fidelity of the molecular analysis but also the number of tests performed on a single specimen. Circulating tumor DNA assays for detection of both EGFR sensitizing and resistance mutations have already entered clinical practice and many other molecular tests — such as detection of resistance mutations for Anaplastic Lymphoma Kinase (ALK) receptor tyrosine kinase rearrangements — are likely to do so in the near future. Due to an abundance of new evidence, an appraisal was warranted to review strengths and weaknesses, to describe what is already in clinical practice and what has yet to be implemented, and to highlight areas in need of further investigation. A multidisciplinary panel of experts in the field of thoracic oncology with interest and expertise in liquid biopsy and molecular pathology was convened by the International Association for the Study of Lung Cancer to evaluate current available evidence with the aim of producing a set of recommendations for the use of liquid biopsy for molecular analysis in guiding the clinical management of advanced NSCLC patients as well as identifying unmet needs. In summary, the panel concluded that liquid biopsy approaches have significant potential to improve patient care, and immediate implementation in the clinic is justified in a number of therapeutic settings relevant to NSCLC.&quot;,&quot;publisher&quot;:&quot;Elsevier Inc&quot;,&quot;issue&quot;:&quot;9&quot;,&quot;volume&quot;:&quot;13&quot;},&quot;isTemporary&quot;:false},{&quot;id&quot;:&quot;88fb17cf-7490-3a53-8c2c-69638598493f&quot;,&quot;itemData&quot;:{&quot;type&quot;:&quot;webpage&quot;,&quot;id&quot;:&quot;88fb17cf-7490-3a53-8c2c-69638598493f&quot;,&quot;title&quot;:&quot;NCCN Clinical Practice Guidelines in Oncology: Non-Small Cell Lung Cancer V.3.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id&quot;:&quot;bc2d3324-3f99-3d32-8434-1fe9a9449429&quot;,&quot;itemData&quot;:{&quot;type&quot;:&quot;webpage&quot;,&quot;id&quot;:&quot;bc2d3324-3f99-3d32-8434-1fe9a9449429&quot;,&quot;title&quot;:&quot;NCCN Clinical Practice Guidelines in Oncology: Pancreatic Adenocarcinoma V.1.2020&quot;,&quot;author&quot;:[{&quot;family&quot;:&quot;National Comprehensive Cancer Network&quot;,&quot;given&quot;:&quot;&quot;,&quot;parse-names&quot;:false,&quot;dropping-particle&quot;:&quot;&quot;,&quot;non-dropping-particle&quot;:&quot;&quot;}],&quot;accessed&quot;:{&quot;date-parts&quot;:[[2020,2,2]]}},&quot;isTemporary&quot;:false},{&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ab8c2a06-6861-4a92-b3d0-3862fbb635ba&quot;,&quot;isEdited&quot;:false,&quot;citationItems&quot;:[{&quot;id&quot;:&quot;910f0dcf-655c-39c3-9eb4-d73d9b415225&quot;,&quot;itemData&quot;:{&quot;type&quot;:&quot;article-journal&quot;,&quot;id&quot;:&quot;910f0dcf-655c-39c3-9eb4-d73d9b415225&quot;,&quot;title&quot;:&quot;Prospective validation of rapid plasma genotyping as a sensitive and specific tool for guiding lung cancer care&quot;,&quot;author&quot;:[{&quot;family&quot;:&quot;Sacher&quot;,&quot;given&quot;:&quot;Adrian G&quot;,&quot;parse-names&quot;:false,&quot;dropping-particle&quot;:&quot;&quot;,&quot;non-dropping-particle&quot;:&quot;&quot;},{&quot;family&quot;:&quot;Paweletz&quot;,&quot;given&quot;:&quot;Cloud&quot;,&quot;parse-names&quot;:false,&quot;dropping-particle&quot;:&quot;&quot;,&quot;non-dropping-particle&quot;:&quot;&quot;},{&quot;family&quot;:&quot;Dahlberg&quot;,&quot;given&quot;:&quot;Suzanne E&quot;,&quot;parse-names&quot;:false,&quot;dropping-particle&quot;:&quot;&quot;,&quot;non-dropping-particle&quot;:&quot;&quot;},{&quot;family&quot;:&quot;Alden&quot;,&quot;given&quot;:&quot;Ryan S&quot;,&quot;parse-names&quot;:false,&quot;dropping-particle&quot;:&quot;&quot;,&quot;non-dropping-particle&quot;:&quot;&quot;},{&quot;family&quot;:&quot;O 'connell&quot;,&quot;given&quot;:&quot;Allison&quot;,&quot;parse-names&quot;:false,&quot;dropping-particle&quot;:&quot;&quot;,&quot;non-dropping-particle&quot;:&quot;&quot;},{&quot;family&quot;:&quot;Feeney&quot;,&quot;given&quot;:&quot;Nora&quot;,&quot;parse-names&quot;:false,&quot;dropping-particle&quot;:&quot;&quot;,&quot;non-dropping-particle&quot;:&quot;&quot;},{&quot;family&quot;:&quot;Mach&quot;,&quot;given&quot;:&quot;Stacy L&quot;,&quot;parse-names&quot;:false,&quot;dropping-particle&quot;:&quot;&quot;,&quot;non-dropping-particle&quot;:&quot;&quot;},{&quot;family&quot;:&quot;Jänne&quot;,&quot;given&quot;:&quot;Pasi A&quot;,&quot;parse-names&quot;:false,&quot;dropping-particle&quot;:&quot;&quot;,&quot;non-dropping-particle&quot;:&quot;&quot;},{&quot;family&quot;:&quot;Oxnard&quot;,&quot;given&quot;:&quot;Geoffrey R&quot;,&quot;parse-names&quot;:false,&quot;dropping-particle&quot;:&quot;&quot;,&quot;non-dropping-particle&quot;:&quot;&quot;}],&quot;container-title&quot;:&quot;JAMA Oncol&quot;,&quot;DOI&quot;:&quot;10.1001/jamaoncol.2016.0173&quot;,&quot;ISSN&quot;:&quot;2374-2445&quot;,&quot;PMID&quot;:&quot;27055085&quot;,&quot;URL&quot;:&quot;https://www.ncbi.nlm.nih.gov/pmc/articles/PMC4982795/pdf/nihms-782087.pdf&quot;,&quot;issued&quot;:{&quot;date-parts&quot;:[[2016]]},&quot;page&quot;:&quot;1014-1022&quot;,&quot;abstract&quot;:&quot;Importance—Plasma genotyping of cell-free DNA (cfDNA) has the potential to allow for rapid noninvasive genotyping while avoiding the inherent shortcomings of tissue genotyping and repeat biopsies. Objective—To prospectively validate plasma droplet digital PCR (ddPCR) for the rapid detection of common EGFR and KRAS mutations as well as the EGFR T790M acquired resistance mutation. Design—Eligible patients underwent an initial blood draw and immediate plasma ddPCR for EGFR exon 19 del, L858R, T790M and/or KRAS G12X between July 2014 and June 2015. All patients underwent biopsy for tissue genotyping which was used as the reference standard for comparison; rebiopsy was required for patients with acquired resistance to EGFR kinase inhibitors. Test turnaround time (TAT) was measured in business days from blood draw until test reporting. Setting—National Cancer Institute (NCI) designated comprehensive cancer center. Participants—Advanced non-squamous NSCLC patients that are either (i) newly diagnosed and planned for initial therapy or (ii) have developed acquired resistance to an EGFR kinase inhibitor and are planned for re-biopsy. Main Outcome Measure—Plasma ddPCR assay sensitivity, specificity and TAT. Results—180 patients were enrolled in the study (120 newly diagnosed, 60 with acquired resistance). Tumor genotype included 80 EGFR exon 19/L858R mutants, 35 EGFR T790M, 25 KRAS G12X mutants. Median TAT for plasma ddPCR was 3 days. Tissue genotyping median TAT was 12 days for newly diagnosed patients and 27 days for acquired resistance patients. Plasma ddPCR exhibited a PPV of 100% (95%CI 91-100%) for EGFR 19 del, 100% (95%CI 85-100%) L858R and 100% (95%CI 79-100%) for KRAS, but lower for T790M at 79% (95%CI 62-91%). Sensitivity of plasma ddPCR was 82% (95%CI 69-91%) for EGFR 19 del, 74% (95%CI 55-88%) for L858R and 77% (95%CI 60-90%) for T790M but lower for KRAS at 64% (95%CI 43-82%). Sensitivity for EGFR or KRAS was higher in patients with multiple metastatic sites (p=0.001) and those with hepatic (p=0.001) or bone metastases (p=0.004), specifically. Conclusion—Plasma ddPCR detects EGFR and KRAS mutations rapidly with the high specificity needed to select therapy and avoid repeat biopsies. This assay may also detect EGFR T790M missed by tissue genotyping due to tumor heterogeneity in resistant disease. This is the first prospective study to demonstrate the utility of ddPCR-based plasma genotyping in advanced NSCLC.&quot;,&quot;issue&quot;:&quot;8&quot;,&quot;volume&quot;:&quot;2&quot;},&quot;isTemporary&quot;:false},{&quot;id&quot;:&quot;649268cd-cef9-3633-8da4-d265635666b9&quot;,&quot;itemData&quot;:{&quot;type&quot;:&quot;article-journal&quot;,&quot;id&quot;:&quot;649268cd-cef9-3633-8da4-d265635666b9&quot;,&quot;title&quot;:&quot;A Prospective Study of Circulating Tumor DNA to Guide Matched Targeted Therapy in Lung Cancers&quot;,&quot;author&quot;:[{&quot;family&quot;:&quot;Sabari&quot;,&quot;given&quot;:&quot;Joshua K.&quot;,&quot;parse-names&quot;:false,&quot;dropping-particle&quot;:&quot;&quot;,&quot;non-dropping-particle&quot;:&quot;&quot;},{&quot;family&quot;:&quot;Offin&quot;,&quot;given&quot;:&quot;Michael&quot;,&quot;parse-names&quot;:false,&quot;dropping-particle&quot;:&quot;&quot;,&quot;non-dropping-particle&quot;:&quot;&quot;},{&quot;family&quot;:&quot;Stephens&quot;,&quot;given&quot;:&quot;Dennis&quot;,&quot;parse-names&quot;:false,&quot;dropping-particle&quot;:&quot;&quot;,&quot;non-dropping-particle&quot;:&quot;&quot;},{&quot;family&quot;:&quot;Ni&quot;,&quot;given&quot;:&quot;Andy&quot;,&quot;parse-names&quot;:false,&quot;dropping-particle&quot;:&quot;&quot;,&quot;non-dropping-particle&quot;:&quot;&quot;},{&quot;family&quot;:&quot;Lee&quot;,&quot;given&quot;:&quot;Adrian&quot;,&quot;parse-names&quot;:false,&quot;dropping-particle&quot;:&quot;&quot;,&quot;non-dropping-particle&quot;:&quot;&quot;},{&quot;family&quot;:&quot;Pavlakis&quot;,&quot;given&quot;:&quot;Nick&quot;,&quot;parse-names&quot;:false,&quot;dropping-particle&quot;:&quot;&quot;,&quot;non-dropping-particle&quot;:&quot;&quot;},{&quot;family&quot;:&quot;Clarke&quot;,&quot;given&quot;:&quot;Stephen&quot;,&quot;parse-names&quot;:false,&quot;dropping-particle&quot;:&quot;&quot;,&quot;non-dropping-particle&quot;:&quot;&quot;},{&quot;family&quot;:&quot;Diakos&quot;,&quot;given&quot;:&quot;Connie I.&quot;,&quot;parse-names&quot;:false,&quot;dropping-particle&quot;:&quot;&quot;,&quot;non-dropping-particle&quot;:&quot;&quot;},{&quot;family&quot;:&quot;Datta&quot;,&quot;given&quot;:&quot;Sutirtha&quot;,&quot;parse-names&quot;:false,&quot;dropping-particle&quot;:&quot;&quot;,&quot;non-dropping-particle&quot;:&quot;&quot;},{&quot;family&quot;:&quot;Tandon&quot;,&quot;given&quot;:&quot;Nidhi&quot;,&quot;parse-names&quot;:false,&quot;dropping-particle&quot;:&quot;&quot;,&quot;non-dropping-particle&quot;:&quot;&quot;},{&quot;family&quot;:&quot;Martinez&quot;,&quot;given&quot;:&quot;Andres&quot;,&quot;parse-names&quot;:false,&quot;dropping-particle&quot;:&quot;&quot;,&quot;non-dropping-particle&quot;:&quot;&quot;},{&quot;family&quot;:&quot;Myers&quot;,&quot;given&quot;:&quot;MacKenzie L.&quot;,&quot;parse-names&quot;:false,&quot;dropping-particle&quot;:&quot;&quot;,&quot;non-dropping-particle&quot;:&quot;&quot;},{&quot;family&quot;:&quot;Makhnin&quot;,&quot;given&quot;:&quot;Alex&quot;,&quot;parse-names&quot;:false,&quot;dropping-particle&quot;:&quot;&quot;,&quot;non-dropping-particle&quot;:&quot;&quot;},{&quot;family&quot;:&quot;Leger&quot;,&quot;given&quot;:&quot;Ysleni&quot;,&quot;parse-names&quot;:false,&quot;dropping-particle&quot;:&quot;&quot;,&quot;non-dropping-particle&quot;:&quot;&quot;},{&quot;family&quot;:&quot;Yu&quot;,&quot;given&quot;:&quot;Helena A.&quot;,&quot;parse-names&quot;:false,&quot;dropping-particle&quot;:&quot;&quot;,&quot;non-dropping-particle&quot;:&quot;&quot;},{&quot;family&quot;:&quot;Paik&quot;,&quot;given&quot;:&quot;Paul K.&quot;,&quot;parse-names&quot;:false,&quot;dropping-particle&quot;:&quot;&quot;,&quot;non-dropping-particle&quot;:&quot;&quot;},{&quot;family&quot;:&quot;Chaft&quot;,&quot;given&quot;:&quot;Jamie E.&quot;,&quot;parse-names&quot;:false,&quot;dropping-particle&quot;:&quot;&quot;,&quot;non-dropping-particle&quot;:&quot;&quot;},{&quot;family&quot;:&quot;Kris&quot;,&quot;given&quot;:&quot;Mark G.&quot;,&quot;parse-names&quot;:false,&quot;dropping-particle&quot;:&quot;&quot;,&quot;non-dropping-particle&quot;:&quot;&quot;},{&quot;family&quot;:&quot;Jeon&quot;,&quot;given&quot;:&quot;Jeong O.&quot;,&quot;parse-names&quot;:false,&quot;dropping-particle&quot;:&quot;&quot;,&quot;non-dropping-particle&quot;:&quot;&quot;},{&quot;family&quot;:&quot;Borsu&quot;,&quot;given&quot;:&quot;Laetitia A.&quot;,&quot;parse-names&quot;:false,&quot;dropping-particle&quot;:&quot;&quot;,&quot;non-dropping-particle&quot;:&quot;&quot;},{&quot;family&quot;:&quot;Ladanyi&quot;,&quot;given&quot;:&quot;Marc&quot;,&quot;parse-names&quot;:false,&quot;dropping-particle&quot;:&quot;&quot;,&quot;non-dropping-particle&quot;:&quot;&quot;},{&quot;family&quot;:&quot;Arcila&quot;,&quot;given&quot;:&quot;Maria E.&quot;,&quot;parse-names&quot;:false,&quot;dropping-particle&quot;:&quot;&quot;,&quot;non-dropping-particle&quot;:&quot;&quot;},{&quot;family&quot;:&quot;Hernandez&quot;,&quot;given&quot;:&quot;Jennifer&quot;,&quot;parse-names&quot;:false,&quot;dropping-particle&quot;:&quot;&quot;,&quot;non-dropping-particle&quot;:&quot;&quot;},{&quot;family&quot;:&quot;Henderson&quot;,&quot;given&quot;:&quot;Samantha&quot;,&quot;parse-names&quot;:false,&quot;dropping-particle&quot;:&quot;&quot;,&quot;non-dropping-particle&quot;:&quot;&quot;},{&quot;family&quot;:&quot;Shaffer&quot;,&quot;given&quot;:&quot;Tristan&quot;,&quot;parse-names&quot;:false,&quot;dropping-particle&quot;:&quot;&quot;,&quot;non-dropping-particle&quot;:&quot;&quot;},{&quot;family&quot;:&quot;Garg&quot;,&quot;given&quot;:&quot;Kavita&quot;,&quot;parse-names&quot;:false,&quot;dropping-particle&quot;:&quot;&quot;,&quot;non-dropping-particle&quot;:&quot;&quot;},{&quot;family&quot;:&quot;Dipasquo&quot;,&quot;given&quot;:&quot;Dan&quot;,&quot;parse-names&quot;:false,&quot;dropping-particle&quot;:&quot;&quot;,&quot;non-dropping-particle&quot;:&quot;&quot;},{&quot;family&quot;:&quot;Raymond&quot;,&quot;given&quot;:&quot;Christopher K.&quot;,&quot;parse-names&quot;:false,&quot;dropping-particle&quot;:&quot;&quot;,&quot;non-dropping-particle&quot;:&quot;&quot;},{&quot;family&quot;:&quot;Lim&quot;,&quot;given&quot;:&quot;Lee P.&quot;,&quot;parse-names&quot;:false,&quot;dropping-particle&quot;:&quot;&quot;,&quot;non-dropping-particle&quot;:&quot;&quot;},{&quot;family&quot;:&quot;Li&quot;,&quot;given&quot;:&quot;Mark&quot;,&quot;parse-names&quot;:false,&quot;dropping-particle&quot;:&quot;&quot;,&quot;non-dropping-particle&quot;:&quot;&quot;},{&quot;family&quot;:&quot;Hellmann&quot;,&quot;given&quot;:&quot;Matthew D.&quot;,&quot;parse-names&quot;:false,&quot;dropping-particle&quot;:&quot;&quot;,&quot;non-dropping-particle&quot;:&quot;&quot;},{&quot;family&quot;:&quot;Drilon&quot;,&quot;given&quot;:&quot;Alexander&quot;,&quot;parse-names&quot;:false,&quot;dropping-particle&quot;:&quot;&quot;,&quot;non-dropping-particle&quot;:&quot;&quot;},{&quot;family&quot;:&quot;Riely&quot;,&quot;given&quot;:&quot;Gregory J.&quot;,&quot;parse-names&quot;:false,&quot;dropping-particle&quot;:&quot;&quot;,&quot;non-dropping-particle&quot;:&quot;&quot;},{&quot;family&quot;:&quot;Rusch&quot;,&quot;given&quot;:&quot;Valerie W.&quot;,&quot;parse-names&quot;:false,&quot;dropping-particle&quot;:&quot;&quot;,&quot;non-dropping-particle&quot;:&quot;&quot;},{&quot;family&quot;:&quot;Jones&quot;,&quot;given&quot;:&quot;David R.&quot;,&quot;parse-names&quot;:false,&quot;dropping-particle&quot;:&quot;&quot;,&quot;non-dropping-particle&quot;:&quot;&quot;},{&quot;family&quot;:&quot;Rimner&quot;,&quot;given&quot;:&quot;Andreas&quot;,&quot;parse-names&quot;:false,&quot;dropping-particle&quot;:&quot;&quot;,&quot;non-dropping-particle&quot;:&quot;&quot;},{&quot;family&quot;:&quot;Rudin&quot;,&quot;given&quot;:&quot;Charles M.&quot;,&quot;parse-names&quot;:false,&quot;dropping-particle&quot;:&quot;&quot;,&quot;non-dropping-particle&quot;:&quot;&quot;},{&quot;family&quot;:&quot;Isbell&quot;,&quot;given&quot;:&quot;James M.&quot;,&quot;parse-names&quot;:false,&quot;dropping-particle&quot;:&quot;&quot;,&quot;non-dropping-particle&quot;:&quot;&quot;},{&quot;family&quot;:&quot;Li&quot;,&quot;given&quot;:&quot;Bob T.&quot;,&quot;parse-names&quot;:false,&quot;dropping-particle&quot;:&quot;&quot;,&quot;non-dropping-particle&quot;:&quot;&quot;}],&quot;container-title&quot;:&quot;Journal of the National Cancer Institute&quot;,&quot;DOI&quot;:&quot;10.1093/jnci/djy156&quot;,&quot;ISSN&quot;:&quot;14602105&quot;,&quot;issued&quot;:{&quot;date-parts&quot;:[[2019]]},&quot;page&quot;:&quot;575-583&quot;,&quot;abstract&quot;:&quot;Background: Liquid biopsy for plasma circulating tumor DNA (ctDNA) next-generation sequencing (NGS) is commercially available and increasingly adopted in clinical practice despite a paucity of prospective data to support its use. Methods: Patients with advanced lung cancers who had no known oncogenic driver or developed resistance to current targeted therapy (n = 210) underwent plasma NGS, targeting 21 genes. A subset of patients had concurrent tissue NGS testing using a 468-gene panel (n = 106). Oncogenic driver detection, test turnaround time (TAT), concordance, and treatment response guided by plasma NGS were measured. All statistical tests were two-sided. Results: Somatic mutations were detected in 64.3% (135/210) of patients. ctDNA detection was lower in patients who were on systemic therapy at the time of plasma collection compared with those who were not (30/70, 42.9% vs 105/140, 75.0%; OR = 0.26, 95% CI = 0.1 to 0.5, P &lt; .001). The median TAT of plasma NGS was shorter than tissue NGS (9 vs 20 days; P &lt; .001). Overall concordance, defined as the proportion of patients for whom at least one identical genomic alteration was identified in both tissue and plasma, was 56.6% (60/106, 95% CI = 46.6% to 66.2%). Among patients who tested plasma NGS positive, 89.6% (60/ 67; 95% CI = 79.7% to 95.7%) were also concordant on tissue NGS and 60.6% (60/99; 95% CI = 50.3% to 70.3%) vice versa. Patients who tested plasma NGS positive for oncogenic drivers had tissue NGS concordance of 96.1% (49/51, 95% CI = 86.5% to 99.5%), and directly led to matched targeted therapy in 21.9% (46/210) with clinical response. Conclusions: Plasma ctDNA NGS detected a variety of oncogenic drivers with a shorter TAT compared with tissue NGS and matched patients to targeted therapy with clinical response. Positive findings on plasma NGS were highly concordant with tissue NGS and can guide immediate therapy; however, a negative finding in plasma requires further testing. Our findings support the potential incorporation of plasma NGS into practice guidelines.&quot;,&quot;issue&quot;:&quot;6&quot;,&quot;volume&quot;:&quot;111&quot;},&quot;isTemporary&quot;:false}]},{&quot;properties&quot;:{&quot;noteIndex&quot;:0},&quot;citationID&quot;:&quot;MENDELEY_CITATION_3b2f98c4-d487-4442-9939-bae5b454076f&quot;,&quot;isEdited&quot;:true,&quot;citationItems&quot;:[{&quot;id&quot;:&quot;439ac4ef-dfe3-306c-9db1-21b4b826e1e9&quot;,&quot;itemData&quot;:{&quot;type&quot;:&quot;article-journal&quot;,&quot;id&quot;:&quot;439ac4ef-dfe3-306c-9db1-21b4b826e1e9&quot;,&quot;title&quot;:&quot;Intratumor Heterogeneity and Branched Evolution Revealed by Multiregion Sequencing&quot;,&quot;author&quot;:[{&quot;family&quot;:&quot;Gerlinger&quot;,&quot;given&quot;:&quot;Marco&quot;,&quot;parse-names&quot;:false,&quot;dropping-particle&quot;:&quot;&quot;,&quot;non-dropping-particle&quot;:&quot;&quot;},{&quot;family&quot;:&quot;Rowan&quot;,&quot;given&quot;:&quot;Andrew J.&quot;,&quot;parse-names&quot;:false,&quot;dropping-particle&quot;:&quot;&quot;,&quot;non-dropping-particle&quot;:&quot;&quot;},{&quot;family&quot;:&quot;Horswell&quot;,&quot;given&quot;:&quot;Stuart&quot;,&quot;parse-names&quot;:false,&quot;dropping-particle&quot;:&quot;&quot;,&quot;non-dropping-particle&quot;:&quot;&quot;},{&quot;family&quot;:&quot;Larkin&quot;,&quot;given&quot;:&quot;James&quot;,&quot;parse-names&quot;:false,&quot;dropping-particle&quot;:&quot;&quot;,&quot;non-dropping-particle&quot;:&quot;&quot;},{&quot;family&quot;:&quot;Endesfelder&quot;,&quot;given&quot;:&quot;David&quot;,&quot;parse-names&quot;:false,&quot;dropping-particle&quot;:&quot;&quot;,&quot;non-dropping-particle&quot;:&quot;&quot;},{&quot;family&quot;:&quot;Gronroos&quot;,&quot;given&quot;:&quot;Eva&quot;,&quot;parse-names&quot;:false,&quot;dropping-particle&quot;:&quot;&quot;,&quot;non-dropping-particle&quot;:&quot;&quot;},{&quot;family&quot;:&quot;Martinez&quot;,&quot;given&quot;:&quot;Pierre&quot;,&quot;parse-names&quot;:false,&quot;dropping-particle&quot;:&quot;&quot;,&quot;non-dropping-particle&quot;:&quot;&quot;},{&quot;family&quot;:&quot;Matthews&quot;,&quot;given&quot;:&quot;Nicholas&quot;,&quot;parse-names&quot;:false,&quot;dropping-particle&quot;:&quot;&quot;,&quot;non-dropping-particle&quot;:&quot;&quot;},{&quot;family&quot;:&quot;Stewart&quot;,&quot;given&quot;:&quot;Aengus&quot;,&quot;parse-names&quot;:false,&quot;dropping-particle&quot;:&quot;&quot;,&quot;non-dropping-particle&quot;:&quot;&quot;},{&quot;family&quot;:&quot;Tarpey&quot;,&quot;given&quot;:&quot;Patrick&quot;,&quot;parse-names&quot;:false,&quot;dropping-particle&quot;:&quot;&quot;,&quot;non-dropping-particle&quot;:&quot;&quot;},{&quot;family&quot;:&quot;Varela&quot;,&quot;given&quot;:&quot;Ignacio&quot;,&quot;parse-names&quot;:false,&quot;dropping-particle&quot;:&quot;&quot;,&quot;non-dropping-particle&quot;:&quot;&quot;},{&quot;family&quot;:&quot;Phillimore&quot;,&quot;given&quot;:&quot;Benjamin&quot;,&quot;parse-names&quot;:false,&quot;dropping-particle&quot;:&quot;&quot;,&quot;non-dropping-particle&quot;:&quot;&quot;},{&quot;family&quot;:&quot;Begum&quot;,&quot;given&quot;:&quot;Sharmin&quot;,&quot;parse-names&quot;:false,&quot;dropping-particle&quot;:&quot;&quot;,&quot;non-dropping-particle&quot;:&quot;&quot;},{&quot;family&quot;:&quot;McDonald&quot;,&quot;given&quot;:&quot;Neil Q.&quot;,&quot;parse-names&quot;:false,&quot;dropping-particle&quot;:&quot;&quot;,&quot;non-dropping-particle&quot;:&quot;&quot;},{&quot;family&quot;:&quot;Butler&quot;,&quot;given&quot;:&quot;Adam&quot;,&quot;parse-names&quot;:false,&quot;dropping-particle&quot;:&quot;&quot;,&quot;non-dropping-particle&quot;:&quot;&quot;},{&quot;family&quot;:&quot;Jones&quot;,&quot;given&quot;:&quot;David&quot;,&quot;parse-names&quot;:false,&quot;dropping-particle&quot;:&quot;&quot;,&quot;non-dropping-particle&quot;:&quot;&quot;},{&quot;family&quot;:&quot;Raine&quot;,&quot;given&quot;:&quot;Keiran&quot;,&quot;parse-names&quot;:false,&quot;dropping-particle&quot;:&quot;&quot;,&quot;non-dropping-particle&quot;:&quot;&quot;},{&quot;family&quot;:&quot;Latimer&quot;,&quot;given&quot;:&quot;Calli&quot;,&quot;parse-names&quot;:false,&quot;dropping-particle&quot;:&quot;&quot;,&quot;non-dropping-particle&quot;:&quot;&quot;},{&quot;family&quot;:&quot;Santos&quot;,&quot;given&quot;:&quot;Claudio R.&quot;,&quot;parse-names&quot;:false,&quot;dropping-particle&quot;:&quot;&quot;,&quot;non-dropping-particle&quot;:&quot;&quot;},{&quot;family&quot;:&quot;Nohadani&quot;,&quot;given&quot;:&quot;Mahrokh&quot;,&quot;parse-names&quot;:false,&quot;dropping-particle&quot;:&quot;&quot;,&quot;non-dropping-particle&quot;:&quot;&quot;},{&quot;family&quot;:&quot;Eklund&quot;,&quot;given&quot;:&quot;Aron C.&quot;,&quot;parse-names&quot;:false,&quot;dropping-particle&quot;:&quot;&quot;,&quot;non-dropping-particle&quot;:&quot;&quot;},{&quot;family&quot;:&quot;Spencer-Dene&quot;,&quot;given&quot;:&quot;Bradley&quot;,&quot;parse-names&quot;:false,&quot;dropping-particle&quot;:&quot;&quot;,&quot;non-dropping-particle&quot;:&quot;&quot;},{&quot;family&quot;:&quot;Clark&quot;,&quot;given&quot;:&quot;Graham&quot;,&quot;parse-names&quot;:false,&quot;dropping-particle&quot;:&quot;&quot;,&quot;non-dropping-particle&quot;:&quot;&quot;},{&quot;family&quot;:&quot;Pickering&quot;,&quot;given&quot;:&quot;Lisa&quot;,&quot;parse-names&quot;:false,&quot;dropping-particle&quot;:&quot;&quot;,&quot;non-dropping-particle&quot;:&quot;&quot;},{&quot;family&quot;:&quot;Stamp&quot;,&quot;given&quot;:&quot;Gordon&quot;,&quot;parse-names&quot;:false,&quot;dropping-particle&quot;:&quot;&quot;,&quot;non-dropping-particle&quot;:&quot;&quot;},{&quot;family&quot;:&quot;Gore&quot;,&quot;given&quot;:&quot;Martin&quot;,&quot;parse-names&quot;:false,&quot;dropping-particle&quot;:&quot;&quot;,&quot;non-dropping-particle&quot;:&quot;&quot;},{&quot;family&quot;:&quot;Szallasi&quot;,&quot;given&quot;:&quot;Zoltan&quot;,&quot;parse-names&quot;:false,&quot;dropping-particle&quot;:&quot;&quot;,&quot;non-dropping-particle&quot;:&quot;&quot;},{&quot;family&quot;:&quot;Downward&quot;,&quot;given&quot;:&quot;Julian&quot;,&quot;parse-names&quot;:false,&quot;dropping-particle&quot;:&quot;&quot;,&quot;non-dropping-particle&quot;:&quot;&quot;},{&quot;family&quot;:&quot;Futreal&quot;,&quot;given&quot;:&quot;P. Andrew&quot;,&quot;parse-names&quot;:false,&quot;dropping-particle&quot;:&quot;&quot;,&quot;non-dropping-particle&quot;:&quot;&quot;},{&quot;family&quot;:&quot;Swanton&quot;,&quot;given&quot;:&quot;Charles&quot;,&quot;parse-names&quot;:false,&quot;dropping-particle&quot;:&quot;&quot;,&quot;non-dropping-particle&quot;:&quot;&quot;}],&quot;container-title&quot;:&quot;New England Journal of Medicine&quot;,&quot;accessed&quot;:{&quot;date-parts&quot;:[[2020,2,15]]},&quot;DOI&quot;:&quot;10.1056/NEJMoa1113205&quot;,&quot;ISSN&quot;:&quot;0028-4793&quot;,&quot;URL&quot;:&quot;http://www.nejm.org/doi/abs/10.1056/NEJMoa1113205&quot;,&quot;issued&quot;:{&quot;date-parts&quot;:[[2012,3,8]]},&quot;page&quot;:&quot;883-892&quot;,&quot;abstract&quot;:&quot;Background: Intratumor heterogeneity may foster tumor evolution and adaptation and hinder personalized-medicine strategies that depend on results from single tumor-biopsy samples. Methods: To examine intratumor heterogeneity, we performed exome sequencing, chromosome aberration analysis, and ploidy profiling on multiple spatially separated samples obtained from primary renal carcinomas and associated metastatic sites. We characterized the consequences of intratumor heterogeneity using immunohistochemical analysis, mutation functional analysis, and profiling of messenger RNA expression. Results: Phylogenetic reconstruction revealed branched evolutionary tumor growth, with 63 to 69% of all somatic mutations not detectable across every tumor region. Intratumor heterogeneity was observed for a mutation within an autoinhibitory domain of the mammalian target of rapamycin (mTOR) kinase, correlating with S6 and 4EBP phosphorylation in vivo and constitutive activation of mTOR kinase activity in vitro. Mutational intratumor heterogeneity was seen for multiple tumor-suppressor genes converging on loss of function; SETD2, PTEN, and KDM5C underwent multiple distinct and spatially separated inactivating mutations within a single tumor, suggesting convergent phenotypic evolution. Gene-expression signatures of good and poor prognosis were detected in different regions of the same tumor. Allelic composition and ploidy profiling analysis revealed extensive intratumor heterogeneity, with 26 of 30 tumor samples from four tumors harboring divergent allelic-imbalance profiles and with ploidy heterogeneity in two of four tumors. Conclusions: Intratumor heterogeneity can lead to underestimation of the tumor genomics landscape portrayed from single tumor-biopsy samples and may present major challenges to personalized-medicine and biomarker development. Intratumor heterogeneity, associated with heterogeneous protein function, may foster tumor adaptation and therapeutic failure through Darwinian selection. (Funded by the Medical Research Council and others.) Copyright © 2012 Massachusetts Medical Society.&quot;,&quot;publisher&quot;:&quot;Massachussetts Medical Society&quot;,&quot;issue&quot;:&quot;10&quot;,&quot;volume&quot;:&quot;366&quot;},&quot;isTemporary&quot;:false},{&quot;id&quot;:&quot;8426b9a3-bd1f-3ffe-b5b6-60e48f0616e7&quot;,&quot;itemData&quot;:{&quot;type&quot;:&quot;article-journal&quot;,&quot;id&quot;:&quot;8426b9a3-bd1f-3ffe-b5b6-60e48f0616e7&quot;,&quot;title&quot;:&quot;Liquid Biopsy for Advanced Non-Small Cell Lung Cancer (NSCLC): A Statement Paper from the IASLC&quot;,&quot;author&quot;:[{&quot;family&quot;:&quot;Rolfo&quot;,&quot;given&quot;:&quot;Christian&quot;,&quot;parse-names&quot;:false,&quot;dropping-particle&quot;:&quot;&quot;,&quot;non-dropping-particle&quot;:&quot;&quot;},{&quot;family&quot;:&quot;Mack&quot;,&quot;given&quot;:&quot;Philip C.&quot;,&quot;parse-names&quot;:false,&quot;dropping-particle&quot;:&quot;&quot;,&quot;non-dropping-particle&quot;:&quot;&quot;},{&quot;family&quot;:&quot;Scagliotti&quot;,&quot;given&quot;:&quot;Giorgio&quot;,&quot;parse-names&quot;:false,&quot;dropping-particle&quot;:&quot;v.&quot;,&quot;non-dropping-particle&quot;:&quot;&quot;},{&quot;family&quot;:&quot;Baas&quot;,&quot;given&quot;:&quot;Paul&quot;,&quot;parse-names&quot;:false,&quot;dropping-particle&quot;:&quot;&quot;,&quot;non-dropping-particle&quot;:&quot;&quot;},{&quot;family&quot;:&quot;Barlesi&quot;,&quot;given&quot;:&quot;Fabrice&quot;,&quot;parse-names&quot;:false,&quot;dropping-particle&quot;:&quot;&quot;,&quot;non-dropping-particle&quot;:&quot;&quot;},{&quot;family&quot;:&quot;Bivona&quot;,&quot;given&quot;:&quot;Trever G.&quot;,&quot;parse-names&quot;:false,&quot;dropping-particle&quot;:&quot;&quot;,&quot;non-dropping-particle&quot;:&quot;&quot;},{&quot;family&quot;:&quot;Herbst&quot;,&quot;given&quot;:&quot;Roy S.&quot;,&quot;parse-names&quot;:false,&quot;dropping-particle&quot;:&quot;&quot;,&quot;non-dropping-particle&quot;:&quot;&quot;},{&quot;family&quot;:&quot;Mok&quot;,&quot;given&quot;:&quot;Tony S.&quot;,&quot;parse-names&quot;:false,&quot;dropping-particle&quot;:&quot;&quot;,&quot;non-dropping-particle&quot;:&quot;&quot;},{&quot;family&quot;:&quot;Peled&quot;,&quot;given&quot;:&quot;Nir&quot;,&quot;parse-names&quot;:false,&quot;dropping-particle&quot;:&quot;&quot;,&quot;non-dropping-particle&quot;:&quot;&quot;},{&quot;family&quot;:&quot;Pirker&quot;,&quot;given&quot;:&quot;Robert&quot;,&quot;parse-names&quot;:false,&quot;dropping-particle&quot;:&quot;&quot;,&quot;non-dropping-particle&quot;:&quot;&quot;},{&quot;family&quot;:&quot;Raez&quot;,&quot;given&quot;:&quot;Luis E.&quot;,&quot;parse-names&quot;:false,&quot;dropping-particle&quot;:&quot;&quot;,&quot;non-dropping-particle&quot;:&quot;&quot;},{&quot;family&quot;:&quot;Reck&quot;,&quot;given&quot;:&quot;Martin&quot;,&quot;parse-names&quot;:false,&quot;dropping-particle&quot;:&quot;&quot;,&quot;non-dropping-particle&quot;:&quot;&quot;},{&quot;family&quot;:&quot;Riess&quot;,&quot;given&quot;:&quot;Jonathan W.&quot;,&quot;parse-names&quot;:false,&quot;dropping-particle&quot;:&quot;&quot;,&quot;non-dropping-particle&quot;:&quot;&quot;},{&quot;family&quot;:&quot;Sequist&quot;,&quot;given&quot;:&quot;Lecia&quot;,&quot;parse-names&quot;:false,&quot;dropping-particle&quot;:&quot;v.&quot;,&quot;non-dropping-particle&quot;:&quot;&quot;},{&quot;family&quot;:&quot;Shepherd&quot;,&quot;given&quot;:&quot;Frances A.&quot;,&quot;parse-names&quot;:false,&quot;dropping-particle&quot;:&quot;&quot;,&quot;non-dropping-particle&quot;:&quot;&quot;},{&quot;family&quot;:&quot;Sholl&quot;,&quot;given&quot;:&quot;Lynette M.&quot;,&quot;parse-names&quot;:false,&quot;dropping-particle&quot;:&quot;&quot;,&quot;non-dropping-particle&quot;:&quot;&quot;},{&quot;family&quot;:&quot;Tan&quot;,&quot;given&quot;:&quot;Daniel S.W.&quot;,&quot;parse-names&quot;:false,&quot;dropping-particle&quot;:&quot;&quot;,&quot;non-dropping-particle&quot;:&quot;&quot;},{&quot;family&quot;:&quot;Wakelee&quot;,&quot;given&quot;:&quot;Heather A.&quot;,&quot;parse-names&quot;:false,&quot;dropping-particle&quot;:&quot;&quot;,&quot;non-dropping-particle&quot;:&quot;&quot;},{&quot;family&quot;:&quot;Wistuba&quot;,&quot;given&quot;:&quot;Ignacio I.&quot;,&quot;parse-names&quot;:false,&quot;dropping-particle&quot;:&quot;&quot;,&quot;non-dropping-particle&quot;:&quot;&quot;},{&quot;family&quot;:&quot;Wynes&quot;,&quot;given&quot;:&quot;Murry W.&quot;,&quot;parse-names&quot;:false,&quot;dropping-particle&quot;:&quot;&quot;,&quot;non-dropping-particle&quot;:&quot;&quot;},{&quot;family&quot;:&quot;Carbone&quot;,&quot;given&quot;:&quot;David P.&quot;,&quot;parse-names&quot;:false,&quot;dropping-particle&quot;:&quot;&quot;,&quot;non-dropping-particle&quot;:&quot;&quot;},{&quot;family&quot;:&quot;Hirsch&quot;,&quot;given&quot;:&quot;Fred R.&quot;,&quot;parse-names&quot;:false,&quot;dropping-particle&quot;:&quot;&quot;,&quot;non-dropping-particle&quot;:&quot;&quot;},{&quot;family&quot;:&quot;Gandara&quot;,&quot;given&quot;:&quot;David R.&quot;,&quot;parse-names&quot;:false,&quot;dropping-particle&quot;:&quot;&quot;,&quot;non-dropping-particle&quot;:&quot;&quot;}],&quot;container-title&quot;:&quot;Journal of Thoracic Oncology&quot;,&quot;DOI&quot;:&quot;10.1016/j.jtho.2018.05.030&quot;,&quot;ISSN&quot;:&quot;15561380&quot;,&quot;URL&quot;:&quot;https://doi.org/10.1016/j.jtho.2018.05.030&quot;,&quot;issued&quot;:{&quot;date-parts&quot;:[[2018]]},&quot;page&quot;:&quot;1248-1268&quot;,&quot;abstract&quot;:&quot;The isolation and analysis of circulating cell-free tumor DNA in plasma is a powerful tool with considerable potential to improve clinical outcomes across multiple cancer types, including NSCLC. Assays of this nature that use blood as opposed to tumor samples are frequently referred to as liquid biopsies. An increasing number of innovative platforms have been recently developed that improve not only the fidelity of the molecular analysis but also the number of tests performed on a single specimen. Circulating tumor DNA assays for detection of both EGFR sensitizing and resistance mutations have already entered clinical practice and many other molecular tests — such as detection of resistance mutations for Anaplastic Lymphoma Kinase (ALK) receptor tyrosine kinase rearrangements — are likely to do so in the near future. Due to an abundance of new evidence, an appraisal was warranted to review strengths and weaknesses, to describe what is already in clinical practice and what has yet to be implemented, and to highlight areas in need of further investigation. A multidisciplinary panel of experts in the field of thoracic oncology with interest and expertise in liquid biopsy and molecular pathology was convened by the International Association for the Study of Lung Cancer to evaluate current available evidence with the aim of producing a set of recommendations for the use of liquid biopsy for molecular analysis in guiding the clinical management of advanced NSCLC patients as well as identifying unmet needs. In summary, the panel concluded that liquid biopsy approaches have significant potential to improve patient care, and immediate implementation in the clinic is justified in a number of therapeutic settings relevant to NSCLC.&quot;,&quot;publisher&quot;:&quot;Elsevier Inc&quot;,&quot;issue&quot;:&quot;9&quot;,&quot;volume&quot;:&quot;13&quot;},&quot;isTemporary&quot;:false},{&quot;id&quot;:&quot;895d16ea-c43b-30f3-b913-32005fee1772&quot;,&quot;itemData&quot;:{&quot;type&quot;:&quot;article-journal&quot;,&quot;id&quot;:&quot;895d16ea-c43b-30f3-b913-32005fee1772&quot;,&quot;title&quot;:&quot;Tracking the evolution of non-small-cell lung cancer&quot;,&quot;author&quot;:[{&quot;family&quot;:&quot;Jamal-Hanjani&quot;,&quot;given&quot;:&quot;Mariam&quot;,&quot;parse-names&quot;:false,&quot;dropping-particle&quot;:&quot;&quot;,&quot;non-dropping-particle&quot;:&quot;&quot;},{&quot;family&quot;:&quot;Wilson&quot;,&quot;given&quot;:&quot;Gareth A.&quot;,&quot;parse-names&quot;:false,&quot;dropping-particle&quot;:&quot;&quot;,&quot;non-dropping-particle&quot;:&quot;&quot;},{&quot;family&quot;:&quot;McGranahan&quot;,&quot;given&quot;:&quot;Nicholas&quot;,&quot;parse-names&quot;:false,&quot;dropping-particle&quot;:&quot;&quot;,&quot;non-dropping-particle&quot;:&quot;&quot;},{&quot;family&quot;:&quot;Birkbak&quot;,&quot;given&quot;:&quot;Nicolai J.&quot;,&quot;parse-names&quot;:false,&quot;dropping-particle&quot;:&quot;&quot;,&quot;non-dropping-particle&quot;:&quot;&quot;},{&quot;family&quot;:&quot;Watkins&quot;,&quot;given&quot;:&quot;Thomas B.K.&quot;,&quot;parse-names&quot;:false,&quot;dropping-particle&quot;:&quot;&quot;,&quot;non-dropping-particle&quot;:&quot;&quot;},{&quot;family&quot;:&quot;Veeriah&quot;,&quot;given&quot;:&quot;Selvaraju&quot;,&quot;parse-names&quot;:false,&quot;dropping-particle&quot;:&quot;&quot;,&quot;non-dropping-particle&quot;:&quot;&quot;},{&quot;family&quot;:&quot;Shafi&quot;,&quot;given&quot;:&quot;Seema&quot;,&quot;parse-names&quot;:false,&quot;dropping-particle&quot;:&quot;&quot;,&quot;non-dropping-particle&quot;:&quot;&quot;},{&quot;family&quot;:&quot;Johnson&quot;,&quot;given&quot;:&quot;Diana H.&quot;,&quot;parse-names&quot;:false,&quot;dropping-particle&quot;:&quot;&quot;,&quot;non-dropping-particle&quot;:&quot;&quot;},{&quot;family&quot;:&quot;Mitter&quot;,&quot;given&quot;:&quot;Richard&quot;,&quot;parse-names&quot;:false,&quot;dropping-particle&quot;:&quot;&quot;,&quot;non-dropping-particle&quot;:&quot;&quot;},{&quot;family&quot;:&quot;Rosenthal&quot;,&quot;given&quot;:&quot;Rachel&quot;,&quot;parse-names&quot;:false,&quot;dropping-particle&quot;:&quot;&quot;,&quot;non-dropping-particle&quot;:&quot;&quot;},{&quot;family&quot;:&quot;Salm&quot;,&quot;given&quot;:&quot;Max&quot;,&quot;parse-names&quot;:false,&quot;dropping-particle&quot;:&quot;&quot;,&quot;non-dropping-particle&quot;:&quot;&quot;},{&quot;family&quot;:&quot;Horswell&quot;,&quot;given&quot;:&quot;Stuart&quot;,&quot;parse-names&quot;:false,&quot;dropping-particle&quot;:&quot;&quot;,&quot;non-dropping-particle&quot;:&quot;&quot;},{&quot;family&quot;:&quot;Escudero&quot;,&quot;given&quot;:&quot;Mickael&quot;,&quot;parse-names&quot;:false,&quot;dropping-particle&quot;:&quot;&quot;,&quot;non-dropping-particle&quot;:&quot;&quot;},{&quot;family&quot;:&quot;Matthews&quot;,&quot;given&quot;:&quot;Nik&quot;,&quot;parse-names&quot;:false,&quot;dropping-particle&quot;:&quot;&quot;,&quot;non-dropping-particle&quot;:&quot;&quot;},{&quot;family&quot;:&quot;Rowan&quot;,&quot;given&quot;:&quot;Andrew&quot;,&quot;parse-names&quot;:false,&quot;dropping-particle&quot;:&quot;&quot;,&quot;non-dropping-particle&quot;:&quot;&quot;},{&quot;family&quot;:&quot;Chambers&quot;,&quot;given&quot;:&quot;Tim&quot;,&quot;parse-names&quot;:false,&quot;dropping-particle&quot;:&quot;&quot;,&quot;non-dropping-particle&quot;:&quot;&quot;},{&quot;family&quot;:&quot;Moore&quot;,&quot;given&quot;:&quot;David A.&quot;,&quot;parse-names&quot;:false,&quot;dropping-particle&quot;:&quot;&quot;,&quot;non-dropping-particle&quot;:&quot;&quot;},{&quot;family&quot;:&quot;Turajlic&quot;,&quot;given&quot;:&quot;Samra&quot;,&quot;parse-names&quot;:false,&quot;dropping-particle&quot;:&quot;&quot;,&quot;non-dropping-particle&quot;:&quot;&quot;},{&quot;family&quot;:&quot;Xu&quot;,&quot;given&quot;:&quot;Hang&quot;,&quot;parse-names&quot;:false,&quot;dropping-particle&quot;:&quot;&quot;,&quot;non-dropping-particle&quot;:&quot;&quot;},{&quot;family&quot;:&quot;Lee&quot;,&quot;given&quot;:&quot;Siow Ming&quot;,&quot;parse-names&quot;:false,&quot;dropping-particle&quot;:&quot;&quot;,&quot;non-dropping-particle&quot;:&quot;&quot;},{&quot;family&quot;:&quot;Forster&quot;,&quot;given&quot;:&quot;Martin D.&quot;,&quot;parse-names&quot;:false,&quot;dropping-particle&quot;:&quot;&quot;,&quot;non-dropping-particle&quot;:&quot;&quot;},{&quot;family&quot;:&quot;Ahmad&quot;,&quot;given&quot;:&quot;Tanya&quot;,&quot;parse-names&quot;:false,&quot;dropping-particle&quot;:&quot;&quot;,&quot;non-dropping-particle&quot;:&quot;&quot;},{&quot;family&quot;:&quot;Hiley&quot;,&quot;given&quot;:&quot;Crispin T.&quot;,&quot;parse-names&quot;:false,&quot;dropping-particle&quot;:&quot;&quot;,&quot;non-dropping-particle&quot;:&quot;&quot;},{&quot;family&quot;:&quot;Abbosh&quot;,&quot;given&quot;:&quot;Christopher&quot;,&quot;parse-names&quot;:false,&quot;dropping-particle&quot;:&quot;&quot;,&quot;non-dropping-particle&quot;:&quot;&quot;},{&quot;family&quot;:&quot;Falzon&quot;,&quot;given&quot;:&quot;Mary&quot;,&quot;parse-names&quot;:false,&quot;dropping-particle&quot;:&quot;&quot;,&quot;non-dropping-particle&quot;:&quot;&quot;},{&quot;family&quot;:&quot;Borg&quot;,&quot;given&quot;:&quot;Elaine&quot;,&quot;parse-names&quot;:false,&quot;dropping-particle&quot;:&quot;&quot;,&quot;non-dropping-particle&quot;:&quot;&quot;},{&quot;family&quot;:&quot;Marafioti&quot;,&quot;given&quot;:&quot;Teresa&quot;,&quot;parse-names&quot;:false,&quot;dropping-particle&quot;:&quot;&quot;,&quot;non-dropping-particle&quot;:&quot;&quot;},{&quot;family&quot;:&quot;Lawrence&quot;,&quot;given&quot;:&quot;David&quot;,&quot;parse-names&quot;:false,&quot;dropping-particle&quot;:&quot;&quot;,&quot;non-dropping-particle&quot;:&quot;&quot;},{&quot;family&quot;:&quot;Hayward&quot;,&quot;given&quot;:&quot;Martin&quot;,&quot;parse-names&quot;:false,&quot;dropping-particle&quot;:&quot;&quot;,&quot;non-dropping-particle&quot;:&quot;&quot;},{&quot;family&quot;:&quot;Kolvekar&quot;,&quot;given&quot;:&quot;Shyam&quot;,&quot;parse-names&quot;:false,&quot;dropping-particle&quot;:&quot;&quot;,&quot;non-dropping-particle&quot;:&quot;&quot;},{&quot;family&quot;:&quot;Panagiotopoulos&quot;,&quot;given&quot;:&quot;Nikolaos&quot;,&quot;parse-names&quot;:false,&quot;dropping-particle&quot;:&quot;&quot;,&quot;non-dropping-particle&quot;:&quot;&quot;},{&quot;family&quot;:&quot;Janes&quot;,&quot;given&quot;:&quot;Sam M.&quot;,&quot;parse-names&quot;:false,&quot;dropping-particle&quot;:&quot;&quot;,&quot;non-dropping-particle&quot;:&quot;&quot;},{&quot;family&quot;:&quot;Thakrar&quot;,&quot;given&quot;:&quot;Ricky&quot;,&quot;parse-names&quot;:false,&quot;dropping-particle&quot;:&quot;&quot;,&quot;non-dropping-particle&quot;:&quot;&quot;},{&quot;family&quot;:&quot;Ahmed&quot;,&quot;given&quot;:&quot;Asia&quot;,&quot;parse-names&quot;:false,&quot;dropping-particle&quot;:&quot;&quot;,&quot;non-dropping-particle&quot;:&quot;&quot;},{&quot;family&quot;:&quot;Blackhall&quot;,&quot;given&quot;:&quot;Fiona&quot;,&quot;parse-names&quot;:false,&quot;dropping-particle&quot;:&quot;&quot;,&quot;non-dropping-particle&quot;:&quot;&quot;},{&quot;family&quot;:&quot;Summers&quot;,&quot;given&quot;:&quot;Yvonne&quot;,&quot;parse-names&quot;:false,&quot;dropping-particle&quot;:&quot;&quot;,&quot;non-dropping-particle&quot;:&quot;&quot;},{&quot;family&quot;:&quot;Shah&quot;,&quot;given&quot;:&quot;Rajesh&quot;,&quot;parse-names&quot;:false,&quot;dropping-particle&quot;:&quot;&quot;,&quot;non-dropping-particle&quot;:&quot;&quot;},{&quot;family&quot;:&quot;Joseph&quot;,&quot;given&quot;:&quot;Leena&quot;,&quot;parse-names&quot;:false,&quot;dropping-particle&quot;:&quot;&quot;,&quot;non-dropping-particle&quot;:&quot;&quot;},{&quot;family&quot;:&quot;Quinn&quot;,&quot;given&quot;:&quot;Anne M.&quot;,&quot;parse-names&quot;:false,&quot;dropping-particle&quot;:&quot;&quot;,&quot;non-dropping-particle&quot;:&quot;&quot;},{&quot;family&quot;:&quot;Crosbie&quot;,&quot;given&quot;:&quot;Phil A.&quot;,&quot;parse-names&quot;:false,&quot;dropping-particle&quot;:&quot;&quot;,&quot;non-dropping-particle&quot;:&quot;&quot;},{&quot;family&quot;:&quot;Naidu&quot;,&quot;given&quot;:&quot;Babu&quot;,&quot;parse-names&quot;:false,&quot;dropping-particle&quot;:&quot;&quot;,&quot;non-dropping-particle&quot;:&quot;&quot;},{&quot;family&quot;:&quot;Middleton&quot;,&quot;given&quot;:&quot;Gary&quot;,&quot;parse-names&quot;:false,&quot;dropping-particle&quot;:&quot;&quot;,&quot;non-dropping-particle&quot;:&quot;&quot;},{&quot;family&quot;:&quot;Langman&quot;,&quot;given&quot;:&quot;Gerald&quot;,&quot;parse-names&quot;:false,&quot;dropping-particle&quot;:&quot;&quot;,&quot;non-dropping-particle&quot;:&quot;&quot;},{&quot;family&quot;:&quot;Trotter&quot;,&quot;given&quot;:&quot;Simon&quot;,&quot;parse-names&quot;:false,&quot;dropping-particle&quot;:&quot;&quot;,&quot;non-dropping-particle&quot;:&quot;&quot;},{&quot;family&quot;:&quot;Nicolson&quot;,&quot;given&quot;:&quot;Marianne&quot;,&quot;parse-names&quot;:false,&quot;dropping-particle&quot;:&quot;&quot;,&quot;non-dropping-particle&quot;:&quot;&quot;},{&quot;family&quot;:&quot;Remmen&quot;,&quot;given&quot;:&quot;Hardy&quot;,&quot;parse-names&quot;:false,&quot;dropping-particle&quot;:&quot;&quot;,&quot;non-dropping-particle&quot;:&quot;&quot;},{&quot;family&quot;:&quot;Kerr&quot;,&quot;given&quot;:&quot;Keith&quot;,&quot;parse-names&quot;:false,&quot;dropping-particle&quot;:&quot;&quot;,&quot;non-dropping-particle&quot;:&quot;&quot;},{&quot;family&quot;:&quot;Chetty&quot;,&quot;given&quot;:&quot;Mahendran&quot;,&quot;parse-names&quot;:false,&quot;dropping-particle&quot;:&quot;&quot;,&quot;non-dropping-particle&quot;:&quot;&quot;},{&quot;family&quot;:&quot;Gomersall&quot;,&quot;given&quot;:&quot;Lesley&quot;,&quot;parse-names&quot;:false,&quot;dropping-particle&quot;:&quot;&quot;,&quot;non-dropping-particle&quot;:&quot;&quot;},{&quot;family&quot;:&quot;Fennell&quot;,&quot;given&quot;:&quot;Dean A.&quot;,&quot;parse-names&quot;:false,&quot;dropping-particle&quot;:&quot;&quot;,&quot;non-dropping-particle&quot;:&quot;&quot;},{&quot;family&quot;:&quot;Nakas&quot;,&quot;given&quot;:&quot;Apostolos&quot;,&quot;parse-names&quot;:false,&quot;dropping-particle&quot;:&quot;&quot;,&quot;non-dropping-particle&quot;:&quot;&quot;},{&quot;family&quot;:&quot;Rathinam&quot;,&quot;given&quot;:&quot;Sridhar&quot;,&quot;parse-names&quot;:false,&quot;dropping-particle&quot;:&quot;&quot;,&quot;non-dropping-particle&quot;:&quot;&quot;},{&quot;family&quot;:&quot;Anand&quot;,&quot;given&quot;:&quot;Girija&quot;,&quot;parse-names&quot;:false,&quot;dropping-particle&quot;:&quot;&quot;,&quot;non-dropping-particle&quot;:&quot;&quot;},{&quot;family&quot;:&quot;Khan&quot;,&quot;given&quot;:&quot;Sajid&quot;,&quot;parse-names&quot;:false,&quot;dropping-particle&quot;:&quot;&quot;,&quot;non-dropping-particle&quot;:&quot;&quot;},{&quot;family&quot;:&quot;Russell&quot;,&quot;given&quot;:&quot;Peter&quot;,&quot;parse-names&quot;:false,&quot;dropping-particle&quot;:&quot;&quot;,&quot;non-dropping-particle&quot;:&quot;&quot;},{&quot;family&quot;:&quot;Ezhil&quot;,&quot;given&quot;:&quot;Veni&quot;,&quot;parse-names&quot;:false,&quot;dropping-particle&quot;:&quot;&quot;,&quot;non-dropping-particle&quot;:&quot;&quot;},{&quot;family&quot;:&quot;Ismail&quot;,&quot;given&quot;:&quot;Babikir&quot;,&quot;parse-names&quot;:false,&quot;dropping-particle&quot;:&quot;&quot;,&quot;non-dropping-particle&quot;:&quot;&quot;},{&quot;family&quot;:&quot;Irvin-Sellers&quot;,&quot;given&quot;:&quot;Melanie&quot;,&quot;parse-names&quot;:false,&quot;dropping-particle&quot;:&quot;&quot;,&quot;non-dropping-particle&quot;:&quot;&quot;},{&quot;family&quot;:&quot;Prakash&quot;,&quot;given&quot;:&quot;Vineet&quot;,&quot;parse-names&quot;:false,&quot;dropping-particle&quot;:&quot;&quot;,&quot;non-dropping-particle&quot;:&quot;&quot;},{&quot;family&quot;:&quot;Lester&quot;,&quot;given&quot;:&quot;Jason F.&quot;,&quot;parse-names&quot;:false,&quot;dropping-particle&quot;:&quot;&quot;,&quot;non-dropping-particle&quot;:&quot;&quot;},{&quot;family&quot;:&quot;Kornaszewska&quot;,&quot;given&quot;:&quot;Malgorzata&quot;,&quot;parse-names&quot;:false,&quot;dropping-particle&quot;:&quot;&quot;,&quot;non-dropping-particle&quot;:&quot;&quot;},{&quot;family&quot;:&quot;Attanoos&quot;,&quot;given&quot;:&quot;Richard&quot;,&quot;parse-names&quot;:false,&quot;dropping-particle&quot;:&quot;&quot;,&quot;non-dropping-particle&quot;:&quot;&quot;},{&quot;family&quot;:&quot;Adams&quot;,&quot;given&quot;:&quot;Haydn&quot;,&quot;parse-names&quot;:false,&quot;dropping-particle&quot;:&quot;&quot;,&quot;non-dropping-particle&quot;:&quot;&quot;},{&quot;family&quot;:&quot;Davies&quot;,&quot;given&quot;:&quot;Helen&quot;,&quot;parse-names&quot;:false,&quot;dropping-particle&quot;:&quot;&quot;,&quot;non-dropping-particle&quot;:&quot;&quot;},{&quot;family&quot;:&quot;Dentro&quot;,&quot;given&quot;:&quot;Stefan&quot;,&quot;parse-names&quot;:false,&quot;dropping-particle&quot;:&quot;&quot;,&quot;non-dropping-particle&quot;:&quot;&quot;},{&quot;family&quot;:&quot;Taniere&quot;,&quot;given&quot;:&quot;Philippe&quot;,&quot;parse-names&quot;:false,&quot;dropping-particle&quot;:&quot;&quot;,&quot;non-dropping-particle&quot;:&quot;&quot;},{&quot;family&quot;:&quot;O'Sullivan&quot;,&quot;given&quot;:&quot;Brendan&quot;,&quot;parse-names&quot;:false,&quot;dropping-particle&quot;:&quot;&quot;,&quot;non-dropping-particle&quot;:&quot;&quot;},{&quot;family&quot;:&quot;Lowe&quot;,&quot;given&quot;:&quot;Helen L.&quot;,&quot;parse-names&quot;:false,&quot;dropping-particle&quot;:&quot;&quot;,&quot;non-dropping-particle&quot;:&quot;&quot;},{&quot;family&quot;:&quot;Hartley&quot;,&quot;given&quot;:&quot;John A.&quot;,&quot;parse-names&quot;:false,&quot;dropping-particle&quot;:&quot;&quot;,&quot;non-dropping-particle&quot;:&quot;&quot;},{&quot;family&quot;:&quot;Iles&quot;,&quot;given&quot;:&quot;Natasha&quot;,&quot;parse-names&quot;:false,&quot;dropping-particle&quot;:&quot;&quot;,&quot;non-dropping-particle&quot;:&quot;&quot;},{&quot;family&quot;:&quot;Bell&quot;,&quot;given&quot;:&quot;Harriet&quot;,&quot;parse-names&quot;:false,&quot;dropping-particle&quot;:&quot;&quot;,&quot;non-dropping-particle&quot;:&quot;&quot;},{&quot;family&quot;:&quot;Ngai&quot;,&quot;given&quot;:&quot;Yenting&quot;,&quot;parse-names&quot;:false,&quot;dropping-particle&quot;:&quot;&quot;,&quot;non-dropping-particle&quot;:&quot;&quot;},{&quot;family&quot;:&quot;Shaw&quot;,&quot;given&quot;:&quot;Jacqui A.&quot;,&quot;parse-names&quot;:false,&quot;dropping-particle&quot;:&quot;&quot;,&quot;non-dropping-particle&quot;:&quot;&quot;},{&quot;family&quot;:&quot;Herrero&quot;,&quot;given&quot;:&quot;Javier&quot;,&quot;parse-names&quot;:false,&quot;dropping-particle&quot;:&quot;&quot;,&quot;non-dropping-particle&quot;:&quot;&quot;},{&quot;family&quot;:&quot;Szallasi&quot;,&quot;given&quot;:&quot;Zoltan&quot;,&quot;parse-names&quot;:false,&quot;dropping-particle&quot;:&quot;&quot;,&quot;non-dropping-particle&quot;:&quot;&quot;},{&quot;family&quot;:&quot;Schwarz&quot;,&quot;given&quot;:&quot;Roland F.&quot;,&quot;parse-names&quot;:false,&quot;dropping-particle&quot;:&quot;&quot;,&quot;non-dropping-particle&quot;:&quot;&quot;},{&quot;family&quot;:&quot;Stewart&quot;,&quot;given&quot;:&quot;Aengus&quot;,&quot;parse-names&quot;:false,&quot;dropping-particle&quot;:&quot;&quot;,&quot;non-dropping-particle&quot;:&quot;&quot;},{&quot;family&quot;:&quot;Quezada&quot;,&quot;given&quot;:&quot;Sergio A.&quot;,&quot;parse-names&quot;:false,&quot;dropping-particle&quot;:&quot;&quot;,&quot;non-dropping-particle&quot;:&quot;&quot;},{&quot;family&quot;:&quot;Quesne&quot;,&quot;given&quot;:&quot;John&quot;,&quot;parse-names&quot;:false,&quot;dropping-particle&quot;:&quot;&quot;,&quot;non-dropping-particle&quot;:&quot;le&quot;},{&quot;family&quot;:&quot;Loo&quot;,&quot;given&quot;:&quot;Peter&quot;,&quot;parse-names&quot;:false,&quot;dropping-particle&quot;:&quot;&quot;,&quot;non-dropping-particle&quot;:&quot;van&quot;},{&quot;family&quot;:&quot;Dive&quot;,&quot;given&quot;:&quot;Caroline&quot;,&quot;parse-names&quot;:false,&quot;dropping-particle&quot;:&quot;&quot;,&quot;non-dropping-particle&quot;:&quot;&quot;},{&quot;family&quot;:&quot;Hackshaw&quot;,&quot;given&quot;:&quot;Allan&quot;,&quot;parse-names&quot;:false,&quot;dropping-particle&quot;:&quot;&quot;,&quot;non-dropping-particle&quot;:&quot;&quot;},{&quot;family&quot;:&quot;Swanton&quot;,&quot;given&quot;:&quot;Charles&quot;,&quot;parse-names&quot;:false,&quot;dropping-particle&quot;:&quot;&quot;,&quot;non-dropping-particle&quot;:&quot;&quot;}],&quot;container-title&quot;:&quot;New England Journal of Medicine&quot;,&quot;DOI&quot;:&quot;10.1056/NEJMoa1616288&quot;,&quot;ISSN&quot;:&quot;15334406&quot;,&quot;issued&quot;:{&quot;date-parts&quot;:[[2017]]},&quot;page&quot;:&quot;2109-2121&quot;,&quot;abstract&quot;:&quot;Background: Among patients with non-small-cell lung cancer (NSCLC), data on intratumor heterogeneity and cancer genome evolution have been limited to small retrospective cohorts. We wanted to prospectively investigate intratumor heterogeneity in relation to clinical outcome and to determine the clonal nature of driver events and evolutionary processes in early-stage NSCLC. Methods: In this prospective cohort study, we performed multiregion whole-exome sequencing on 100 early-stage NSCLC tumors that had been resected before systemic therapy. We sequenced and analyzed 327 tumor regions to define evolutionary histories, obtain a census of clonal and subclonal events, and assess the relationship between intratumor heterogeneity and recurrence-free survival. Results: We observed widespread intratumor heterogeneity for both somatic copy-number alterations and mutations. Driver mutations in EGFR, MET, BRAF, and TP53 were almost always clonal. However, heterogeneous driver alterations that occurred later in evolution were found in more than 75% of the tumors and were common in PIK3CA and NF1 and in genes that are involved in chromatin modification and DNA damage response and repair. Genome doubling and ongoing dynamic chromosomal instability were associated with intratumor heterogeneity and resulted in parallel evolution of driver somatic copy-number alterations, including amplifications in CDK4, FOXA1, and BCL11A. Elevated copy-number heterogeneity was associated with an increased risk of recurrence or death (hazard ratio, 4.9; P = 4.4×10-4), which remained significant in multivariate analysis. Conclusions: Intratumor heterogeneity mediated through chromosome instability was associated with an increased risk of recurrence or death, a finding that supports the potential value of chromosome instability as a prognostic predictor.&quot;,&quot;issue&quot;:&quot;22&quot;,&quot;volume&quot;:&quot;376&quot;},&quot;isTemporary&quot;:false},{&quot;id&quot;:&quot;c8840cf0-80b9-303d-91b2-5aec76e7d1b1&quot;,&quot;itemData&quot;:{&quot;type&quot;:&quot;article-journal&quot;,&quot;id&quot;:&quot;c8840cf0-80b9-303d-91b2-5aec76e7d1b1&quot;,&quot;title&quot;:&quot;Intratumoral heterogeneity of ALK-rearranged and ALK/EGFR coaltered lung adenocarcinoma&quot;,&quot;author&quot;:[{&quot;family&quot;:&quot;Cai&quot;,&quot;given&quot;:&quot;Weijing&quot;,&quot;parse-names&quot;:false,&quot;dropping-particle&quot;:&quot;&quot;,&quot;non-dropping-particle&quot;:&quot;&quot;},{&quot;family&quot;:&quot;Lin&quot;,&quot;given&quot;:&quot;Dongmei&quot;,&quot;parse-names&quot;:false,&quot;dropping-particle&quot;:&quot;&quot;,&quot;non-dropping-particle&quot;:&quot;&quot;},{&quot;family&quot;:&quot;Wu&quot;,&quot;given&quot;:&quot;Chunyan&quot;,&quot;parse-names&quot;:false,&quot;dropping-particle&quot;:&quot;&quot;,&quot;non-dropping-particle&quot;:&quot;&quot;},{&quot;family&quot;:&quot;Li&quot;,&quot;given&quot;:&quot;Xuefei&quot;,&quot;parse-names&quot;:false,&quot;dropping-particle&quot;:&quot;&quot;,&quot;non-dropping-particle&quot;:&quot;&quot;},{&quot;family&quot;:&quot;Zhao&quot;,&quot;given&quot;:&quot;Chao&quot;,&quot;parse-names&quot;:false,&quot;dropping-particle&quot;:&quot;&quot;,&quot;non-dropping-particle&quot;:&quot;&quot;},{&quot;family&quot;:&quot;Zheng&quot;,&quot;given&quot;:&quot;Limou&quot;,&quot;parse-names&quot;:false,&quot;dropping-particle&quot;:&quot;&quot;,&quot;non-dropping-particle&quot;:&quot;&quot;},{&quot;family&quot;:&quot;Chuai&quot;,&quot;given&quot;:&quot;Shannon&quot;,&quot;parse-names&quot;:false,&quot;dropping-particle&quot;:&quot;&quot;,&quot;non-dropping-particle&quot;:&quot;&quot;},{&quot;family&quot;:&quot;Fei&quot;,&quot;given&quot;:&quot;Ke&quot;,&quot;parse-names&quot;:false,&quot;dropping-particle&quot;:&quot;&quot;,&quot;non-dropping-particle&quot;:&quot;&quot;},{&quot;family&quot;:&quot;Zhou&quot;,&quot;given&quot;:&quot;Caicun&quot;,&quot;parse-names&quot;:false,&quot;dropping-particle&quot;:&quot;&quot;,&quot;non-dropping-particle&quot;:&quot;&quot;},{&quot;family&quot;:&quot;Hirsch&quot;,&quot;given&quot;:&quot;Fred R.&quot;,&quot;parse-names&quot;:false,&quot;dropping-particle&quot;:&quot;&quot;,&quot;non-dropping-particle&quot;:&quot;&quot;}],&quot;container-title&quot;:&quot;Journal of Clinical Oncology&quot;,&quot;DOI&quot;:&quot;10.1200/JCO.2014.58.8293&quot;,&quot;ISSN&quot;:&quot;15277755&quot;,&quot;issued&quot;:{&quot;date-parts&quot;:[[2015]]},&quot;page&quot;:&quot;3701-3709&quot;,&quot;abstract&quot;:&quot;Purpose: Genetic intratumoral heterogeneity has a profound influence on the selection of clinical treatment strategies and on addressing resistance to targeted therapy. The purpose of this study was to explore the potential effect of intratumoral heterogeneity on both genetic and pathologic characteristics of ALK-rearranged lung adenocarcinoma (LADC) Methods: We tested ALK fusions and EGFR mutations in 629 patients with LADC by using laser-capture microdissection to capture spatially separated tumor cell subpopulations in various adenocarcinoma subtypes and to test for ALK fusions and EGFR mutations in ALK-rearranged, EGFR-mutated, and ALK/EGFR coaltered LADCs to compare the oncogenic driver status between different tumor cell subpopulations in the same primary tumor. Results: Among the 629 patients, 30 (4.8%) had ALK fusions, 364 (57.9%) had EGFR mutations, and two had ALKfusions that coexisted with EGFR mutations. Intratumoral heterogeneity of ALK fusions were identified in nine patients by reverse-transcriptase polymerase chain reaction. In the two patients with an ALK/EGFR coaltered status, genetic intratumoral heterogeneity was observed both between different growth patterns and within the same growth pattern. The relative abundance of ALK and EGFR alterations was different in the same captured area. ALK fusions were positively associated with a micropapillary pattern (P =.002) and were negatively associated with a lepidic pattern (P =.008) in an expanded statistical analysis of 900 individual adenocarcinoma components, although they appeared to be more common in acinar-predominant LADCs in the analysis of 629 patients. Conclusion: Intratumoral genetic heterogeneity was demonstrated to coexist with histologic heterogeneity in both single-driver and ALK/EGFR coaltered LADCs. Altered oncogenic drivers in spatially separated subclones of the same tumor may be different&quot;,&quot;issue&quot;:&quot;32&quot;,&quot;volume&quot;:&quot;33&quot;},&quot;isTemporary&quot;:false}]},{&quot;properties&quot;:{&quot;noteIndex&quot;:0},&quot;citationID&quot;:&quot;MENDELEY_CITATION_aaba50fd-6cbb-4572-941e-ae9822bc1c40&quot;,&quot;isEdited&quot;:true,&quot;citationItems&quot;:[{&quot;id&quot;:&quot;4fec63ed-7ad4-3378-85c8-892e492b723b&quot;,&quot;itemData&quot;:{&quot;type&quot;:&quot;article&quot;,&quot;id&quot;:&quot;4fec63ed-7ad4-3378-85c8-892e492b723b&quot;,&quot;title&quot;:&quot;The emerging role of cell-free DNA as a molecular marker for cancer management&quot;,&quot;author&quot;:[{&quot;family&quot;:&quot;Bronkhorst&quot;,&quot;given&quot;:&quot;Abel Jacobus&quot;,&quot;parse-names&quot;:false,&quot;dropping-particle&quot;:&quot;&quot;,&quot;non-dropping-particle&quot;:&quot;&quot;},{&quot;family&quot;:&quot;Ungerer&quot;,&quot;given&quot;:&quot;Vida&quot;,&quot;parse-names&quot;:false,&quot;dropping-particle&quot;:&quot;&quot;,&quot;non-dropping-particle&quot;:&quot;&quot;},{&quot;family&quot;:&quot;Holdenrieder&quot;,&quot;given&quot;:&quot;Stefan&quot;,&quot;parse-names&quot;:false,&quot;dropping-particle&quot;:&quot;&quot;,&quot;non-dropping-particle&quot;:&quot;&quot;}],&quot;container-title&quot;:&quot;Biomolecular Detection and Quantification&quot;,&quot;accessed&quot;:{&quot;date-parts&quot;:[[2020,2,15]]},&quot;DOI&quot;:&quot;10.1016/j.bdq.2019.100087&quot;,&quot;ISSN&quot;:&quot;22147535&quot;,&quot;issued&quot;:{&quot;date-parts&quot;:[[2019,3,1]]},&quot;page&quot;:&quot;100087&quot;,&quot;abstract&quot;:&quot;An increasing number of studies demonstrate the potential use of cell-free DNA (cfDNA) as a surrogate marker for multiple indications in cancer, including diagnosis, prognosis, and monitoring. However, harnessing the full potential of cfDNA requires (i) the optimization and standardization of preanalytical steps, (ii) refinement of current analysis strategies, and, perhaps most importantly, (iii) significant improvements in our understanding of its origin, physical properties, and dynamics in circulation. The latter knowledge is crucial for interpreting the associations between changes in the baseline characteristics of cfDNA and the clinical manifestations of cancer. In this review we explore recent advancements and highlight the current gaps in our knowledge concerning each point of contact between cfDNA analysis and the different stages of cancer management.&quot;,&quot;publisher&quot;:&quot;Elsevier GmbH&quot;,&quot;volume&quot;:&quot;17&quot;},&quot;isTemporary&quot;:false},{&quot;id&quot;:&quot;dc26ecc6-64a9-3ae5-94f8-c8b5500a1553&quot;,&quot;itemData&quot;:{&quot;type&quot;:&quot;paper-conference&quot;,&quot;id&quot;:&quot;dc26ecc6-64a9-3ae5-94f8-c8b5500a1553&quot;,&quot;title&quot;:&quot;Comprehensive genomic profiling (CGP) via tissue- or liquid-based biopsy in patients with advanced non-small cell lung cancer (NSCLC): Estimated clinical and economic outcomes in a US health plan population.&quot;,&quot;author&quot;:[{&quot;family&quot;:&quot;Chawla&quot;,&quot;given&quot;:&quot;Anita&quot;,&quot;parse-names&quot;:false,&quot;dropping-particle&quot;:&quot;&quot;,&quot;non-dropping-particle&quot;:&quot;&quot;},{&quot;family&quot;:&quot;McBride&quot;,&quot;given&quot;:&quot;Ali&quot;,&quot;parse-names&quot;:false,&quot;dropping-particle&quot;:&quot;&quot;,&quot;non-dropping-particle&quot;:&quot;&quot;},{&quot;family&quot;:&quot;Birk&quot;,&quot;given&quot;:&quot;Erica&quot;,&quot;parse-names&quot;:false,&quot;dropping-particle&quot;:&quot;&quot;,&quot;non-dropping-particle&quot;:&quot;&quot;},{&quot;family&quot;:&quot;Harvey&quot;,&quot;given&quot;:&quot;Mike&quot;,&quot;parse-names&quot;:false,&quot;dropping-particle&quot;:&quot;&quot;,&quot;non-dropping-particle&quot;:&quot;&quot;},{&quot;family&quot;:&quot;Sawchyn&quot;,&quot;given&quot;:&quot;Bethany&quot;,&quot;parse-names&quot;:false,&quot;dropping-particle&quot;:&quot;&quot;,&quot;non-dropping-particle&quot;:&quot;&quot;},{&quot;family&quot;:&quot;Montesion&quot;,&quot;given&quot;:&quot;Meagan&quot;,&quot;parse-names&quot;:false,&quot;dropping-particle&quot;:&quot;&quot;,&quot;non-dropping-particle&quot;:&quot;&quot;},{&quot;family&quot;:&quot;Reddy&quot;,&quot;given&quot;:&quot;Prasanth&quot;,&quot;parse-names&quot;:false,&quot;dropping-particle&quot;:&quot;&quot;,&quot;non-dropping-particle&quot;:&quot;&quot;},{&quot;family&quot;:&quot;Anhorn&quot;,&quot;given&quot;:&quot;Rachel&quot;,&quot;parse-names&quot;:false,&quot;dropping-particle&quot;:&quot;&quot;,&quot;non-dropping-particle&quot;:&quot;&quot;}],&quot;container-title&quot;:&quot;AACR Annual Meeting 2020&quot;,&quot;issued&quot;:{&quot;date-parts&quot;:[[2020]]},&quot;publisher-place&quot;:&quot;San Diego, California&quot;,&quot;abstract&quot;:&quot;#7698&quot;},&quot;isTemporary&quot;:false}]},{&quot;properties&quot;:{&quot;noteIndex&quot;:0},&quot;citationID&quot;:&quot;MENDELEY_CITATION_6630b761-6e28-40d9-af25-bd8aac9b073b&quot;,&quot;isEdited&quot;:false,&quot;citationItems&quot;:[{&quot;id&quot;:&quot;3ed037ec-556f-379f-b19b-6ef7b9375f3d&quot;,&quot;itemData&quot;:{&quot;type&quot;:&quot;article-journal&quot;,&quot;id&quot;:&quot;3ed037ec-556f-379f-b19b-6ef7b9375f3d&quot;,&quot;title&quot;:&quot;Genetic tests: Clinical validity and clinical utility&quot;,&quot;author&quot;:[{&quot;family&quot;:&quot;Burke&quot;,&quot;given&quot;:&quot;Wylie&quot;,&quot;parse-names&quot;:false,&quot;dropping-particle&quot;:&quot;&quot;,&quot;non-dropping-particle&quot;:&quot;&quot;}],&quot;container-title&quot;:&quot;Current Protocols in Human Genetics&quot;,&quot;accessed&quot;:{&quot;date-parts&quot;:[[2020,3,2]]},&quot;DOI&quot;:&quot;10.1002/0471142905.hg0915s81&quot;,&quot;ISSN&quot;:&quot;19348258&quot;,&quot;issued&quot;:{&quot;date-parts&quot;:[[2014]]},&quot;page&quot;:&quot;9.15.1&quot;,&quot;abstract&quot;:&quot;When evaluating the appropriate use of new genetic tests, clinicians and health care policymakers must consider the accuracy with which a test identifies a patient's clinical status (clinical validity) and the risks and benefits resulting from test use (clinical utility). Genetic tests in current use vary in accuracy and potential to improve health outcomes, and these test properties may be influenced by testing technology and the clinical setting in which the test is used. This unit defines clinical validity and clinical utility, provides examples, and considers the implications of these test properties for clinical practice. © 2014 John Wiley &amp; Sons, Inc.&quot;,&quot;publisher&quot;:&quot;Blackwell Publishing Inc.&quot;,&quot;issue&quot;:&quot;SUPPL.81&quot;,&quot;volume&quot;:&quot;81&quot;},&quot;isTemporary&quot;:false}]},{&quot;properties&quot;:{&quot;noteIndex&quot;:0},&quot;citationID&quot;:&quot;MENDELEY_CITATION_6467166c-fe25-489c-b382-dced9304d00e&quot;,&quot;isEdited&quot;:false,&quot;citationItems&quot;:[{&quot;id&quot;:&quot;ff5de34f-8e78-393b-aa6e-ab0f5879543e&quot;,&quot;itemData&quot;:{&quot;type&quot;:&quot;webpage&quot;,&quot;id&quot;:&quot;ff5de34f-8e78-393b-aa6e-ab0f5879543e&quot;,&quot;title&quot;:&quot;​Regulation of Genetic Tests | NHGRI&quot;,&quot;accessed&quot;:{&quot;date-parts&quot;:[[2020,2,24]]},&quot;URL&quot;:&quot;https://www.genome.gov/about-genomics/policy-issues/Regulation-of-Genetic-Tests&quot;},&quot;isTemporary&quot;:false}]},{&quot;properties&quot;:{&quot;noteIndex&quot;:0},&quot;citationID&quot;:&quot;MENDELEY_CITATION_3c7be0b4-b58e-4702-b9e6-e3aca7b4b71b&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b941665c-7b78-48d9-a2e7-97d251423d93&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23666234-c090-435d-b16f-968913a296e9&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f833852d-6507-4aad-beef-faa88abf3c87&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d870a70c-170a-4c1c-8093-0304381616d2&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3a7c0025-5097-45a8-997a-dcd0c92ffb21&quot;,&quot;isEdited&quot;:false,&quot;citationItems&quot;:[{&quot;id&quot;:&quot;364d90d6-1f96-3176-8dc5-3602382f6b58&quot;,&quot;itemData&quot;:{&quot;type&quot;:&quot;article-journal&quot;,&quot;id&quot;:&quot;364d90d6-1f96-3176-8dc5-3602382f6b58&quot;,&quot;title&quot;:&quot;Alpelisib for PIK3CA-mutated, hormone receptor-positive advanced breast cancer&quot;,&quot;author&quot;:[{&quot;family&quot;:&quot;André&quot;,&quot;given&quot;:&quot;Fabrice&quot;,&quot;parse-names&quot;:false,&quot;dropping-particle&quot;:&quot;&quot;,&quot;non-dropping-particle&quot;:&quot;&quot;},{&quot;family&quot;:&quot;Ciruelos&quot;,&quot;given&quot;:&quot;Eva&quot;,&quot;parse-names&quot;:false,&quot;dropping-particle&quot;:&quot;&quot;,&quot;non-dropping-particle&quot;:&quot;&quot;},{&quot;family&quot;:&quot;Rubovszky&quot;,&quot;given&quot;:&quot;Gabor&quot;,&quot;parse-names&quot;:false,&quot;dropping-particle&quot;:&quot;&quot;,&quot;non-dropping-particle&quot;:&quot;&quot;},{&quot;family&quot;:&quot;Campone&quot;,&quot;given&quot;:&quot;Mario&quot;,&quot;parse-names&quot;:false,&quot;dropping-particle&quot;:&quot;&quot;,&quot;non-dropping-particle&quot;:&quot;&quot;},{&quot;family&quot;:&quot;Loibl&quot;,&quot;given&quot;:&quot;Sibylle&quot;,&quot;parse-names&quot;:false,&quot;dropping-particle&quot;:&quot;&quot;,&quot;non-dropping-particle&quot;:&quot;&quot;},{&quot;family&quot;:&quot;Rugo&quot;,&quot;given&quot;:&quot;Hope S.&quot;,&quot;parse-names&quot;:false,&quot;dropping-particle&quot;:&quot;&quot;,&quot;non-dropping-particle&quot;:&quot;&quot;},{&quot;family&quot;:&quot;Iwata&quot;,&quot;given&quot;:&quot;Hiroji&quot;,&quot;parse-names&quot;:false,&quot;dropping-particle&quot;:&quot;&quot;,&quot;non-dropping-particle&quot;:&quot;&quot;},{&quot;family&quot;:&quot;Conte&quot;,&quot;given&quot;:&quot;Pierfranco&quot;,&quot;parse-names&quot;:false,&quot;dropping-particle&quot;:&quot;&quot;,&quot;non-dropping-particle&quot;:&quot;&quot;},{&quot;family&quot;:&quot;Mayer&quot;,&quot;given&quot;:&quot;Ingrid A.&quot;,&quot;parse-names&quot;:false,&quot;dropping-particle&quot;:&quot;&quot;,&quot;non-dropping-particle&quot;:&quot;&quot;},{&quot;family&quot;:&quot;Kaufman&quot;,&quot;given&quot;:&quot;Bella&quot;,&quot;parse-names&quot;:false,&quot;dropping-particle&quot;:&quot;&quot;,&quot;non-dropping-particle&quot;:&quot;&quot;},{&quot;family&quot;:&quot;Yamashita&quot;,&quot;given&quot;:&quot;Toshinari&quot;,&quot;parse-names&quot;:false,&quot;dropping-particle&quot;:&quot;&quot;,&quot;non-dropping-particle&quot;:&quot;&quot;},{&quot;family&quot;:&quot;Lu&quot;,&quot;given&quot;:&quot;Yen Shen&quot;,&quot;parse-names&quot;:false,&quot;dropping-particle&quot;:&quot;&quot;,&quot;non-dropping-particle&quot;:&quot;&quot;},{&quot;family&quot;:&quot;Inoue&quot;,&quot;given&quot;:&quot;Kenichi&quot;,&quot;parse-names&quot;:false,&quot;dropping-particle&quot;:&quot;&quot;,&quot;non-dropping-particle&quot;:&quot;&quot;},{&quot;family&quot;:&quot;Takahashi&quot;,&quot;given&quot;:&quot;Masato&quot;,&quot;parse-names&quot;:false,&quot;dropping-particle&quot;:&quot;&quot;,&quot;non-dropping-particle&quot;:&quot;&quot;},{&quot;family&quot;:&quot;Pápai&quot;,&quot;given&quot;:&quot;Zsuzsanna&quot;,&quot;parse-names&quot;:false,&quot;dropping-particle&quot;:&quot;&quot;,&quot;non-dropping-particle&quot;:&quot;&quot;},{&quot;family&quot;:&quot;Longin&quot;,&quot;given&quot;:&quot;Anne Sophie&quot;,&quot;parse-names&quot;:false,&quot;dropping-particle&quot;:&quot;&quot;,&quot;non-dropping-particle&quot;:&quot;&quot;},{&quot;family&quot;:&quot;Mills&quot;,&quot;given&quot;:&quot;David&quot;,&quot;parse-names&quot;:false,&quot;dropping-particle&quot;:&quot;&quot;,&quot;non-dropping-particle&quot;:&quot;&quot;},{&quot;family&quot;:&quot;Wilke&quot;,&quot;given&quot;:&quot;Celine&quot;,&quot;parse-names&quot;:false,&quot;dropping-particle&quot;:&quot;&quot;,&quot;non-dropping-particle&quot;:&quot;&quot;},{&quot;family&quot;:&quot;Hirawat&quot;,&quot;given&quot;:&quot;Samit&quot;,&quot;parse-names&quot;:false,&quot;dropping-particle&quot;:&quot;&quot;,&quot;non-dropping-particle&quot;:&quot;&quot;},{&quot;family&quot;:&quot;Juric&quot;,&quot;given&quot;:&quot;Dejan&quot;,&quot;parse-names&quot;:false,&quot;dropping-particle&quot;:&quot;&quot;,&quot;non-dropping-particle&quot;:&quot;&quot;}],&quot;container-title&quot;:&quot;New England Journal of Medicine&quot;,&quot;DOI&quot;:&quot;10.1056/NEJMoa1813904&quot;,&quot;ISSN&quot;:&quot;15334406&quot;,&quot;issued&quot;:{&quot;date-parts&quot;:[[2019]]},&quot;page&quot;:&quot;1929-1940&quot;,&quot;abstract&quot;:&quot;BACKGROUND PIK3CA mutations occur in approximately 40% of patients with hormone receptor (HR)-positive, human epidermal growth factor receptor 2 (HER2)-negative breast cancer. The PI3Kα-specific inhibitor alpelisib has shown antitumor activity in early studies. METHODS In a randomized, phase 3 trial, we compared alpelisib (at a dose of 300 mg per day) plus fulvestrant (at a dose of 500 mg every 28 days and once on day 15) with placebo plus fulvestrant in patients with HR-positive, HER2-negative advanced breast cancer who had received endocrine therapy previously. Patients were enrolled into two cohorts on the basis of tumor-tissue PIK3CA mutation status. The primary end point was progression-free survival, as assessed by the investigator, in the cohort with PIK3CA-mu-tated cancer; progression-free survival was also analyzed in the cohort without PIK3CA-mutated cancer. Secondary end points included overall response and safety. RESULTS A total of 572 patients underwent randomization, including 341 patients with confirmed tumor-tissue PIK3CA mutations. In the cohort of patients with PIK3CA-mutated cancer, progression-free survival at a median follow-up of 20 months was 11.0 months (95% confidence interval [CI], 7.5 to 14.5) in the alpelisib-fulvestrant group, as compared with 5.7 months (95% CI, 3.7 to 7.4) in the placebo-fulvestrant group (hazard ratio for progression or death, 0.65; 95% CI, 0.50 to 0.85; P&lt;0.001); in the cohort without PIK3CA-mutated cancer, the hazard ratio was 0.85 (95% CI, 0.58 to 1.25; posterior probability of hazard ratio &lt;1.00, 79.4%). Overall response among all the patients in the cohort without PIK3CA-mutated cancer was greater with alpelisib-fulvestrant than with placebo-fulvestrant (26.6% vs. 12.8%); among patients with measurable disease in this cohort, the percentages were 35.7% and 16.2%, respectively. In the overall population, the most frequent adverse events of grade 3 or 4 were hyperglycemia (36.6% in the alpelisib-fulvestrant group vs. 0.7% in the placebo-fulvestrant group) and rash (9.9% vs. 0.3%). Diarrhea of grade 3 occurred in 6.7% of patients in the alpelisib-fulvestrant group, as compared with 0.3% of those in the placebo-fulvestrant group; no diarrhea of grade 4 was reported. The percentages of patients who discontinued alpelisib and placebo owing to adverse events were 25.0% and 4.2%, respectively. CONCLUSIONS Treatment with alpelisib-fulvestrant prolonged progression-free survival among patients with PIK3CA-mutated, HR-positive, HER2-negative advanced breast cancer who had received endocrine therapy previously.&quot;,&quot;issue&quot;:&quot;20&quot;,&quot;volume&quot;:&quot;380&quot;},&quot;isTemporary&quot;:false}]},{&quot;properties&quot;:{&quot;noteIndex&quot;:0},&quot;citationID&quot;:&quot;MENDELEY_CITATION_8fa78e8f-02bf-4640-af33-dbec0ee7f54e&quot;,&quot;isEdited&quot;:false,&quot;citationItems&quot;:[{&quot;id&quot;:&quot;f24ea5b1-d380-3548-9ee1-ea74b421e371&quot;,&quot;itemData&quot;:{&quot;type&quot;:&quot;article-journal&quot;,&quot;id&quot;:&quot;f24ea5b1-d380-3548-9ee1-ea74b421e371&quot;,&quot;title&quot;:&quot;Liquid Biopsies for Cancer: Coming to a Patient near You&quot;,&quot;author&quot;:[{&quot;family&quot;:&quot;Krishnamurthy&quot;,&quot;given&quot;:&quot;Nithya&quot;,&quot;parse-names&quot;:false,&quot;dropping-particle&quot;:&quot;&quot;,&quot;non-dropping-particle&quot;:&quot;&quot;},{&quot;family&quot;:&quot;Spencer&quot;,&quot;given&quot;:&quot;Emily&quot;,&quot;parse-names&quot;:false,&quot;dropping-particle&quot;:&quot;&quot;,&quot;non-dropping-particle&quot;:&quot;&quot;},{&quot;family&quot;:&quot;Torkamani&quot;,&quot;given&quot;:&quot;Ali&quot;,&quot;parse-names&quot;:false,&quot;dropping-particle&quot;:&quot;&quot;,&quot;non-dropping-particle&quot;:&quot;&quot;},{&quot;family&quot;:&quot;Nicholson&quot;,&quot;given&quot;:&quot;Laura&quot;,&quot;parse-names&quot;:false,&quot;dropping-particle&quot;:&quot;&quot;,&quot;non-dropping-particle&quot;:&quot;&quot;}],&quot;container-title&quot;:&quot;Journal of Clinical Medicine&quot;,&quot;DOI&quot;:&quot;10.3390/jcm6010003&quot;,&quot;ISSN&quot;:&quot;2077-0383&quot;,&quot;issued&quot;:{&quot;date-parts&quot;:[[2017]]},&quot;page&quot;:&quot;3&quot;,&quot;abstract&quot;:&quot;The use of circulating tumor DNA (ctDNA) as a novel and non-invasive test for the diagnosis and surveillance of cancer is a rapidly growing area of interest, with sequencing of ctDNA acting as a potential surrogate for tissue biopsy. Circulating tumor DNA has been detected incidentally during noninvasive prenatal testing and additionally in more than 75% of known cancer patients participating in ctDNA studies evaluating its sensitivity. In the setting of mutation-based targeted tumor therapy, it shows a concordance rate &amp;gt;80% when compared with gold-standard tissue biopsies. Through ctDNA detection and sequencing, a simple blood test becomes a liquid biopsy for cancer, surveying a patient’s entire circulation with the goal of early detection, prognostic information, personalized therapy options, and tracking for recurrence or resistance, all with fewer or no tissue biopsies. Given the recent first-ever FDA approval of a liquid biopsy, it is important for clinicians to be aware of the rapid advancements likely to bring these tests into our practices soon. Here we review the biology, clinical implications, and recent advances in circulating tumor DNA analysis.&quot;,&quot;issue&quot;:&quot;1&quot;,&quot;volume&quot;:&quot;6&quot;},&quot;isTemporary&quot;:false}]},{&quot;properties&quot;:{&quot;noteIndex&quot;:0},&quot;citationID&quot;:&quot;MENDELEY_CITATION_dcd5b5bb-7de0-4654-8007-21abfde3035a&quot;,&quot;isEdited&quot;:false,&quot;citationItems&quot;:[{&quot;id&quot;:&quot;bb99a0b3-4360-3612-9910-2b93b6b37efb&quot;,&quot;itemData&quot;:{&quot;type&quot;:&quot;book&quot;,&quot;id&quot;:&quot;bb99a0b3-4360-3612-9910-2b93b6b37efb&quot;,&quot;title&quot;:&quot;EP17-A2&quot;,&quot;ISBN&quot;:&quot;1562387952&quot;,&quot;issued&quot;:{&quot;date-parts&quot;:[[2012]]},&quot;issue&quot;:&quot;June&quot;},&quot;isTemporary&quot;:false}]},{&quot;properties&quot;:{&quot;noteIndex&quot;:0},&quot;citationID&quot;:&quot;MENDELEY_CITATION_81b95712-2517-49ea-9af8-178fb1a1b479&quot;,&quot;isEdited&quot;:false,&quot;citationItems&quot;:[{&quot;id&quot;:&quot;bb99a0b3-4360-3612-9910-2b93b6b37efb&quot;,&quot;itemData&quot;:{&quot;type&quot;:&quot;book&quot;,&quot;id&quot;:&quot;bb99a0b3-4360-3612-9910-2b93b6b37efb&quot;,&quot;title&quot;:&quot;EP17-A2&quot;,&quot;ISBN&quot;:&quot;1562387952&quot;,&quot;issued&quot;:{&quot;date-parts&quot;:[[2012]]},&quot;issue&quot;:&quot;June&quot;},&quot;isTemporary&quot;:false}]},{&quot;properties&quot;:{&quot;noteIndex&quot;:0},&quot;citationID&quot;:&quot;MENDELEY_CITATION_8d85ae56-a9ce-4edd-b76a-f88b42431b00&quot;,&quot;isEdited&quot;:false,&quot;citationItems&quot;:[{&quot;id&quot;:&quot;364d90d6-1f96-3176-8dc5-3602382f6b58&quot;,&quot;itemData&quot;:{&quot;type&quot;:&quot;article-journal&quot;,&quot;id&quot;:&quot;364d90d6-1f96-3176-8dc5-3602382f6b58&quot;,&quot;title&quot;:&quot;Alpelisib for PIK3CA-mutated, hormone receptor-positive advanced breast cancer&quot;,&quot;author&quot;:[{&quot;family&quot;:&quot;André&quot;,&quot;given&quot;:&quot;Fabrice&quot;,&quot;parse-names&quot;:false,&quot;dropping-particle&quot;:&quot;&quot;,&quot;non-dropping-particle&quot;:&quot;&quot;},{&quot;family&quot;:&quot;Ciruelos&quot;,&quot;given&quot;:&quot;Eva&quot;,&quot;parse-names&quot;:false,&quot;dropping-particle&quot;:&quot;&quot;,&quot;non-dropping-particle&quot;:&quot;&quot;},{&quot;family&quot;:&quot;Rubovszky&quot;,&quot;given&quot;:&quot;Gabor&quot;,&quot;parse-names&quot;:false,&quot;dropping-particle&quot;:&quot;&quot;,&quot;non-dropping-particle&quot;:&quot;&quot;},{&quot;family&quot;:&quot;Campone&quot;,&quot;given&quot;:&quot;Mario&quot;,&quot;parse-names&quot;:false,&quot;dropping-particle&quot;:&quot;&quot;,&quot;non-dropping-particle&quot;:&quot;&quot;},{&quot;family&quot;:&quot;Loibl&quot;,&quot;given&quot;:&quot;Sibylle&quot;,&quot;parse-names&quot;:false,&quot;dropping-particle&quot;:&quot;&quot;,&quot;non-dropping-particle&quot;:&quot;&quot;},{&quot;family&quot;:&quot;Rugo&quot;,&quot;given&quot;:&quot;Hope S.&quot;,&quot;parse-names&quot;:false,&quot;dropping-particle&quot;:&quot;&quot;,&quot;non-dropping-particle&quot;:&quot;&quot;},{&quot;family&quot;:&quot;Iwata&quot;,&quot;given&quot;:&quot;Hiroji&quot;,&quot;parse-names&quot;:false,&quot;dropping-particle&quot;:&quot;&quot;,&quot;non-dropping-particle&quot;:&quot;&quot;},{&quot;family&quot;:&quot;Conte&quot;,&quot;given&quot;:&quot;Pierfranco&quot;,&quot;parse-names&quot;:false,&quot;dropping-particle&quot;:&quot;&quot;,&quot;non-dropping-particle&quot;:&quot;&quot;},{&quot;family&quot;:&quot;Mayer&quot;,&quot;given&quot;:&quot;Ingrid A.&quot;,&quot;parse-names&quot;:false,&quot;dropping-particle&quot;:&quot;&quot;,&quot;non-dropping-particle&quot;:&quot;&quot;},{&quot;family&quot;:&quot;Kaufman&quot;,&quot;given&quot;:&quot;Bella&quot;,&quot;parse-names&quot;:false,&quot;dropping-particle&quot;:&quot;&quot;,&quot;non-dropping-particle&quot;:&quot;&quot;},{&quot;family&quot;:&quot;Yamashita&quot;,&quot;given&quot;:&quot;Toshinari&quot;,&quot;parse-names&quot;:false,&quot;dropping-particle&quot;:&quot;&quot;,&quot;non-dropping-particle&quot;:&quot;&quot;},{&quot;family&quot;:&quot;Lu&quot;,&quot;given&quot;:&quot;Yen Shen&quot;,&quot;parse-names&quot;:false,&quot;dropping-particle&quot;:&quot;&quot;,&quot;non-dropping-particle&quot;:&quot;&quot;},{&quot;family&quot;:&quot;Inoue&quot;,&quot;given&quot;:&quot;Kenichi&quot;,&quot;parse-names&quot;:false,&quot;dropping-particle&quot;:&quot;&quot;,&quot;non-dropping-particle&quot;:&quot;&quot;},{&quot;family&quot;:&quot;Takahashi&quot;,&quot;given&quot;:&quot;Masato&quot;,&quot;parse-names&quot;:false,&quot;dropping-particle&quot;:&quot;&quot;,&quot;non-dropping-particle&quot;:&quot;&quot;},{&quot;family&quot;:&quot;Pápai&quot;,&quot;given&quot;:&quot;Zsuzsanna&quot;,&quot;parse-names&quot;:false,&quot;dropping-particle&quot;:&quot;&quot;,&quot;non-dropping-particle&quot;:&quot;&quot;},{&quot;family&quot;:&quot;Longin&quot;,&quot;given&quot;:&quot;Anne Sophie&quot;,&quot;parse-names&quot;:false,&quot;dropping-particle&quot;:&quot;&quot;,&quot;non-dropping-particle&quot;:&quot;&quot;},{&quot;family&quot;:&quot;Mills&quot;,&quot;given&quot;:&quot;David&quot;,&quot;parse-names&quot;:false,&quot;dropping-particle&quot;:&quot;&quot;,&quot;non-dropping-particle&quot;:&quot;&quot;},{&quot;family&quot;:&quot;Wilke&quot;,&quot;given&quot;:&quot;Celine&quot;,&quot;parse-names&quot;:false,&quot;dropping-particle&quot;:&quot;&quot;,&quot;non-dropping-particle&quot;:&quot;&quot;},{&quot;family&quot;:&quot;Hirawat&quot;,&quot;given&quot;:&quot;Samit&quot;,&quot;parse-names&quot;:false,&quot;dropping-particle&quot;:&quot;&quot;,&quot;non-dropping-particle&quot;:&quot;&quot;},{&quot;family&quot;:&quot;Juric&quot;,&quot;given&quot;:&quot;Dejan&quot;,&quot;parse-names&quot;:false,&quot;dropping-particle&quot;:&quot;&quot;,&quot;non-dropping-particle&quot;:&quot;&quot;}],&quot;container-title&quot;:&quot;New England Journal of Medicine&quot;,&quot;DOI&quot;:&quot;10.1056/NEJMoa1813904&quot;,&quot;ISSN&quot;:&quot;15334406&quot;,&quot;issued&quot;:{&quot;date-parts&quot;:[[2019]]},&quot;page&quot;:&quot;1929-1940&quot;,&quot;abstract&quot;:&quot;BACKGROUND PIK3CA mutations occur in approximately 40% of patients with hormone receptor (HR)-positive, human epidermal growth factor receptor 2 (HER2)-negative breast cancer. The PI3Kα-specific inhibitor alpelisib has shown antitumor activity in early studies. METHODS In a randomized, phase 3 trial, we compared alpelisib (at a dose of 300 mg per day) plus fulvestrant (at a dose of 500 mg every 28 days and once on day 15) with placebo plus fulvestrant in patients with HR-positive, HER2-negative advanced breast cancer who had received endocrine therapy previously. Patients were enrolled into two cohorts on the basis of tumor-tissue PIK3CA mutation status. The primary end point was progression-free survival, as assessed by the investigator, in the cohort with PIK3CA-mu-tated cancer; progression-free survival was also analyzed in the cohort without PIK3CA-mutated cancer. Secondary end points included overall response and safety. RESULTS A total of 572 patients underwent randomization, including 341 patients with confirmed tumor-tissue PIK3CA mutations. In the cohort of patients with PIK3CA-mutated cancer, progression-free survival at a median follow-up of 20 months was 11.0 months (95% confidence interval [CI], 7.5 to 14.5) in the alpelisib-fulvestrant group, as compared with 5.7 months (95% CI, 3.7 to 7.4) in the placebo-fulvestrant group (hazard ratio for progression or death, 0.65; 95% CI, 0.50 to 0.85; P&lt;0.001); in the cohort without PIK3CA-mutated cancer, the hazard ratio was 0.85 (95% CI, 0.58 to 1.25; posterior probability of hazard ratio &lt;1.00, 79.4%). Overall response among all the patients in the cohort without PIK3CA-mutated cancer was greater with alpelisib-fulvestrant than with placebo-fulvestrant (26.6% vs. 12.8%); among patients with measurable disease in this cohort, the percentages were 35.7% and 16.2%, respectively. In the overall population, the most frequent adverse events of grade 3 or 4 were hyperglycemia (36.6% in the alpelisib-fulvestrant group vs. 0.7% in the placebo-fulvestrant group) and rash (9.9% vs. 0.3%). Diarrhea of grade 3 occurred in 6.7% of patients in the alpelisib-fulvestrant group, as compared with 0.3% of those in the placebo-fulvestrant group; no diarrhea of grade 4 was reported. The percentages of patients who discontinued alpelisib and placebo owing to adverse events were 25.0% and 4.2%, respectively. CONCLUSIONS Treatment with alpelisib-fulvestrant prolonged progression-free survival among patients with PIK3CA-mutated, HR-positive, HER2-negative advanced breast cancer who had received endocrine therapy previously.&quot;,&quot;issue&quot;:&quot;20&quot;,&quot;volume&quot;:&quot;380&quot;},&quot;isTemporary&quot;:false}]},{&quot;properties&quot;:{&quot;noteIndex&quot;:0},&quot;citationID&quot;:&quot;MENDELEY_CITATION_9f6cb17b-6da9-48da-9cc7-4cb2a827d752&quot;,&quot;isEdited&quot;:false,&quot;citationItems&quot;:[{&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e896908a-aee6-435f-8880-3d5877dac3a1&quot;,&quot;isEdited&quot;:false,&quot;citationItems&quot;:[{&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325c23e1-e09f-4d0b-bf53-62d1dc86ecc2&quot;,&quot;isEdited&quot;:false,&quot;citationItems&quot;:[{&quot;id&quot;:&quot;3a3ed184-ea24-3cfc-b0c1-0e61bf7c6af0&quot;,&quot;itemData&quot;:{&quot;type&quot;:&quot;article-journal&quot;,&quot;id&quot;:&quot;3a3ed184-ea24-3cfc-b0c1-0e61bf7c6af0&quot;,&quot;title&quot;:&quot;Phase II/III blood first assay screening trial (BFAST) in patients (pts) with treatment-naïve NSCLC: Initial results from the ALK+ cohort&quot;,&quot;author&quot;:[{&quot;family&quot;:&quot;Gadgeel&quot;,&quot;given&quot;:&quot;S.M.&quot;,&quot;parse-names&quot;:false,&quot;dropping-particle&quot;:&quot;&quot;,&quot;non-dropping-particle&quot;:&quot;&quot;},{&quot;family&quot;:&quot;Mok&quot;,&quot;given&quot;:&quot;T.S.K.&quot;,&quot;parse-names&quot;:false,&quot;dropping-particle&quot;:&quot;&quot;,&quot;non-dropping-particle&quot;:&quot;&quot;},{&quot;family&quot;:&quot;Peters&quot;,&quot;given&quot;:&quot;S.&quot;,&quot;parse-names&quot;:false,&quot;dropping-particle&quot;:&quot;&quot;,&quot;non-dropping-particle&quot;:&quot;&quot;},{&quot;family&quot;:&quot;Alexander&quot;,&quot;given&quot;:&quot;J.A.A.&quot;,&quot;parse-names&quot;:false,&quot;dropping-particle&quot;:&quot;&quot;,&quot;non-dropping-particle&quot;:&quot;&quot;},{&quot;family&quot;:&quot;Leighl&quot;,&quot;given&quot;:&quot;N.B.&quot;,&quot;parse-names&quot;:false,&quot;dropping-particle&quot;:&quot;&quot;,&quot;non-dropping-particle&quot;:&quot;&quot;},{&quot;family&quot;:&quot;Sriuranpong&quot;,&quot;given&quot;:&quot;V.&quot;,&quot;parse-names&quot;:false,&quot;dropping-particle&quot;:&quot;&quot;,&quot;non-dropping-particle&quot;:&quot;&quot;},{&quot;family&quot;:&quot;Perol&quot;,&quot;given&quot;:&quot;M.&quot;,&quot;parse-names&quot;:false,&quot;dropping-particle&quot;:&quot;&quot;,&quot;non-dropping-particle&quot;:&quot;&quot;},{&quot;family&quot;:&quot;Castro&quot;,&quot;given&quot;:&quot;G.&quot;,&quot;parse-names&quot;:false,&quot;dropping-particle&quot;:&quot;&quot;,&quot;non-dropping-particle&quot;:&quot;de&quot;},{&quot;family&quot;:&quot;Nadal&quot;,&quot;given&quot;:&quot;E.&quot;,&quot;parse-names&quot;:false,&quot;dropping-particle&quot;:&quot;&quot;,&quot;non-dropping-particle&quot;:&quot;&quot;},{&quot;family&quot;:&quot;Marinis&quot;,&quot;given&quot;:&quot;F.&quot;,&quot;parse-names&quot;:false,&quot;dropping-particle&quot;:&quot;&quot;,&quot;non-dropping-particle&quot;:&quot;de&quot;},{&quot;family&quot;:&quot;Han&quot;,&quot;given&quot;:&quot;J.-Y.&quot;,&quot;parse-names&quot;:false,&quot;dropping-particle&quot;:&quot;&quot;,&quot;non-dropping-particle&quot;:&quot;&quot;},{&quot;family&quot;:&quot;Yan&quot;,&quot;given&quot;:&quot;M.&quot;,&quot;parse-names&quot;:false,&quot;dropping-particle&quot;:&quot;&quot;,&quot;non-dropping-particle&quot;:&quot;&quot;},{&quot;family&quot;:&quot;Riehl&quot;,&quot;given&quot;:&quot;T.&quot;,&quot;parse-names&quot;:false,&quot;dropping-particle&quot;:&quot;&quot;,&quot;non-dropping-particle&quot;:&quot;&quot;},{&quot;family&quot;:&quot;Schleifman&quot;,&quot;given&quot;:&quot;E.&quot;,&quot;parse-names&quot;:false,&quot;dropping-particle&quot;:&quot;&quot;,&quot;non-dropping-particle&quot;:&quot;&quot;},{&quot;family&quot;:&quot;Paul&quot;,&quot;given&quot;:&quot;S.M.&quot;,&quot;parse-names&quot;:false,&quot;dropping-particle&quot;:&quot;&quot;,&quot;non-dropping-particle&quot;:&quot;&quot;},{&quot;family&quot;:&quot;Mocci&quot;,&quot;given&quot;:&quot;S.&quot;,&quot;parse-names&quot;:false,&quot;dropping-particle&quot;:&quot;&quot;,&quot;non-dropping-particle&quot;:&quot;&quot;},{&quot;family&quot;:&quot;Shames&quot;,&quot;given&quot;:&quot;D.&quot;,&quot;parse-names&quot;:false,&quot;dropping-particle&quot;:&quot;&quot;,&quot;non-dropping-particle&quot;:&quot;&quot;},{&quot;family&quot;:&quot;Mathisen&quot;,&quot;given&quot;:&quot;M.S.&quot;,&quot;parse-names&quot;:false,&quot;dropping-particle&quot;:&quot;&quot;,&quot;non-dropping-particle&quot;:&quot;&quot;},{&quot;family&quot;:&quot;Dziadziuszko&quot;,&quot;given&quot;:&quot;R.&quot;,&quot;parse-names&quot;:false,&quot;dropping-particle&quot;:&quot;&quot;,&quot;non-dropping-particle&quot;:&quot;&quot;}],&quot;container-title&quot;:&quot;Annals of Oncology&quot;,&quot;DOI&quot;:&quot;10.1093/annonc/mdz394.079&quot;,&quot;ISSN&quot;:&quot;09237534&quot;,&quot;URL&quot;:&quot;https://doi.org/10.1093/annonc/mdz394.079&quot;,&quot;issued&quot;:{&quot;date-parts&quot;:[[2019]]},&quot;page&quot;:&quot;v918&quot;,&quot;abstract&quot;:&quot;Tissue-based assessment of actionable mutations in pts with NSCLC is limited by invasive biopsies and adequacy of biopsied tumour material. Blood-based testing may overcome such limitations, allowing multiplex profiling in a single test. BFAST (NCT03178552) is an ongoing multicentre, open-label, multi-cohort study evaluating the relationship between blood-based next-generation sequencing (NGS) detection of actionable genetic alterations in cell-free DNA, and the activity of targeted therapies and immunotherapy in pts with treatment-naïve advanced NSCLC. We present first results from the ALK+ cohort.Pts ≥18 years with stage IIIB/IV ALK+ NSCLC (detected by blood-based NGS) received oral alectinib 600mg twice daily. Asymptomatic/treated central nervous system (CNS) metastases were permitted. All pts (with/without CNS disease) had 8-weekly restaging and brain scans. Primary endpoint: confirmed investigator (INV)-assessed objective response rate (ORR; RECIST v1.1). Key secondary endpoints: independent review facility (IRF)-assessed ORR; INV- and IRF-assessed duration of response (DoR), progression-free survival (PFS), overall survival; and safety.Of 2,219 pts screened, blood-based NGS yielded results in 2,188 pts. Overall, 119 pts (5.4%) had ALK+ disease; 87 pts were enrolled and received alectinib. EML4 was the fusion partner in 73 (84%) pts, with TP53 mutations detected in 38 (44%) pts. Median blood-based tumour mutational burden was 2 (range, 0–21). Median follow-up: 12.6 months (range, 2.6–18.7). Confirmed ORR: 87.4% (95% CI 78.5–93.5) by INV and 92.0% (95% CI 84.1–96.7) by IRF. The 12-month INV-confirmed DoR was 75.9% (95% CI 63.6–88.2). In 35 (40%) pts with asymptomatic baseline CNS disease, ORR by INV was 91.4% (95% CI 76.9–98.2). Median PFS: not reached; 12-month PFS by INV was 78.4% (95% CI 69.1–87.7). Safety data were consistent with the known safety profile of alectinib.Blood-based detection of ALK fusions results in high ORR and clinical benefit in pts receiving alectinib. These data validate the clinical utility of blood-based NGS as an additional method to inform clinical decision-making in ALK+ NSCLC.NCT03178552.Medical Writing support was provided by Nicola Griffin of Gardiner-Caldwell Communications and funded by F. Hoffmann-La Roche.F. Hoffmann-La Roche Ltd.F. Hoffman-La Roche Ltd.S.M. Gadgeel: Honoraria (self), Advisory / Consultancy: Ariad, AstraZeneca, Bristol-Myers Squibb, Pfizer and F. Hoffmann-La Roche Ltd/Genentech. T.S.K. Mok: Leadership role: Sanonics Ltd; Honoraria (self), Advisory / Consultancy: ACEA Biosciences, AstraZeneca, Boehringer Ingelheim, Bristol-Myers Squibb, Celgene, Chimed, Cirina, Fishawack Facilitate, Ignyta, Janssen, Lilly, Merck Serono, Merck Sharp &amp;amp; Dohme, Novartis, OncoGenex, Pfizer, F. Hoffmann-La Roche Ltd/Genentech, SFJ Pharm; Research grant / Funding (self): AstraZeneca, Bristol-Myers Squibb, Clovis Oncology, Merck Sharp &amp;amp; Dohme, Novartis, Pfizer, F. Hoffmann-La Roche Ltd, SFJ Pharmaceutical and XCovery. S. Peters: Honoraria (self), Advisory / Consultancy: AbbVie, Amgen, AstraZeneca, Boehringer Ingelheim, Bristol-Myers Squibb, Clovis, Eli Lilly, F. Hoffmann-La Roche Ltd, Janssen, Merck Sharp &amp;amp; Dohme, Merck Serono, Novartis, Pfizer, Regeneron and Takeda; Speaker Bureau / Expert testimony: AstraZeneca, Boehringer Ingelheim, Bristol-Myers Squibb, Eli Lilly, F. Hoffmann-La Roche Ltd, Merck Sharp &amp;amp; Dohme, Novartis and Pfizer. J.A.A. Alexander: Honoraria (self), Advisory / Consultancy: AstraZeneca, Boehringer Ingelheim Bristol-Myers Squibb, Pfizer and F. Hoffmann-La Roche Ltd/Genentech, Eli Lilly, Merck Sharp &amp;amp; Dohme, Novartis, Pfizer, Takeda. N.B. Leighl: Research grant / Funding (self): F. Hoffmann-La Roche, Array, Guardant and AstraZeneca; Honoraria (self): AstraZeneca, Bristol-Myers Squibb, Merck Sharp &amp;amp; Dohme, F. Hoffmann-Lar Roche, Pfizer ; Advisory / Consultancy: Excovery. V. Sriuranpong: Honoraria (self), Advisory / Consultancy: AstraZeneca, Novartis, F. Hoffmann-La Roche Ltd, Pfizer, Sanofi, Eisai, Boehringer, Taiho, Merck Sharp &amp;amp; Dohme, Bristol-Myers Squibb ; Research grant / Funding (institution): AstraZeneca, Novartis, F. Hoffmann-La Roche Ltd, Pfizer, Boehringer, Eisai, Taiho, Lilly and Merck Sharp &amp;amp; Dohme. M. Perol: Honoraria (self): F. Hoffmann-La Roche Ltd, AstraZeneca, Bristol-Myers Squibb, Merck Sharp &amp;amp; Dohme, Pfizer, Takeda, Chugai, Boehringer Ingelheim, Eli Lilly, Amgen and AbbVie. G. De Castro Jr.: Advisory / Consultancy: AstraZeneca, Merck Sharp &amp;amp; Dohme, Bristol-Myers Squibb, F. Hoffmann-La Roche Ltd, Novartis, Boehringer Ingelheim, Pfizer, Bayer; Speaker Bureau / Expert testimony: Merck Sharp &amp;amp; Dohme, Bristol-Myers Squibb, Novartis, AstraZeneca, Pfizer, F. Hoffmann-La Roche Ltd, Bayer, TEVA ; Travel / Accommodation / Expenses: Merck Sharp &amp;amp; Dohme, Bristol-Myers Squibb, F. Hoffmann-La Roche Ltd, Bayer, Novartis, Boehringer Ingelheim, AstraZeneca, Pfizer and Bayer.. E. Nadal: Honoraria (self), Advisory / Consultancy: AstraZeneca, Boehringer Ingelheim, Bristol-Myers Squibb, F. Hoffmann-La Roche Ltd, Janssen, Merck Sharp &amp;amp; Dohme, Pfizer and Takeda. F. De Marinis: Honoraria (self): F. Hoffmann La Roche Ltd, Bristol-Myers Squibb, AstraZeneca and Merck. J. Han: Honoraria (self): Roche, AstraZeneca, BMS, MSD, Takeda; Advisory / Consultancy: AstraZeneca, BMS, MSD, Lilly, Novartis, Pfizer, Takeda; Research grant / Funding (self): Roche, Pfizer, ONO . M. Yan: Full / Part-time employment: F. Hoffmann-La Roche Ltd.. T. Riehl: Full / Part-time employment: Genentech, Inc. E. Schleifman: Full / Part-time employment: Genentech, Inc. S.M. Paul: Full / Part-time employment: Genentech, Inc. S. Mocci: Full / Part-time employment: Genentech, Inc. D. Shames: Full / Part-time employment: Genentech, Inc. M.S. Mathisen: Full / Part-time employment: Genentech, Inc. R. Dziadziuszko: Honoraria (self), Advisory / Consultancy: F. Hoffmann-La Roche Ltd, Pfizer, Boehringer Ingelheim, Clovis Oncology, Novartis, AstraZeneca and Tesaro..&quot;,&quot;publisher&quot;:&quot;Elsevier Masson SAS&quot;,&quot;issue&quot;:&quot;October&quot;,&quot;volume&quot;:&quot;30&quot;},&quot;isTemporary&quot;:false}]}]"/>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92CF7DB89BD4FA542604D2F9655BD" ma:contentTypeVersion="10" ma:contentTypeDescription="Create a new document." ma:contentTypeScope="" ma:versionID="d7560399b4ab25b8f80183725753e909">
  <xsd:schema xmlns:xsd="http://www.w3.org/2001/XMLSchema" xmlns:xs="http://www.w3.org/2001/XMLSchema" xmlns:p="http://schemas.microsoft.com/office/2006/metadata/properties" xmlns:ns2="c836db9f-1b95-4c16-a739-ac0b44092570" xmlns:ns3="b4a003ba-6033-43d5-80e3-c488a7683b1b" targetNamespace="http://schemas.microsoft.com/office/2006/metadata/properties" ma:root="true" ma:fieldsID="285cacbc9cf3c1961b6bb5c5f8441372" ns2:_="" ns3:_="">
    <xsd:import namespace="c836db9f-1b95-4c16-a739-ac0b44092570"/>
    <xsd:import namespace="b4a003ba-6033-43d5-80e3-c488a768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6db9f-1b95-4c16-a739-ac0b44092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003ba-6033-43d5-80e3-c488a7683b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b:Source>
    <b:Tag>And19</b:Tag>
    <b:SourceType>JournalArticle</b:SourceType>
    <b:Guid>{92CCBCB4-7AC6-43DD-98B7-2A36D2AEF24D}</b:Guid>
    <b:Title>Alpelisib for pIK3CA0mutated, hormone receptor-positive advanced breast cancer</b:Title>
    <b:Year>2019</b:Year>
    <b:Author>
      <b:Author>
        <b:NameList>
          <b:Person>
            <b:Last>Andre F</b:Last>
            <b:First>Ciruelos</b:First>
            <b:Middle>E, Rubovszky G, et al.</b:Middle>
          </b:Person>
        </b:NameList>
      </b:Author>
    </b:Author>
    <b:JournalName>New England Journal of Medicine</b:JournalName>
    <b:Pages>1929-1940</b:Pages>
    <b:Volume>380</b:Volume>
    <b:Issue>20</b:Issue>
    <b:RefOrder>1</b:RefOrder>
  </b:Source>
</b:Sources>
</file>

<file path=customXml/itemProps1.xml><?xml version="1.0" encoding="utf-8"?>
<ds:datastoreItem xmlns:ds="http://schemas.openxmlformats.org/officeDocument/2006/customXml" ds:itemID="{1C91A52B-C975-4250-A0FA-5763CE32F28C}">
  <ds:schemaRefs>
    <ds:schemaRef ds:uri="http://schemas.microsoft.com/sharepoint/v3/contenttype/forms"/>
  </ds:schemaRefs>
</ds:datastoreItem>
</file>

<file path=customXml/itemProps2.xml><?xml version="1.0" encoding="utf-8"?>
<ds:datastoreItem xmlns:ds="http://schemas.openxmlformats.org/officeDocument/2006/customXml" ds:itemID="{55D7799E-207B-4096-9EB2-8F99F095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6db9f-1b95-4c16-a739-ac0b44092570"/>
    <ds:schemaRef ds:uri="b4a003ba-6033-43d5-80e3-c488a768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D1782-89B9-42AF-9869-2FE3AFBEC8E2}">
  <ds:schemaRefs>
    <ds:schemaRef ds:uri="http://purl.org/dc/terms/"/>
    <ds:schemaRef ds:uri="http://schemas.microsoft.com/office/2006/documentManagement/types"/>
    <ds:schemaRef ds:uri="f835d2d4-639c-4691-bb40-52d62739a1c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d56a8a32-e4f7-441e-9760-ccaf7f9baadc"/>
    <ds:schemaRef ds:uri="http://www.w3.org/XML/1998/namespace"/>
    <ds:schemaRef ds:uri="http://purl.org/dc/dcmitype/"/>
  </ds:schemaRefs>
</ds:datastoreItem>
</file>

<file path=customXml/itemProps4.xml><?xml version="1.0" encoding="utf-8"?>
<ds:datastoreItem xmlns:ds="http://schemas.openxmlformats.org/officeDocument/2006/customXml" ds:itemID="{82A8861D-6DD7-4535-85F9-9D4B6795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1666</Characters>
  <Application>Microsoft Office Word</Application>
  <DocSecurity>0</DocSecurity>
  <Lines>13</Lines>
  <Paragraphs>3</Paragraphs>
  <ScaleCrop>false</ScaleCrop>
  <Manager>jcurran@foundationmedicine.com</Manager>
  <Company>Foundation Medicine, Inc.</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SOP Template</dc:subject>
  <dc:creator>cmilbury@foundationmedicine.com</dc:creator>
  <cp:keywords/>
  <cp:lastModifiedBy>chn off33</cp:lastModifiedBy>
  <cp:revision>3</cp:revision>
  <cp:lastPrinted>2020-03-10T20:42:00Z</cp:lastPrinted>
  <dcterms:created xsi:type="dcterms:W3CDTF">2020-07-19T02:32:00Z</dcterms:created>
  <dcterms:modified xsi:type="dcterms:W3CDTF">2020-09-12T05:51:00Z</dcterms:modified>
  <cp:category>Quality Assurance</cp:category>
  <cp:contentStatus>Final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0x010100D0492CF7DB89BD4FA542604D2F9655BD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6d68f04c-9272-3c14-9cf6-9cf78818d755</vt:lpwstr>
  </property>
  <property fmtid="{D5CDD505-2E9C-101B-9397-08002B2CF9AE}" pid="25" name="Mendeley Citation Style_1">
    <vt:lpwstr>http://www.zotero.org/styles/vancouver</vt:lpwstr>
  </property>
</Properties>
</file>