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49075041"/>
    <w:bookmarkEnd w:id="1"/>
    <w:p w:rsidR="005735B3" w:rsidRDefault="00F0722D">
      <w:pPr>
        <w:rPr>
          <w:rFonts w:ascii="Times New Roman" w:hAnsi="Times New Roman" w:cs="Times New Roman"/>
        </w:rPr>
      </w:pPr>
      <w:r w:rsidRPr="005926AA">
        <w:rPr>
          <w:rFonts w:ascii="Times New Roman" w:hAnsi="Times New Roman" w:cs="Times New Roman"/>
          <w:b/>
          <w:iCs/>
          <w:sz w:val="24"/>
          <w:szCs w:val="24"/>
        </w:rPr>
        <w:object w:dxaOrig="9810" w:dyaOrig="9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90.8pt;height:469.2pt" o:ole="">
            <v:imagedata r:id="rId4" o:title=""/>
          </v:shape>
          <o:OLEObject Type="Embed" ProgID="Word.Document.12" ShapeID="_x0000_i1028" DrawAspect="Content" ObjectID="_1652882218" r:id="rId5">
            <o:FieldCodes>\s</o:FieldCodes>
          </o:OLEObject>
        </w:object>
      </w:r>
      <w:bookmarkEnd w:id="0"/>
    </w:p>
    <w:p w:rsidR="005735B3" w:rsidRDefault="00573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B1F98" w:rsidRDefault="004B1F98">
      <w:pPr>
        <w:rPr>
          <w:rFonts w:ascii="Times New Roman" w:hAnsi="Times New Roman" w:cs="Times New Roman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660"/>
        <w:gridCol w:w="1041"/>
        <w:gridCol w:w="1041"/>
        <w:gridCol w:w="815"/>
        <w:gridCol w:w="821"/>
        <w:gridCol w:w="821"/>
        <w:gridCol w:w="1011"/>
        <w:gridCol w:w="815"/>
        <w:gridCol w:w="690"/>
      </w:tblGrid>
      <w:tr w:rsidR="004B1F98" w:rsidRPr="004B1F98" w:rsidTr="004B1F98">
        <w:trPr>
          <w:trHeight w:val="288"/>
        </w:trPr>
        <w:tc>
          <w:tcPr>
            <w:tcW w:w="2660" w:type="dxa"/>
            <w:noWrap/>
            <w:hideMark/>
          </w:tcPr>
          <w:p w:rsidR="004B1F98" w:rsidRPr="004B1F98" w:rsidRDefault="004B1F98">
            <w:pPr>
              <w:rPr>
                <w:rFonts w:ascii="Times New Roman" w:hAnsi="Times New Roman" w:cs="Times New Roman"/>
                <w:b/>
              </w:rPr>
            </w:pPr>
            <w:r w:rsidRPr="004B1F98">
              <w:rPr>
                <w:rFonts w:ascii="Times New Roman" w:hAnsi="Times New Roman" w:cs="Times New Roman"/>
                <w:b/>
              </w:rPr>
              <w:t>PAH in DCEWAF vs OADCEWAF</w:t>
            </w:r>
          </w:p>
        </w:tc>
        <w:tc>
          <w:tcPr>
            <w:tcW w:w="1041" w:type="dxa"/>
            <w:noWrap/>
            <w:hideMark/>
          </w:tcPr>
          <w:p w:rsidR="004B1F98" w:rsidRPr="004B1F98" w:rsidRDefault="004B1F98">
            <w:pPr>
              <w:rPr>
                <w:rFonts w:ascii="Times New Roman" w:hAnsi="Times New Roman" w:cs="Times New Roman"/>
                <w:b/>
              </w:rPr>
            </w:pPr>
            <w:r w:rsidRPr="004B1F98">
              <w:rPr>
                <w:rFonts w:ascii="Times New Roman" w:hAnsi="Times New Roman" w:cs="Times New Roman"/>
                <w:b/>
              </w:rPr>
              <w:t>average</w:t>
            </w:r>
          </w:p>
        </w:tc>
        <w:tc>
          <w:tcPr>
            <w:tcW w:w="1041" w:type="dxa"/>
            <w:noWrap/>
            <w:hideMark/>
          </w:tcPr>
          <w:p w:rsidR="004B1F98" w:rsidRPr="004B1F98" w:rsidRDefault="004B1F9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1F98">
              <w:rPr>
                <w:rFonts w:ascii="Times New Roman" w:hAnsi="Times New Roman" w:cs="Times New Roman"/>
                <w:b/>
              </w:rPr>
              <w:t>sd</w:t>
            </w:r>
            <w:proofErr w:type="spellEnd"/>
          </w:p>
        </w:tc>
        <w:tc>
          <w:tcPr>
            <w:tcW w:w="815" w:type="dxa"/>
            <w:noWrap/>
            <w:hideMark/>
          </w:tcPr>
          <w:p w:rsidR="004B1F98" w:rsidRPr="004B1F98" w:rsidRDefault="004B1F98">
            <w:pPr>
              <w:rPr>
                <w:rFonts w:ascii="Times New Roman" w:hAnsi="Times New Roman" w:cs="Times New Roman"/>
                <w:b/>
              </w:rPr>
            </w:pPr>
            <w:r w:rsidRPr="004B1F98">
              <w:rPr>
                <w:rFonts w:ascii="Times New Roman" w:hAnsi="Times New Roman" w:cs="Times New Roman"/>
                <w:b/>
              </w:rPr>
              <w:t>ratio</w:t>
            </w:r>
          </w:p>
        </w:tc>
        <w:tc>
          <w:tcPr>
            <w:tcW w:w="821" w:type="dxa"/>
            <w:noWrap/>
            <w:hideMark/>
          </w:tcPr>
          <w:p w:rsidR="004B1F98" w:rsidRPr="004B1F98" w:rsidRDefault="004B1F98">
            <w:pPr>
              <w:rPr>
                <w:rFonts w:ascii="Times New Roman" w:hAnsi="Times New Roman" w:cs="Times New Roman"/>
                <w:b/>
              </w:rPr>
            </w:pPr>
            <w:r w:rsidRPr="004B1F98">
              <w:rPr>
                <w:rFonts w:ascii="Times New Roman" w:hAnsi="Times New Roman" w:cs="Times New Roman"/>
                <w:b/>
              </w:rPr>
              <w:t>ava</w:t>
            </w:r>
          </w:p>
        </w:tc>
        <w:tc>
          <w:tcPr>
            <w:tcW w:w="821" w:type="dxa"/>
            <w:noWrap/>
            <w:hideMark/>
          </w:tcPr>
          <w:p w:rsidR="004B1F98" w:rsidRPr="004B1F98" w:rsidRDefault="004B1F9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1F98">
              <w:rPr>
                <w:rFonts w:ascii="Times New Roman" w:hAnsi="Times New Roman" w:cs="Times New Roman"/>
                <w:b/>
              </w:rPr>
              <w:t>avb</w:t>
            </w:r>
            <w:proofErr w:type="spellEnd"/>
          </w:p>
        </w:tc>
        <w:tc>
          <w:tcPr>
            <w:tcW w:w="1011" w:type="dxa"/>
            <w:noWrap/>
            <w:hideMark/>
          </w:tcPr>
          <w:p w:rsidR="004B1F98" w:rsidRPr="004B1F98" w:rsidRDefault="004B1F9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1F98">
              <w:rPr>
                <w:rFonts w:ascii="Times New Roman" w:hAnsi="Times New Roman" w:cs="Times New Roman"/>
                <w:b/>
              </w:rPr>
              <w:t>cumsum</w:t>
            </w:r>
            <w:proofErr w:type="spellEnd"/>
          </w:p>
        </w:tc>
        <w:tc>
          <w:tcPr>
            <w:tcW w:w="815" w:type="dxa"/>
            <w:noWrap/>
            <w:hideMark/>
          </w:tcPr>
          <w:p w:rsidR="004B1F98" w:rsidRPr="004B1F98" w:rsidRDefault="004B1F98">
            <w:pPr>
              <w:rPr>
                <w:rFonts w:ascii="Times New Roman" w:hAnsi="Times New Roman" w:cs="Times New Roman"/>
                <w:b/>
              </w:rPr>
            </w:pPr>
            <w:r w:rsidRPr="004B1F98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690" w:type="dxa"/>
            <w:noWrap/>
            <w:hideMark/>
          </w:tcPr>
          <w:p w:rsidR="004B1F98" w:rsidRPr="004B1F98" w:rsidRDefault="004B1F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1F98" w:rsidRPr="004B1F98" w:rsidTr="004B1F98">
        <w:trPr>
          <w:trHeight w:val="288"/>
        </w:trPr>
        <w:tc>
          <w:tcPr>
            <w:tcW w:w="2660" w:type="dxa"/>
            <w:noWrap/>
            <w:hideMark/>
          </w:tcPr>
          <w:p w:rsidR="004B1F98" w:rsidRPr="004B1F98" w:rsidRDefault="004B1F98">
            <w:pPr>
              <w:rPr>
                <w:rFonts w:ascii="Times New Roman" w:hAnsi="Times New Roman" w:cs="Times New Roman"/>
              </w:rPr>
            </w:pPr>
            <w:proofErr w:type="spellStart"/>
            <w:r w:rsidRPr="004B1F98">
              <w:rPr>
                <w:rFonts w:ascii="Times New Roman" w:hAnsi="Times New Roman" w:cs="Times New Roman"/>
              </w:rPr>
              <w:t>Phenanthrenes</w:t>
            </w:r>
            <w:proofErr w:type="spellEnd"/>
            <w:r w:rsidRPr="004B1F98">
              <w:rPr>
                <w:rFonts w:ascii="Times New Roman" w:hAnsi="Times New Roman" w:cs="Times New Roman"/>
              </w:rPr>
              <w:t>/Anthracenes</w:t>
            </w:r>
          </w:p>
        </w:tc>
        <w:tc>
          <w:tcPr>
            <w:tcW w:w="104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0.071046</w:t>
            </w:r>
          </w:p>
        </w:tc>
        <w:tc>
          <w:tcPr>
            <w:tcW w:w="104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0.066033</w:t>
            </w:r>
          </w:p>
        </w:tc>
        <w:tc>
          <w:tcPr>
            <w:tcW w:w="815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1.076</w:t>
            </w:r>
          </w:p>
        </w:tc>
        <w:tc>
          <w:tcPr>
            <w:tcW w:w="82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95.209</w:t>
            </w:r>
          </w:p>
        </w:tc>
        <w:tc>
          <w:tcPr>
            <w:tcW w:w="82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89.205</w:t>
            </w:r>
          </w:p>
        </w:tc>
        <w:tc>
          <w:tcPr>
            <w:tcW w:w="101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0.1856</w:t>
            </w:r>
          </w:p>
        </w:tc>
        <w:tc>
          <w:tcPr>
            <w:tcW w:w="815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0.249</w:t>
            </w:r>
          </w:p>
        </w:tc>
        <w:tc>
          <w:tcPr>
            <w:tcW w:w="690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</w:p>
        </w:tc>
      </w:tr>
      <w:tr w:rsidR="004B1F98" w:rsidRPr="004B1F98" w:rsidTr="004B1F98">
        <w:trPr>
          <w:trHeight w:val="288"/>
        </w:trPr>
        <w:tc>
          <w:tcPr>
            <w:tcW w:w="2660" w:type="dxa"/>
            <w:noWrap/>
            <w:hideMark/>
          </w:tcPr>
          <w:p w:rsidR="004B1F98" w:rsidRPr="004B1F98" w:rsidRDefault="004B1F98">
            <w:pPr>
              <w:rPr>
                <w:rFonts w:ascii="Times New Roman" w:hAnsi="Times New Roman" w:cs="Times New Roman"/>
              </w:rPr>
            </w:pPr>
            <w:proofErr w:type="spellStart"/>
            <w:r w:rsidRPr="004B1F98">
              <w:rPr>
                <w:rFonts w:ascii="Times New Roman" w:hAnsi="Times New Roman" w:cs="Times New Roman"/>
              </w:rPr>
              <w:t>Chrysenes</w:t>
            </w:r>
            <w:proofErr w:type="spellEnd"/>
          </w:p>
        </w:tc>
        <w:tc>
          <w:tcPr>
            <w:tcW w:w="104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0.053496</w:t>
            </w:r>
          </w:p>
        </w:tc>
        <w:tc>
          <w:tcPr>
            <w:tcW w:w="104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0.049226</w:t>
            </w:r>
          </w:p>
        </w:tc>
        <w:tc>
          <w:tcPr>
            <w:tcW w:w="815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1.087</w:t>
            </w:r>
          </w:p>
        </w:tc>
        <w:tc>
          <w:tcPr>
            <w:tcW w:w="82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61.133</w:t>
            </w:r>
          </w:p>
        </w:tc>
        <w:tc>
          <w:tcPr>
            <w:tcW w:w="82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60.569</w:t>
            </w:r>
          </w:p>
        </w:tc>
        <w:tc>
          <w:tcPr>
            <w:tcW w:w="101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0.3254</w:t>
            </w:r>
          </w:p>
        </w:tc>
        <w:tc>
          <w:tcPr>
            <w:tcW w:w="815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690" w:type="dxa"/>
            <w:noWrap/>
            <w:hideMark/>
          </w:tcPr>
          <w:p w:rsidR="004B1F98" w:rsidRPr="004B1F98" w:rsidRDefault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*</w:t>
            </w:r>
          </w:p>
        </w:tc>
      </w:tr>
      <w:tr w:rsidR="004B1F98" w:rsidRPr="004B1F98" w:rsidTr="004B1F98">
        <w:trPr>
          <w:trHeight w:val="288"/>
        </w:trPr>
        <w:tc>
          <w:tcPr>
            <w:tcW w:w="2660" w:type="dxa"/>
            <w:noWrap/>
            <w:hideMark/>
          </w:tcPr>
          <w:p w:rsidR="004B1F98" w:rsidRPr="004B1F98" w:rsidRDefault="004B1F98">
            <w:pPr>
              <w:rPr>
                <w:rFonts w:ascii="Times New Roman" w:hAnsi="Times New Roman" w:cs="Times New Roman"/>
              </w:rPr>
            </w:pPr>
            <w:proofErr w:type="spellStart"/>
            <w:r w:rsidRPr="004B1F98">
              <w:rPr>
                <w:rFonts w:ascii="Times New Roman" w:hAnsi="Times New Roman" w:cs="Times New Roman"/>
              </w:rPr>
              <w:t>Fluoranthenes</w:t>
            </w:r>
            <w:proofErr w:type="spellEnd"/>
            <w:r w:rsidRPr="004B1F98">
              <w:rPr>
                <w:rFonts w:ascii="Times New Roman" w:hAnsi="Times New Roman" w:cs="Times New Roman"/>
              </w:rPr>
              <w:t>/</w:t>
            </w:r>
            <w:proofErr w:type="spellStart"/>
            <w:r w:rsidRPr="004B1F98">
              <w:rPr>
                <w:rFonts w:ascii="Times New Roman" w:hAnsi="Times New Roman" w:cs="Times New Roman"/>
              </w:rPr>
              <w:t>Pyrenes</w:t>
            </w:r>
            <w:proofErr w:type="spellEnd"/>
          </w:p>
        </w:tc>
        <w:tc>
          <w:tcPr>
            <w:tcW w:w="104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0.040584</w:t>
            </w:r>
          </w:p>
        </w:tc>
        <w:tc>
          <w:tcPr>
            <w:tcW w:w="104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0.0362</w:t>
            </w:r>
          </w:p>
        </w:tc>
        <w:tc>
          <w:tcPr>
            <w:tcW w:w="815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1.121</w:t>
            </w:r>
          </w:p>
        </w:tc>
        <w:tc>
          <w:tcPr>
            <w:tcW w:w="82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49.284</w:t>
            </w:r>
          </w:p>
        </w:tc>
        <w:tc>
          <w:tcPr>
            <w:tcW w:w="82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46.574</w:t>
            </w:r>
          </w:p>
        </w:tc>
        <w:tc>
          <w:tcPr>
            <w:tcW w:w="101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0.4314</w:t>
            </w:r>
          </w:p>
        </w:tc>
        <w:tc>
          <w:tcPr>
            <w:tcW w:w="815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0.022</w:t>
            </w:r>
          </w:p>
        </w:tc>
        <w:tc>
          <w:tcPr>
            <w:tcW w:w="690" w:type="dxa"/>
            <w:noWrap/>
            <w:hideMark/>
          </w:tcPr>
          <w:p w:rsidR="004B1F98" w:rsidRPr="004B1F98" w:rsidRDefault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*</w:t>
            </w:r>
          </w:p>
        </w:tc>
      </w:tr>
      <w:tr w:rsidR="004B1F98" w:rsidRPr="004B1F98" w:rsidTr="004B1F98">
        <w:trPr>
          <w:trHeight w:val="288"/>
        </w:trPr>
        <w:tc>
          <w:tcPr>
            <w:tcW w:w="2660" w:type="dxa"/>
            <w:noWrap/>
            <w:hideMark/>
          </w:tcPr>
          <w:p w:rsidR="004B1F98" w:rsidRPr="004B1F98" w:rsidRDefault="004B1F98">
            <w:pPr>
              <w:rPr>
                <w:rFonts w:ascii="Times New Roman" w:hAnsi="Times New Roman" w:cs="Times New Roman"/>
              </w:rPr>
            </w:pPr>
            <w:proofErr w:type="spellStart"/>
            <w:r w:rsidRPr="004B1F98">
              <w:rPr>
                <w:rFonts w:ascii="Times New Roman" w:hAnsi="Times New Roman" w:cs="Times New Roman"/>
              </w:rPr>
              <w:t>Naphthalenes</w:t>
            </w:r>
            <w:proofErr w:type="spellEnd"/>
          </w:p>
        </w:tc>
        <w:tc>
          <w:tcPr>
            <w:tcW w:w="104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0.034032</w:t>
            </w:r>
          </w:p>
        </w:tc>
        <w:tc>
          <w:tcPr>
            <w:tcW w:w="104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0.030005</w:t>
            </w:r>
          </w:p>
        </w:tc>
        <w:tc>
          <w:tcPr>
            <w:tcW w:w="815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1.134</w:t>
            </w:r>
          </w:p>
        </w:tc>
        <w:tc>
          <w:tcPr>
            <w:tcW w:w="82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70.466</w:t>
            </w:r>
          </w:p>
        </w:tc>
        <w:tc>
          <w:tcPr>
            <w:tcW w:w="82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69.394</w:t>
            </w:r>
          </w:p>
        </w:tc>
        <w:tc>
          <w:tcPr>
            <w:tcW w:w="101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0.5203</w:t>
            </w:r>
          </w:p>
        </w:tc>
        <w:tc>
          <w:tcPr>
            <w:tcW w:w="815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0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</w:p>
        </w:tc>
      </w:tr>
      <w:tr w:rsidR="004B1F98" w:rsidRPr="004B1F98" w:rsidTr="004B1F98">
        <w:trPr>
          <w:trHeight w:val="288"/>
        </w:trPr>
        <w:tc>
          <w:tcPr>
            <w:tcW w:w="2660" w:type="dxa"/>
            <w:noWrap/>
            <w:hideMark/>
          </w:tcPr>
          <w:p w:rsidR="004B1F98" w:rsidRPr="004B1F98" w:rsidRDefault="004B1F98">
            <w:pPr>
              <w:rPr>
                <w:rFonts w:ascii="Times New Roman" w:hAnsi="Times New Roman" w:cs="Times New Roman"/>
              </w:rPr>
            </w:pPr>
            <w:proofErr w:type="spellStart"/>
            <w:r w:rsidRPr="004B1F98">
              <w:rPr>
                <w:rFonts w:ascii="Times New Roman" w:hAnsi="Times New Roman" w:cs="Times New Roman"/>
              </w:rPr>
              <w:t>Dibenzothiophenes</w:t>
            </w:r>
            <w:proofErr w:type="spellEnd"/>
          </w:p>
        </w:tc>
        <w:tc>
          <w:tcPr>
            <w:tcW w:w="104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0.032742</w:t>
            </w:r>
          </w:p>
        </w:tc>
        <w:tc>
          <w:tcPr>
            <w:tcW w:w="104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0.027557</w:t>
            </w:r>
          </w:p>
        </w:tc>
        <w:tc>
          <w:tcPr>
            <w:tcW w:w="815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1.188</w:t>
            </w:r>
          </w:p>
        </w:tc>
        <w:tc>
          <w:tcPr>
            <w:tcW w:w="82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43.606</w:t>
            </w:r>
          </w:p>
        </w:tc>
        <w:tc>
          <w:tcPr>
            <w:tcW w:w="82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40.682</w:t>
            </w:r>
          </w:p>
        </w:tc>
        <w:tc>
          <w:tcPr>
            <w:tcW w:w="101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0.6059</w:t>
            </w:r>
          </w:p>
        </w:tc>
        <w:tc>
          <w:tcPr>
            <w:tcW w:w="815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0.142</w:t>
            </w:r>
          </w:p>
        </w:tc>
        <w:tc>
          <w:tcPr>
            <w:tcW w:w="690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</w:p>
        </w:tc>
      </w:tr>
      <w:tr w:rsidR="004B1F98" w:rsidRPr="004B1F98" w:rsidTr="004B1F98">
        <w:trPr>
          <w:trHeight w:val="288"/>
        </w:trPr>
        <w:tc>
          <w:tcPr>
            <w:tcW w:w="2660" w:type="dxa"/>
            <w:noWrap/>
            <w:hideMark/>
          </w:tcPr>
          <w:p w:rsidR="004B1F98" w:rsidRPr="004B1F98" w:rsidRDefault="004B1F98">
            <w:pPr>
              <w:rPr>
                <w:rFonts w:ascii="Times New Roman" w:hAnsi="Times New Roman" w:cs="Times New Roman"/>
              </w:rPr>
            </w:pPr>
            <w:proofErr w:type="spellStart"/>
            <w:r w:rsidRPr="004B1F98">
              <w:rPr>
                <w:rFonts w:ascii="Times New Roman" w:hAnsi="Times New Roman" w:cs="Times New Roman"/>
              </w:rPr>
              <w:t>Fluorenes</w:t>
            </w:r>
            <w:proofErr w:type="spellEnd"/>
          </w:p>
        </w:tc>
        <w:tc>
          <w:tcPr>
            <w:tcW w:w="104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0.031788</w:t>
            </w:r>
          </w:p>
        </w:tc>
        <w:tc>
          <w:tcPr>
            <w:tcW w:w="104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0.028792</w:t>
            </w:r>
          </w:p>
        </w:tc>
        <w:tc>
          <w:tcPr>
            <w:tcW w:w="815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1.104</w:t>
            </w:r>
          </w:p>
        </w:tc>
        <w:tc>
          <w:tcPr>
            <w:tcW w:w="82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48.461</w:t>
            </w:r>
          </w:p>
        </w:tc>
        <w:tc>
          <w:tcPr>
            <w:tcW w:w="82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45.126</w:t>
            </w:r>
          </w:p>
        </w:tc>
        <w:tc>
          <w:tcPr>
            <w:tcW w:w="101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0.6889</w:t>
            </w:r>
          </w:p>
        </w:tc>
        <w:tc>
          <w:tcPr>
            <w:tcW w:w="815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0.913</w:t>
            </w:r>
          </w:p>
        </w:tc>
        <w:tc>
          <w:tcPr>
            <w:tcW w:w="690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</w:p>
        </w:tc>
      </w:tr>
      <w:tr w:rsidR="004B1F98" w:rsidRPr="004B1F98" w:rsidTr="004B1F98">
        <w:trPr>
          <w:trHeight w:val="288"/>
        </w:trPr>
        <w:tc>
          <w:tcPr>
            <w:tcW w:w="2660" w:type="dxa"/>
            <w:noWrap/>
            <w:hideMark/>
          </w:tcPr>
          <w:p w:rsidR="004B1F98" w:rsidRPr="004B1F98" w:rsidRDefault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1-Methylphenanthrene</w:t>
            </w:r>
          </w:p>
        </w:tc>
        <w:tc>
          <w:tcPr>
            <w:tcW w:w="104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0.013778</w:t>
            </w:r>
          </w:p>
        </w:tc>
        <w:tc>
          <w:tcPr>
            <w:tcW w:w="104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0.012683</w:t>
            </w:r>
          </w:p>
        </w:tc>
        <w:tc>
          <w:tcPr>
            <w:tcW w:w="815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1.086</w:t>
            </w:r>
          </w:p>
        </w:tc>
        <w:tc>
          <w:tcPr>
            <w:tcW w:w="82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20.431</w:t>
            </w:r>
          </w:p>
        </w:tc>
        <w:tc>
          <w:tcPr>
            <w:tcW w:w="82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18.885</w:t>
            </w:r>
          </w:p>
        </w:tc>
        <w:tc>
          <w:tcPr>
            <w:tcW w:w="101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0.7249</w:t>
            </w:r>
          </w:p>
        </w:tc>
        <w:tc>
          <w:tcPr>
            <w:tcW w:w="815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690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</w:p>
        </w:tc>
      </w:tr>
      <w:tr w:rsidR="004B1F98" w:rsidRPr="004B1F98" w:rsidTr="004B1F98">
        <w:trPr>
          <w:trHeight w:val="288"/>
        </w:trPr>
        <w:tc>
          <w:tcPr>
            <w:tcW w:w="2660" w:type="dxa"/>
            <w:noWrap/>
            <w:hideMark/>
          </w:tcPr>
          <w:p w:rsidR="004B1F98" w:rsidRPr="004B1F98" w:rsidRDefault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Benzo(e)</w:t>
            </w:r>
            <w:proofErr w:type="spellStart"/>
            <w:r w:rsidRPr="004B1F98">
              <w:rPr>
                <w:rFonts w:ascii="Times New Roman" w:hAnsi="Times New Roman" w:cs="Times New Roman"/>
              </w:rPr>
              <w:t>pyrene</w:t>
            </w:r>
            <w:proofErr w:type="spellEnd"/>
          </w:p>
        </w:tc>
        <w:tc>
          <w:tcPr>
            <w:tcW w:w="104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0.011786</w:t>
            </w:r>
          </w:p>
        </w:tc>
        <w:tc>
          <w:tcPr>
            <w:tcW w:w="104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0.00693</w:t>
            </w:r>
          </w:p>
        </w:tc>
        <w:tc>
          <w:tcPr>
            <w:tcW w:w="815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1.701</w:t>
            </w:r>
          </w:p>
        </w:tc>
        <w:tc>
          <w:tcPr>
            <w:tcW w:w="82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10.019</w:t>
            </w:r>
          </w:p>
        </w:tc>
        <w:tc>
          <w:tcPr>
            <w:tcW w:w="82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12.075</w:t>
            </w:r>
          </w:p>
        </w:tc>
        <w:tc>
          <w:tcPr>
            <w:tcW w:w="101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0.7557</w:t>
            </w:r>
          </w:p>
        </w:tc>
        <w:tc>
          <w:tcPr>
            <w:tcW w:w="815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690" w:type="dxa"/>
            <w:noWrap/>
            <w:hideMark/>
          </w:tcPr>
          <w:p w:rsidR="004B1F98" w:rsidRPr="004B1F98" w:rsidRDefault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**</w:t>
            </w:r>
          </w:p>
        </w:tc>
      </w:tr>
      <w:tr w:rsidR="004B1F98" w:rsidRPr="004B1F98" w:rsidTr="004B1F98">
        <w:trPr>
          <w:trHeight w:val="288"/>
        </w:trPr>
        <w:tc>
          <w:tcPr>
            <w:tcW w:w="2660" w:type="dxa"/>
            <w:noWrap/>
            <w:hideMark/>
          </w:tcPr>
          <w:p w:rsidR="004B1F98" w:rsidRPr="004B1F98" w:rsidRDefault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2,6-Dimethylnaphthalene</w:t>
            </w:r>
          </w:p>
        </w:tc>
        <w:tc>
          <w:tcPr>
            <w:tcW w:w="104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0.011083</w:t>
            </w:r>
          </w:p>
        </w:tc>
        <w:tc>
          <w:tcPr>
            <w:tcW w:w="104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0.010633</w:t>
            </w:r>
          </w:p>
        </w:tc>
        <w:tc>
          <w:tcPr>
            <w:tcW w:w="815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1.042</w:t>
            </w:r>
          </w:p>
        </w:tc>
        <w:tc>
          <w:tcPr>
            <w:tcW w:w="82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22.154</w:t>
            </w:r>
          </w:p>
        </w:tc>
        <w:tc>
          <w:tcPr>
            <w:tcW w:w="82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19.379</w:t>
            </w:r>
          </w:p>
        </w:tc>
        <w:tc>
          <w:tcPr>
            <w:tcW w:w="101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0.7847</w:t>
            </w:r>
          </w:p>
        </w:tc>
        <w:tc>
          <w:tcPr>
            <w:tcW w:w="815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0.797</w:t>
            </w:r>
          </w:p>
        </w:tc>
        <w:tc>
          <w:tcPr>
            <w:tcW w:w="690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</w:p>
        </w:tc>
      </w:tr>
      <w:tr w:rsidR="004B1F98" w:rsidRPr="004B1F98" w:rsidTr="004B1F98">
        <w:trPr>
          <w:trHeight w:val="288"/>
        </w:trPr>
        <w:tc>
          <w:tcPr>
            <w:tcW w:w="2660" w:type="dxa"/>
            <w:noWrap/>
            <w:hideMark/>
          </w:tcPr>
          <w:p w:rsidR="004B1F98" w:rsidRPr="004B1F98" w:rsidRDefault="004B1F98">
            <w:pPr>
              <w:rPr>
                <w:rFonts w:ascii="Times New Roman" w:hAnsi="Times New Roman" w:cs="Times New Roman"/>
              </w:rPr>
            </w:pPr>
            <w:proofErr w:type="spellStart"/>
            <w:r w:rsidRPr="004B1F98">
              <w:rPr>
                <w:rFonts w:ascii="Times New Roman" w:hAnsi="Times New Roman" w:cs="Times New Roman"/>
              </w:rPr>
              <w:t>Perylene</w:t>
            </w:r>
            <w:proofErr w:type="spellEnd"/>
          </w:p>
        </w:tc>
        <w:tc>
          <w:tcPr>
            <w:tcW w:w="104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0.010226</w:t>
            </w:r>
          </w:p>
        </w:tc>
        <w:tc>
          <w:tcPr>
            <w:tcW w:w="104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0.009297</w:t>
            </w:r>
          </w:p>
        </w:tc>
        <w:tc>
          <w:tcPr>
            <w:tcW w:w="815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2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11.436</w:t>
            </w:r>
          </w:p>
        </w:tc>
        <w:tc>
          <w:tcPr>
            <w:tcW w:w="82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11.39</w:t>
            </w:r>
          </w:p>
        </w:tc>
        <w:tc>
          <w:tcPr>
            <w:tcW w:w="101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0.8114</w:t>
            </w:r>
          </w:p>
        </w:tc>
        <w:tc>
          <w:tcPr>
            <w:tcW w:w="815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0.029</w:t>
            </w:r>
          </w:p>
        </w:tc>
        <w:tc>
          <w:tcPr>
            <w:tcW w:w="690" w:type="dxa"/>
            <w:noWrap/>
            <w:hideMark/>
          </w:tcPr>
          <w:p w:rsidR="004B1F98" w:rsidRPr="004B1F98" w:rsidRDefault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*</w:t>
            </w:r>
          </w:p>
        </w:tc>
      </w:tr>
      <w:tr w:rsidR="004B1F98" w:rsidRPr="004B1F98" w:rsidTr="004B1F98">
        <w:trPr>
          <w:trHeight w:val="288"/>
        </w:trPr>
        <w:tc>
          <w:tcPr>
            <w:tcW w:w="2660" w:type="dxa"/>
            <w:noWrap/>
            <w:hideMark/>
          </w:tcPr>
          <w:p w:rsidR="004B1F98" w:rsidRPr="004B1F98" w:rsidRDefault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1,6,7-Trimethylnaphthalene</w:t>
            </w:r>
          </w:p>
        </w:tc>
        <w:tc>
          <w:tcPr>
            <w:tcW w:w="104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0.008529</w:t>
            </w:r>
          </w:p>
        </w:tc>
        <w:tc>
          <w:tcPr>
            <w:tcW w:w="104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0.007567</w:t>
            </w:r>
          </w:p>
        </w:tc>
        <w:tc>
          <w:tcPr>
            <w:tcW w:w="815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1.127</w:t>
            </w:r>
          </w:p>
        </w:tc>
        <w:tc>
          <w:tcPr>
            <w:tcW w:w="82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15.362</w:t>
            </w:r>
          </w:p>
        </w:tc>
        <w:tc>
          <w:tcPr>
            <w:tcW w:w="82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14.838</w:t>
            </w:r>
          </w:p>
        </w:tc>
        <w:tc>
          <w:tcPr>
            <w:tcW w:w="101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0.8337</w:t>
            </w:r>
          </w:p>
        </w:tc>
        <w:tc>
          <w:tcPr>
            <w:tcW w:w="815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0.998</w:t>
            </w:r>
          </w:p>
        </w:tc>
        <w:tc>
          <w:tcPr>
            <w:tcW w:w="690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</w:p>
        </w:tc>
      </w:tr>
      <w:tr w:rsidR="004B1F98" w:rsidRPr="004B1F98" w:rsidTr="004B1F98">
        <w:trPr>
          <w:trHeight w:val="288"/>
        </w:trPr>
        <w:tc>
          <w:tcPr>
            <w:tcW w:w="2660" w:type="dxa"/>
            <w:noWrap/>
            <w:hideMark/>
          </w:tcPr>
          <w:p w:rsidR="004B1F98" w:rsidRPr="004B1F98" w:rsidRDefault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Benzo(b)</w:t>
            </w:r>
            <w:proofErr w:type="spellStart"/>
            <w:r w:rsidRPr="004B1F98">
              <w:rPr>
                <w:rFonts w:ascii="Times New Roman" w:hAnsi="Times New Roman" w:cs="Times New Roman"/>
              </w:rPr>
              <w:t>fluoranthene</w:t>
            </w:r>
            <w:proofErr w:type="spellEnd"/>
          </w:p>
        </w:tc>
        <w:tc>
          <w:tcPr>
            <w:tcW w:w="104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0.008425</w:t>
            </w:r>
          </w:p>
        </w:tc>
        <w:tc>
          <w:tcPr>
            <w:tcW w:w="104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0.007345</w:t>
            </w:r>
          </w:p>
        </w:tc>
        <w:tc>
          <w:tcPr>
            <w:tcW w:w="815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1.147</w:t>
            </w:r>
          </w:p>
        </w:tc>
        <w:tc>
          <w:tcPr>
            <w:tcW w:w="82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8.911</w:t>
            </w:r>
          </w:p>
        </w:tc>
        <w:tc>
          <w:tcPr>
            <w:tcW w:w="82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9.023</w:t>
            </w:r>
          </w:p>
        </w:tc>
        <w:tc>
          <w:tcPr>
            <w:tcW w:w="101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0.8557</w:t>
            </w:r>
          </w:p>
        </w:tc>
        <w:tc>
          <w:tcPr>
            <w:tcW w:w="815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0.044</w:t>
            </w:r>
          </w:p>
        </w:tc>
        <w:tc>
          <w:tcPr>
            <w:tcW w:w="690" w:type="dxa"/>
            <w:noWrap/>
            <w:hideMark/>
          </w:tcPr>
          <w:p w:rsidR="004B1F98" w:rsidRPr="004B1F98" w:rsidRDefault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*</w:t>
            </w:r>
          </w:p>
        </w:tc>
      </w:tr>
      <w:tr w:rsidR="004B1F98" w:rsidRPr="004B1F98" w:rsidTr="004B1F98">
        <w:trPr>
          <w:trHeight w:val="288"/>
        </w:trPr>
        <w:tc>
          <w:tcPr>
            <w:tcW w:w="2660" w:type="dxa"/>
            <w:noWrap/>
            <w:hideMark/>
          </w:tcPr>
          <w:p w:rsidR="004B1F98" w:rsidRPr="004B1F98" w:rsidRDefault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Benzo(a)anthracene</w:t>
            </w:r>
          </w:p>
        </w:tc>
        <w:tc>
          <w:tcPr>
            <w:tcW w:w="104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0.007418</w:t>
            </w:r>
          </w:p>
        </w:tc>
        <w:tc>
          <w:tcPr>
            <w:tcW w:w="104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0.006621</w:t>
            </w:r>
          </w:p>
        </w:tc>
        <w:tc>
          <w:tcPr>
            <w:tcW w:w="815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82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8.299</w:t>
            </w:r>
          </w:p>
        </w:tc>
        <w:tc>
          <w:tcPr>
            <w:tcW w:w="82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8.77</w:t>
            </w:r>
          </w:p>
        </w:tc>
        <w:tc>
          <w:tcPr>
            <w:tcW w:w="101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0.8751</w:t>
            </w:r>
          </w:p>
        </w:tc>
        <w:tc>
          <w:tcPr>
            <w:tcW w:w="815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690" w:type="dxa"/>
            <w:noWrap/>
            <w:hideMark/>
          </w:tcPr>
          <w:p w:rsidR="004B1F98" w:rsidRPr="004B1F98" w:rsidRDefault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*</w:t>
            </w:r>
          </w:p>
        </w:tc>
      </w:tr>
      <w:tr w:rsidR="004B1F98" w:rsidRPr="004B1F98" w:rsidTr="004B1F98">
        <w:trPr>
          <w:trHeight w:val="288"/>
        </w:trPr>
        <w:tc>
          <w:tcPr>
            <w:tcW w:w="2660" w:type="dxa"/>
            <w:noWrap/>
            <w:hideMark/>
          </w:tcPr>
          <w:p w:rsidR="004B1F98" w:rsidRPr="004B1F98" w:rsidRDefault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Benzo(</w:t>
            </w:r>
            <w:proofErr w:type="spellStart"/>
            <w:r w:rsidRPr="004B1F98">
              <w:rPr>
                <w:rFonts w:ascii="Times New Roman" w:hAnsi="Times New Roman" w:cs="Times New Roman"/>
              </w:rPr>
              <w:t>g,h,i</w:t>
            </w:r>
            <w:proofErr w:type="spellEnd"/>
            <w:r w:rsidRPr="004B1F98">
              <w:rPr>
                <w:rFonts w:ascii="Times New Roman" w:hAnsi="Times New Roman" w:cs="Times New Roman"/>
              </w:rPr>
              <w:t>)</w:t>
            </w:r>
            <w:proofErr w:type="spellStart"/>
            <w:r w:rsidRPr="004B1F98">
              <w:rPr>
                <w:rFonts w:ascii="Times New Roman" w:hAnsi="Times New Roman" w:cs="Times New Roman"/>
              </w:rPr>
              <w:t>perylene</w:t>
            </w:r>
            <w:proofErr w:type="spellEnd"/>
          </w:p>
        </w:tc>
        <w:tc>
          <w:tcPr>
            <w:tcW w:w="104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0.006552</w:t>
            </w:r>
          </w:p>
        </w:tc>
        <w:tc>
          <w:tcPr>
            <w:tcW w:w="104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0.004804</w:t>
            </w:r>
          </w:p>
        </w:tc>
        <w:tc>
          <w:tcPr>
            <w:tcW w:w="815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1.364</w:t>
            </w:r>
          </w:p>
        </w:tc>
        <w:tc>
          <w:tcPr>
            <w:tcW w:w="82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5.99</w:t>
            </w:r>
          </w:p>
        </w:tc>
        <w:tc>
          <w:tcPr>
            <w:tcW w:w="82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6.715</w:t>
            </w:r>
          </w:p>
        </w:tc>
        <w:tc>
          <w:tcPr>
            <w:tcW w:w="101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0.8922</w:t>
            </w:r>
          </w:p>
        </w:tc>
        <w:tc>
          <w:tcPr>
            <w:tcW w:w="815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0.026</w:t>
            </w:r>
          </w:p>
        </w:tc>
        <w:tc>
          <w:tcPr>
            <w:tcW w:w="690" w:type="dxa"/>
            <w:noWrap/>
            <w:hideMark/>
          </w:tcPr>
          <w:p w:rsidR="004B1F98" w:rsidRPr="004B1F98" w:rsidRDefault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*</w:t>
            </w:r>
          </w:p>
        </w:tc>
      </w:tr>
      <w:tr w:rsidR="004B1F98" w:rsidRPr="004B1F98" w:rsidTr="004B1F98">
        <w:trPr>
          <w:trHeight w:val="288"/>
        </w:trPr>
        <w:tc>
          <w:tcPr>
            <w:tcW w:w="2660" w:type="dxa"/>
            <w:noWrap/>
            <w:hideMark/>
          </w:tcPr>
          <w:p w:rsidR="004B1F98" w:rsidRPr="004B1F98" w:rsidRDefault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2-Methylnaphthalene</w:t>
            </w:r>
          </w:p>
        </w:tc>
        <w:tc>
          <w:tcPr>
            <w:tcW w:w="104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0.006378</w:t>
            </w:r>
          </w:p>
        </w:tc>
        <w:tc>
          <w:tcPr>
            <w:tcW w:w="104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0.004558</w:t>
            </w:r>
          </w:p>
        </w:tc>
        <w:tc>
          <w:tcPr>
            <w:tcW w:w="815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1.399</w:t>
            </w:r>
          </w:p>
        </w:tc>
        <w:tc>
          <w:tcPr>
            <w:tcW w:w="82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20.725</w:t>
            </w:r>
          </w:p>
        </w:tc>
        <w:tc>
          <w:tcPr>
            <w:tcW w:w="82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20.711</w:t>
            </w:r>
          </w:p>
        </w:tc>
        <w:tc>
          <w:tcPr>
            <w:tcW w:w="101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0.9088</w:t>
            </w:r>
          </w:p>
        </w:tc>
        <w:tc>
          <w:tcPr>
            <w:tcW w:w="815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0.998</w:t>
            </w:r>
          </w:p>
        </w:tc>
        <w:tc>
          <w:tcPr>
            <w:tcW w:w="690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</w:p>
        </w:tc>
      </w:tr>
      <w:tr w:rsidR="004B1F98" w:rsidRPr="004B1F98" w:rsidTr="004B1F98">
        <w:trPr>
          <w:trHeight w:val="288"/>
        </w:trPr>
        <w:tc>
          <w:tcPr>
            <w:tcW w:w="2660" w:type="dxa"/>
            <w:noWrap/>
            <w:hideMark/>
          </w:tcPr>
          <w:p w:rsidR="004B1F98" w:rsidRPr="004B1F98" w:rsidRDefault="004B1F98">
            <w:pPr>
              <w:rPr>
                <w:rFonts w:ascii="Times New Roman" w:hAnsi="Times New Roman" w:cs="Times New Roman"/>
              </w:rPr>
            </w:pPr>
            <w:proofErr w:type="spellStart"/>
            <w:r w:rsidRPr="004B1F98">
              <w:rPr>
                <w:rFonts w:ascii="Times New Roman" w:hAnsi="Times New Roman" w:cs="Times New Roman"/>
              </w:rPr>
              <w:t>Dibenzo</w:t>
            </w:r>
            <w:proofErr w:type="spellEnd"/>
            <w:r w:rsidRPr="004B1F98">
              <w:rPr>
                <w:rFonts w:ascii="Times New Roman" w:hAnsi="Times New Roman" w:cs="Times New Roman"/>
              </w:rPr>
              <w:t>(</w:t>
            </w:r>
            <w:proofErr w:type="spellStart"/>
            <w:r w:rsidRPr="004B1F98">
              <w:rPr>
                <w:rFonts w:ascii="Times New Roman" w:hAnsi="Times New Roman" w:cs="Times New Roman"/>
              </w:rPr>
              <w:t>a,h</w:t>
            </w:r>
            <w:proofErr w:type="spellEnd"/>
            <w:r w:rsidRPr="004B1F98">
              <w:rPr>
                <w:rFonts w:ascii="Times New Roman" w:hAnsi="Times New Roman" w:cs="Times New Roman"/>
              </w:rPr>
              <w:t>)anthracene</w:t>
            </w:r>
          </w:p>
        </w:tc>
        <w:tc>
          <w:tcPr>
            <w:tcW w:w="104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0.005618</w:t>
            </w:r>
          </w:p>
        </w:tc>
        <w:tc>
          <w:tcPr>
            <w:tcW w:w="104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0.003848</w:t>
            </w:r>
          </w:p>
        </w:tc>
        <w:tc>
          <w:tcPr>
            <w:tcW w:w="815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1.46</w:t>
            </w:r>
          </w:p>
        </w:tc>
        <w:tc>
          <w:tcPr>
            <w:tcW w:w="82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4.392</w:t>
            </w:r>
          </w:p>
        </w:tc>
        <w:tc>
          <w:tcPr>
            <w:tcW w:w="82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5.826</w:t>
            </w:r>
          </w:p>
        </w:tc>
        <w:tc>
          <w:tcPr>
            <w:tcW w:w="101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0.9235</w:t>
            </w:r>
          </w:p>
        </w:tc>
        <w:tc>
          <w:tcPr>
            <w:tcW w:w="815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690" w:type="dxa"/>
            <w:noWrap/>
            <w:hideMark/>
          </w:tcPr>
          <w:p w:rsidR="004B1F98" w:rsidRPr="004B1F98" w:rsidRDefault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*</w:t>
            </w:r>
          </w:p>
        </w:tc>
      </w:tr>
      <w:tr w:rsidR="004B1F98" w:rsidRPr="004B1F98" w:rsidTr="004B1F98">
        <w:trPr>
          <w:trHeight w:val="288"/>
        </w:trPr>
        <w:tc>
          <w:tcPr>
            <w:tcW w:w="2660" w:type="dxa"/>
            <w:noWrap/>
            <w:hideMark/>
          </w:tcPr>
          <w:p w:rsidR="004B1F98" w:rsidRPr="004B1F98" w:rsidRDefault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1-Methylnaphthalene</w:t>
            </w:r>
          </w:p>
        </w:tc>
        <w:tc>
          <w:tcPr>
            <w:tcW w:w="104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0.005494</w:t>
            </w:r>
          </w:p>
        </w:tc>
        <w:tc>
          <w:tcPr>
            <w:tcW w:w="104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0.003727</w:t>
            </w:r>
          </w:p>
        </w:tc>
        <w:tc>
          <w:tcPr>
            <w:tcW w:w="815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1.474</w:t>
            </w:r>
          </w:p>
        </w:tc>
        <w:tc>
          <w:tcPr>
            <w:tcW w:w="82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17.512</w:t>
            </w:r>
          </w:p>
        </w:tc>
        <w:tc>
          <w:tcPr>
            <w:tcW w:w="82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17.934</w:t>
            </w:r>
          </w:p>
        </w:tc>
        <w:tc>
          <w:tcPr>
            <w:tcW w:w="101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0.9379</w:t>
            </w:r>
          </w:p>
        </w:tc>
        <w:tc>
          <w:tcPr>
            <w:tcW w:w="815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0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</w:p>
        </w:tc>
      </w:tr>
      <w:tr w:rsidR="004B1F98" w:rsidRPr="004B1F98" w:rsidTr="004B1F98">
        <w:trPr>
          <w:trHeight w:val="288"/>
        </w:trPr>
        <w:tc>
          <w:tcPr>
            <w:tcW w:w="2660" w:type="dxa"/>
            <w:noWrap/>
            <w:hideMark/>
          </w:tcPr>
          <w:p w:rsidR="004B1F98" w:rsidRPr="004B1F98" w:rsidRDefault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Benzo(a)</w:t>
            </w:r>
            <w:proofErr w:type="spellStart"/>
            <w:r w:rsidRPr="004B1F98">
              <w:rPr>
                <w:rFonts w:ascii="Times New Roman" w:hAnsi="Times New Roman" w:cs="Times New Roman"/>
              </w:rPr>
              <w:t>pyrene</w:t>
            </w:r>
            <w:proofErr w:type="spellEnd"/>
          </w:p>
        </w:tc>
        <w:tc>
          <w:tcPr>
            <w:tcW w:w="104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0.005106</w:t>
            </w:r>
          </w:p>
        </w:tc>
        <w:tc>
          <w:tcPr>
            <w:tcW w:w="104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0.003691</w:t>
            </w:r>
          </w:p>
        </w:tc>
        <w:tc>
          <w:tcPr>
            <w:tcW w:w="815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1.383</w:t>
            </w:r>
          </w:p>
        </w:tc>
        <w:tc>
          <w:tcPr>
            <w:tcW w:w="82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4.157</w:t>
            </w:r>
          </w:p>
        </w:tc>
        <w:tc>
          <w:tcPr>
            <w:tcW w:w="82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5.387</w:t>
            </w:r>
          </w:p>
        </w:tc>
        <w:tc>
          <w:tcPr>
            <w:tcW w:w="101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0.9512</w:t>
            </w:r>
          </w:p>
        </w:tc>
        <w:tc>
          <w:tcPr>
            <w:tcW w:w="815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0.017</w:t>
            </w:r>
          </w:p>
        </w:tc>
        <w:tc>
          <w:tcPr>
            <w:tcW w:w="690" w:type="dxa"/>
            <w:noWrap/>
            <w:hideMark/>
          </w:tcPr>
          <w:p w:rsidR="004B1F98" w:rsidRPr="004B1F98" w:rsidRDefault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*</w:t>
            </w:r>
          </w:p>
        </w:tc>
      </w:tr>
      <w:tr w:rsidR="004B1F98" w:rsidRPr="004B1F98" w:rsidTr="004B1F98">
        <w:trPr>
          <w:trHeight w:val="288"/>
        </w:trPr>
        <w:tc>
          <w:tcPr>
            <w:tcW w:w="2660" w:type="dxa"/>
            <w:noWrap/>
            <w:hideMark/>
          </w:tcPr>
          <w:p w:rsidR="004B1F98" w:rsidRPr="004B1F98" w:rsidRDefault="004B1F98">
            <w:pPr>
              <w:rPr>
                <w:rFonts w:ascii="Times New Roman" w:hAnsi="Times New Roman" w:cs="Times New Roman"/>
              </w:rPr>
            </w:pPr>
            <w:proofErr w:type="spellStart"/>
            <w:r w:rsidRPr="004B1F98">
              <w:rPr>
                <w:rFonts w:ascii="Times New Roman" w:hAnsi="Times New Roman" w:cs="Times New Roman"/>
              </w:rPr>
              <w:t>Indeno</w:t>
            </w:r>
            <w:proofErr w:type="spellEnd"/>
            <w:r w:rsidRPr="004B1F98">
              <w:rPr>
                <w:rFonts w:ascii="Times New Roman" w:hAnsi="Times New Roman" w:cs="Times New Roman"/>
              </w:rPr>
              <w:t>(1,2,3-c,d)</w:t>
            </w:r>
            <w:proofErr w:type="spellStart"/>
            <w:r w:rsidRPr="004B1F98">
              <w:rPr>
                <w:rFonts w:ascii="Times New Roman" w:hAnsi="Times New Roman" w:cs="Times New Roman"/>
              </w:rPr>
              <w:t>pyrene</w:t>
            </w:r>
            <w:proofErr w:type="spellEnd"/>
          </w:p>
        </w:tc>
        <w:tc>
          <w:tcPr>
            <w:tcW w:w="104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0.004743</w:t>
            </w:r>
          </w:p>
        </w:tc>
        <w:tc>
          <w:tcPr>
            <w:tcW w:w="104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0.003485</w:t>
            </w:r>
          </w:p>
        </w:tc>
        <w:tc>
          <w:tcPr>
            <w:tcW w:w="815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1.361</w:t>
            </w:r>
          </w:p>
        </w:tc>
        <w:tc>
          <w:tcPr>
            <w:tcW w:w="82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2.191</w:t>
            </w:r>
          </w:p>
        </w:tc>
        <w:tc>
          <w:tcPr>
            <w:tcW w:w="82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4.844</w:t>
            </w:r>
          </w:p>
        </w:tc>
        <w:tc>
          <w:tcPr>
            <w:tcW w:w="101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0.9636</w:t>
            </w:r>
          </w:p>
        </w:tc>
        <w:tc>
          <w:tcPr>
            <w:tcW w:w="815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0.023</w:t>
            </w:r>
          </w:p>
        </w:tc>
        <w:tc>
          <w:tcPr>
            <w:tcW w:w="690" w:type="dxa"/>
            <w:noWrap/>
            <w:hideMark/>
          </w:tcPr>
          <w:p w:rsidR="004B1F98" w:rsidRPr="004B1F98" w:rsidRDefault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*</w:t>
            </w:r>
          </w:p>
        </w:tc>
      </w:tr>
      <w:tr w:rsidR="004B1F98" w:rsidRPr="004B1F98" w:rsidTr="004B1F98">
        <w:trPr>
          <w:trHeight w:val="288"/>
        </w:trPr>
        <w:tc>
          <w:tcPr>
            <w:tcW w:w="2660" w:type="dxa"/>
            <w:noWrap/>
            <w:hideMark/>
          </w:tcPr>
          <w:p w:rsidR="004B1F98" w:rsidRPr="004B1F98" w:rsidRDefault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Benzo(k)</w:t>
            </w:r>
            <w:proofErr w:type="spellStart"/>
            <w:r w:rsidRPr="004B1F98">
              <w:rPr>
                <w:rFonts w:ascii="Times New Roman" w:hAnsi="Times New Roman" w:cs="Times New Roman"/>
              </w:rPr>
              <w:t>fluoranthene</w:t>
            </w:r>
            <w:proofErr w:type="spellEnd"/>
          </w:p>
        </w:tc>
        <w:tc>
          <w:tcPr>
            <w:tcW w:w="104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0.004558</w:t>
            </w:r>
          </w:p>
        </w:tc>
        <w:tc>
          <w:tcPr>
            <w:tcW w:w="104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0.004146</w:t>
            </w:r>
          </w:p>
        </w:tc>
        <w:tc>
          <w:tcPr>
            <w:tcW w:w="815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1.099</w:t>
            </w:r>
          </w:p>
        </w:tc>
        <w:tc>
          <w:tcPr>
            <w:tcW w:w="82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3.551</w:t>
            </w:r>
          </w:p>
        </w:tc>
        <w:tc>
          <w:tcPr>
            <w:tcW w:w="82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5.379</w:t>
            </w:r>
          </w:p>
        </w:tc>
        <w:tc>
          <w:tcPr>
            <w:tcW w:w="101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0.9755</w:t>
            </w:r>
          </w:p>
        </w:tc>
        <w:tc>
          <w:tcPr>
            <w:tcW w:w="815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0.066</w:t>
            </w:r>
          </w:p>
        </w:tc>
        <w:tc>
          <w:tcPr>
            <w:tcW w:w="690" w:type="dxa"/>
            <w:noWrap/>
            <w:hideMark/>
          </w:tcPr>
          <w:p w:rsidR="004B1F98" w:rsidRPr="004B1F98" w:rsidRDefault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.</w:t>
            </w:r>
          </w:p>
        </w:tc>
      </w:tr>
      <w:tr w:rsidR="004B1F98" w:rsidRPr="004B1F98" w:rsidTr="004B1F98">
        <w:trPr>
          <w:trHeight w:val="288"/>
        </w:trPr>
        <w:tc>
          <w:tcPr>
            <w:tcW w:w="2660" w:type="dxa"/>
            <w:noWrap/>
            <w:hideMark/>
          </w:tcPr>
          <w:p w:rsidR="004B1F98" w:rsidRPr="004B1F98" w:rsidRDefault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Biphenyl</w:t>
            </w:r>
          </w:p>
        </w:tc>
        <w:tc>
          <w:tcPr>
            <w:tcW w:w="104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0.004544</w:t>
            </w:r>
          </w:p>
        </w:tc>
        <w:tc>
          <w:tcPr>
            <w:tcW w:w="104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0.003616</w:t>
            </w:r>
          </w:p>
        </w:tc>
        <w:tc>
          <w:tcPr>
            <w:tcW w:w="815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1.257</w:t>
            </w:r>
          </w:p>
        </w:tc>
        <w:tc>
          <w:tcPr>
            <w:tcW w:w="82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10.345</w:t>
            </w:r>
          </w:p>
        </w:tc>
        <w:tc>
          <w:tcPr>
            <w:tcW w:w="82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10.499</w:t>
            </w:r>
          </w:p>
        </w:tc>
        <w:tc>
          <w:tcPr>
            <w:tcW w:w="101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0.9874</w:t>
            </w:r>
          </w:p>
        </w:tc>
        <w:tc>
          <w:tcPr>
            <w:tcW w:w="815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0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</w:p>
        </w:tc>
      </w:tr>
      <w:tr w:rsidR="004B1F98" w:rsidRPr="004B1F98" w:rsidTr="004B1F98">
        <w:trPr>
          <w:trHeight w:val="288"/>
        </w:trPr>
        <w:tc>
          <w:tcPr>
            <w:tcW w:w="2660" w:type="dxa"/>
            <w:noWrap/>
            <w:hideMark/>
          </w:tcPr>
          <w:p w:rsidR="004B1F98" w:rsidRPr="004B1F98" w:rsidRDefault="004B1F98">
            <w:pPr>
              <w:rPr>
                <w:rFonts w:ascii="Times New Roman" w:hAnsi="Times New Roman" w:cs="Times New Roman"/>
              </w:rPr>
            </w:pPr>
            <w:proofErr w:type="spellStart"/>
            <w:r w:rsidRPr="004B1F98">
              <w:rPr>
                <w:rFonts w:ascii="Times New Roman" w:hAnsi="Times New Roman" w:cs="Times New Roman"/>
              </w:rPr>
              <w:t>Acenaphthylene</w:t>
            </w:r>
            <w:proofErr w:type="spellEnd"/>
          </w:p>
        </w:tc>
        <w:tc>
          <w:tcPr>
            <w:tcW w:w="104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0.002794</w:t>
            </w:r>
          </w:p>
        </w:tc>
        <w:tc>
          <w:tcPr>
            <w:tcW w:w="104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0.00241</w:t>
            </w:r>
          </w:p>
        </w:tc>
        <w:tc>
          <w:tcPr>
            <w:tcW w:w="815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82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4.643</w:t>
            </w:r>
          </w:p>
        </w:tc>
        <w:tc>
          <w:tcPr>
            <w:tcW w:w="82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3.798</w:t>
            </w:r>
          </w:p>
        </w:tc>
        <w:tc>
          <w:tcPr>
            <w:tcW w:w="101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0.9947</w:t>
            </w:r>
          </w:p>
        </w:tc>
        <w:tc>
          <w:tcPr>
            <w:tcW w:w="815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0.851</w:t>
            </w:r>
          </w:p>
        </w:tc>
        <w:tc>
          <w:tcPr>
            <w:tcW w:w="690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</w:p>
        </w:tc>
      </w:tr>
      <w:tr w:rsidR="004B1F98" w:rsidRPr="004B1F98" w:rsidTr="004B1F98">
        <w:trPr>
          <w:trHeight w:val="288"/>
        </w:trPr>
        <w:tc>
          <w:tcPr>
            <w:tcW w:w="2660" w:type="dxa"/>
            <w:noWrap/>
            <w:hideMark/>
          </w:tcPr>
          <w:p w:rsidR="004B1F98" w:rsidRPr="004B1F98" w:rsidRDefault="004B1F98">
            <w:pPr>
              <w:rPr>
                <w:rFonts w:ascii="Times New Roman" w:hAnsi="Times New Roman" w:cs="Times New Roman"/>
              </w:rPr>
            </w:pPr>
            <w:proofErr w:type="spellStart"/>
            <w:r w:rsidRPr="004B1F98">
              <w:rPr>
                <w:rFonts w:ascii="Times New Roman" w:hAnsi="Times New Roman" w:cs="Times New Roman"/>
              </w:rPr>
              <w:t>Acenaphthene</w:t>
            </w:r>
            <w:proofErr w:type="spellEnd"/>
          </w:p>
        </w:tc>
        <w:tc>
          <w:tcPr>
            <w:tcW w:w="104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0.002038</w:t>
            </w:r>
          </w:p>
        </w:tc>
        <w:tc>
          <w:tcPr>
            <w:tcW w:w="104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0.001558</w:t>
            </w:r>
          </w:p>
        </w:tc>
        <w:tc>
          <w:tcPr>
            <w:tcW w:w="815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1.308</w:t>
            </w:r>
          </w:p>
        </w:tc>
        <w:tc>
          <w:tcPr>
            <w:tcW w:w="82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3.413</w:t>
            </w:r>
          </w:p>
        </w:tc>
        <w:tc>
          <w:tcPr>
            <w:tcW w:w="82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3.768</w:t>
            </w:r>
          </w:p>
        </w:tc>
        <w:tc>
          <w:tcPr>
            <w:tcW w:w="1011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  <w:r w:rsidRPr="004B1F98">
              <w:rPr>
                <w:rFonts w:ascii="Times New Roman" w:hAnsi="Times New Roman" w:cs="Times New Roman"/>
              </w:rPr>
              <w:t>0.931</w:t>
            </w:r>
          </w:p>
        </w:tc>
        <w:tc>
          <w:tcPr>
            <w:tcW w:w="690" w:type="dxa"/>
            <w:noWrap/>
            <w:hideMark/>
          </w:tcPr>
          <w:p w:rsidR="004B1F98" w:rsidRPr="004B1F98" w:rsidRDefault="004B1F98" w:rsidP="004B1F98">
            <w:pPr>
              <w:rPr>
                <w:rFonts w:ascii="Times New Roman" w:hAnsi="Times New Roman" w:cs="Times New Roman"/>
              </w:rPr>
            </w:pPr>
          </w:p>
        </w:tc>
      </w:tr>
    </w:tbl>
    <w:p w:rsidR="004B1F98" w:rsidRPr="00B13140" w:rsidRDefault="004B1F98">
      <w:pPr>
        <w:rPr>
          <w:rFonts w:ascii="Times New Roman" w:hAnsi="Times New Roman" w:cs="Times New Roman"/>
        </w:rPr>
      </w:pPr>
    </w:p>
    <w:sectPr w:rsidR="004B1F98" w:rsidRPr="00B13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40"/>
    <w:rsid w:val="004B1F98"/>
    <w:rsid w:val="005735B3"/>
    <w:rsid w:val="00702DB8"/>
    <w:rsid w:val="00777A08"/>
    <w:rsid w:val="00B13140"/>
    <w:rsid w:val="00F0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6C160-6A09-464A-81E0-05C1A32D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 Kamalanathan</dc:creator>
  <cp:keywords/>
  <dc:description/>
  <cp:lastModifiedBy>Windows User</cp:lastModifiedBy>
  <cp:revision>6</cp:revision>
  <dcterms:created xsi:type="dcterms:W3CDTF">2020-04-14T18:07:00Z</dcterms:created>
  <dcterms:modified xsi:type="dcterms:W3CDTF">2020-06-05T22:10:00Z</dcterms:modified>
</cp:coreProperties>
</file>