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E" w:rsidRPr="00EF050B" w:rsidRDefault="007174CE" w:rsidP="007174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5"/>
        <w:gridCol w:w="1828"/>
        <w:gridCol w:w="1828"/>
      </w:tblGrid>
      <w:tr w:rsidR="007174CE" w:rsidRPr="00EF050B" w:rsidTr="001077E9">
        <w:trPr>
          <w:trHeight w:val="57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Supplement</w:t>
            </w:r>
            <w:r>
              <w:rPr>
                <w:rFonts w:ascii="Times New Roman" w:hAnsi="Times New Roman" w:cs="Times New Roman"/>
                <w:b/>
              </w:rPr>
              <w:t>al</w:t>
            </w:r>
            <w:r w:rsidRPr="00EF050B">
              <w:rPr>
                <w:rFonts w:ascii="Times New Roman" w:hAnsi="Times New Roman" w:cs="Times New Roman"/>
                <w:b/>
              </w:rPr>
              <w:t xml:space="preserve"> table 7: </w:t>
            </w:r>
            <w:r w:rsidRPr="00EF050B">
              <w:rPr>
                <w:rFonts w:ascii="Times New Roman" w:hAnsi="Times New Roman" w:cs="Times New Roman"/>
              </w:rPr>
              <w:t>Percentage distribution of the variables before excluding cases with missing data.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T2DM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48.5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67.7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32.3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40 - 53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54 - 59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18.6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60 - 65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66 -75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Educational Level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University education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Higher professional education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Intermediate vocational, Higher secondary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Primary, lower general/vocational 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46.4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33.5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Occupational status (ISEI08 score)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88.9 - 70.6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70.5 - 56.1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56.0 - 39.1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39.0 - 13.2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Household Income (€)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6,000 - 2,437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39.5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30.1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2,386 - 1,888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lastRenderedPageBreak/>
              <w:t>1,875 - 1,509</w:t>
            </w:r>
          </w:p>
        </w:tc>
        <w:tc>
          <w:tcPr>
            <w:tcW w:w="0" w:type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1,502 - 424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174CE" w:rsidRPr="00EF050B" w:rsidRDefault="007174CE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Property Value (€)</w:t>
            </w: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CE" w:rsidRPr="00EF050B" w:rsidTr="001077E9">
        <w:trPr>
          <w:trHeight w:val="158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581,000 - 262,000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</w:tr>
      <w:tr w:rsidR="007174CE" w:rsidRPr="00EF050B" w:rsidTr="001077E9">
        <w:trPr>
          <w:trHeight w:val="158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261,000 - 226,000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  <w:hideMark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225,000 - 169,000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</w:tr>
      <w:tr w:rsidR="007174CE" w:rsidRPr="00EF050B" w:rsidTr="001077E9">
        <w:trPr>
          <w:trHeight w:val="57"/>
        </w:trPr>
        <w:tc>
          <w:tcPr>
            <w:tcW w:w="0" w:type="auto"/>
            <w:noWrap/>
          </w:tcPr>
          <w:p w:rsidR="007174CE" w:rsidRPr="00EF050B" w:rsidRDefault="007174CE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168,000 - 125,000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74CE" w:rsidRPr="00EF050B" w:rsidRDefault="007174CE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  <w:color w:val="000000"/>
              </w:rPr>
              <w:t>38.0</w:t>
            </w:r>
          </w:p>
        </w:tc>
      </w:tr>
    </w:tbl>
    <w:p w:rsidR="007174CE" w:rsidRPr="00EF050B" w:rsidRDefault="007174CE" w:rsidP="007174CE">
      <w:pPr>
        <w:rPr>
          <w:rFonts w:ascii="Times New Roman" w:hAnsi="Times New Roman" w:cs="Times New Roman"/>
        </w:rPr>
      </w:pPr>
    </w:p>
    <w:p w:rsidR="004B3CF8" w:rsidRPr="007174CE" w:rsidRDefault="004B3CF8" w:rsidP="007174CE">
      <w:bookmarkStart w:id="0" w:name="_GoBack"/>
      <w:bookmarkEnd w:id="0"/>
    </w:p>
    <w:sectPr w:rsidR="004B3CF8" w:rsidRPr="0071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C8"/>
    <w:rsid w:val="004654C8"/>
    <w:rsid w:val="004B3CF8"/>
    <w:rsid w:val="007174CE"/>
    <w:rsid w:val="00B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C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4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C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4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2020-06-01T10:17:00Z</dcterms:created>
  <dcterms:modified xsi:type="dcterms:W3CDTF">2020-06-01T10:17:00Z</dcterms:modified>
</cp:coreProperties>
</file>