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7A84E" w14:textId="77777777" w:rsidR="00DB1AFD" w:rsidRPr="00DB1AFD" w:rsidRDefault="00DB1AFD" w:rsidP="00DB1AFD">
      <w:pPr>
        <w:rPr>
          <w:b/>
          <w:sz w:val="36"/>
          <w:szCs w:val="36"/>
          <w:lang w:val="en-US"/>
        </w:rPr>
      </w:pPr>
      <w:r w:rsidRPr="00DB1AFD">
        <w:rPr>
          <w:b/>
          <w:sz w:val="36"/>
          <w:szCs w:val="36"/>
          <w:lang w:val="en-US"/>
        </w:rPr>
        <w:t>Supporting Information for Peer effects on compliance with extortive requests</w:t>
      </w:r>
    </w:p>
    <w:p w14:paraId="6B606EE2" w14:textId="77777777" w:rsidR="00DB1AFD" w:rsidRDefault="00DB1AFD" w:rsidP="00DB1AFD">
      <w:pPr>
        <w:pStyle w:val="Pidipagina"/>
        <w:tabs>
          <w:tab w:val="clear" w:pos="9638"/>
          <w:tab w:val="right" w:pos="9612"/>
        </w:tabs>
        <w:spacing w:line="480" w:lineRule="auto"/>
        <w:jc w:val="both"/>
        <w:rPr>
          <w:rFonts w:ascii="Times New Roman" w:eastAsia="Times New Roman" w:hAnsi="Times New Roman" w:cs="Times New Roman"/>
          <w:b/>
          <w:i/>
          <w:sz w:val="24"/>
          <w:szCs w:val="24"/>
          <w:highlight w:val="yellow"/>
          <w:lang w:val="en-US"/>
        </w:rPr>
      </w:pPr>
    </w:p>
    <w:p w14:paraId="6D8AB6EE" w14:textId="77777777" w:rsidR="00DB1AFD" w:rsidRPr="000071C2" w:rsidRDefault="00DB1AFD" w:rsidP="00DB1AFD">
      <w:pPr>
        <w:pStyle w:val="Pidipagina"/>
        <w:tabs>
          <w:tab w:val="clear" w:pos="9638"/>
          <w:tab w:val="right" w:pos="9612"/>
        </w:tabs>
        <w:spacing w:line="480" w:lineRule="auto"/>
        <w:jc w:val="both"/>
        <w:rPr>
          <w:rFonts w:ascii="Times New Roman" w:eastAsia="Times New Roman" w:hAnsi="Times New Roman" w:cs="Times New Roman"/>
          <w:b/>
          <w:i/>
          <w:sz w:val="24"/>
          <w:szCs w:val="24"/>
          <w:lang w:val="en-US"/>
        </w:rPr>
      </w:pPr>
      <w:r w:rsidRPr="000C307D">
        <w:rPr>
          <w:rFonts w:ascii="Times New Roman" w:eastAsia="Times New Roman" w:hAnsi="Times New Roman" w:cs="Times New Roman"/>
          <w:b/>
          <w:i/>
          <w:sz w:val="24"/>
          <w:szCs w:val="24"/>
          <w:lang w:val="en-US"/>
        </w:rPr>
        <w:t>Determinants of Bs’ effort</w:t>
      </w:r>
    </w:p>
    <w:p w14:paraId="7D98B8C6" w14:textId="77777777" w:rsidR="00DB1AFD" w:rsidRDefault="00DB1AFD" w:rsidP="00DB1AFD">
      <w:pPr>
        <w:pStyle w:val="Pidipagina"/>
        <w:tabs>
          <w:tab w:val="clear" w:pos="9638"/>
          <w:tab w:val="right" w:pos="9612"/>
        </w:tabs>
        <w:spacing w:line="480" w:lineRule="auto"/>
        <w:jc w:val="both"/>
        <w:rPr>
          <w:rFonts w:ascii="Times New Roman" w:eastAsia="Times New Roman" w:hAnsi="Times New Roman" w:cs="Times New Roman"/>
          <w:sz w:val="24"/>
          <w:szCs w:val="24"/>
          <w:lang w:val="en-US"/>
        </w:rPr>
      </w:pPr>
      <w:r w:rsidRPr="003C15A6">
        <w:rPr>
          <w:rFonts w:ascii="Times New Roman" w:eastAsia="Times New Roman" w:hAnsi="Times New Roman" w:cs="Times New Roman"/>
          <w:sz w:val="24"/>
          <w:szCs w:val="24"/>
          <w:lang w:val="en-US"/>
        </w:rPr>
        <w:t xml:space="preserve">What is the effect of </w:t>
      </w:r>
      <w:r w:rsidRPr="00FC7A36">
        <w:rPr>
          <w:rFonts w:ascii="Times New Roman" w:eastAsia="Times New Roman" w:hAnsi="Times New Roman" w:cs="Times New Roman"/>
          <w:sz w:val="24"/>
          <w:szCs w:val="24"/>
          <w:lang w:val="en-US"/>
        </w:rPr>
        <w:t xml:space="preserve">successful extortions </w:t>
      </w:r>
      <w:r w:rsidRPr="003C15A6">
        <w:rPr>
          <w:rFonts w:ascii="Times New Roman" w:eastAsia="Times New Roman" w:hAnsi="Times New Roman" w:cs="Times New Roman"/>
          <w:sz w:val="24"/>
          <w:szCs w:val="24"/>
          <w:lang w:val="en-US"/>
        </w:rPr>
        <w:t>and punishment of non-compliant victims on the overall economic activity of its victims? Is there</w:t>
      </w:r>
      <w:r w:rsidRPr="005C0860">
        <w:rPr>
          <w:rFonts w:ascii="Times New Roman" w:eastAsia="Times New Roman" w:hAnsi="Times New Roman" w:cs="Times New Roman"/>
          <w:sz w:val="24"/>
          <w:szCs w:val="24"/>
          <w:lang w:val="en-US"/>
        </w:rPr>
        <w:t xml:space="preserve"> any crowding-out effect? The following regressions show that the answer is no </w:t>
      </w:r>
      <w:r>
        <w:rPr>
          <w:rFonts w:ascii="Times New Roman" w:eastAsia="Times New Roman" w:hAnsi="Times New Roman" w:cs="Times New Roman"/>
          <w:sz w:val="24"/>
          <w:szCs w:val="24"/>
          <w:lang w:val="en-US"/>
        </w:rPr>
        <w:t>with regards to</w:t>
      </w:r>
      <w:r w:rsidRPr="005C08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extortion </w:t>
      </w:r>
      <w:r w:rsidRPr="00CE1E28">
        <w:rPr>
          <w:rFonts w:ascii="Times New Roman" w:eastAsia="Times New Roman" w:hAnsi="Times New Roman" w:cs="Times New Roman"/>
          <w:i/>
          <w:sz w:val="24"/>
          <w:szCs w:val="24"/>
          <w:lang w:val="en-US"/>
        </w:rPr>
        <w:t>per se</w:t>
      </w:r>
      <w:r w:rsidRPr="005C0860">
        <w:rPr>
          <w:rFonts w:ascii="Times New Roman" w:eastAsia="Times New Roman" w:hAnsi="Times New Roman" w:cs="Times New Roman"/>
          <w:sz w:val="24"/>
          <w:szCs w:val="24"/>
          <w:lang w:val="en-US"/>
        </w:rPr>
        <w:t xml:space="preserve">, but yes </w:t>
      </w:r>
      <w:r>
        <w:rPr>
          <w:rFonts w:ascii="Times New Roman" w:eastAsia="Times New Roman" w:hAnsi="Times New Roman" w:cs="Times New Roman"/>
          <w:sz w:val="24"/>
          <w:szCs w:val="24"/>
          <w:lang w:val="en-US"/>
        </w:rPr>
        <w:t>with regards to</w:t>
      </w:r>
      <w:r w:rsidRPr="005C0860">
        <w:rPr>
          <w:rFonts w:ascii="Times New Roman" w:eastAsia="Times New Roman" w:hAnsi="Times New Roman" w:cs="Times New Roman"/>
          <w:sz w:val="24"/>
          <w:szCs w:val="24"/>
          <w:lang w:val="en-US"/>
        </w:rPr>
        <w:t xml:space="preserve"> punishment. </w:t>
      </w:r>
    </w:p>
    <w:p w14:paraId="66F58EEB" w14:textId="77777777" w:rsidR="00DB1AFD" w:rsidRDefault="00DB1AFD" w:rsidP="00DB1AFD">
      <w:pPr>
        <w:pStyle w:val="Pidipagina"/>
        <w:tabs>
          <w:tab w:val="clear" w:pos="9638"/>
          <w:tab w:val="right" w:pos="9612"/>
        </w:tabs>
        <w:spacing w:line="480" w:lineRule="auto"/>
        <w:jc w:val="both"/>
        <w:rPr>
          <w:rFonts w:ascii="Times New Roman" w:eastAsia="Times New Roman" w:hAnsi="Times New Roman" w:cs="Times New Roman"/>
          <w:sz w:val="24"/>
          <w:szCs w:val="24"/>
          <w:lang w:val="en-US"/>
        </w:rPr>
      </w:pPr>
    </w:p>
    <w:p w14:paraId="7578CB79" w14:textId="77777777" w:rsidR="00DB1AFD" w:rsidRPr="002F439E" w:rsidRDefault="00DB1AFD" w:rsidP="00DB1AFD">
      <w:pPr>
        <w:pStyle w:val="Body"/>
        <w:tabs>
          <w:tab w:val="left" w:pos="2410"/>
        </w:tabs>
        <w:spacing w:line="480" w:lineRule="auto"/>
        <w:outlineLvl w:val="0"/>
        <w:rPr>
          <w:rFonts w:ascii="Times New Roman" w:eastAsia="Times New Roman" w:hAnsi="Times New Roman" w:cs="Times New Roman"/>
          <w:b/>
          <w:iCs/>
          <w:sz w:val="24"/>
          <w:szCs w:val="24"/>
        </w:rPr>
      </w:pPr>
      <w:r w:rsidRPr="000C307D">
        <w:rPr>
          <w:rFonts w:ascii="Times New Roman"/>
          <w:b/>
          <w:iCs/>
          <w:sz w:val="24"/>
          <w:szCs w:val="24"/>
        </w:rPr>
        <w:t>Table S1. Determinants</w:t>
      </w:r>
      <w:r w:rsidRPr="002F439E">
        <w:rPr>
          <w:rFonts w:ascii="Times New Roman"/>
          <w:b/>
          <w:iCs/>
          <w:sz w:val="24"/>
          <w:szCs w:val="24"/>
        </w:rPr>
        <w:t xml:space="preserve"> of B</w:t>
      </w:r>
      <w:r w:rsidRPr="002F439E">
        <w:rPr>
          <w:rFonts w:hAnsi="Trebuchet MS"/>
          <w:b/>
          <w:iCs/>
          <w:sz w:val="24"/>
          <w:szCs w:val="24"/>
        </w:rPr>
        <w:t>’</w:t>
      </w:r>
      <w:r w:rsidRPr="002F439E">
        <w:rPr>
          <w:rFonts w:ascii="Times New Roman"/>
          <w:b/>
          <w:iCs/>
          <w:sz w:val="24"/>
          <w:szCs w:val="24"/>
        </w:rPr>
        <w:t xml:space="preserve">s </w:t>
      </w:r>
      <w:r w:rsidRPr="002F439E">
        <w:rPr>
          <w:rFonts w:ascii="Times New Roman"/>
          <w:b/>
          <w:iCs/>
          <w:sz w:val="24"/>
          <w:szCs w:val="24"/>
        </w:rPr>
        <w:t>“</w:t>
      </w:r>
      <w:r w:rsidRPr="002F439E">
        <w:rPr>
          <w:rFonts w:ascii="Times New Roman"/>
          <w:b/>
          <w:iCs/>
          <w:sz w:val="24"/>
          <w:szCs w:val="24"/>
        </w:rPr>
        <w:t>quantity</w:t>
      </w:r>
      <w:r w:rsidRPr="002F439E">
        <w:rPr>
          <w:rFonts w:ascii="Times New Roman"/>
          <w:b/>
          <w:iCs/>
          <w:sz w:val="24"/>
          <w:szCs w:val="24"/>
        </w:rPr>
        <w:t>”</w:t>
      </w:r>
      <w:r w:rsidRPr="002F439E">
        <w:rPr>
          <w:rFonts w:ascii="Times New Roman"/>
          <w:b/>
          <w:iCs/>
          <w:sz w:val="24"/>
          <w:szCs w:val="24"/>
        </w:rPr>
        <w:t xml:space="preserve"> effort in all treatments</w:t>
      </w:r>
    </w:p>
    <w:p w14:paraId="3622D5B2" w14:textId="77777777" w:rsidR="00DB1AFD" w:rsidRDefault="00DB1AFD" w:rsidP="00DB1AFD">
      <w:pPr>
        <w:pStyle w:val="Body"/>
        <w:spacing w:line="480" w:lineRule="auto"/>
        <w:jc w:val="center"/>
        <w:rPr>
          <w:rFonts w:asciiTheme="minorHAnsi" w:eastAsiaTheme="minorHAnsi" w:hAnsiTheme="minorHAnsi" w:cstheme="minorBidi"/>
          <w:color w:val="auto"/>
          <w:bdr w:val="none" w:sz="0" w:space="0" w:color="auto"/>
        </w:rPr>
      </w:pPr>
      <w:r>
        <w:fldChar w:fldCharType="begin"/>
      </w:r>
      <w:r>
        <w:instrText xml:space="preserve"> LINK Excel.Sheet.12 "C:\\Users\\Daniela\\Dropbox\\PAPER&amp;PROGETTI\\fairness\\Tables\\table_10_senza ultimo periodo.xlsx" "Sheet1!R2C1:R27C7" \a \f 4 \h  \* MERGEFORMAT </w:instrText>
      </w:r>
      <w:r>
        <w:fldChar w:fldCharType="separate"/>
      </w:r>
    </w:p>
    <w:tbl>
      <w:tblPr>
        <w:tblW w:w="9400" w:type="dxa"/>
        <w:jc w:val="center"/>
        <w:tblCellMar>
          <w:left w:w="70" w:type="dxa"/>
          <w:right w:w="70" w:type="dxa"/>
        </w:tblCellMar>
        <w:tblLook w:val="04A0" w:firstRow="1" w:lastRow="0" w:firstColumn="1" w:lastColumn="0" w:noHBand="0" w:noVBand="1"/>
      </w:tblPr>
      <w:tblGrid>
        <w:gridCol w:w="2340"/>
        <w:gridCol w:w="1160"/>
        <w:gridCol w:w="1160"/>
        <w:gridCol w:w="1160"/>
        <w:gridCol w:w="1260"/>
        <w:gridCol w:w="1160"/>
        <w:gridCol w:w="1160"/>
      </w:tblGrid>
      <w:tr w:rsidR="00DB1AFD" w:rsidRPr="009D4B7E" w14:paraId="20CA2AF4" w14:textId="77777777" w:rsidTr="00A233E2">
        <w:trPr>
          <w:trHeight w:val="255"/>
          <w:jc w:val="center"/>
        </w:trPr>
        <w:tc>
          <w:tcPr>
            <w:tcW w:w="2340" w:type="dxa"/>
            <w:tcBorders>
              <w:top w:val="single" w:sz="4" w:space="0" w:color="auto"/>
              <w:left w:val="nil"/>
              <w:bottom w:val="nil"/>
              <w:right w:val="nil"/>
            </w:tcBorders>
            <w:shd w:val="clear" w:color="auto" w:fill="auto"/>
            <w:noWrap/>
            <w:vAlign w:val="bottom"/>
            <w:hideMark/>
          </w:tcPr>
          <w:p w14:paraId="716CE780" w14:textId="77777777" w:rsidR="00DB1AFD" w:rsidRPr="00B46935" w:rsidRDefault="00DB1AFD" w:rsidP="00A233E2">
            <w:pPr>
              <w:spacing w:line="480" w:lineRule="auto"/>
              <w:rPr>
                <w:sz w:val="20"/>
                <w:szCs w:val="20"/>
                <w:lang w:val="en-US"/>
              </w:rPr>
            </w:pPr>
            <w:r w:rsidRPr="00B46935">
              <w:rPr>
                <w:sz w:val="20"/>
                <w:szCs w:val="20"/>
                <w:lang w:val="en-US"/>
              </w:rPr>
              <w:t> </w:t>
            </w:r>
          </w:p>
        </w:tc>
        <w:tc>
          <w:tcPr>
            <w:tcW w:w="1160" w:type="dxa"/>
            <w:tcBorders>
              <w:top w:val="single" w:sz="4" w:space="0" w:color="auto"/>
              <w:left w:val="nil"/>
              <w:bottom w:val="nil"/>
              <w:right w:val="nil"/>
            </w:tcBorders>
            <w:shd w:val="clear" w:color="auto" w:fill="auto"/>
            <w:noWrap/>
            <w:vAlign w:val="bottom"/>
            <w:hideMark/>
          </w:tcPr>
          <w:p w14:paraId="79FA1188" w14:textId="77777777" w:rsidR="00DB1AFD" w:rsidRPr="009D4B7E" w:rsidRDefault="00DB1AFD" w:rsidP="00A233E2">
            <w:pPr>
              <w:spacing w:line="480" w:lineRule="auto"/>
              <w:jc w:val="center"/>
              <w:rPr>
                <w:sz w:val="20"/>
                <w:szCs w:val="20"/>
              </w:rPr>
            </w:pPr>
            <w:r w:rsidRPr="009D4B7E">
              <w:rPr>
                <w:sz w:val="20"/>
                <w:szCs w:val="20"/>
              </w:rPr>
              <w:t>(1)</w:t>
            </w:r>
          </w:p>
        </w:tc>
        <w:tc>
          <w:tcPr>
            <w:tcW w:w="1160" w:type="dxa"/>
            <w:tcBorders>
              <w:top w:val="single" w:sz="4" w:space="0" w:color="auto"/>
              <w:left w:val="nil"/>
              <w:bottom w:val="nil"/>
              <w:right w:val="nil"/>
            </w:tcBorders>
            <w:shd w:val="clear" w:color="auto" w:fill="auto"/>
            <w:noWrap/>
            <w:vAlign w:val="bottom"/>
            <w:hideMark/>
          </w:tcPr>
          <w:p w14:paraId="097F8E50" w14:textId="77777777" w:rsidR="00DB1AFD" w:rsidRPr="009D4B7E" w:rsidRDefault="00DB1AFD" w:rsidP="00A233E2">
            <w:pPr>
              <w:spacing w:line="480" w:lineRule="auto"/>
              <w:jc w:val="center"/>
              <w:rPr>
                <w:sz w:val="20"/>
                <w:szCs w:val="20"/>
              </w:rPr>
            </w:pPr>
            <w:r w:rsidRPr="009D4B7E">
              <w:rPr>
                <w:sz w:val="20"/>
                <w:szCs w:val="20"/>
              </w:rPr>
              <w:t>(2)</w:t>
            </w:r>
          </w:p>
        </w:tc>
        <w:tc>
          <w:tcPr>
            <w:tcW w:w="1160" w:type="dxa"/>
            <w:tcBorders>
              <w:top w:val="single" w:sz="4" w:space="0" w:color="auto"/>
              <w:left w:val="nil"/>
              <w:bottom w:val="nil"/>
              <w:right w:val="nil"/>
            </w:tcBorders>
            <w:shd w:val="clear" w:color="auto" w:fill="auto"/>
            <w:noWrap/>
            <w:vAlign w:val="bottom"/>
            <w:hideMark/>
          </w:tcPr>
          <w:p w14:paraId="7D8348EF" w14:textId="77777777" w:rsidR="00DB1AFD" w:rsidRPr="009D4B7E" w:rsidRDefault="00DB1AFD" w:rsidP="00A233E2">
            <w:pPr>
              <w:spacing w:line="480" w:lineRule="auto"/>
              <w:jc w:val="center"/>
              <w:rPr>
                <w:sz w:val="20"/>
                <w:szCs w:val="20"/>
              </w:rPr>
            </w:pPr>
            <w:r w:rsidRPr="009D4B7E">
              <w:rPr>
                <w:sz w:val="20"/>
                <w:szCs w:val="20"/>
              </w:rPr>
              <w:t>(3)</w:t>
            </w:r>
          </w:p>
        </w:tc>
        <w:tc>
          <w:tcPr>
            <w:tcW w:w="1260" w:type="dxa"/>
            <w:tcBorders>
              <w:top w:val="single" w:sz="4" w:space="0" w:color="auto"/>
              <w:left w:val="nil"/>
              <w:bottom w:val="nil"/>
              <w:right w:val="nil"/>
            </w:tcBorders>
            <w:shd w:val="clear" w:color="auto" w:fill="auto"/>
            <w:noWrap/>
            <w:vAlign w:val="bottom"/>
            <w:hideMark/>
          </w:tcPr>
          <w:p w14:paraId="3091E9AB" w14:textId="77777777" w:rsidR="00DB1AFD" w:rsidRPr="009D4B7E" w:rsidRDefault="00DB1AFD" w:rsidP="00A233E2">
            <w:pPr>
              <w:spacing w:line="480" w:lineRule="auto"/>
              <w:jc w:val="center"/>
              <w:rPr>
                <w:sz w:val="20"/>
                <w:szCs w:val="20"/>
              </w:rPr>
            </w:pPr>
            <w:r w:rsidRPr="009D4B7E">
              <w:rPr>
                <w:sz w:val="20"/>
                <w:szCs w:val="20"/>
              </w:rPr>
              <w:t>(4)</w:t>
            </w:r>
          </w:p>
        </w:tc>
        <w:tc>
          <w:tcPr>
            <w:tcW w:w="1160" w:type="dxa"/>
            <w:tcBorders>
              <w:top w:val="single" w:sz="4" w:space="0" w:color="auto"/>
              <w:left w:val="nil"/>
              <w:bottom w:val="nil"/>
              <w:right w:val="nil"/>
            </w:tcBorders>
            <w:shd w:val="clear" w:color="auto" w:fill="auto"/>
            <w:noWrap/>
            <w:vAlign w:val="bottom"/>
            <w:hideMark/>
          </w:tcPr>
          <w:p w14:paraId="68BE0DE0" w14:textId="77777777" w:rsidR="00DB1AFD" w:rsidRPr="009D4B7E" w:rsidRDefault="00DB1AFD" w:rsidP="00A233E2">
            <w:pPr>
              <w:spacing w:line="480" w:lineRule="auto"/>
              <w:jc w:val="center"/>
              <w:rPr>
                <w:sz w:val="20"/>
                <w:szCs w:val="20"/>
              </w:rPr>
            </w:pPr>
            <w:r w:rsidRPr="009D4B7E">
              <w:rPr>
                <w:sz w:val="20"/>
                <w:szCs w:val="20"/>
              </w:rPr>
              <w:t>(5)</w:t>
            </w:r>
          </w:p>
        </w:tc>
        <w:tc>
          <w:tcPr>
            <w:tcW w:w="1160" w:type="dxa"/>
            <w:tcBorders>
              <w:top w:val="single" w:sz="4" w:space="0" w:color="auto"/>
              <w:left w:val="nil"/>
              <w:bottom w:val="nil"/>
              <w:right w:val="nil"/>
            </w:tcBorders>
            <w:shd w:val="clear" w:color="auto" w:fill="auto"/>
            <w:noWrap/>
            <w:vAlign w:val="bottom"/>
            <w:hideMark/>
          </w:tcPr>
          <w:p w14:paraId="5E273286" w14:textId="77777777" w:rsidR="00DB1AFD" w:rsidRPr="009D4B7E" w:rsidRDefault="00DB1AFD" w:rsidP="00A233E2">
            <w:pPr>
              <w:spacing w:line="480" w:lineRule="auto"/>
              <w:jc w:val="center"/>
              <w:rPr>
                <w:sz w:val="20"/>
                <w:szCs w:val="20"/>
              </w:rPr>
            </w:pPr>
            <w:r w:rsidRPr="009D4B7E">
              <w:rPr>
                <w:sz w:val="20"/>
                <w:szCs w:val="20"/>
              </w:rPr>
              <w:t>(6)</w:t>
            </w:r>
          </w:p>
        </w:tc>
      </w:tr>
      <w:tr w:rsidR="00DB1AFD" w:rsidRPr="009D4B7E" w14:paraId="1FA28A8A" w14:textId="77777777" w:rsidTr="00A233E2">
        <w:trPr>
          <w:trHeight w:val="255"/>
          <w:jc w:val="center"/>
        </w:trPr>
        <w:tc>
          <w:tcPr>
            <w:tcW w:w="2340" w:type="dxa"/>
            <w:tcBorders>
              <w:top w:val="nil"/>
              <w:left w:val="nil"/>
              <w:bottom w:val="nil"/>
              <w:right w:val="nil"/>
            </w:tcBorders>
            <w:shd w:val="clear" w:color="auto" w:fill="auto"/>
            <w:noWrap/>
            <w:vAlign w:val="bottom"/>
            <w:hideMark/>
          </w:tcPr>
          <w:p w14:paraId="06DE982E" w14:textId="77777777" w:rsidR="00DB1AFD" w:rsidRPr="009D4B7E" w:rsidRDefault="00DB1AFD" w:rsidP="00A233E2">
            <w:pPr>
              <w:spacing w:line="480" w:lineRule="auto"/>
              <w:rPr>
                <w:sz w:val="20"/>
                <w:szCs w:val="20"/>
              </w:rPr>
            </w:pPr>
            <w:proofErr w:type="spellStart"/>
            <w:r w:rsidRPr="009D4B7E">
              <w:rPr>
                <w:i/>
                <w:iCs/>
                <w:sz w:val="20"/>
                <w:szCs w:val="20"/>
              </w:rPr>
              <w:t>Bi</w:t>
            </w:r>
            <w:r w:rsidRPr="009D4B7E">
              <w:rPr>
                <w:sz w:val="20"/>
                <w:szCs w:val="20"/>
              </w:rPr>
              <w:t>'s</w:t>
            </w:r>
            <w:proofErr w:type="spellEnd"/>
            <w:r w:rsidRPr="009D4B7E">
              <w:rPr>
                <w:sz w:val="20"/>
                <w:szCs w:val="20"/>
              </w:rPr>
              <w:t xml:space="preserve"> “</w:t>
            </w:r>
            <w:proofErr w:type="spellStart"/>
            <w:r w:rsidRPr="009D4B7E">
              <w:rPr>
                <w:sz w:val="20"/>
                <w:szCs w:val="20"/>
              </w:rPr>
              <w:t>quantity</w:t>
            </w:r>
            <w:proofErr w:type="spellEnd"/>
            <w:r w:rsidRPr="009D4B7E">
              <w:rPr>
                <w:sz w:val="20"/>
                <w:szCs w:val="20"/>
              </w:rPr>
              <w:t xml:space="preserve">” </w:t>
            </w:r>
            <w:proofErr w:type="spellStart"/>
            <w:r w:rsidRPr="009D4B7E">
              <w:rPr>
                <w:sz w:val="20"/>
                <w:szCs w:val="20"/>
              </w:rPr>
              <w:t>effort</w:t>
            </w:r>
            <w:proofErr w:type="spellEnd"/>
          </w:p>
        </w:tc>
        <w:tc>
          <w:tcPr>
            <w:tcW w:w="1160" w:type="dxa"/>
            <w:tcBorders>
              <w:top w:val="nil"/>
              <w:left w:val="nil"/>
              <w:bottom w:val="nil"/>
              <w:right w:val="nil"/>
            </w:tcBorders>
            <w:shd w:val="clear" w:color="auto" w:fill="auto"/>
            <w:noWrap/>
            <w:vAlign w:val="bottom"/>
            <w:hideMark/>
          </w:tcPr>
          <w:p w14:paraId="2480BF68"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7A3BB013" w14:textId="77777777" w:rsidR="00DB1AFD" w:rsidRPr="009D4B7E" w:rsidRDefault="00DB1AFD" w:rsidP="00A233E2">
            <w:pPr>
              <w:spacing w:line="480" w:lineRule="auto"/>
              <w:jc w:val="center"/>
              <w:rPr>
                <w:sz w:val="20"/>
                <w:szCs w:val="20"/>
              </w:rPr>
            </w:pPr>
            <w:proofErr w:type="spellStart"/>
            <w:r w:rsidRPr="009D4B7E">
              <w:rPr>
                <w:sz w:val="20"/>
                <w:szCs w:val="20"/>
              </w:rPr>
              <w:t>treatments</w:t>
            </w:r>
            <w:proofErr w:type="spellEnd"/>
          </w:p>
        </w:tc>
        <w:tc>
          <w:tcPr>
            <w:tcW w:w="1160" w:type="dxa"/>
            <w:tcBorders>
              <w:top w:val="nil"/>
              <w:left w:val="nil"/>
              <w:bottom w:val="nil"/>
              <w:right w:val="nil"/>
            </w:tcBorders>
            <w:shd w:val="clear" w:color="auto" w:fill="auto"/>
            <w:noWrap/>
            <w:vAlign w:val="bottom"/>
            <w:hideMark/>
          </w:tcPr>
          <w:p w14:paraId="5EDECB0D" w14:textId="77777777" w:rsidR="00DB1AFD" w:rsidRPr="009D4B7E" w:rsidRDefault="00DB1AFD" w:rsidP="00A233E2">
            <w:pPr>
              <w:spacing w:line="480" w:lineRule="auto"/>
              <w:jc w:val="center"/>
              <w:rPr>
                <w:sz w:val="20"/>
                <w:szCs w:val="20"/>
              </w:rPr>
            </w:pPr>
            <w:proofErr w:type="spellStart"/>
            <w:r w:rsidRPr="009D4B7E">
              <w:rPr>
                <w:sz w:val="20"/>
                <w:szCs w:val="20"/>
              </w:rPr>
              <w:t>period</w:t>
            </w:r>
            <w:proofErr w:type="spellEnd"/>
          </w:p>
        </w:tc>
        <w:tc>
          <w:tcPr>
            <w:tcW w:w="1260" w:type="dxa"/>
            <w:tcBorders>
              <w:top w:val="nil"/>
              <w:left w:val="nil"/>
              <w:bottom w:val="nil"/>
              <w:right w:val="nil"/>
            </w:tcBorders>
            <w:shd w:val="clear" w:color="auto" w:fill="auto"/>
            <w:noWrap/>
            <w:vAlign w:val="bottom"/>
            <w:hideMark/>
          </w:tcPr>
          <w:p w14:paraId="24209F32" w14:textId="77777777" w:rsidR="00DB1AFD" w:rsidRPr="009D4B7E" w:rsidRDefault="00DB1AFD" w:rsidP="00A233E2">
            <w:pPr>
              <w:spacing w:line="480" w:lineRule="auto"/>
              <w:jc w:val="center"/>
              <w:rPr>
                <w:sz w:val="20"/>
                <w:szCs w:val="20"/>
              </w:rPr>
            </w:pPr>
            <w:r w:rsidRPr="009D4B7E">
              <w:rPr>
                <w:sz w:val="20"/>
                <w:szCs w:val="20"/>
              </w:rPr>
              <w:t xml:space="preserve">no last </w:t>
            </w:r>
            <w:proofErr w:type="spellStart"/>
            <w:r w:rsidRPr="009D4B7E">
              <w:rPr>
                <w:sz w:val="20"/>
                <w:szCs w:val="20"/>
              </w:rPr>
              <w:t>period</w:t>
            </w:r>
            <w:proofErr w:type="spellEnd"/>
          </w:p>
        </w:tc>
        <w:tc>
          <w:tcPr>
            <w:tcW w:w="1160" w:type="dxa"/>
            <w:tcBorders>
              <w:top w:val="nil"/>
              <w:left w:val="nil"/>
              <w:bottom w:val="nil"/>
              <w:right w:val="nil"/>
            </w:tcBorders>
            <w:shd w:val="clear" w:color="auto" w:fill="auto"/>
            <w:noWrap/>
            <w:vAlign w:val="bottom"/>
            <w:hideMark/>
          </w:tcPr>
          <w:p w14:paraId="1288031B" w14:textId="77777777" w:rsidR="00DB1AFD" w:rsidRPr="009D4B7E" w:rsidRDefault="00DB1AFD" w:rsidP="00A233E2">
            <w:pPr>
              <w:spacing w:line="480" w:lineRule="auto"/>
              <w:jc w:val="center"/>
              <w:rPr>
                <w:sz w:val="20"/>
                <w:szCs w:val="20"/>
              </w:rPr>
            </w:pPr>
            <w:proofErr w:type="spellStart"/>
            <w:r w:rsidRPr="009D4B7E">
              <w:rPr>
                <w:sz w:val="20"/>
                <w:szCs w:val="20"/>
              </w:rPr>
              <w:t>controls</w:t>
            </w:r>
            <w:proofErr w:type="spellEnd"/>
          </w:p>
        </w:tc>
        <w:tc>
          <w:tcPr>
            <w:tcW w:w="1160" w:type="dxa"/>
            <w:tcBorders>
              <w:top w:val="nil"/>
              <w:left w:val="nil"/>
              <w:bottom w:val="nil"/>
              <w:right w:val="nil"/>
            </w:tcBorders>
            <w:shd w:val="clear" w:color="auto" w:fill="auto"/>
            <w:noWrap/>
            <w:vAlign w:val="bottom"/>
            <w:hideMark/>
          </w:tcPr>
          <w:p w14:paraId="06EBD04B" w14:textId="77777777" w:rsidR="00DB1AFD" w:rsidRPr="009D4B7E" w:rsidRDefault="00DB1AFD" w:rsidP="00A233E2">
            <w:pPr>
              <w:spacing w:line="480" w:lineRule="auto"/>
              <w:jc w:val="center"/>
              <w:rPr>
                <w:sz w:val="20"/>
                <w:szCs w:val="20"/>
              </w:rPr>
            </w:pPr>
            <w:proofErr w:type="spellStart"/>
            <w:r w:rsidRPr="009D4B7E">
              <w:rPr>
                <w:sz w:val="20"/>
                <w:szCs w:val="20"/>
              </w:rPr>
              <w:t>group</w:t>
            </w:r>
            <w:proofErr w:type="spellEnd"/>
            <w:r w:rsidRPr="009D4B7E">
              <w:rPr>
                <w:sz w:val="20"/>
                <w:szCs w:val="20"/>
              </w:rPr>
              <w:t xml:space="preserve"> cluster</w:t>
            </w:r>
          </w:p>
        </w:tc>
      </w:tr>
      <w:tr w:rsidR="00DB1AFD" w:rsidRPr="009D4B7E" w14:paraId="0EB476A9" w14:textId="77777777" w:rsidTr="00A233E2">
        <w:trPr>
          <w:trHeight w:val="255"/>
          <w:jc w:val="center"/>
        </w:trPr>
        <w:tc>
          <w:tcPr>
            <w:tcW w:w="2340" w:type="dxa"/>
            <w:tcBorders>
              <w:top w:val="single" w:sz="4" w:space="0" w:color="auto"/>
              <w:left w:val="nil"/>
              <w:bottom w:val="nil"/>
              <w:right w:val="nil"/>
            </w:tcBorders>
            <w:shd w:val="clear" w:color="auto" w:fill="auto"/>
            <w:noWrap/>
            <w:vAlign w:val="bottom"/>
            <w:hideMark/>
          </w:tcPr>
          <w:p w14:paraId="39A999F0" w14:textId="77777777" w:rsidR="00DB1AFD" w:rsidRPr="009D4B7E" w:rsidRDefault="00DB1AFD" w:rsidP="00A233E2">
            <w:pPr>
              <w:spacing w:line="480" w:lineRule="auto"/>
              <w:rPr>
                <w:sz w:val="20"/>
                <w:szCs w:val="20"/>
              </w:rPr>
            </w:pPr>
            <w:r w:rsidRPr="009D4B7E">
              <w:rPr>
                <w:sz w:val="20"/>
                <w:szCs w:val="20"/>
              </w:rPr>
              <w:t> </w:t>
            </w:r>
          </w:p>
        </w:tc>
        <w:tc>
          <w:tcPr>
            <w:tcW w:w="1160" w:type="dxa"/>
            <w:tcBorders>
              <w:top w:val="single" w:sz="4" w:space="0" w:color="auto"/>
              <w:left w:val="nil"/>
              <w:bottom w:val="nil"/>
              <w:right w:val="nil"/>
            </w:tcBorders>
            <w:shd w:val="clear" w:color="auto" w:fill="auto"/>
            <w:noWrap/>
            <w:vAlign w:val="bottom"/>
            <w:hideMark/>
          </w:tcPr>
          <w:p w14:paraId="3A8362CE" w14:textId="77777777" w:rsidR="00DB1AFD" w:rsidRPr="009D4B7E" w:rsidRDefault="00DB1AFD" w:rsidP="00A233E2">
            <w:pPr>
              <w:spacing w:line="480" w:lineRule="auto"/>
              <w:jc w:val="center"/>
              <w:rPr>
                <w:sz w:val="20"/>
                <w:szCs w:val="20"/>
              </w:rPr>
            </w:pPr>
            <w:r w:rsidRPr="009D4B7E">
              <w:rPr>
                <w:sz w:val="20"/>
                <w:szCs w:val="20"/>
              </w:rPr>
              <w:t> </w:t>
            </w:r>
          </w:p>
        </w:tc>
        <w:tc>
          <w:tcPr>
            <w:tcW w:w="1160" w:type="dxa"/>
            <w:tcBorders>
              <w:top w:val="single" w:sz="4" w:space="0" w:color="auto"/>
              <w:left w:val="nil"/>
              <w:bottom w:val="nil"/>
              <w:right w:val="nil"/>
            </w:tcBorders>
            <w:shd w:val="clear" w:color="auto" w:fill="auto"/>
            <w:noWrap/>
            <w:vAlign w:val="bottom"/>
            <w:hideMark/>
          </w:tcPr>
          <w:p w14:paraId="5D7251C6" w14:textId="77777777" w:rsidR="00DB1AFD" w:rsidRPr="009D4B7E" w:rsidRDefault="00DB1AFD" w:rsidP="00A233E2">
            <w:pPr>
              <w:spacing w:line="480" w:lineRule="auto"/>
              <w:jc w:val="center"/>
              <w:rPr>
                <w:sz w:val="20"/>
                <w:szCs w:val="20"/>
              </w:rPr>
            </w:pPr>
            <w:r w:rsidRPr="009D4B7E">
              <w:rPr>
                <w:sz w:val="20"/>
                <w:szCs w:val="20"/>
              </w:rPr>
              <w:t> </w:t>
            </w:r>
          </w:p>
        </w:tc>
        <w:tc>
          <w:tcPr>
            <w:tcW w:w="1160" w:type="dxa"/>
            <w:tcBorders>
              <w:top w:val="single" w:sz="4" w:space="0" w:color="auto"/>
              <w:left w:val="nil"/>
              <w:bottom w:val="nil"/>
              <w:right w:val="nil"/>
            </w:tcBorders>
            <w:shd w:val="clear" w:color="auto" w:fill="auto"/>
            <w:noWrap/>
            <w:vAlign w:val="bottom"/>
            <w:hideMark/>
          </w:tcPr>
          <w:p w14:paraId="05B80A13" w14:textId="77777777" w:rsidR="00DB1AFD" w:rsidRPr="009D4B7E" w:rsidRDefault="00DB1AFD" w:rsidP="00A233E2">
            <w:pPr>
              <w:spacing w:line="480" w:lineRule="auto"/>
              <w:jc w:val="center"/>
              <w:rPr>
                <w:sz w:val="20"/>
                <w:szCs w:val="20"/>
              </w:rPr>
            </w:pPr>
            <w:r w:rsidRPr="009D4B7E">
              <w:rPr>
                <w:sz w:val="20"/>
                <w:szCs w:val="20"/>
              </w:rPr>
              <w:t> </w:t>
            </w:r>
          </w:p>
        </w:tc>
        <w:tc>
          <w:tcPr>
            <w:tcW w:w="1260" w:type="dxa"/>
            <w:tcBorders>
              <w:top w:val="single" w:sz="4" w:space="0" w:color="auto"/>
              <w:left w:val="nil"/>
              <w:bottom w:val="nil"/>
              <w:right w:val="nil"/>
            </w:tcBorders>
            <w:shd w:val="clear" w:color="auto" w:fill="auto"/>
            <w:noWrap/>
            <w:vAlign w:val="bottom"/>
            <w:hideMark/>
          </w:tcPr>
          <w:p w14:paraId="00673906" w14:textId="77777777" w:rsidR="00DB1AFD" w:rsidRPr="009D4B7E" w:rsidRDefault="00DB1AFD" w:rsidP="00A233E2">
            <w:pPr>
              <w:spacing w:line="480" w:lineRule="auto"/>
              <w:jc w:val="center"/>
              <w:rPr>
                <w:sz w:val="20"/>
                <w:szCs w:val="20"/>
              </w:rPr>
            </w:pPr>
            <w:r w:rsidRPr="009D4B7E">
              <w:rPr>
                <w:sz w:val="20"/>
                <w:szCs w:val="20"/>
              </w:rPr>
              <w:t> </w:t>
            </w:r>
          </w:p>
        </w:tc>
        <w:tc>
          <w:tcPr>
            <w:tcW w:w="1160" w:type="dxa"/>
            <w:tcBorders>
              <w:top w:val="single" w:sz="4" w:space="0" w:color="auto"/>
              <w:left w:val="nil"/>
              <w:bottom w:val="nil"/>
              <w:right w:val="nil"/>
            </w:tcBorders>
            <w:shd w:val="clear" w:color="auto" w:fill="auto"/>
            <w:noWrap/>
            <w:vAlign w:val="bottom"/>
            <w:hideMark/>
          </w:tcPr>
          <w:p w14:paraId="13033E8D" w14:textId="77777777" w:rsidR="00DB1AFD" w:rsidRPr="009D4B7E" w:rsidRDefault="00DB1AFD" w:rsidP="00A233E2">
            <w:pPr>
              <w:spacing w:line="480" w:lineRule="auto"/>
              <w:jc w:val="center"/>
              <w:rPr>
                <w:sz w:val="20"/>
                <w:szCs w:val="20"/>
              </w:rPr>
            </w:pPr>
            <w:r w:rsidRPr="009D4B7E">
              <w:rPr>
                <w:sz w:val="20"/>
                <w:szCs w:val="20"/>
              </w:rPr>
              <w:t> </w:t>
            </w:r>
          </w:p>
        </w:tc>
        <w:tc>
          <w:tcPr>
            <w:tcW w:w="1160" w:type="dxa"/>
            <w:tcBorders>
              <w:top w:val="single" w:sz="4" w:space="0" w:color="auto"/>
              <w:left w:val="nil"/>
              <w:bottom w:val="nil"/>
              <w:right w:val="nil"/>
            </w:tcBorders>
            <w:shd w:val="clear" w:color="auto" w:fill="auto"/>
            <w:noWrap/>
            <w:vAlign w:val="bottom"/>
            <w:hideMark/>
          </w:tcPr>
          <w:p w14:paraId="7E835082" w14:textId="77777777" w:rsidR="00DB1AFD" w:rsidRPr="009D4B7E" w:rsidRDefault="00DB1AFD" w:rsidP="00A233E2">
            <w:pPr>
              <w:spacing w:line="480" w:lineRule="auto"/>
              <w:jc w:val="center"/>
              <w:rPr>
                <w:sz w:val="20"/>
                <w:szCs w:val="20"/>
              </w:rPr>
            </w:pPr>
            <w:r w:rsidRPr="009D4B7E">
              <w:rPr>
                <w:sz w:val="20"/>
                <w:szCs w:val="20"/>
              </w:rPr>
              <w:t> </w:t>
            </w:r>
          </w:p>
        </w:tc>
      </w:tr>
      <w:tr w:rsidR="00DB1AFD" w:rsidRPr="009D4B7E" w14:paraId="7051D4AD" w14:textId="77777777" w:rsidTr="00A233E2">
        <w:trPr>
          <w:trHeight w:val="255"/>
          <w:jc w:val="center"/>
        </w:trPr>
        <w:tc>
          <w:tcPr>
            <w:tcW w:w="2340" w:type="dxa"/>
            <w:tcBorders>
              <w:top w:val="nil"/>
              <w:left w:val="nil"/>
              <w:bottom w:val="nil"/>
              <w:right w:val="nil"/>
            </w:tcBorders>
            <w:shd w:val="clear" w:color="auto" w:fill="auto"/>
            <w:noWrap/>
            <w:vAlign w:val="bottom"/>
            <w:hideMark/>
          </w:tcPr>
          <w:p w14:paraId="3C38D895" w14:textId="77777777" w:rsidR="00DB1AFD" w:rsidRPr="009D4B7E" w:rsidRDefault="00DB1AFD" w:rsidP="00A233E2">
            <w:pPr>
              <w:spacing w:line="480" w:lineRule="auto"/>
              <w:rPr>
                <w:i/>
                <w:iCs/>
                <w:sz w:val="20"/>
                <w:szCs w:val="20"/>
              </w:rPr>
            </w:pPr>
            <w:proofErr w:type="spellStart"/>
            <w:r w:rsidRPr="009D4B7E">
              <w:rPr>
                <w:i/>
                <w:iCs/>
                <w:sz w:val="20"/>
                <w:szCs w:val="20"/>
              </w:rPr>
              <w:t>Bi</w:t>
            </w:r>
            <w:r w:rsidRPr="009D4B7E">
              <w:rPr>
                <w:sz w:val="20"/>
                <w:szCs w:val="20"/>
              </w:rPr>
              <w:t>'s</w:t>
            </w:r>
            <w:proofErr w:type="spellEnd"/>
            <w:r w:rsidRPr="009D4B7E">
              <w:rPr>
                <w:sz w:val="20"/>
                <w:szCs w:val="20"/>
              </w:rPr>
              <w:t xml:space="preserve"> </w:t>
            </w:r>
            <w:proofErr w:type="spellStart"/>
            <w:r w:rsidRPr="009D4B7E">
              <w:rPr>
                <w:sz w:val="20"/>
                <w:szCs w:val="20"/>
              </w:rPr>
              <w:t>compliance</w:t>
            </w:r>
            <w:proofErr w:type="spellEnd"/>
            <w:r w:rsidRPr="009D4B7E">
              <w:rPr>
                <w:sz w:val="20"/>
                <w:szCs w:val="20"/>
              </w:rPr>
              <w:t xml:space="preserve"> in t-1</w:t>
            </w:r>
          </w:p>
        </w:tc>
        <w:tc>
          <w:tcPr>
            <w:tcW w:w="1160" w:type="dxa"/>
            <w:tcBorders>
              <w:top w:val="nil"/>
              <w:left w:val="nil"/>
              <w:bottom w:val="nil"/>
              <w:right w:val="nil"/>
            </w:tcBorders>
            <w:shd w:val="clear" w:color="auto" w:fill="auto"/>
            <w:noWrap/>
            <w:vAlign w:val="bottom"/>
            <w:hideMark/>
          </w:tcPr>
          <w:p w14:paraId="6BD9A5E4" w14:textId="77777777" w:rsidR="00DB1AFD" w:rsidRPr="009D4B7E" w:rsidRDefault="00DB1AFD" w:rsidP="00A233E2">
            <w:pPr>
              <w:spacing w:line="480" w:lineRule="auto"/>
              <w:jc w:val="center"/>
              <w:rPr>
                <w:sz w:val="20"/>
                <w:szCs w:val="20"/>
              </w:rPr>
            </w:pPr>
            <w:r w:rsidRPr="009D4B7E">
              <w:rPr>
                <w:sz w:val="20"/>
                <w:szCs w:val="20"/>
              </w:rPr>
              <w:t>0.152***</w:t>
            </w:r>
          </w:p>
        </w:tc>
        <w:tc>
          <w:tcPr>
            <w:tcW w:w="1160" w:type="dxa"/>
            <w:tcBorders>
              <w:top w:val="nil"/>
              <w:left w:val="nil"/>
              <w:bottom w:val="nil"/>
              <w:right w:val="nil"/>
            </w:tcBorders>
            <w:shd w:val="clear" w:color="auto" w:fill="auto"/>
            <w:noWrap/>
            <w:vAlign w:val="bottom"/>
            <w:hideMark/>
          </w:tcPr>
          <w:p w14:paraId="17BE0CE6" w14:textId="77777777" w:rsidR="00DB1AFD" w:rsidRPr="009D4B7E" w:rsidRDefault="00DB1AFD" w:rsidP="00A233E2">
            <w:pPr>
              <w:spacing w:line="480" w:lineRule="auto"/>
              <w:jc w:val="center"/>
              <w:rPr>
                <w:sz w:val="20"/>
                <w:szCs w:val="20"/>
              </w:rPr>
            </w:pPr>
            <w:r w:rsidRPr="009D4B7E">
              <w:rPr>
                <w:sz w:val="20"/>
                <w:szCs w:val="20"/>
              </w:rPr>
              <w:t>0.168***</w:t>
            </w:r>
          </w:p>
        </w:tc>
        <w:tc>
          <w:tcPr>
            <w:tcW w:w="1160" w:type="dxa"/>
            <w:tcBorders>
              <w:top w:val="nil"/>
              <w:left w:val="nil"/>
              <w:bottom w:val="nil"/>
              <w:right w:val="nil"/>
            </w:tcBorders>
            <w:shd w:val="clear" w:color="auto" w:fill="auto"/>
            <w:noWrap/>
            <w:vAlign w:val="bottom"/>
            <w:hideMark/>
          </w:tcPr>
          <w:p w14:paraId="71018AC6" w14:textId="77777777" w:rsidR="00DB1AFD" w:rsidRPr="009D4B7E" w:rsidRDefault="00DB1AFD" w:rsidP="00A233E2">
            <w:pPr>
              <w:spacing w:line="480" w:lineRule="auto"/>
              <w:jc w:val="center"/>
              <w:rPr>
                <w:sz w:val="20"/>
                <w:szCs w:val="20"/>
              </w:rPr>
            </w:pPr>
            <w:r w:rsidRPr="009D4B7E">
              <w:rPr>
                <w:sz w:val="20"/>
                <w:szCs w:val="20"/>
              </w:rPr>
              <w:t>0.152***</w:t>
            </w:r>
          </w:p>
        </w:tc>
        <w:tc>
          <w:tcPr>
            <w:tcW w:w="1260" w:type="dxa"/>
            <w:tcBorders>
              <w:top w:val="nil"/>
              <w:left w:val="nil"/>
              <w:bottom w:val="nil"/>
              <w:right w:val="nil"/>
            </w:tcBorders>
            <w:shd w:val="clear" w:color="auto" w:fill="auto"/>
            <w:noWrap/>
            <w:vAlign w:val="bottom"/>
            <w:hideMark/>
          </w:tcPr>
          <w:p w14:paraId="6335C91C" w14:textId="77777777" w:rsidR="00DB1AFD" w:rsidRPr="009D4B7E" w:rsidRDefault="00DB1AFD" w:rsidP="00A233E2">
            <w:pPr>
              <w:spacing w:line="480" w:lineRule="auto"/>
              <w:jc w:val="center"/>
              <w:rPr>
                <w:sz w:val="20"/>
                <w:szCs w:val="20"/>
              </w:rPr>
            </w:pPr>
            <w:r w:rsidRPr="009D4B7E">
              <w:rPr>
                <w:sz w:val="20"/>
                <w:szCs w:val="20"/>
              </w:rPr>
              <w:t>0.181***</w:t>
            </w:r>
          </w:p>
        </w:tc>
        <w:tc>
          <w:tcPr>
            <w:tcW w:w="1160" w:type="dxa"/>
            <w:tcBorders>
              <w:top w:val="nil"/>
              <w:left w:val="nil"/>
              <w:bottom w:val="nil"/>
              <w:right w:val="nil"/>
            </w:tcBorders>
            <w:shd w:val="clear" w:color="auto" w:fill="auto"/>
            <w:noWrap/>
            <w:vAlign w:val="bottom"/>
            <w:hideMark/>
          </w:tcPr>
          <w:p w14:paraId="217128B1" w14:textId="77777777" w:rsidR="00DB1AFD" w:rsidRPr="009D4B7E" w:rsidRDefault="00DB1AFD" w:rsidP="00A233E2">
            <w:pPr>
              <w:spacing w:line="480" w:lineRule="auto"/>
              <w:jc w:val="center"/>
              <w:rPr>
                <w:sz w:val="20"/>
                <w:szCs w:val="20"/>
              </w:rPr>
            </w:pPr>
            <w:r w:rsidRPr="009D4B7E">
              <w:rPr>
                <w:sz w:val="20"/>
                <w:szCs w:val="20"/>
              </w:rPr>
              <w:t>0.151***</w:t>
            </w:r>
          </w:p>
        </w:tc>
        <w:tc>
          <w:tcPr>
            <w:tcW w:w="1160" w:type="dxa"/>
            <w:tcBorders>
              <w:top w:val="nil"/>
              <w:left w:val="nil"/>
              <w:bottom w:val="nil"/>
              <w:right w:val="nil"/>
            </w:tcBorders>
            <w:shd w:val="clear" w:color="auto" w:fill="auto"/>
            <w:noWrap/>
            <w:vAlign w:val="bottom"/>
            <w:hideMark/>
          </w:tcPr>
          <w:p w14:paraId="0D32C8E6" w14:textId="77777777" w:rsidR="00DB1AFD" w:rsidRPr="009D4B7E" w:rsidRDefault="00DB1AFD" w:rsidP="00A233E2">
            <w:pPr>
              <w:spacing w:line="480" w:lineRule="auto"/>
              <w:jc w:val="center"/>
              <w:rPr>
                <w:sz w:val="20"/>
                <w:szCs w:val="20"/>
              </w:rPr>
            </w:pPr>
            <w:r w:rsidRPr="009D4B7E">
              <w:rPr>
                <w:sz w:val="20"/>
                <w:szCs w:val="20"/>
              </w:rPr>
              <w:t>0.152***</w:t>
            </w:r>
          </w:p>
        </w:tc>
      </w:tr>
      <w:tr w:rsidR="00DB1AFD" w:rsidRPr="009D4B7E" w14:paraId="0952FC03" w14:textId="77777777" w:rsidTr="00A233E2">
        <w:trPr>
          <w:trHeight w:val="255"/>
          <w:jc w:val="center"/>
        </w:trPr>
        <w:tc>
          <w:tcPr>
            <w:tcW w:w="2340" w:type="dxa"/>
            <w:tcBorders>
              <w:top w:val="nil"/>
              <w:left w:val="nil"/>
              <w:bottom w:val="nil"/>
              <w:right w:val="nil"/>
            </w:tcBorders>
            <w:shd w:val="clear" w:color="auto" w:fill="auto"/>
            <w:noWrap/>
            <w:vAlign w:val="bottom"/>
            <w:hideMark/>
          </w:tcPr>
          <w:p w14:paraId="0E58E8BC" w14:textId="77777777" w:rsidR="00DB1AFD" w:rsidRPr="009D4B7E" w:rsidRDefault="00DB1AFD" w:rsidP="00A233E2">
            <w:pPr>
              <w:spacing w:line="480" w:lineRule="auto"/>
              <w:rPr>
                <w:sz w:val="20"/>
                <w:szCs w:val="20"/>
              </w:rPr>
            </w:pPr>
          </w:p>
        </w:tc>
        <w:tc>
          <w:tcPr>
            <w:tcW w:w="1160" w:type="dxa"/>
            <w:tcBorders>
              <w:top w:val="nil"/>
              <w:left w:val="nil"/>
              <w:bottom w:val="nil"/>
              <w:right w:val="nil"/>
            </w:tcBorders>
            <w:shd w:val="clear" w:color="auto" w:fill="auto"/>
            <w:noWrap/>
            <w:vAlign w:val="bottom"/>
            <w:hideMark/>
          </w:tcPr>
          <w:p w14:paraId="03E53FC1" w14:textId="77777777" w:rsidR="00DB1AFD" w:rsidRPr="009D4B7E" w:rsidRDefault="00DB1AFD" w:rsidP="00A233E2">
            <w:pPr>
              <w:spacing w:line="480" w:lineRule="auto"/>
              <w:jc w:val="center"/>
              <w:rPr>
                <w:sz w:val="20"/>
                <w:szCs w:val="20"/>
              </w:rPr>
            </w:pPr>
            <w:r w:rsidRPr="009D4B7E">
              <w:rPr>
                <w:sz w:val="20"/>
                <w:szCs w:val="20"/>
              </w:rPr>
              <w:t>[0.045]</w:t>
            </w:r>
          </w:p>
        </w:tc>
        <w:tc>
          <w:tcPr>
            <w:tcW w:w="1160" w:type="dxa"/>
            <w:tcBorders>
              <w:top w:val="nil"/>
              <w:left w:val="nil"/>
              <w:bottom w:val="nil"/>
              <w:right w:val="nil"/>
            </w:tcBorders>
            <w:shd w:val="clear" w:color="auto" w:fill="auto"/>
            <w:noWrap/>
            <w:vAlign w:val="bottom"/>
            <w:hideMark/>
          </w:tcPr>
          <w:p w14:paraId="0CCB7F38" w14:textId="77777777" w:rsidR="00DB1AFD" w:rsidRPr="009D4B7E" w:rsidRDefault="00DB1AFD" w:rsidP="00A233E2">
            <w:pPr>
              <w:spacing w:line="480" w:lineRule="auto"/>
              <w:jc w:val="center"/>
              <w:rPr>
                <w:sz w:val="20"/>
                <w:szCs w:val="20"/>
              </w:rPr>
            </w:pPr>
            <w:r w:rsidRPr="009D4B7E">
              <w:rPr>
                <w:sz w:val="20"/>
                <w:szCs w:val="20"/>
              </w:rPr>
              <w:t>[0.039]</w:t>
            </w:r>
          </w:p>
        </w:tc>
        <w:tc>
          <w:tcPr>
            <w:tcW w:w="1160" w:type="dxa"/>
            <w:tcBorders>
              <w:top w:val="nil"/>
              <w:left w:val="nil"/>
              <w:bottom w:val="nil"/>
              <w:right w:val="nil"/>
            </w:tcBorders>
            <w:shd w:val="clear" w:color="auto" w:fill="auto"/>
            <w:noWrap/>
            <w:vAlign w:val="bottom"/>
            <w:hideMark/>
          </w:tcPr>
          <w:p w14:paraId="75DC5258" w14:textId="77777777" w:rsidR="00DB1AFD" w:rsidRPr="009D4B7E" w:rsidRDefault="00DB1AFD" w:rsidP="00A233E2">
            <w:pPr>
              <w:spacing w:line="480" w:lineRule="auto"/>
              <w:jc w:val="center"/>
              <w:rPr>
                <w:sz w:val="20"/>
                <w:szCs w:val="20"/>
              </w:rPr>
            </w:pPr>
            <w:r w:rsidRPr="009D4B7E">
              <w:rPr>
                <w:sz w:val="20"/>
                <w:szCs w:val="20"/>
              </w:rPr>
              <w:t>[0.044]</w:t>
            </w:r>
          </w:p>
        </w:tc>
        <w:tc>
          <w:tcPr>
            <w:tcW w:w="1260" w:type="dxa"/>
            <w:tcBorders>
              <w:top w:val="nil"/>
              <w:left w:val="nil"/>
              <w:bottom w:val="nil"/>
              <w:right w:val="nil"/>
            </w:tcBorders>
            <w:shd w:val="clear" w:color="auto" w:fill="auto"/>
            <w:noWrap/>
            <w:vAlign w:val="bottom"/>
            <w:hideMark/>
          </w:tcPr>
          <w:p w14:paraId="204FF35B" w14:textId="77777777" w:rsidR="00DB1AFD" w:rsidRPr="009D4B7E" w:rsidRDefault="00DB1AFD" w:rsidP="00A233E2">
            <w:pPr>
              <w:spacing w:line="480" w:lineRule="auto"/>
              <w:jc w:val="center"/>
              <w:rPr>
                <w:sz w:val="20"/>
                <w:szCs w:val="20"/>
              </w:rPr>
            </w:pPr>
            <w:r w:rsidRPr="009D4B7E">
              <w:rPr>
                <w:sz w:val="20"/>
                <w:szCs w:val="20"/>
              </w:rPr>
              <w:t>[0.045]</w:t>
            </w:r>
          </w:p>
        </w:tc>
        <w:tc>
          <w:tcPr>
            <w:tcW w:w="1160" w:type="dxa"/>
            <w:tcBorders>
              <w:top w:val="nil"/>
              <w:left w:val="nil"/>
              <w:bottom w:val="nil"/>
              <w:right w:val="nil"/>
            </w:tcBorders>
            <w:shd w:val="clear" w:color="auto" w:fill="auto"/>
            <w:noWrap/>
            <w:vAlign w:val="bottom"/>
            <w:hideMark/>
          </w:tcPr>
          <w:p w14:paraId="3637A76D" w14:textId="77777777" w:rsidR="00DB1AFD" w:rsidRPr="009D4B7E" w:rsidRDefault="00DB1AFD" w:rsidP="00A233E2">
            <w:pPr>
              <w:spacing w:line="480" w:lineRule="auto"/>
              <w:jc w:val="center"/>
              <w:rPr>
                <w:sz w:val="20"/>
                <w:szCs w:val="20"/>
              </w:rPr>
            </w:pPr>
            <w:r w:rsidRPr="009D4B7E">
              <w:rPr>
                <w:sz w:val="20"/>
                <w:szCs w:val="20"/>
              </w:rPr>
              <w:t>[0.046]</w:t>
            </w:r>
          </w:p>
        </w:tc>
        <w:tc>
          <w:tcPr>
            <w:tcW w:w="1160" w:type="dxa"/>
            <w:tcBorders>
              <w:top w:val="nil"/>
              <w:left w:val="nil"/>
              <w:bottom w:val="nil"/>
              <w:right w:val="nil"/>
            </w:tcBorders>
            <w:shd w:val="clear" w:color="auto" w:fill="auto"/>
            <w:noWrap/>
            <w:vAlign w:val="bottom"/>
            <w:hideMark/>
          </w:tcPr>
          <w:p w14:paraId="101ED160" w14:textId="77777777" w:rsidR="00DB1AFD" w:rsidRPr="009D4B7E" w:rsidRDefault="00DB1AFD" w:rsidP="00A233E2">
            <w:pPr>
              <w:spacing w:line="480" w:lineRule="auto"/>
              <w:jc w:val="center"/>
              <w:rPr>
                <w:sz w:val="20"/>
                <w:szCs w:val="20"/>
              </w:rPr>
            </w:pPr>
            <w:r w:rsidRPr="009D4B7E">
              <w:rPr>
                <w:sz w:val="20"/>
                <w:szCs w:val="20"/>
              </w:rPr>
              <w:t>[0.050]</w:t>
            </w:r>
          </w:p>
        </w:tc>
      </w:tr>
      <w:tr w:rsidR="00DB1AFD" w:rsidRPr="009D4B7E" w14:paraId="200F8694" w14:textId="77777777" w:rsidTr="00A233E2">
        <w:trPr>
          <w:trHeight w:val="255"/>
          <w:jc w:val="center"/>
        </w:trPr>
        <w:tc>
          <w:tcPr>
            <w:tcW w:w="2340" w:type="dxa"/>
            <w:tcBorders>
              <w:top w:val="nil"/>
              <w:left w:val="nil"/>
              <w:bottom w:val="nil"/>
              <w:right w:val="nil"/>
            </w:tcBorders>
            <w:shd w:val="clear" w:color="auto" w:fill="auto"/>
            <w:noWrap/>
            <w:vAlign w:val="center"/>
            <w:hideMark/>
          </w:tcPr>
          <w:p w14:paraId="4F9AB20A" w14:textId="77777777" w:rsidR="00DB1AFD" w:rsidRPr="009D4B7E" w:rsidRDefault="00DB1AFD" w:rsidP="00A233E2">
            <w:pPr>
              <w:spacing w:line="480" w:lineRule="auto"/>
              <w:rPr>
                <w:sz w:val="20"/>
                <w:szCs w:val="20"/>
              </w:rPr>
            </w:pPr>
            <w:proofErr w:type="spellStart"/>
            <w:r w:rsidRPr="009D4B7E">
              <w:rPr>
                <w:sz w:val="20"/>
                <w:szCs w:val="20"/>
              </w:rPr>
              <w:t>Punishment</w:t>
            </w:r>
            <w:proofErr w:type="spellEnd"/>
            <w:r w:rsidRPr="009D4B7E">
              <w:rPr>
                <w:sz w:val="20"/>
                <w:szCs w:val="20"/>
              </w:rPr>
              <w:t xml:space="preserve"> </w:t>
            </w:r>
            <w:proofErr w:type="spellStart"/>
            <w:r w:rsidRPr="009D4B7E">
              <w:rPr>
                <w:sz w:val="20"/>
                <w:szCs w:val="20"/>
              </w:rPr>
              <w:t>received</w:t>
            </w:r>
            <w:proofErr w:type="spellEnd"/>
            <w:r w:rsidRPr="009D4B7E">
              <w:rPr>
                <w:sz w:val="20"/>
                <w:szCs w:val="20"/>
              </w:rPr>
              <w:t xml:space="preserve"> by</w:t>
            </w:r>
            <w:r w:rsidRPr="009D4B7E">
              <w:rPr>
                <w:i/>
                <w:iCs/>
                <w:sz w:val="20"/>
                <w:szCs w:val="20"/>
              </w:rPr>
              <w:t xml:space="preserve"> Bi </w:t>
            </w:r>
          </w:p>
        </w:tc>
        <w:tc>
          <w:tcPr>
            <w:tcW w:w="1160" w:type="dxa"/>
            <w:tcBorders>
              <w:top w:val="nil"/>
              <w:left w:val="nil"/>
              <w:bottom w:val="nil"/>
              <w:right w:val="nil"/>
            </w:tcBorders>
            <w:shd w:val="clear" w:color="auto" w:fill="auto"/>
            <w:noWrap/>
            <w:vAlign w:val="bottom"/>
            <w:hideMark/>
          </w:tcPr>
          <w:p w14:paraId="7CAD1740" w14:textId="77777777" w:rsidR="00DB1AFD" w:rsidRPr="009D4B7E" w:rsidRDefault="00DB1AFD" w:rsidP="00A233E2">
            <w:pPr>
              <w:spacing w:line="480" w:lineRule="auto"/>
              <w:jc w:val="center"/>
              <w:rPr>
                <w:sz w:val="20"/>
                <w:szCs w:val="20"/>
              </w:rPr>
            </w:pPr>
            <w:r w:rsidRPr="009D4B7E">
              <w:rPr>
                <w:sz w:val="20"/>
                <w:szCs w:val="20"/>
              </w:rPr>
              <w:t>-0.697</w:t>
            </w:r>
          </w:p>
        </w:tc>
        <w:tc>
          <w:tcPr>
            <w:tcW w:w="1160" w:type="dxa"/>
            <w:tcBorders>
              <w:top w:val="nil"/>
              <w:left w:val="nil"/>
              <w:bottom w:val="nil"/>
              <w:right w:val="nil"/>
            </w:tcBorders>
            <w:shd w:val="clear" w:color="auto" w:fill="auto"/>
            <w:noWrap/>
            <w:vAlign w:val="bottom"/>
            <w:hideMark/>
          </w:tcPr>
          <w:p w14:paraId="1761E87D" w14:textId="77777777" w:rsidR="00DB1AFD" w:rsidRPr="009D4B7E" w:rsidRDefault="00DB1AFD" w:rsidP="00A233E2">
            <w:pPr>
              <w:spacing w:line="480" w:lineRule="auto"/>
              <w:jc w:val="center"/>
              <w:rPr>
                <w:sz w:val="20"/>
                <w:szCs w:val="20"/>
              </w:rPr>
            </w:pPr>
            <w:r w:rsidRPr="009D4B7E">
              <w:rPr>
                <w:sz w:val="20"/>
                <w:szCs w:val="20"/>
              </w:rPr>
              <w:t>-2.031***</w:t>
            </w:r>
          </w:p>
        </w:tc>
        <w:tc>
          <w:tcPr>
            <w:tcW w:w="1160" w:type="dxa"/>
            <w:tcBorders>
              <w:top w:val="nil"/>
              <w:left w:val="nil"/>
              <w:bottom w:val="nil"/>
              <w:right w:val="nil"/>
            </w:tcBorders>
            <w:shd w:val="clear" w:color="auto" w:fill="auto"/>
            <w:noWrap/>
            <w:vAlign w:val="bottom"/>
            <w:hideMark/>
          </w:tcPr>
          <w:p w14:paraId="2220CF2A" w14:textId="77777777" w:rsidR="00DB1AFD" w:rsidRPr="009D4B7E" w:rsidRDefault="00DB1AFD" w:rsidP="00A233E2">
            <w:pPr>
              <w:spacing w:line="480" w:lineRule="auto"/>
              <w:jc w:val="center"/>
              <w:rPr>
                <w:sz w:val="20"/>
                <w:szCs w:val="20"/>
              </w:rPr>
            </w:pPr>
            <w:r w:rsidRPr="009D4B7E">
              <w:rPr>
                <w:sz w:val="20"/>
                <w:szCs w:val="20"/>
              </w:rPr>
              <w:t>-0.835</w:t>
            </w:r>
          </w:p>
        </w:tc>
        <w:tc>
          <w:tcPr>
            <w:tcW w:w="1260" w:type="dxa"/>
            <w:tcBorders>
              <w:top w:val="nil"/>
              <w:left w:val="nil"/>
              <w:bottom w:val="nil"/>
              <w:right w:val="nil"/>
            </w:tcBorders>
            <w:shd w:val="clear" w:color="auto" w:fill="auto"/>
            <w:noWrap/>
            <w:vAlign w:val="bottom"/>
            <w:hideMark/>
          </w:tcPr>
          <w:p w14:paraId="5FB84A3C" w14:textId="77777777" w:rsidR="00DB1AFD" w:rsidRPr="009D4B7E" w:rsidRDefault="00DB1AFD" w:rsidP="00A233E2">
            <w:pPr>
              <w:spacing w:line="480" w:lineRule="auto"/>
              <w:jc w:val="center"/>
              <w:rPr>
                <w:sz w:val="20"/>
                <w:szCs w:val="20"/>
              </w:rPr>
            </w:pPr>
            <w:r w:rsidRPr="009D4B7E">
              <w:rPr>
                <w:sz w:val="20"/>
                <w:szCs w:val="20"/>
              </w:rPr>
              <w:t>-1.094</w:t>
            </w:r>
          </w:p>
        </w:tc>
        <w:tc>
          <w:tcPr>
            <w:tcW w:w="1160" w:type="dxa"/>
            <w:tcBorders>
              <w:top w:val="nil"/>
              <w:left w:val="nil"/>
              <w:bottom w:val="nil"/>
              <w:right w:val="nil"/>
            </w:tcBorders>
            <w:shd w:val="clear" w:color="auto" w:fill="auto"/>
            <w:noWrap/>
            <w:vAlign w:val="bottom"/>
            <w:hideMark/>
          </w:tcPr>
          <w:p w14:paraId="3C04C0AE" w14:textId="77777777" w:rsidR="00DB1AFD" w:rsidRPr="009D4B7E" w:rsidRDefault="00DB1AFD" w:rsidP="00A233E2">
            <w:pPr>
              <w:spacing w:line="480" w:lineRule="auto"/>
              <w:jc w:val="center"/>
              <w:rPr>
                <w:sz w:val="20"/>
                <w:szCs w:val="20"/>
              </w:rPr>
            </w:pPr>
            <w:r w:rsidRPr="009D4B7E">
              <w:rPr>
                <w:sz w:val="20"/>
                <w:szCs w:val="20"/>
              </w:rPr>
              <w:t>-0.696</w:t>
            </w:r>
          </w:p>
        </w:tc>
        <w:tc>
          <w:tcPr>
            <w:tcW w:w="1160" w:type="dxa"/>
            <w:tcBorders>
              <w:top w:val="nil"/>
              <w:left w:val="nil"/>
              <w:bottom w:val="nil"/>
              <w:right w:val="nil"/>
            </w:tcBorders>
            <w:shd w:val="clear" w:color="auto" w:fill="auto"/>
            <w:noWrap/>
            <w:vAlign w:val="bottom"/>
            <w:hideMark/>
          </w:tcPr>
          <w:p w14:paraId="1D60A7BC" w14:textId="77777777" w:rsidR="00DB1AFD" w:rsidRPr="009D4B7E" w:rsidRDefault="00DB1AFD" w:rsidP="00A233E2">
            <w:pPr>
              <w:spacing w:line="480" w:lineRule="auto"/>
              <w:jc w:val="center"/>
              <w:rPr>
                <w:sz w:val="20"/>
                <w:szCs w:val="20"/>
              </w:rPr>
            </w:pPr>
            <w:r w:rsidRPr="009D4B7E">
              <w:rPr>
                <w:sz w:val="20"/>
                <w:szCs w:val="20"/>
              </w:rPr>
              <w:t>-0.697</w:t>
            </w:r>
          </w:p>
        </w:tc>
      </w:tr>
      <w:tr w:rsidR="00DB1AFD" w:rsidRPr="009D4B7E" w14:paraId="196BD646" w14:textId="77777777" w:rsidTr="00A233E2">
        <w:trPr>
          <w:trHeight w:val="255"/>
          <w:jc w:val="center"/>
        </w:trPr>
        <w:tc>
          <w:tcPr>
            <w:tcW w:w="2340" w:type="dxa"/>
            <w:tcBorders>
              <w:top w:val="nil"/>
              <w:left w:val="nil"/>
              <w:bottom w:val="nil"/>
              <w:right w:val="nil"/>
            </w:tcBorders>
            <w:shd w:val="clear" w:color="auto" w:fill="auto"/>
            <w:noWrap/>
            <w:vAlign w:val="bottom"/>
            <w:hideMark/>
          </w:tcPr>
          <w:p w14:paraId="0EAAA6D9" w14:textId="77777777" w:rsidR="00DB1AFD" w:rsidRPr="009D4B7E" w:rsidRDefault="00DB1AFD" w:rsidP="00A233E2">
            <w:pPr>
              <w:spacing w:line="480" w:lineRule="auto"/>
              <w:rPr>
                <w:sz w:val="20"/>
                <w:szCs w:val="20"/>
              </w:rPr>
            </w:pPr>
          </w:p>
        </w:tc>
        <w:tc>
          <w:tcPr>
            <w:tcW w:w="1160" w:type="dxa"/>
            <w:tcBorders>
              <w:top w:val="nil"/>
              <w:left w:val="nil"/>
              <w:bottom w:val="nil"/>
              <w:right w:val="nil"/>
            </w:tcBorders>
            <w:shd w:val="clear" w:color="auto" w:fill="auto"/>
            <w:noWrap/>
            <w:vAlign w:val="bottom"/>
            <w:hideMark/>
          </w:tcPr>
          <w:p w14:paraId="43CF8675" w14:textId="77777777" w:rsidR="00DB1AFD" w:rsidRPr="009D4B7E" w:rsidRDefault="00DB1AFD" w:rsidP="00A233E2">
            <w:pPr>
              <w:spacing w:line="480" w:lineRule="auto"/>
              <w:jc w:val="center"/>
              <w:rPr>
                <w:sz w:val="20"/>
                <w:szCs w:val="20"/>
              </w:rPr>
            </w:pPr>
            <w:r w:rsidRPr="009D4B7E">
              <w:rPr>
                <w:sz w:val="20"/>
                <w:szCs w:val="20"/>
              </w:rPr>
              <w:t>[0.686]</w:t>
            </w:r>
          </w:p>
        </w:tc>
        <w:tc>
          <w:tcPr>
            <w:tcW w:w="1160" w:type="dxa"/>
            <w:tcBorders>
              <w:top w:val="nil"/>
              <w:left w:val="nil"/>
              <w:bottom w:val="nil"/>
              <w:right w:val="nil"/>
            </w:tcBorders>
            <w:shd w:val="clear" w:color="auto" w:fill="auto"/>
            <w:noWrap/>
            <w:vAlign w:val="bottom"/>
            <w:hideMark/>
          </w:tcPr>
          <w:p w14:paraId="0B66161E" w14:textId="77777777" w:rsidR="00DB1AFD" w:rsidRPr="009D4B7E" w:rsidRDefault="00DB1AFD" w:rsidP="00A233E2">
            <w:pPr>
              <w:spacing w:line="480" w:lineRule="auto"/>
              <w:jc w:val="center"/>
              <w:rPr>
                <w:sz w:val="20"/>
                <w:szCs w:val="20"/>
              </w:rPr>
            </w:pPr>
            <w:r w:rsidRPr="009D4B7E">
              <w:rPr>
                <w:sz w:val="20"/>
                <w:szCs w:val="20"/>
              </w:rPr>
              <w:t>[0.718]</w:t>
            </w:r>
          </w:p>
        </w:tc>
        <w:tc>
          <w:tcPr>
            <w:tcW w:w="1160" w:type="dxa"/>
            <w:tcBorders>
              <w:top w:val="nil"/>
              <w:left w:val="nil"/>
              <w:bottom w:val="nil"/>
              <w:right w:val="nil"/>
            </w:tcBorders>
            <w:shd w:val="clear" w:color="auto" w:fill="auto"/>
            <w:noWrap/>
            <w:vAlign w:val="bottom"/>
            <w:hideMark/>
          </w:tcPr>
          <w:p w14:paraId="666B27AE" w14:textId="77777777" w:rsidR="00DB1AFD" w:rsidRPr="009D4B7E" w:rsidRDefault="00DB1AFD" w:rsidP="00A233E2">
            <w:pPr>
              <w:spacing w:line="480" w:lineRule="auto"/>
              <w:jc w:val="center"/>
              <w:rPr>
                <w:sz w:val="20"/>
                <w:szCs w:val="20"/>
              </w:rPr>
            </w:pPr>
            <w:r w:rsidRPr="009D4B7E">
              <w:rPr>
                <w:sz w:val="20"/>
                <w:szCs w:val="20"/>
              </w:rPr>
              <w:t>[0.675]</w:t>
            </w:r>
          </w:p>
        </w:tc>
        <w:tc>
          <w:tcPr>
            <w:tcW w:w="1260" w:type="dxa"/>
            <w:tcBorders>
              <w:top w:val="nil"/>
              <w:left w:val="nil"/>
              <w:bottom w:val="nil"/>
              <w:right w:val="nil"/>
            </w:tcBorders>
            <w:shd w:val="clear" w:color="auto" w:fill="auto"/>
            <w:noWrap/>
            <w:vAlign w:val="bottom"/>
            <w:hideMark/>
          </w:tcPr>
          <w:p w14:paraId="37DE338D" w14:textId="77777777" w:rsidR="00DB1AFD" w:rsidRPr="009D4B7E" w:rsidRDefault="00DB1AFD" w:rsidP="00A233E2">
            <w:pPr>
              <w:spacing w:line="480" w:lineRule="auto"/>
              <w:jc w:val="center"/>
              <w:rPr>
                <w:sz w:val="20"/>
                <w:szCs w:val="20"/>
              </w:rPr>
            </w:pPr>
            <w:r w:rsidRPr="009D4B7E">
              <w:rPr>
                <w:sz w:val="20"/>
                <w:szCs w:val="20"/>
              </w:rPr>
              <w:t>[0.747]</w:t>
            </w:r>
          </w:p>
        </w:tc>
        <w:tc>
          <w:tcPr>
            <w:tcW w:w="1160" w:type="dxa"/>
            <w:tcBorders>
              <w:top w:val="nil"/>
              <w:left w:val="nil"/>
              <w:bottom w:val="nil"/>
              <w:right w:val="nil"/>
            </w:tcBorders>
            <w:shd w:val="clear" w:color="auto" w:fill="auto"/>
            <w:noWrap/>
            <w:vAlign w:val="bottom"/>
            <w:hideMark/>
          </w:tcPr>
          <w:p w14:paraId="626C6CEE" w14:textId="77777777" w:rsidR="00DB1AFD" w:rsidRPr="009D4B7E" w:rsidRDefault="00DB1AFD" w:rsidP="00A233E2">
            <w:pPr>
              <w:spacing w:line="480" w:lineRule="auto"/>
              <w:jc w:val="center"/>
              <w:rPr>
                <w:sz w:val="20"/>
                <w:szCs w:val="20"/>
              </w:rPr>
            </w:pPr>
            <w:r w:rsidRPr="009D4B7E">
              <w:rPr>
                <w:sz w:val="20"/>
                <w:szCs w:val="20"/>
              </w:rPr>
              <w:t>[0.679]</w:t>
            </w:r>
          </w:p>
        </w:tc>
        <w:tc>
          <w:tcPr>
            <w:tcW w:w="1160" w:type="dxa"/>
            <w:tcBorders>
              <w:top w:val="nil"/>
              <w:left w:val="nil"/>
              <w:bottom w:val="nil"/>
              <w:right w:val="nil"/>
            </w:tcBorders>
            <w:shd w:val="clear" w:color="auto" w:fill="auto"/>
            <w:noWrap/>
            <w:vAlign w:val="bottom"/>
            <w:hideMark/>
          </w:tcPr>
          <w:p w14:paraId="749BD5F4" w14:textId="77777777" w:rsidR="00DB1AFD" w:rsidRPr="009D4B7E" w:rsidRDefault="00DB1AFD" w:rsidP="00A233E2">
            <w:pPr>
              <w:spacing w:line="480" w:lineRule="auto"/>
              <w:jc w:val="center"/>
              <w:rPr>
                <w:sz w:val="20"/>
                <w:szCs w:val="20"/>
              </w:rPr>
            </w:pPr>
            <w:r w:rsidRPr="009D4B7E">
              <w:rPr>
                <w:sz w:val="20"/>
                <w:szCs w:val="20"/>
              </w:rPr>
              <w:t>[0.737]</w:t>
            </w:r>
          </w:p>
        </w:tc>
      </w:tr>
      <w:tr w:rsidR="00DB1AFD" w:rsidRPr="009D4B7E" w14:paraId="009974AB" w14:textId="77777777" w:rsidTr="00A233E2">
        <w:trPr>
          <w:trHeight w:val="255"/>
          <w:jc w:val="center"/>
        </w:trPr>
        <w:tc>
          <w:tcPr>
            <w:tcW w:w="2340" w:type="dxa"/>
            <w:tcBorders>
              <w:top w:val="nil"/>
              <w:left w:val="nil"/>
              <w:bottom w:val="nil"/>
              <w:right w:val="nil"/>
            </w:tcBorders>
            <w:shd w:val="clear" w:color="auto" w:fill="auto"/>
            <w:noWrap/>
            <w:vAlign w:val="bottom"/>
            <w:hideMark/>
          </w:tcPr>
          <w:p w14:paraId="5907ECCE" w14:textId="77777777" w:rsidR="00DB1AFD" w:rsidRPr="009D4B7E" w:rsidRDefault="00DB1AFD" w:rsidP="00A233E2">
            <w:pPr>
              <w:spacing w:line="480" w:lineRule="auto"/>
              <w:rPr>
                <w:sz w:val="20"/>
                <w:szCs w:val="20"/>
              </w:rPr>
            </w:pPr>
            <w:proofErr w:type="spellStart"/>
            <w:r w:rsidRPr="009D4B7E">
              <w:rPr>
                <w:sz w:val="20"/>
                <w:szCs w:val="20"/>
              </w:rPr>
              <w:t>Role</w:t>
            </w:r>
            <w:proofErr w:type="spellEnd"/>
            <w:r w:rsidRPr="009D4B7E">
              <w:rPr>
                <w:sz w:val="20"/>
                <w:szCs w:val="20"/>
              </w:rPr>
              <w:t xml:space="preserve"> </w:t>
            </w:r>
            <w:proofErr w:type="spellStart"/>
            <w:r w:rsidRPr="009D4B7E">
              <w:rPr>
                <w:sz w:val="20"/>
                <w:szCs w:val="20"/>
              </w:rPr>
              <w:t>choice</w:t>
            </w:r>
            <w:proofErr w:type="spellEnd"/>
          </w:p>
        </w:tc>
        <w:tc>
          <w:tcPr>
            <w:tcW w:w="1160" w:type="dxa"/>
            <w:tcBorders>
              <w:top w:val="nil"/>
              <w:left w:val="nil"/>
              <w:bottom w:val="nil"/>
              <w:right w:val="nil"/>
            </w:tcBorders>
            <w:shd w:val="clear" w:color="auto" w:fill="auto"/>
            <w:noWrap/>
            <w:vAlign w:val="bottom"/>
            <w:hideMark/>
          </w:tcPr>
          <w:p w14:paraId="20148F94"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4FD4D417" w14:textId="77777777" w:rsidR="00DB1AFD" w:rsidRPr="009D4B7E" w:rsidRDefault="00DB1AFD" w:rsidP="00A233E2">
            <w:pPr>
              <w:spacing w:line="480" w:lineRule="auto"/>
              <w:jc w:val="center"/>
              <w:rPr>
                <w:sz w:val="20"/>
                <w:szCs w:val="20"/>
              </w:rPr>
            </w:pPr>
            <w:r w:rsidRPr="009D4B7E">
              <w:rPr>
                <w:sz w:val="20"/>
                <w:szCs w:val="20"/>
              </w:rPr>
              <w:t>2.088</w:t>
            </w:r>
          </w:p>
        </w:tc>
        <w:tc>
          <w:tcPr>
            <w:tcW w:w="1160" w:type="dxa"/>
            <w:tcBorders>
              <w:top w:val="nil"/>
              <w:left w:val="nil"/>
              <w:bottom w:val="nil"/>
              <w:right w:val="nil"/>
            </w:tcBorders>
            <w:shd w:val="clear" w:color="auto" w:fill="auto"/>
            <w:noWrap/>
            <w:vAlign w:val="bottom"/>
            <w:hideMark/>
          </w:tcPr>
          <w:p w14:paraId="32D96074" w14:textId="77777777" w:rsidR="00DB1AFD" w:rsidRPr="009D4B7E" w:rsidRDefault="00DB1AFD" w:rsidP="00A233E2">
            <w:pPr>
              <w:spacing w:line="480" w:lineRule="auto"/>
              <w:jc w:val="center"/>
              <w:rPr>
                <w:sz w:val="20"/>
                <w:szCs w:val="20"/>
              </w:rPr>
            </w:pPr>
          </w:p>
        </w:tc>
        <w:tc>
          <w:tcPr>
            <w:tcW w:w="1260" w:type="dxa"/>
            <w:tcBorders>
              <w:top w:val="nil"/>
              <w:left w:val="nil"/>
              <w:bottom w:val="nil"/>
              <w:right w:val="nil"/>
            </w:tcBorders>
            <w:shd w:val="clear" w:color="auto" w:fill="auto"/>
            <w:noWrap/>
            <w:vAlign w:val="bottom"/>
            <w:hideMark/>
          </w:tcPr>
          <w:p w14:paraId="585623C5"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7BA73067"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57F8D893" w14:textId="77777777" w:rsidR="00DB1AFD" w:rsidRPr="009D4B7E" w:rsidRDefault="00DB1AFD" w:rsidP="00A233E2">
            <w:pPr>
              <w:spacing w:line="480" w:lineRule="auto"/>
              <w:jc w:val="center"/>
              <w:rPr>
                <w:sz w:val="20"/>
                <w:szCs w:val="20"/>
              </w:rPr>
            </w:pPr>
          </w:p>
        </w:tc>
      </w:tr>
      <w:tr w:rsidR="00DB1AFD" w:rsidRPr="009D4B7E" w14:paraId="7BC8483E" w14:textId="77777777" w:rsidTr="00A233E2">
        <w:trPr>
          <w:trHeight w:val="255"/>
          <w:jc w:val="center"/>
        </w:trPr>
        <w:tc>
          <w:tcPr>
            <w:tcW w:w="2340" w:type="dxa"/>
            <w:tcBorders>
              <w:top w:val="nil"/>
              <w:left w:val="nil"/>
              <w:bottom w:val="nil"/>
              <w:right w:val="nil"/>
            </w:tcBorders>
            <w:shd w:val="clear" w:color="auto" w:fill="auto"/>
            <w:noWrap/>
            <w:vAlign w:val="bottom"/>
            <w:hideMark/>
          </w:tcPr>
          <w:p w14:paraId="1A1D81DD" w14:textId="77777777" w:rsidR="00DB1AFD" w:rsidRPr="009D4B7E" w:rsidRDefault="00DB1AFD" w:rsidP="00A233E2">
            <w:pPr>
              <w:spacing w:line="480" w:lineRule="auto"/>
              <w:rPr>
                <w:sz w:val="20"/>
                <w:szCs w:val="20"/>
              </w:rPr>
            </w:pPr>
          </w:p>
        </w:tc>
        <w:tc>
          <w:tcPr>
            <w:tcW w:w="1160" w:type="dxa"/>
            <w:tcBorders>
              <w:top w:val="nil"/>
              <w:left w:val="nil"/>
              <w:bottom w:val="nil"/>
              <w:right w:val="nil"/>
            </w:tcBorders>
            <w:shd w:val="clear" w:color="auto" w:fill="auto"/>
            <w:noWrap/>
            <w:vAlign w:val="bottom"/>
            <w:hideMark/>
          </w:tcPr>
          <w:p w14:paraId="790BC889"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54191F86" w14:textId="77777777" w:rsidR="00DB1AFD" w:rsidRPr="009D4B7E" w:rsidRDefault="00DB1AFD" w:rsidP="00A233E2">
            <w:pPr>
              <w:spacing w:line="480" w:lineRule="auto"/>
              <w:jc w:val="center"/>
              <w:rPr>
                <w:sz w:val="20"/>
                <w:szCs w:val="20"/>
              </w:rPr>
            </w:pPr>
            <w:r w:rsidRPr="009D4B7E">
              <w:rPr>
                <w:sz w:val="20"/>
                <w:szCs w:val="20"/>
              </w:rPr>
              <w:t>[2.227]</w:t>
            </w:r>
          </w:p>
        </w:tc>
        <w:tc>
          <w:tcPr>
            <w:tcW w:w="1160" w:type="dxa"/>
            <w:tcBorders>
              <w:top w:val="nil"/>
              <w:left w:val="nil"/>
              <w:bottom w:val="nil"/>
              <w:right w:val="nil"/>
            </w:tcBorders>
            <w:shd w:val="clear" w:color="auto" w:fill="auto"/>
            <w:noWrap/>
            <w:vAlign w:val="bottom"/>
            <w:hideMark/>
          </w:tcPr>
          <w:p w14:paraId="62DB418D" w14:textId="77777777" w:rsidR="00DB1AFD" w:rsidRPr="009D4B7E" w:rsidRDefault="00DB1AFD" w:rsidP="00A233E2">
            <w:pPr>
              <w:spacing w:line="480" w:lineRule="auto"/>
              <w:jc w:val="center"/>
              <w:rPr>
                <w:sz w:val="20"/>
                <w:szCs w:val="20"/>
              </w:rPr>
            </w:pPr>
          </w:p>
        </w:tc>
        <w:tc>
          <w:tcPr>
            <w:tcW w:w="1260" w:type="dxa"/>
            <w:tcBorders>
              <w:top w:val="nil"/>
              <w:left w:val="nil"/>
              <w:bottom w:val="nil"/>
              <w:right w:val="nil"/>
            </w:tcBorders>
            <w:shd w:val="clear" w:color="auto" w:fill="auto"/>
            <w:noWrap/>
            <w:vAlign w:val="bottom"/>
            <w:hideMark/>
          </w:tcPr>
          <w:p w14:paraId="106EB151"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019523E8"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518F2697" w14:textId="77777777" w:rsidR="00DB1AFD" w:rsidRPr="009D4B7E" w:rsidRDefault="00DB1AFD" w:rsidP="00A233E2">
            <w:pPr>
              <w:spacing w:line="480" w:lineRule="auto"/>
              <w:jc w:val="center"/>
              <w:rPr>
                <w:sz w:val="20"/>
                <w:szCs w:val="20"/>
              </w:rPr>
            </w:pPr>
          </w:p>
        </w:tc>
      </w:tr>
      <w:tr w:rsidR="00DB1AFD" w:rsidRPr="009D4B7E" w14:paraId="5D8142D8" w14:textId="77777777" w:rsidTr="00A233E2">
        <w:trPr>
          <w:trHeight w:val="255"/>
          <w:jc w:val="center"/>
        </w:trPr>
        <w:tc>
          <w:tcPr>
            <w:tcW w:w="2340" w:type="dxa"/>
            <w:tcBorders>
              <w:top w:val="nil"/>
              <w:left w:val="nil"/>
              <w:bottom w:val="nil"/>
              <w:right w:val="nil"/>
            </w:tcBorders>
            <w:shd w:val="clear" w:color="auto" w:fill="auto"/>
            <w:noWrap/>
            <w:vAlign w:val="bottom"/>
            <w:hideMark/>
          </w:tcPr>
          <w:p w14:paraId="4D887293" w14:textId="77777777" w:rsidR="00DB1AFD" w:rsidRPr="009D4B7E" w:rsidRDefault="00DB1AFD" w:rsidP="00A233E2">
            <w:pPr>
              <w:spacing w:line="480" w:lineRule="auto"/>
              <w:rPr>
                <w:sz w:val="20"/>
                <w:szCs w:val="20"/>
              </w:rPr>
            </w:pPr>
            <w:proofErr w:type="spellStart"/>
            <w:r w:rsidRPr="009D4B7E">
              <w:rPr>
                <w:sz w:val="20"/>
                <w:szCs w:val="20"/>
              </w:rPr>
              <w:t>Asym</w:t>
            </w:r>
            <w:proofErr w:type="spellEnd"/>
            <w:r w:rsidRPr="009D4B7E">
              <w:rPr>
                <w:sz w:val="20"/>
                <w:szCs w:val="20"/>
              </w:rPr>
              <w:t xml:space="preserve">. </w:t>
            </w:r>
            <w:proofErr w:type="spellStart"/>
            <w:r w:rsidRPr="009D4B7E">
              <w:rPr>
                <w:sz w:val="20"/>
                <w:szCs w:val="20"/>
              </w:rPr>
              <w:t>Endowment</w:t>
            </w:r>
            <w:proofErr w:type="spellEnd"/>
          </w:p>
        </w:tc>
        <w:tc>
          <w:tcPr>
            <w:tcW w:w="1160" w:type="dxa"/>
            <w:tcBorders>
              <w:top w:val="nil"/>
              <w:left w:val="nil"/>
              <w:bottom w:val="nil"/>
              <w:right w:val="nil"/>
            </w:tcBorders>
            <w:shd w:val="clear" w:color="auto" w:fill="auto"/>
            <w:noWrap/>
            <w:vAlign w:val="bottom"/>
            <w:hideMark/>
          </w:tcPr>
          <w:p w14:paraId="06A05B94"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50E5FF00" w14:textId="77777777" w:rsidR="00DB1AFD" w:rsidRPr="009D4B7E" w:rsidRDefault="00DB1AFD" w:rsidP="00A233E2">
            <w:pPr>
              <w:spacing w:line="480" w:lineRule="auto"/>
              <w:jc w:val="center"/>
              <w:rPr>
                <w:sz w:val="20"/>
                <w:szCs w:val="20"/>
              </w:rPr>
            </w:pPr>
            <w:r w:rsidRPr="009D4B7E">
              <w:rPr>
                <w:sz w:val="20"/>
                <w:szCs w:val="20"/>
              </w:rPr>
              <w:t>-12.962***</w:t>
            </w:r>
          </w:p>
        </w:tc>
        <w:tc>
          <w:tcPr>
            <w:tcW w:w="1160" w:type="dxa"/>
            <w:tcBorders>
              <w:top w:val="nil"/>
              <w:left w:val="nil"/>
              <w:bottom w:val="nil"/>
              <w:right w:val="nil"/>
            </w:tcBorders>
            <w:shd w:val="clear" w:color="auto" w:fill="auto"/>
            <w:noWrap/>
            <w:vAlign w:val="bottom"/>
            <w:hideMark/>
          </w:tcPr>
          <w:p w14:paraId="227492B8" w14:textId="77777777" w:rsidR="00DB1AFD" w:rsidRPr="009D4B7E" w:rsidRDefault="00DB1AFD" w:rsidP="00A233E2">
            <w:pPr>
              <w:spacing w:line="480" w:lineRule="auto"/>
              <w:jc w:val="center"/>
              <w:rPr>
                <w:sz w:val="20"/>
                <w:szCs w:val="20"/>
              </w:rPr>
            </w:pPr>
          </w:p>
        </w:tc>
        <w:tc>
          <w:tcPr>
            <w:tcW w:w="1260" w:type="dxa"/>
            <w:tcBorders>
              <w:top w:val="nil"/>
              <w:left w:val="nil"/>
              <w:bottom w:val="nil"/>
              <w:right w:val="nil"/>
            </w:tcBorders>
            <w:shd w:val="clear" w:color="auto" w:fill="auto"/>
            <w:noWrap/>
            <w:vAlign w:val="bottom"/>
            <w:hideMark/>
          </w:tcPr>
          <w:p w14:paraId="6D2D7003"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032F14C3"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403C1F15" w14:textId="77777777" w:rsidR="00DB1AFD" w:rsidRPr="009D4B7E" w:rsidRDefault="00DB1AFD" w:rsidP="00A233E2">
            <w:pPr>
              <w:spacing w:line="480" w:lineRule="auto"/>
              <w:jc w:val="center"/>
              <w:rPr>
                <w:sz w:val="20"/>
                <w:szCs w:val="20"/>
              </w:rPr>
            </w:pPr>
          </w:p>
        </w:tc>
      </w:tr>
      <w:tr w:rsidR="00DB1AFD" w:rsidRPr="009D4B7E" w14:paraId="6DBFAE46" w14:textId="77777777" w:rsidTr="00A233E2">
        <w:trPr>
          <w:trHeight w:val="255"/>
          <w:jc w:val="center"/>
        </w:trPr>
        <w:tc>
          <w:tcPr>
            <w:tcW w:w="2340" w:type="dxa"/>
            <w:tcBorders>
              <w:top w:val="nil"/>
              <w:left w:val="nil"/>
              <w:bottom w:val="nil"/>
              <w:right w:val="nil"/>
            </w:tcBorders>
            <w:shd w:val="clear" w:color="auto" w:fill="auto"/>
            <w:noWrap/>
            <w:vAlign w:val="bottom"/>
            <w:hideMark/>
          </w:tcPr>
          <w:p w14:paraId="42EE3D9F" w14:textId="77777777" w:rsidR="00DB1AFD" w:rsidRPr="009D4B7E" w:rsidRDefault="00DB1AFD" w:rsidP="00A233E2">
            <w:pPr>
              <w:spacing w:line="480" w:lineRule="auto"/>
              <w:rPr>
                <w:sz w:val="20"/>
                <w:szCs w:val="20"/>
              </w:rPr>
            </w:pPr>
          </w:p>
        </w:tc>
        <w:tc>
          <w:tcPr>
            <w:tcW w:w="1160" w:type="dxa"/>
            <w:tcBorders>
              <w:top w:val="nil"/>
              <w:left w:val="nil"/>
              <w:bottom w:val="nil"/>
              <w:right w:val="nil"/>
            </w:tcBorders>
            <w:shd w:val="clear" w:color="auto" w:fill="auto"/>
            <w:noWrap/>
            <w:vAlign w:val="bottom"/>
            <w:hideMark/>
          </w:tcPr>
          <w:p w14:paraId="48BEDED8"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5D77D564" w14:textId="77777777" w:rsidR="00DB1AFD" w:rsidRPr="009D4B7E" w:rsidRDefault="00DB1AFD" w:rsidP="00A233E2">
            <w:pPr>
              <w:spacing w:line="480" w:lineRule="auto"/>
              <w:jc w:val="center"/>
              <w:rPr>
                <w:sz w:val="20"/>
                <w:szCs w:val="20"/>
              </w:rPr>
            </w:pPr>
            <w:r w:rsidRPr="009D4B7E">
              <w:rPr>
                <w:sz w:val="20"/>
                <w:szCs w:val="20"/>
              </w:rPr>
              <w:t>[1.708]</w:t>
            </w:r>
          </w:p>
        </w:tc>
        <w:tc>
          <w:tcPr>
            <w:tcW w:w="1160" w:type="dxa"/>
            <w:tcBorders>
              <w:top w:val="nil"/>
              <w:left w:val="nil"/>
              <w:bottom w:val="nil"/>
              <w:right w:val="nil"/>
            </w:tcBorders>
            <w:shd w:val="clear" w:color="auto" w:fill="auto"/>
            <w:noWrap/>
            <w:vAlign w:val="bottom"/>
            <w:hideMark/>
          </w:tcPr>
          <w:p w14:paraId="59423DC2" w14:textId="77777777" w:rsidR="00DB1AFD" w:rsidRPr="009D4B7E" w:rsidRDefault="00DB1AFD" w:rsidP="00A233E2">
            <w:pPr>
              <w:spacing w:line="480" w:lineRule="auto"/>
              <w:jc w:val="center"/>
              <w:rPr>
                <w:sz w:val="20"/>
                <w:szCs w:val="20"/>
              </w:rPr>
            </w:pPr>
          </w:p>
        </w:tc>
        <w:tc>
          <w:tcPr>
            <w:tcW w:w="1260" w:type="dxa"/>
            <w:tcBorders>
              <w:top w:val="nil"/>
              <w:left w:val="nil"/>
              <w:bottom w:val="nil"/>
              <w:right w:val="nil"/>
            </w:tcBorders>
            <w:shd w:val="clear" w:color="auto" w:fill="auto"/>
            <w:noWrap/>
            <w:vAlign w:val="bottom"/>
            <w:hideMark/>
          </w:tcPr>
          <w:p w14:paraId="5D4832E9"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35D60304"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6E3E7948" w14:textId="77777777" w:rsidR="00DB1AFD" w:rsidRPr="009D4B7E" w:rsidRDefault="00DB1AFD" w:rsidP="00A233E2">
            <w:pPr>
              <w:spacing w:line="480" w:lineRule="auto"/>
              <w:jc w:val="center"/>
              <w:rPr>
                <w:sz w:val="20"/>
                <w:szCs w:val="20"/>
              </w:rPr>
            </w:pPr>
          </w:p>
        </w:tc>
      </w:tr>
      <w:tr w:rsidR="00DB1AFD" w:rsidRPr="009D4B7E" w14:paraId="4A829ABB" w14:textId="77777777" w:rsidTr="00A233E2">
        <w:trPr>
          <w:trHeight w:val="255"/>
          <w:jc w:val="center"/>
        </w:trPr>
        <w:tc>
          <w:tcPr>
            <w:tcW w:w="2340" w:type="dxa"/>
            <w:tcBorders>
              <w:top w:val="nil"/>
              <w:left w:val="nil"/>
              <w:bottom w:val="nil"/>
              <w:right w:val="nil"/>
            </w:tcBorders>
            <w:shd w:val="clear" w:color="auto" w:fill="auto"/>
            <w:noWrap/>
            <w:vAlign w:val="bottom"/>
            <w:hideMark/>
          </w:tcPr>
          <w:p w14:paraId="6D8D9BA7" w14:textId="77777777" w:rsidR="00DB1AFD" w:rsidRPr="009D4B7E" w:rsidRDefault="00DB1AFD" w:rsidP="00A233E2">
            <w:pPr>
              <w:spacing w:line="480" w:lineRule="auto"/>
              <w:rPr>
                <w:sz w:val="20"/>
                <w:szCs w:val="20"/>
              </w:rPr>
            </w:pPr>
            <w:r w:rsidRPr="009D4B7E">
              <w:rPr>
                <w:sz w:val="20"/>
                <w:szCs w:val="20"/>
              </w:rPr>
              <w:t>Feedback</w:t>
            </w:r>
          </w:p>
        </w:tc>
        <w:tc>
          <w:tcPr>
            <w:tcW w:w="1160" w:type="dxa"/>
            <w:tcBorders>
              <w:top w:val="nil"/>
              <w:left w:val="nil"/>
              <w:bottom w:val="nil"/>
              <w:right w:val="nil"/>
            </w:tcBorders>
            <w:shd w:val="clear" w:color="auto" w:fill="auto"/>
            <w:noWrap/>
            <w:vAlign w:val="bottom"/>
            <w:hideMark/>
          </w:tcPr>
          <w:p w14:paraId="6C9948FB"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4F91B400" w14:textId="77777777" w:rsidR="00DB1AFD" w:rsidRPr="009D4B7E" w:rsidRDefault="00DB1AFD" w:rsidP="00A233E2">
            <w:pPr>
              <w:spacing w:line="480" w:lineRule="auto"/>
              <w:jc w:val="center"/>
              <w:rPr>
                <w:sz w:val="20"/>
                <w:szCs w:val="20"/>
              </w:rPr>
            </w:pPr>
            <w:r w:rsidRPr="009D4B7E">
              <w:rPr>
                <w:sz w:val="20"/>
                <w:szCs w:val="20"/>
              </w:rPr>
              <w:t>0.519</w:t>
            </w:r>
          </w:p>
        </w:tc>
        <w:tc>
          <w:tcPr>
            <w:tcW w:w="1160" w:type="dxa"/>
            <w:tcBorders>
              <w:top w:val="nil"/>
              <w:left w:val="nil"/>
              <w:bottom w:val="nil"/>
              <w:right w:val="nil"/>
            </w:tcBorders>
            <w:shd w:val="clear" w:color="auto" w:fill="auto"/>
            <w:noWrap/>
            <w:vAlign w:val="bottom"/>
            <w:hideMark/>
          </w:tcPr>
          <w:p w14:paraId="23B356B8" w14:textId="77777777" w:rsidR="00DB1AFD" w:rsidRPr="009D4B7E" w:rsidRDefault="00DB1AFD" w:rsidP="00A233E2">
            <w:pPr>
              <w:spacing w:line="480" w:lineRule="auto"/>
              <w:jc w:val="center"/>
              <w:rPr>
                <w:sz w:val="20"/>
                <w:szCs w:val="20"/>
              </w:rPr>
            </w:pPr>
          </w:p>
        </w:tc>
        <w:tc>
          <w:tcPr>
            <w:tcW w:w="1260" w:type="dxa"/>
            <w:tcBorders>
              <w:top w:val="nil"/>
              <w:left w:val="nil"/>
              <w:bottom w:val="nil"/>
              <w:right w:val="nil"/>
            </w:tcBorders>
            <w:shd w:val="clear" w:color="auto" w:fill="auto"/>
            <w:noWrap/>
            <w:vAlign w:val="bottom"/>
            <w:hideMark/>
          </w:tcPr>
          <w:p w14:paraId="321287D8"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0BF22963"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642A6C1E" w14:textId="77777777" w:rsidR="00DB1AFD" w:rsidRPr="009D4B7E" w:rsidRDefault="00DB1AFD" w:rsidP="00A233E2">
            <w:pPr>
              <w:spacing w:line="480" w:lineRule="auto"/>
              <w:jc w:val="center"/>
              <w:rPr>
                <w:sz w:val="20"/>
                <w:szCs w:val="20"/>
              </w:rPr>
            </w:pPr>
          </w:p>
        </w:tc>
      </w:tr>
      <w:tr w:rsidR="00DB1AFD" w:rsidRPr="009D4B7E" w14:paraId="2D6976FC" w14:textId="77777777" w:rsidTr="00A233E2">
        <w:trPr>
          <w:trHeight w:val="255"/>
          <w:jc w:val="center"/>
        </w:trPr>
        <w:tc>
          <w:tcPr>
            <w:tcW w:w="2340" w:type="dxa"/>
            <w:tcBorders>
              <w:top w:val="nil"/>
              <w:left w:val="nil"/>
              <w:bottom w:val="nil"/>
              <w:right w:val="nil"/>
            </w:tcBorders>
            <w:shd w:val="clear" w:color="auto" w:fill="auto"/>
            <w:noWrap/>
            <w:vAlign w:val="bottom"/>
            <w:hideMark/>
          </w:tcPr>
          <w:p w14:paraId="0F76DDFD" w14:textId="77777777" w:rsidR="00DB1AFD" w:rsidRPr="009D4B7E" w:rsidRDefault="00DB1AFD" w:rsidP="00A233E2">
            <w:pPr>
              <w:spacing w:line="480" w:lineRule="auto"/>
              <w:rPr>
                <w:sz w:val="20"/>
                <w:szCs w:val="20"/>
              </w:rPr>
            </w:pPr>
          </w:p>
        </w:tc>
        <w:tc>
          <w:tcPr>
            <w:tcW w:w="1160" w:type="dxa"/>
            <w:tcBorders>
              <w:top w:val="nil"/>
              <w:left w:val="nil"/>
              <w:bottom w:val="nil"/>
              <w:right w:val="nil"/>
            </w:tcBorders>
            <w:shd w:val="clear" w:color="auto" w:fill="auto"/>
            <w:noWrap/>
            <w:vAlign w:val="bottom"/>
            <w:hideMark/>
          </w:tcPr>
          <w:p w14:paraId="5E2EF585"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4A8DDB83" w14:textId="77777777" w:rsidR="00DB1AFD" w:rsidRPr="009D4B7E" w:rsidRDefault="00DB1AFD" w:rsidP="00A233E2">
            <w:pPr>
              <w:spacing w:line="480" w:lineRule="auto"/>
              <w:jc w:val="center"/>
              <w:rPr>
                <w:sz w:val="20"/>
                <w:szCs w:val="20"/>
              </w:rPr>
            </w:pPr>
            <w:r w:rsidRPr="009D4B7E">
              <w:rPr>
                <w:sz w:val="20"/>
                <w:szCs w:val="20"/>
              </w:rPr>
              <w:t>[1.540]</w:t>
            </w:r>
          </w:p>
        </w:tc>
        <w:tc>
          <w:tcPr>
            <w:tcW w:w="1160" w:type="dxa"/>
            <w:tcBorders>
              <w:top w:val="nil"/>
              <w:left w:val="nil"/>
              <w:bottom w:val="nil"/>
              <w:right w:val="nil"/>
            </w:tcBorders>
            <w:shd w:val="clear" w:color="auto" w:fill="auto"/>
            <w:noWrap/>
            <w:vAlign w:val="bottom"/>
            <w:hideMark/>
          </w:tcPr>
          <w:p w14:paraId="3F2B1585" w14:textId="77777777" w:rsidR="00DB1AFD" w:rsidRPr="009D4B7E" w:rsidRDefault="00DB1AFD" w:rsidP="00A233E2">
            <w:pPr>
              <w:spacing w:line="480" w:lineRule="auto"/>
              <w:jc w:val="center"/>
              <w:rPr>
                <w:sz w:val="20"/>
                <w:szCs w:val="20"/>
              </w:rPr>
            </w:pPr>
          </w:p>
        </w:tc>
        <w:tc>
          <w:tcPr>
            <w:tcW w:w="1260" w:type="dxa"/>
            <w:tcBorders>
              <w:top w:val="nil"/>
              <w:left w:val="nil"/>
              <w:bottom w:val="nil"/>
              <w:right w:val="nil"/>
            </w:tcBorders>
            <w:shd w:val="clear" w:color="auto" w:fill="auto"/>
            <w:noWrap/>
            <w:vAlign w:val="bottom"/>
            <w:hideMark/>
          </w:tcPr>
          <w:p w14:paraId="72E55C7D"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641A2B0F"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5AF2BDD5" w14:textId="77777777" w:rsidR="00DB1AFD" w:rsidRPr="009D4B7E" w:rsidRDefault="00DB1AFD" w:rsidP="00A233E2">
            <w:pPr>
              <w:spacing w:line="480" w:lineRule="auto"/>
              <w:jc w:val="center"/>
              <w:rPr>
                <w:sz w:val="20"/>
                <w:szCs w:val="20"/>
              </w:rPr>
            </w:pPr>
          </w:p>
        </w:tc>
      </w:tr>
      <w:tr w:rsidR="00DB1AFD" w:rsidRPr="009D4B7E" w14:paraId="2E455BFE" w14:textId="77777777" w:rsidTr="00A233E2">
        <w:trPr>
          <w:trHeight w:val="255"/>
          <w:jc w:val="center"/>
        </w:trPr>
        <w:tc>
          <w:tcPr>
            <w:tcW w:w="2340" w:type="dxa"/>
            <w:tcBorders>
              <w:top w:val="nil"/>
              <w:left w:val="nil"/>
              <w:bottom w:val="nil"/>
              <w:right w:val="nil"/>
            </w:tcBorders>
            <w:shd w:val="clear" w:color="auto" w:fill="auto"/>
            <w:noWrap/>
            <w:vAlign w:val="bottom"/>
            <w:hideMark/>
          </w:tcPr>
          <w:p w14:paraId="42067CE2" w14:textId="77777777" w:rsidR="00DB1AFD" w:rsidRPr="009D4B7E" w:rsidRDefault="00DB1AFD" w:rsidP="00A233E2">
            <w:pPr>
              <w:spacing w:line="480" w:lineRule="auto"/>
              <w:rPr>
                <w:sz w:val="20"/>
                <w:szCs w:val="20"/>
              </w:rPr>
            </w:pPr>
            <w:proofErr w:type="spellStart"/>
            <w:r w:rsidRPr="009D4B7E">
              <w:rPr>
                <w:sz w:val="20"/>
                <w:szCs w:val="20"/>
              </w:rPr>
              <w:t>Period</w:t>
            </w:r>
            <w:proofErr w:type="spellEnd"/>
          </w:p>
        </w:tc>
        <w:tc>
          <w:tcPr>
            <w:tcW w:w="1160" w:type="dxa"/>
            <w:tcBorders>
              <w:top w:val="nil"/>
              <w:left w:val="nil"/>
              <w:bottom w:val="nil"/>
              <w:right w:val="nil"/>
            </w:tcBorders>
            <w:shd w:val="clear" w:color="auto" w:fill="auto"/>
            <w:noWrap/>
            <w:vAlign w:val="bottom"/>
            <w:hideMark/>
          </w:tcPr>
          <w:p w14:paraId="0DF1D40E"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1160CA6C"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49424097" w14:textId="77777777" w:rsidR="00DB1AFD" w:rsidRPr="009D4B7E" w:rsidRDefault="00DB1AFD" w:rsidP="00A233E2">
            <w:pPr>
              <w:spacing w:line="480" w:lineRule="auto"/>
              <w:jc w:val="center"/>
              <w:rPr>
                <w:sz w:val="20"/>
                <w:szCs w:val="20"/>
              </w:rPr>
            </w:pPr>
            <w:r w:rsidRPr="009D4B7E">
              <w:rPr>
                <w:sz w:val="20"/>
                <w:szCs w:val="20"/>
              </w:rPr>
              <w:t>0.834***</w:t>
            </w:r>
          </w:p>
        </w:tc>
        <w:tc>
          <w:tcPr>
            <w:tcW w:w="1260" w:type="dxa"/>
            <w:tcBorders>
              <w:top w:val="nil"/>
              <w:left w:val="nil"/>
              <w:bottom w:val="nil"/>
              <w:right w:val="nil"/>
            </w:tcBorders>
            <w:shd w:val="clear" w:color="auto" w:fill="auto"/>
            <w:noWrap/>
            <w:vAlign w:val="bottom"/>
            <w:hideMark/>
          </w:tcPr>
          <w:p w14:paraId="0DB4B2E8" w14:textId="77777777" w:rsidR="00DB1AFD" w:rsidRPr="009D4B7E" w:rsidRDefault="00DB1AFD" w:rsidP="00A233E2">
            <w:pPr>
              <w:spacing w:line="480" w:lineRule="auto"/>
              <w:jc w:val="center"/>
              <w:rPr>
                <w:sz w:val="20"/>
                <w:szCs w:val="20"/>
              </w:rPr>
            </w:pPr>
            <w:r w:rsidRPr="009D4B7E">
              <w:rPr>
                <w:sz w:val="20"/>
                <w:szCs w:val="20"/>
              </w:rPr>
              <w:t>0.670***</w:t>
            </w:r>
          </w:p>
        </w:tc>
        <w:tc>
          <w:tcPr>
            <w:tcW w:w="1160" w:type="dxa"/>
            <w:tcBorders>
              <w:top w:val="nil"/>
              <w:left w:val="nil"/>
              <w:bottom w:val="nil"/>
              <w:right w:val="nil"/>
            </w:tcBorders>
            <w:shd w:val="clear" w:color="auto" w:fill="auto"/>
            <w:noWrap/>
            <w:vAlign w:val="bottom"/>
            <w:hideMark/>
          </w:tcPr>
          <w:p w14:paraId="68401DC9"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7EC38800" w14:textId="77777777" w:rsidR="00DB1AFD" w:rsidRPr="009D4B7E" w:rsidRDefault="00DB1AFD" w:rsidP="00A233E2">
            <w:pPr>
              <w:spacing w:line="480" w:lineRule="auto"/>
              <w:jc w:val="center"/>
              <w:rPr>
                <w:sz w:val="20"/>
                <w:szCs w:val="20"/>
              </w:rPr>
            </w:pPr>
          </w:p>
        </w:tc>
      </w:tr>
      <w:tr w:rsidR="00DB1AFD" w:rsidRPr="009D4B7E" w14:paraId="212BB374" w14:textId="77777777" w:rsidTr="00A233E2">
        <w:trPr>
          <w:trHeight w:val="255"/>
          <w:jc w:val="center"/>
        </w:trPr>
        <w:tc>
          <w:tcPr>
            <w:tcW w:w="2340" w:type="dxa"/>
            <w:tcBorders>
              <w:top w:val="nil"/>
              <w:left w:val="nil"/>
              <w:bottom w:val="nil"/>
              <w:right w:val="nil"/>
            </w:tcBorders>
            <w:shd w:val="clear" w:color="auto" w:fill="auto"/>
            <w:noWrap/>
            <w:vAlign w:val="bottom"/>
            <w:hideMark/>
          </w:tcPr>
          <w:p w14:paraId="35E6D9A5" w14:textId="77777777" w:rsidR="00DB1AFD" w:rsidRPr="009D4B7E" w:rsidRDefault="00DB1AFD" w:rsidP="00A233E2">
            <w:pPr>
              <w:spacing w:line="480" w:lineRule="auto"/>
              <w:rPr>
                <w:sz w:val="20"/>
                <w:szCs w:val="20"/>
              </w:rPr>
            </w:pPr>
          </w:p>
        </w:tc>
        <w:tc>
          <w:tcPr>
            <w:tcW w:w="1160" w:type="dxa"/>
            <w:tcBorders>
              <w:top w:val="nil"/>
              <w:left w:val="nil"/>
              <w:bottom w:val="nil"/>
              <w:right w:val="nil"/>
            </w:tcBorders>
            <w:shd w:val="clear" w:color="auto" w:fill="auto"/>
            <w:noWrap/>
            <w:vAlign w:val="bottom"/>
            <w:hideMark/>
          </w:tcPr>
          <w:p w14:paraId="74385585"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3035D391"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1C022C15" w14:textId="77777777" w:rsidR="00DB1AFD" w:rsidRPr="009D4B7E" w:rsidRDefault="00DB1AFD" w:rsidP="00A233E2">
            <w:pPr>
              <w:spacing w:line="480" w:lineRule="auto"/>
              <w:jc w:val="center"/>
              <w:rPr>
                <w:sz w:val="20"/>
                <w:szCs w:val="20"/>
              </w:rPr>
            </w:pPr>
            <w:r w:rsidRPr="009D4B7E">
              <w:rPr>
                <w:sz w:val="20"/>
                <w:szCs w:val="20"/>
              </w:rPr>
              <w:t>[0.125]</w:t>
            </w:r>
          </w:p>
        </w:tc>
        <w:tc>
          <w:tcPr>
            <w:tcW w:w="1260" w:type="dxa"/>
            <w:tcBorders>
              <w:top w:val="nil"/>
              <w:left w:val="nil"/>
              <w:bottom w:val="nil"/>
              <w:right w:val="nil"/>
            </w:tcBorders>
            <w:shd w:val="clear" w:color="auto" w:fill="auto"/>
            <w:noWrap/>
            <w:vAlign w:val="bottom"/>
            <w:hideMark/>
          </w:tcPr>
          <w:p w14:paraId="1A61E345" w14:textId="77777777" w:rsidR="00DB1AFD" w:rsidRPr="009D4B7E" w:rsidRDefault="00DB1AFD" w:rsidP="00A233E2">
            <w:pPr>
              <w:spacing w:line="480" w:lineRule="auto"/>
              <w:jc w:val="center"/>
              <w:rPr>
                <w:sz w:val="20"/>
                <w:szCs w:val="20"/>
              </w:rPr>
            </w:pPr>
            <w:r w:rsidRPr="009D4B7E">
              <w:rPr>
                <w:sz w:val="20"/>
                <w:szCs w:val="20"/>
              </w:rPr>
              <w:t>[0.182]</w:t>
            </w:r>
          </w:p>
        </w:tc>
        <w:tc>
          <w:tcPr>
            <w:tcW w:w="1160" w:type="dxa"/>
            <w:tcBorders>
              <w:top w:val="nil"/>
              <w:left w:val="nil"/>
              <w:bottom w:val="nil"/>
              <w:right w:val="nil"/>
            </w:tcBorders>
            <w:shd w:val="clear" w:color="auto" w:fill="auto"/>
            <w:noWrap/>
            <w:vAlign w:val="bottom"/>
            <w:hideMark/>
          </w:tcPr>
          <w:p w14:paraId="3858860A"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371AFB69" w14:textId="77777777" w:rsidR="00DB1AFD" w:rsidRPr="009D4B7E" w:rsidRDefault="00DB1AFD" w:rsidP="00A233E2">
            <w:pPr>
              <w:spacing w:line="480" w:lineRule="auto"/>
              <w:jc w:val="center"/>
              <w:rPr>
                <w:sz w:val="20"/>
                <w:szCs w:val="20"/>
              </w:rPr>
            </w:pPr>
          </w:p>
        </w:tc>
      </w:tr>
      <w:tr w:rsidR="00DB1AFD" w:rsidRPr="009D4B7E" w14:paraId="73783A37" w14:textId="77777777" w:rsidTr="00A233E2">
        <w:trPr>
          <w:trHeight w:val="255"/>
          <w:jc w:val="center"/>
        </w:trPr>
        <w:tc>
          <w:tcPr>
            <w:tcW w:w="2340" w:type="dxa"/>
            <w:tcBorders>
              <w:top w:val="nil"/>
              <w:left w:val="nil"/>
              <w:bottom w:val="nil"/>
              <w:right w:val="nil"/>
            </w:tcBorders>
            <w:shd w:val="clear" w:color="auto" w:fill="auto"/>
            <w:noWrap/>
            <w:vAlign w:val="bottom"/>
            <w:hideMark/>
          </w:tcPr>
          <w:p w14:paraId="2490277C" w14:textId="77777777" w:rsidR="00DB1AFD" w:rsidRPr="009D4B7E" w:rsidRDefault="00DB1AFD" w:rsidP="00A233E2">
            <w:pPr>
              <w:spacing w:line="480" w:lineRule="auto"/>
              <w:rPr>
                <w:sz w:val="20"/>
                <w:szCs w:val="20"/>
              </w:rPr>
            </w:pPr>
            <w:r w:rsidRPr="009D4B7E">
              <w:rPr>
                <w:sz w:val="20"/>
                <w:szCs w:val="20"/>
              </w:rPr>
              <w:t>Gender</w:t>
            </w:r>
          </w:p>
        </w:tc>
        <w:tc>
          <w:tcPr>
            <w:tcW w:w="1160" w:type="dxa"/>
            <w:tcBorders>
              <w:top w:val="nil"/>
              <w:left w:val="nil"/>
              <w:bottom w:val="nil"/>
              <w:right w:val="nil"/>
            </w:tcBorders>
            <w:shd w:val="clear" w:color="auto" w:fill="auto"/>
            <w:noWrap/>
            <w:vAlign w:val="bottom"/>
            <w:hideMark/>
          </w:tcPr>
          <w:p w14:paraId="49477851"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55DFA513"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7FCCA815" w14:textId="77777777" w:rsidR="00DB1AFD" w:rsidRPr="009D4B7E" w:rsidRDefault="00DB1AFD" w:rsidP="00A233E2">
            <w:pPr>
              <w:spacing w:line="480" w:lineRule="auto"/>
              <w:jc w:val="center"/>
              <w:rPr>
                <w:sz w:val="20"/>
                <w:szCs w:val="20"/>
              </w:rPr>
            </w:pPr>
          </w:p>
        </w:tc>
        <w:tc>
          <w:tcPr>
            <w:tcW w:w="1260" w:type="dxa"/>
            <w:tcBorders>
              <w:top w:val="nil"/>
              <w:left w:val="nil"/>
              <w:bottom w:val="nil"/>
              <w:right w:val="nil"/>
            </w:tcBorders>
            <w:shd w:val="clear" w:color="auto" w:fill="auto"/>
            <w:noWrap/>
            <w:vAlign w:val="bottom"/>
            <w:hideMark/>
          </w:tcPr>
          <w:p w14:paraId="69593A31"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1F1A60B7" w14:textId="77777777" w:rsidR="00DB1AFD" w:rsidRPr="009D4B7E" w:rsidRDefault="00DB1AFD" w:rsidP="00A233E2">
            <w:pPr>
              <w:spacing w:line="480" w:lineRule="auto"/>
              <w:jc w:val="center"/>
              <w:rPr>
                <w:sz w:val="20"/>
                <w:szCs w:val="20"/>
              </w:rPr>
            </w:pPr>
            <w:r w:rsidRPr="009D4B7E">
              <w:rPr>
                <w:sz w:val="20"/>
                <w:szCs w:val="20"/>
              </w:rPr>
              <w:t>-0.917</w:t>
            </w:r>
          </w:p>
        </w:tc>
        <w:tc>
          <w:tcPr>
            <w:tcW w:w="1160" w:type="dxa"/>
            <w:tcBorders>
              <w:top w:val="nil"/>
              <w:left w:val="nil"/>
              <w:bottom w:val="nil"/>
              <w:right w:val="nil"/>
            </w:tcBorders>
            <w:shd w:val="clear" w:color="auto" w:fill="auto"/>
            <w:noWrap/>
            <w:vAlign w:val="bottom"/>
            <w:hideMark/>
          </w:tcPr>
          <w:p w14:paraId="51FD0A12" w14:textId="77777777" w:rsidR="00DB1AFD" w:rsidRPr="009D4B7E" w:rsidRDefault="00DB1AFD" w:rsidP="00A233E2">
            <w:pPr>
              <w:spacing w:line="480" w:lineRule="auto"/>
              <w:jc w:val="center"/>
              <w:rPr>
                <w:sz w:val="20"/>
                <w:szCs w:val="20"/>
              </w:rPr>
            </w:pPr>
          </w:p>
        </w:tc>
      </w:tr>
      <w:tr w:rsidR="00DB1AFD" w:rsidRPr="009D4B7E" w14:paraId="5BD09BA2" w14:textId="77777777" w:rsidTr="00A233E2">
        <w:trPr>
          <w:trHeight w:val="255"/>
          <w:jc w:val="center"/>
        </w:trPr>
        <w:tc>
          <w:tcPr>
            <w:tcW w:w="2340" w:type="dxa"/>
            <w:tcBorders>
              <w:top w:val="nil"/>
              <w:left w:val="nil"/>
              <w:bottom w:val="nil"/>
              <w:right w:val="nil"/>
            </w:tcBorders>
            <w:shd w:val="clear" w:color="auto" w:fill="auto"/>
            <w:noWrap/>
            <w:vAlign w:val="bottom"/>
            <w:hideMark/>
          </w:tcPr>
          <w:p w14:paraId="665E3C7A" w14:textId="77777777" w:rsidR="00DB1AFD" w:rsidRPr="009D4B7E" w:rsidRDefault="00DB1AFD" w:rsidP="00A233E2">
            <w:pPr>
              <w:spacing w:line="480" w:lineRule="auto"/>
              <w:rPr>
                <w:sz w:val="20"/>
                <w:szCs w:val="20"/>
              </w:rPr>
            </w:pPr>
          </w:p>
        </w:tc>
        <w:tc>
          <w:tcPr>
            <w:tcW w:w="1160" w:type="dxa"/>
            <w:tcBorders>
              <w:top w:val="nil"/>
              <w:left w:val="nil"/>
              <w:bottom w:val="nil"/>
              <w:right w:val="nil"/>
            </w:tcBorders>
            <w:shd w:val="clear" w:color="auto" w:fill="auto"/>
            <w:noWrap/>
            <w:vAlign w:val="bottom"/>
            <w:hideMark/>
          </w:tcPr>
          <w:p w14:paraId="4842EEC2"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4ACE6B88"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6C001F30" w14:textId="77777777" w:rsidR="00DB1AFD" w:rsidRPr="009D4B7E" w:rsidRDefault="00DB1AFD" w:rsidP="00A233E2">
            <w:pPr>
              <w:spacing w:line="480" w:lineRule="auto"/>
              <w:jc w:val="center"/>
              <w:rPr>
                <w:sz w:val="20"/>
                <w:szCs w:val="20"/>
              </w:rPr>
            </w:pPr>
          </w:p>
        </w:tc>
        <w:tc>
          <w:tcPr>
            <w:tcW w:w="1260" w:type="dxa"/>
            <w:tcBorders>
              <w:top w:val="nil"/>
              <w:left w:val="nil"/>
              <w:bottom w:val="nil"/>
              <w:right w:val="nil"/>
            </w:tcBorders>
            <w:shd w:val="clear" w:color="auto" w:fill="auto"/>
            <w:noWrap/>
            <w:vAlign w:val="bottom"/>
            <w:hideMark/>
          </w:tcPr>
          <w:p w14:paraId="5BB96C06"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7371F81F" w14:textId="77777777" w:rsidR="00DB1AFD" w:rsidRPr="009D4B7E" w:rsidRDefault="00DB1AFD" w:rsidP="00A233E2">
            <w:pPr>
              <w:spacing w:line="480" w:lineRule="auto"/>
              <w:jc w:val="center"/>
              <w:rPr>
                <w:sz w:val="20"/>
                <w:szCs w:val="20"/>
              </w:rPr>
            </w:pPr>
            <w:r w:rsidRPr="009D4B7E">
              <w:rPr>
                <w:sz w:val="20"/>
                <w:szCs w:val="20"/>
              </w:rPr>
              <w:t>[1.806]</w:t>
            </w:r>
          </w:p>
        </w:tc>
        <w:tc>
          <w:tcPr>
            <w:tcW w:w="1160" w:type="dxa"/>
            <w:tcBorders>
              <w:top w:val="nil"/>
              <w:left w:val="nil"/>
              <w:bottom w:val="nil"/>
              <w:right w:val="nil"/>
            </w:tcBorders>
            <w:shd w:val="clear" w:color="auto" w:fill="auto"/>
            <w:noWrap/>
            <w:vAlign w:val="bottom"/>
            <w:hideMark/>
          </w:tcPr>
          <w:p w14:paraId="7648A436" w14:textId="77777777" w:rsidR="00DB1AFD" w:rsidRPr="009D4B7E" w:rsidRDefault="00DB1AFD" w:rsidP="00A233E2">
            <w:pPr>
              <w:spacing w:line="480" w:lineRule="auto"/>
              <w:jc w:val="center"/>
              <w:rPr>
                <w:sz w:val="20"/>
                <w:szCs w:val="20"/>
              </w:rPr>
            </w:pPr>
          </w:p>
        </w:tc>
      </w:tr>
      <w:tr w:rsidR="00DB1AFD" w:rsidRPr="009D4B7E" w14:paraId="34BC51E7" w14:textId="77777777" w:rsidTr="00A233E2">
        <w:trPr>
          <w:trHeight w:val="255"/>
          <w:jc w:val="center"/>
        </w:trPr>
        <w:tc>
          <w:tcPr>
            <w:tcW w:w="2340" w:type="dxa"/>
            <w:tcBorders>
              <w:top w:val="nil"/>
              <w:left w:val="nil"/>
              <w:bottom w:val="nil"/>
              <w:right w:val="nil"/>
            </w:tcBorders>
            <w:shd w:val="clear" w:color="auto" w:fill="auto"/>
            <w:noWrap/>
            <w:vAlign w:val="bottom"/>
            <w:hideMark/>
          </w:tcPr>
          <w:p w14:paraId="6CEF84F8" w14:textId="77777777" w:rsidR="00DB1AFD" w:rsidRPr="009D4B7E" w:rsidRDefault="00DB1AFD" w:rsidP="00A233E2">
            <w:pPr>
              <w:spacing w:line="480" w:lineRule="auto"/>
              <w:rPr>
                <w:sz w:val="20"/>
                <w:szCs w:val="20"/>
              </w:rPr>
            </w:pPr>
            <w:r w:rsidRPr="009D4B7E">
              <w:rPr>
                <w:sz w:val="20"/>
                <w:szCs w:val="20"/>
              </w:rPr>
              <w:t>Age</w:t>
            </w:r>
          </w:p>
        </w:tc>
        <w:tc>
          <w:tcPr>
            <w:tcW w:w="1160" w:type="dxa"/>
            <w:tcBorders>
              <w:top w:val="nil"/>
              <w:left w:val="nil"/>
              <w:bottom w:val="nil"/>
              <w:right w:val="nil"/>
            </w:tcBorders>
            <w:shd w:val="clear" w:color="auto" w:fill="auto"/>
            <w:noWrap/>
            <w:vAlign w:val="bottom"/>
            <w:hideMark/>
          </w:tcPr>
          <w:p w14:paraId="3BCD063F"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437564F2"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09AE6B63" w14:textId="77777777" w:rsidR="00DB1AFD" w:rsidRPr="009D4B7E" w:rsidRDefault="00DB1AFD" w:rsidP="00A233E2">
            <w:pPr>
              <w:spacing w:line="480" w:lineRule="auto"/>
              <w:jc w:val="center"/>
              <w:rPr>
                <w:sz w:val="20"/>
                <w:szCs w:val="20"/>
              </w:rPr>
            </w:pPr>
          </w:p>
        </w:tc>
        <w:tc>
          <w:tcPr>
            <w:tcW w:w="1260" w:type="dxa"/>
            <w:tcBorders>
              <w:top w:val="nil"/>
              <w:left w:val="nil"/>
              <w:bottom w:val="nil"/>
              <w:right w:val="nil"/>
            </w:tcBorders>
            <w:shd w:val="clear" w:color="auto" w:fill="auto"/>
            <w:noWrap/>
            <w:vAlign w:val="bottom"/>
            <w:hideMark/>
          </w:tcPr>
          <w:p w14:paraId="035A75C8"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406531B4" w14:textId="77777777" w:rsidR="00DB1AFD" w:rsidRPr="009D4B7E" w:rsidRDefault="00DB1AFD" w:rsidP="00A233E2">
            <w:pPr>
              <w:spacing w:line="480" w:lineRule="auto"/>
              <w:jc w:val="center"/>
              <w:rPr>
                <w:sz w:val="20"/>
                <w:szCs w:val="20"/>
              </w:rPr>
            </w:pPr>
            <w:r w:rsidRPr="009D4B7E">
              <w:rPr>
                <w:sz w:val="20"/>
                <w:szCs w:val="20"/>
              </w:rPr>
              <w:t>-0.165</w:t>
            </w:r>
          </w:p>
        </w:tc>
        <w:tc>
          <w:tcPr>
            <w:tcW w:w="1160" w:type="dxa"/>
            <w:tcBorders>
              <w:top w:val="nil"/>
              <w:left w:val="nil"/>
              <w:bottom w:val="nil"/>
              <w:right w:val="nil"/>
            </w:tcBorders>
            <w:shd w:val="clear" w:color="auto" w:fill="auto"/>
            <w:noWrap/>
            <w:vAlign w:val="bottom"/>
            <w:hideMark/>
          </w:tcPr>
          <w:p w14:paraId="05309B23" w14:textId="77777777" w:rsidR="00DB1AFD" w:rsidRPr="009D4B7E" w:rsidRDefault="00DB1AFD" w:rsidP="00A233E2">
            <w:pPr>
              <w:spacing w:line="480" w:lineRule="auto"/>
              <w:jc w:val="center"/>
              <w:rPr>
                <w:sz w:val="20"/>
                <w:szCs w:val="20"/>
              </w:rPr>
            </w:pPr>
          </w:p>
        </w:tc>
      </w:tr>
      <w:tr w:rsidR="00DB1AFD" w:rsidRPr="009D4B7E" w14:paraId="41664928" w14:textId="77777777" w:rsidTr="00A233E2">
        <w:trPr>
          <w:trHeight w:val="255"/>
          <w:jc w:val="center"/>
        </w:trPr>
        <w:tc>
          <w:tcPr>
            <w:tcW w:w="2340" w:type="dxa"/>
            <w:tcBorders>
              <w:top w:val="nil"/>
              <w:left w:val="nil"/>
              <w:bottom w:val="nil"/>
              <w:right w:val="nil"/>
            </w:tcBorders>
            <w:shd w:val="clear" w:color="auto" w:fill="auto"/>
            <w:noWrap/>
            <w:vAlign w:val="bottom"/>
            <w:hideMark/>
          </w:tcPr>
          <w:p w14:paraId="379EC9A2" w14:textId="77777777" w:rsidR="00DB1AFD" w:rsidRPr="009D4B7E" w:rsidRDefault="00DB1AFD" w:rsidP="00A233E2">
            <w:pPr>
              <w:spacing w:line="480" w:lineRule="auto"/>
              <w:rPr>
                <w:sz w:val="20"/>
                <w:szCs w:val="20"/>
              </w:rPr>
            </w:pPr>
          </w:p>
        </w:tc>
        <w:tc>
          <w:tcPr>
            <w:tcW w:w="1160" w:type="dxa"/>
            <w:tcBorders>
              <w:top w:val="nil"/>
              <w:left w:val="nil"/>
              <w:bottom w:val="nil"/>
              <w:right w:val="nil"/>
            </w:tcBorders>
            <w:shd w:val="clear" w:color="auto" w:fill="auto"/>
            <w:noWrap/>
            <w:vAlign w:val="bottom"/>
            <w:hideMark/>
          </w:tcPr>
          <w:p w14:paraId="61AA26F6"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57A5A6C6"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08FBD9FE" w14:textId="77777777" w:rsidR="00DB1AFD" w:rsidRPr="009D4B7E" w:rsidRDefault="00DB1AFD" w:rsidP="00A233E2">
            <w:pPr>
              <w:spacing w:line="480" w:lineRule="auto"/>
              <w:jc w:val="center"/>
              <w:rPr>
                <w:sz w:val="20"/>
                <w:szCs w:val="20"/>
              </w:rPr>
            </w:pPr>
          </w:p>
        </w:tc>
        <w:tc>
          <w:tcPr>
            <w:tcW w:w="1260" w:type="dxa"/>
            <w:tcBorders>
              <w:top w:val="nil"/>
              <w:left w:val="nil"/>
              <w:bottom w:val="nil"/>
              <w:right w:val="nil"/>
            </w:tcBorders>
            <w:shd w:val="clear" w:color="auto" w:fill="auto"/>
            <w:noWrap/>
            <w:vAlign w:val="bottom"/>
            <w:hideMark/>
          </w:tcPr>
          <w:p w14:paraId="40E69381"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68B59879" w14:textId="77777777" w:rsidR="00DB1AFD" w:rsidRPr="009D4B7E" w:rsidRDefault="00DB1AFD" w:rsidP="00A233E2">
            <w:pPr>
              <w:spacing w:line="480" w:lineRule="auto"/>
              <w:jc w:val="center"/>
              <w:rPr>
                <w:sz w:val="20"/>
                <w:szCs w:val="20"/>
              </w:rPr>
            </w:pPr>
            <w:r w:rsidRPr="009D4B7E">
              <w:rPr>
                <w:sz w:val="20"/>
                <w:szCs w:val="20"/>
              </w:rPr>
              <w:t>[0.537]</w:t>
            </w:r>
          </w:p>
        </w:tc>
        <w:tc>
          <w:tcPr>
            <w:tcW w:w="1160" w:type="dxa"/>
            <w:tcBorders>
              <w:top w:val="nil"/>
              <w:left w:val="nil"/>
              <w:bottom w:val="nil"/>
              <w:right w:val="nil"/>
            </w:tcBorders>
            <w:shd w:val="clear" w:color="auto" w:fill="auto"/>
            <w:noWrap/>
            <w:vAlign w:val="bottom"/>
            <w:hideMark/>
          </w:tcPr>
          <w:p w14:paraId="19A74748" w14:textId="77777777" w:rsidR="00DB1AFD" w:rsidRPr="009D4B7E" w:rsidRDefault="00DB1AFD" w:rsidP="00A233E2">
            <w:pPr>
              <w:spacing w:line="480" w:lineRule="auto"/>
              <w:jc w:val="center"/>
              <w:rPr>
                <w:sz w:val="20"/>
                <w:szCs w:val="20"/>
              </w:rPr>
            </w:pPr>
          </w:p>
        </w:tc>
      </w:tr>
      <w:tr w:rsidR="00DB1AFD" w:rsidRPr="009D4B7E" w14:paraId="53C9E03F" w14:textId="77777777" w:rsidTr="00A233E2">
        <w:trPr>
          <w:trHeight w:val="255"/>
          <w:jc w:val="center"/>
        </w:trPr>
        <w:tc>
          <w:tcPr>
            <w:tcW w:w="2340" w:type="dxa"/>
            <w:tcBorders>
              <w:top w:val="nil"/>
              <w:left w:val="nil"/>
              <w:bottom w:val="nil"/>
              <w:right w:val="nil"/>
            </w:tcBorders>
            <w:shd w:val="clear" w:color="auto" w:fill="auto"/>
            <w:noWrap/>
            <w:vAlign w:val="bottom"/>
            <w:hideMark/>
          </w:tcPr>
          <w:p w14:paraId="0C115F9F" w14:textId="77777777" w:rsidR="00DB1AFD" w:rsidRPr="009D4B7E" w:rsidRDefault="00DB1AFD" w:rsidP="00A233E2">
            <w:pPr>
              <w:spacing w:line="480" w:lineRule="auto"/>
              <w:rPr>
                <w:sz w:val="20"/>
                <w:szCs w:val="20"/>
              </w:rPr>
            </w:pPr>
            <w:r w:rsidRPr="009D4B7E">
              <w:rPr>
                <w:sz w:val="20"/>
                <w:szCs w:val="20"/>
              </w:rPr>
              <w:t>Major</w:t>
            </w:r>
          </w:p>
        </w:tc>
        <w:tc>
          <w:tcPr>
            <w:tcW w:w="1160" w:type="dxa"/>
            <w:tcBorders>
              <w:top w:val="nil"/>
              <w:left w:val="nil"/>
              <w:bottom w:val="nil"/>
              <w:right w:val="nil"/>
            </w:tcBorders>
            <w:shd w:val="clear" w:color="auto" w:fill="auto"/>
            <w:noWrap/>
            <w:vAlign w:val="bottom"/>
            <w:hideMark/>
          </w:tcPr>
          <w:p w14:paraId="118E134F"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12876830"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6FB4AC89" w14:textId="77777777" w:rsidR="00DB1AFD" w:rsidRPr="009D4B7E" w:rsidRDefault="00DB1AFD" w:rsidP="00A233E2">
            <w:pPr>
              <w:spacing w:line="480" w:lineRule="auto"/>
              <w:jc w:val="center"/>
              <w:rPr>
                <w:sz w:val="20"/>
                <w:szCs w:val="20"/>
              </w:rPr>
            </w:pPr>
          </w:p>
        </w:tc>
        <w:tc>
          <w:tcPr>
            <w:tcW w:w="1260" w:type="dxa"/>
            <w:tcBorders>
              <w:top w:val="nil"/>
              <w:left w:val="nil"/>
              <w:bottom w:val="nil"/>
              <w:right w:val="nil"/>
            </w:tcBorders>
            <w:shd w:val="clear" w:color="auto" w:fill="auto"/>
            <w:noWrap/>
            <w:vAlign w:val="bottom"/>
            <w:hideMark/>
          </w:tcPr>
          <w:p w14:paraId="014BFF55"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5B8F0138" w14:textId="77777777" w:rsidR="00DB1AFD" w:rsidRPr="009D4B7E" w:rsidRDefault="00DB1AFD" w:rsidP="00A233E2">
            <w:pPr>
              <w:spacing w:line="480" w:lineRule="auto"/>
              <w:jc w:val="center"/>
              <w:rPr>
                <w:sz w:val="20"/>
                <w:szCs w:val="20"/>
              </w:rPr>
            </w:pPr>
            <w:r w:rsidRPr="009D4B7E">
              <w:rPr>
                <w:sz w:val="20"/>
                <w:szCs w:val="20"/>
              </w:rPr>
              <w:t>-3.166*</w:t>
            </w:r>
          </w:p>
        </w:tc>
        <w:tc>
          <w:tcPr>
            <w:tcW w:w="1160" w:type="dxa"/>
            <w:tcBorders>
              <w:top w:val="nil"/>
              <w:left w:val="nil"/>
              <w:bottom w:val="nil"/>
              <w:right w:val="nil"/>
            </w:tcBorders>
            <w:shd w:val="clear" w:color="auto" w:fill="auto"/>
            <w:noWrap/>
            <w:vAlign w:val="bottom"/>
            <w:hideMark/>
          </w:tcPr>
          <w:p w14:paraId="182EBB08" w14:textId="77777777" w:rsidR="00DB1AFD" w:rsidRPr="009D4B7E" w:rsidRDefault="00DB1AFD" w:rsidP="00A233E2">
            <w:pPr>
              <w:spacing w:line="480" w:lineRule="auto"/>
              <w:jc w:val="center"/>
              <w:rPr>
                <w:sz w:val="20"/>
                <w:szCs w:val="20"/>
              </w:rPr>
            </w:pPr>
          </w:p>
        </w:tc>
      </w:tr>
      <w:tr w:rsidR="00DB1AFD" w:rsidRPr="009D4B7E" w14:paraId="3BE3663A" w14:textId="77777777" w:rsidTr="00A233E2">
        <w:trPr>
          <w:trHeight w:val="255"/>
          <w:jc w:val="center"/>
        </w:trPr>
        <w:tc>
          <w:tcPr>
            <w:tcW w:w="2340" w:type="dxa"/>
            <w:tcBorders>
              <w:top w:val="nil"/>
              <w:left w:val="nil"/>
              <w:bottom w:val="nil"/>
              <w:right w:val="nil"/>
            </w:tcBorders>
            <w:shd w:val="clear" w:color="auto" w:fill="auto"/>
            <w:noWrap/>
            <w:vAlign w:val="bottom"/>
            <w:hideMark/>
          </w:tcPr>
          <w:p w14:paraId="02ACAF86" w14:textId="77777777" w:rsidR="00DB1AFD" w:rsidRPr="009D4B7E" w:rsidRDefault="00DB1AFD" w:rsidP="00A233E2">
            <w:pPr>
              <w:spacing w:line="480" w:lineRule="auto"/>
              <w:rPr>
                <w:sz w:val="20"/>
                <w:szCs w:val="20"/>
              </w:rPr>
            </w:pPr>
          </w:p>
        </w:tc>
        <w:tc>
          <w:tcPr>
            <w:tcW w:w="1160" w:type="dxa"/>
            <w:tcBorders>
              <w:top w:val="nil"/>
              <w:left w:val="nil"/>
              <w:bottom w:val="nil"/>
              <w:right w:val="nil"/>
            </w:tcBorders>
            <w:shd w:val="clear" w:color="auto" w:fill="auto"/>
            <w:noWrap/>
            <w:vAlign w:val="bottom"/>
            <w:hideMark/>
          </w:tcPr>
          <w:p w14:paraId="35D66AF7"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7DD263EA"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0B500537" w14:textId="77777777" w:rsidR="00DB1AFD" w:rsidRPr="009D4B7E" w:rsidRDefault="00DB1AFD" w:rsidP="00A233E2">
            <w:pPr>
              <w:spacing w:line="480" w:lineRule="auto"/>
              <w:jc w:val="center"/>
              <w:rPr>
                <w:sz w:val="20"/>
                <w:szCs w:val="20"/>
              </w:rPr>
            </w:pPr>
          </w:p>
        </w:tc>
        <w:tc>
          <w:tcPr>
            <w:tcW w:w="1260" w:type="dxa"/>
            <w:tcBorders>
              <w:top w:val="nil"/>
              <w:left w:val="nil"/>
              <w:bottom w:val="nil"/>
              <w:right w:val="nil"/>
            </w:tcBorders>
            <w:shd w:val="clear" w:color="auto" w:fill="auto"/>
            <w:noWrap/>
            <w:vAlign w:val="bottom"/>
            <w:hideMark/>
          </w:tcPr>
          <w:p w14:paraId="17E4D68A"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41073184" w14:textId="77777777" w:rsidR="00DB1AFD" w:rsidRPr="009D4B7E" w:rsidRDefault="00DB1AFD" w:rsidP="00A233E2">
            <w:pPr>
              <w:spacing w:line="480" w:lineRule="auto"/>
              <w:jc w:val="center"/>
              <w:rPr>
                <w:sz w:val="20"/>
                <w:szCs w:val="20"/>
              </w:rPr>
            </w:pPr>
            <w:r w:rsidRPr="009D4B7E">
              <w:rPr>
                <w:sz w:val="20"/>
                <w:szCs w:val="20"/>
              </w:rPr>
              <w:t>[1.909]</w:t>
            </w:r>
          </w:p>
        </w:tc>
        <w:tc>
          <w:tcPr>
            <w:tcW w:w="1160" w:type="dxa"/>
            <w:tcBorders>
              <w:top w:val="nil"/>
              <w:left w:val="nil"/>
              <w:bottom w:val="nil"/>
              <w:right w:val="nil"/>
            </w:tcBorders>
            <w:shd w:val="clear" w:color="auto" w:fill="auto"/>
            <w:noWrap/>
            <w:vAlign w:val="bottom"/>
            <w:hideMark/>
          </w:tcPr>
          <w:p w14:paraId="4C03766F" w14:textId="77777777" w:rsidR="00DB1AFD" w:rsidRPr="009D4B7E" w:rsidRDefault="00DB1AFD" w:rsidP="00A233E2">
            <w:pPr>
              <w:spacing w:line="480" w:lineRule="auto"/>
              <w:jc w:val="center"/>
              <w:rPr>
                <w:sz w:val="20"/>
                <w:szCs w:val="20"/>
              </w:rPr>
            </w:pPr>
          </w:p>
        </w:tc>
      </w:tr>
      <w:tr w:rsidR="00DB1AFD" w:rsidRPr="009D4B7E" w14:paraId="1B66D855" w14:textId="77777777" w:rsidTr="00A233E2">
        <w:trPr>
          <w:trHeight w:val="255"/>
          <w:jc w:val="center"/>
        </w:trPr>
        <w:tc>
          <w:tcPr>
            <w:tcW w:w="2340" w:type="dxa"/>
            <w:tcBorders>
              <w:top w:val="nil"/>
              <w:left w:val="nil"/>
              <w:bottom w:val="nil"/>
              <w:right w:val="nil"/>
            </w:tcBorders>
            <w:shd w:val="clear" w:color="auto" w:fill="auto"/>
            <w:noWrap/>
            <w:vAlign w:val="bottom"/>
            <w:hideMark/>
          </w:tcPr>
          <w:p w14:paraId="1DD59A1C" w14:textId="77777777" w:rsidR="00DB1AFD" w:rsidRPr="009D4B7E" w:rsidRDefault="00DB1AFD" w:rsidP="00A233E2">
            <w:pPr>
              <w:spacing w:line="480" w:lineRule="auto"/>
              <w:rPr>
                <w:sz w:val="20"/>
                <w:szCs w:val="20"/>
              </w:rPr>
            </w:pPr>
            <w:proofErr w:type="spellStart"/>
            <w:r w:rsidRPr="009D4B7E">
              <w:rPr>
                <w:sz w:val="20"/>
                <w:szCs w:val="20"/>
              </w:rPr>
              <w:t>Constant</w:t>
            </w:r>
            <w:proofErr w:type="spellEnd"/>
          </w:p>
        </w:tc>
        <w:tc>
          <w:tcPr>
            <w:tcW w:w="1160" w:type="dxa"/>
            <w:tcBorders>
              <w:top w:val="nil"/>
              <w:left w:val="nil"/>
              <w:bottom w:val="nil"/>
              <w:right w:val="nil"/>
            </w:tcBorders>
            <w:shd w:val="clear" w:color="auto" w:fill="auto"/>
            <w:noWrap/>
            <w:vAlign w:val="bottom"/>
            <w:hideMark/>
          </w:tcPr>
          <w:p w14:paraId="2685F240" w14:textId="77777777" w:rsidR="00DB1AFD" w:rsidRPr="009D4B7E" w:rsidRDefault="00DB1AFD" w:rsidP="00A233E2">
            <w:pPr>
              <w:spacing w:line="480" w:lineRule="auto"/>
              <w:jc w:val="center"/>
              <w:rPr>
                <w:sz w:val="20"/>
                <w:szCs w:val="20"/>
              </w:rPr>
            </w:pPr>
            <w:r w:rsidRPr="009D4B7E">
              <w:rPr>
                <w:sz w:val="20"/>
                <w:szCs w:val="20"/>
              </w:rPr>
              <w:t>23.523***</w:t>
            </w:r>
          </w:p>
        </w:tc>
        <w:tc>
          <w:tcPr>
            <w:tcW w:w="1160" w:type="dxa"/>
            <w:tcBorders>
              <w:top w:val="nil"/>
              <w:left w:val="nil"/>
              <w:bottom w:val="nil"/>
              <w:right w:val="nil"/>
            </w:tcBorders>
            <w:shd w:val="clear" w:color="auto" w:fill="auto"/>
            <w:noWrap/>
            <w:vAlign w:val="bottom"/>
            <w:hideMark/>
          </w:tcPr>
          <w:p w14:paraId="7BAB3F10" w14:textId="77777777" w:rsidR="00DB1AFD" w:rsidRPr="009D4B7E" w:rsidRDefault="00DB1AFD" w:rsidP="00A233E2">
            <w:pPr>
              <w:spacing w:line="480" w:lineRule="auto"/>
              <w:jc w:val="center"/>
              <w:rPr>
                <w:sz w:val="20"/>
                <w:szCs w:val="20"/>
              </w:rPr>
            </w:pPr>
            <w:r w:rsidRPr="009D4B7E">
              <w:rPr>
                <w:sz w:val="20"/>
                <w:szCs w:val="20"/>
              </w:rPr>
              <w:t>29.153***</w:t>
            </w:r>
          </w:p>
        </w:tc>
        <w:tc>
          <w:tcPr>
            <w:tcW w:w="1160" w:type="dxa"/>
            <w:tcBorders>
              <w:top w:val="nil"/>
              <w:left w:val="nil"/>
              <w:bottom w:val="nil"/>
              <w:right w:val="nil"/>
            </w:tcBorders>
            <w:shd w:val="clear" w:color="auto" w:fill="auto"/>
            <w:noWrap/>
            <w:vAlign w:val="bottom"/>
            <w:hideMark/>
          </w:tcPr>
          <w:p w14:paraId="739F4364" w14:textId="77777777" w:rsidR="00DB1AFD" w:rsidRPr="009D4B7E" w:rsidRDefault="00DB1AFD" w:rsidP="00A233E2">
            <w:pPr>
              <w:spacing w:line="480" w:lineRule="auto"/>
              <w:jc w:val="center"/>
              <w:rPr>
                <w:sz w:val="20"/>
                <w:szCs w:val="20"/>
              </w:rPr>
            </w:pPr>
            <w:r w:rsidRPr="009D4B7E">
              <w:rPr>
                <w:sz w:val="20"/>
                <w:szCs w:val="20"/>
              </w:rPr>
              <w:t>18.582***</w:t>
            </w:r>
          </w:p>
        </w:tc>
        <w:tc>
          <w:tcPr>
            <w:tcW w:w="1260" w:type="dxa"/>
            <w:tcBorders>
              <w:top w:val="nil"/>
              <w:left w:val="nil"/>
              <w:bottom w:val="nil"/>
              <w:right w:val="nil"/>
            </w:tcBorders>
            <w:shd w:val="clear" w:color="auto" w:fill="auto"/>
            <w:noWrap/>
            <w:vAlign w:val="bottom"/>
            <w:hideMark/>
          </w:tcPr>
          <w:p w14:paraId="3FE959D3" w14:textId="77777777" w:rsidR="00DB1AFD" w:rsidRPr="009D4B7E" w:rsidRDefault="00DB1AFD" w:rsidP="00A233E2">
            <w:pPr>
              <w:spacing w:line="480" w:lineRule="auto"/>
              <w:jc w:val="center"/>
              <w:rPr>
                <w:sz w:val="20"/>
                <w:szCs w:val="20"/>
              </w:rPr>
            </w:pPr>
            <w:r w:rsidRPr="009D4B7E">
              <w:rPr>
                <w:sz w:val="20"/>
                <w:szCs w:val="20"/>
              </w:rPr>
              <w:t>19.051***</w:t>
            </w:r>
          </w:p>
        </w:tc>
        <w:tc>
          <w:tcPr>
            <w:tcW w:w="1160" w:type="dxa"/>
            <w:tcBorders>
              <w:top w:val="nil"/>
              <w:left w:val="nil"/>
              <w:bottom w:val="nil"/>
              <w:right w:val="nil"/>
            </w:tcBorders>
            <w:shd w:val="clear" w:color="auto" w:fill="auto"/>
            <w:noWrap/>
            <w:vAlign w:val="bottom"/>
            <w:hideMark/>
          </w:tcPr>
          <w:p w14:paraId="7627CF49" w14:textId="77777777" w:rsidR="00DB1AFD" w:rsidRPr="009D4B7E" w:rsidRDefault="00DB1AFD" w:rsidP="00A233E2">
            <w:pPr>
              <w:spacing w:line="480" w:lineRule="auto"/>
              <w:jc w:val="center"/>
              <w:rPr>
                <w:sz w:val="20"/>
                <w:szCs w:val="20"/>
              </w:rPr>
            </w:pPr>
            <w:r w:rsidRPr="009D4B7E">
              <w:rPr>
                <w:sz w:val="20"/>
                <w:szCs w:val="20"/>
              </w:rPr>
              <w:t>29.660**</w:t>
            </w:r>
          </w:p>
        </w:tc>
        <w:tc>
          <w:tcPr>
            <w:tcW w:w="1160" w:type="dxa"/>
            <w:tcBorders>
              <w:top w:val="nil"/>
              <w:left w:val="nil"/>
              <w:bottom w:val="nil"/>
              <w:right w:val="nil"/>
            </w:tcBorders>
            <w:shd w:val="clear" w:color="auto" w:fill="auto"/>
            <w:noWrap/>
            <w:vAlign w:val="bottom"/>
            <w:hideMark/>
          </w:tcPr>
          <w:p w14:paraId="70482957" w14:textId="77777777" w:rsidR="00DB1AFD" w:rsidRPr="009D4B7E" w:rsidRDefault="00DB1AFD" w:rsidP="00A233E2">
            <w:pPr>
              <w:spacing w:line="480" w:lineRule="auto"/>
              <w:jc w:val="center"/>
              <w:rPr>
                <w:sz w:val="20"/>
                <w:szCs w:val="20"/>
              </w:rPr>
            </w:pPr>
            <w:r w:rsidRPr="009D4B7E">
              <w:rPr>
                <w:sz w:val="20"/>
                <w:szCs w:val="20"/>
              </w:rPr>
              <w:t>23.523***</w:t>
            </w:r>
          </w:p>
        </w:tc>
      </w:tr>
      <w:tr w:rsidR="00DB1AFD" w:rsidRPr="009D4B7E" w14:paraId="586EFE2E" w14:textId="77777777" w:rsidTr="00A233E2">
        <w:trPr>
          <w:trHeight w:val="255"/>
          <w:jc w:val="center"/>
        </w:trPr>
        <w:tc>
          <w:tcPr>
            <w:tcW w:w="2340" w:type="dxa"/>
            <w:tcBorders>
              <w:top w:val="nil"/>
              <w:left w:val="nil"/>
              <w:bottom w:val="nil"/>
              <w:right w:val="nil"/>
            </w:tcBorders>
            <w:shd w:val="clear" w:color="auto" w:fill="auto"/>
            <w:noWrap/>
            <w:vAlign w:val="bottom"/>
            <w:hideMark/>
          </w:tcPr>
          <w:p w14:paraId="5385F3BE" w14:textId="77777777" w:rsidR="00DB1AFD" w:rsidRPr="009D4B7E" w:rsidRDefault="00DB1AFD" w:rsidP="00A233E2">
            <w:pPr>
              <w:spacing w:line="480" w:lineRule="auto"/>
              <w:rPr>
                <w:sz w:val="20"/>
                <w:szCs w:val="20"/>
              </w:rPr>
            </w:pPr>
          </w:p>
        </w:tc>
        <w:tc>
          <w:tcPr>
            <w:tcW w:w="1160" w:type="dxa"/>
            <w:tcBorders>
              <w:top w:val="nil"/>
              <w:left w:val="nil"/>
              <w:bottom w:val="nil"/>
              <w:right w:val="nil"/>
            </w:tcBorders>
            <w:shd w:val="clear" w:color="auto" w:fill="auto"/>
            <w:noWrap/>
            <w:vAlign w:val="bottom"/>
            <w:hideMark/>
          </w:tcPr>
          <w:p w14:paraId="54E4A912" w14:textId="77777777" w:rsidR="00DB1AFD" w:rsidRPr="009D4B7E" w:rsidRDefault="00DB1AFD" w:rsidP="00A233E2">
            <w:pPr>
              <w:spacing w:line="480" w:lineRule="auto"/>
              <w:jc w:val="center"/>
              <w:rPr>
                <w:sz w:val="20"/>
                <w:szCs w:val="20"/>
              </w:rPr>
            </w:pPr>
            <w:r w:rsidRPr="009D4B7E">
              <w:rPr>
                <w:sz w:val="20"/>
                <w:szCs w:val="20"/>
              </w:rPr>
              <w:t>[1.408]</w:t>
            </w:r>
          </w:p>
        </w:tc>
        <w:tc>
          <w:tcPr>
            <w:tcW w:w="1160" w:type="dxa"/>
            <w:tcBorders>
              <w:top w:val="nil"/>
              <w:left w:val="nil"/>
              <w:bottom w:val="nil"/>
              <w:right w:val="nil"/>
            </w:tcBorders>
            <w:shd w:val="clear" w:color="auto" w:fill="auto"/>
            <w:noWrap/>
            <w:vAlign w:val="bottom"/>
            <w:hideMark/>
          </w:tcPr>
          <w:p w14:paraId="63370AB4" w14:textId="77777777" w:rsidR="00DB1AFD" w:rsidRPr="009D4B7E" w:rsidRDefault="00DB1AFD" w:rsidP="00A233E2">
            <w:pPr>
              <w:spacing w:line="480" w:lineRule="auto"/>
              <w:jc w:val="center"/>
              <w:rPr>
                <w:sz w:val="20"/>
                <w:szCs w:val="20"/>
              </w:rPr>
            </w:pPr>
            <w:r w:rsidRPr="009D4B7E">
              <w:rPr>
                <w:sz w:val="20"/>
                <w:szCs w:val="20"/>
              </w:rPr>
              <w:t>[1.942]</w:t>
            </w:r>
          </w:p>
        </w:tc>
        <w:tc>
          <w:tcPr>
            <w:tcW w:w="1160" w:type="dxa"/>
            <w:tcBorders>
              <w:top w:val="nil"/>
              <w:left w:val="nil"/>
              <w:bottom w:val="nil"/>
              <w:right w:val="nil"/>
            </w:tcBorders>
            <w:shd w:val="clear" w:color="auto" w:fill="auto"/>
            <w:noWrap/>
            <w:vAlign w:val="bottom"/>
            <w:hideMark/>
          </w:tcPr>
          <w:p w14:paraId="51A27C32" w14:textId="77777777" w:rsidR="00DB1AFD" w:rsidRPr="009D4B7E" w:rsidRDefault="00DB1AFD" w:rsidP="00A233E2">
            <w:pPr>
              <w:spacing w:line="480" w:lineRule="auto"/>
              <w:jc w:val="center"/>
              <w:rPr>
                <w:sz w:val="20"/>
                <w:szCs w:val="20"/>
              </w:rPr>
            </w:pPr>
            <w:r w:rsidRPr="009D4B7E">
              <w:rPr>
                <w:sz w:val="20"/>
                <w:szCs w:val="20"/>
              </w:rPr>
              <w:t>[1.459]</w:t>
            </w:r>
          </w:p>
        </w:tc>
        <w:tc>
          <w:tcPr>
            <w:tcW w:w="1260" w:type="dxa"/>
            <w:tcBorders>
              <w:top w:val="nil"/>
              <w:left w:val="nil"/>
              <w:bottom w:val="nil"/>
              <w:right w:val="nil"/>
            </w:tcBorders>
            <w:shd w:val="clear" w:color="auto" w:fill="auto"/>
            <w:noWrap/>
            <w:vAlign w:val="bottom"/>
            <w:hideMark/>
          </w:tcPr>
          <w:p w14:paraId="61837E14" w14:textId="77777777" w:rsidR="00DB1AFD" w:rsidRPr="009D4B7E" w:rsidRDefault="00DB1AFD" w:rsidP="00A233E2">
            <w:pPr>
              <w:spacing w:line="480" w:lineRule="auto"/>
              <w:jc w:val="center"/>
              <w:rPr>
                <w:sz w:val="20"/>
                <w:szCs w:val="20"/>
              </w:rPr>
            </w:pPr>
            <w:r w:rsidRPr="009D4B7E">
              <w:rPr>
                <w:sz w:val="20"/>
                <w:szCs w:val="20"/>
              </w:rPr>
              <w:t>[1.589]</w:t>
            </w:r>
          </w:p>
        </w:tc>
        <w:tc>
          <w:tcPr>
            <w:tcW w:w="1160" w:type="dxa"/>
            <w:tcBorders>
              <w:top w:val="nil"/>
              <w:left w:val="nil"/>
              <w:bottom w:val="nil"/>
              <w:right w:val="nil"/>
            </w:tcBorders>
            <w:shd w:val="clear" w:color="auto" w:fill="auto"/>
            <w:noWrap/>
            <w:vAlign w:val="bottom"/>
            <w:hideMark/>
          </w:tcPr>
          <w:p w14:paraId="0C889F08" w14:textId="77777777" w:rsidR="00DB1AFD" w:rsidRPr="009D4B7E" w:rsidRDefault="00DB1AFD" w:rsidP="00A233E2">
            <w:pPr>
              <w:spacing w:line="480" w:lineRule="auto"/>
              <w:jc w:val="center"/>
              <w:rPr>
                <w:sz w:val="20"/>
                <w:szCs w:val="20"/>
              </w:rPr>
            </w:pPr>
            <w:r w:rsidRPr="009D4B7E">
              <w:rPr>
                <w:sz w:val="20"/>
                <w:szCs w:val="20"/>
              </w:rPr>
              <w:t>[12.686]</w:t>
            </w:r>
          </w:p>
        </w:tc>
        <w:tc>
          <w:tcPr>
            <w:tcW w:w="1160" w:type="dxa"/>
            <w:tcBorders>
              <w:top w:val="nil"/>
              <w:left w:val="nil"/>
              <w:bottom w:val="nil"/>
              <w:right w:val="nil"/>
            </w:tcBorders>
            <w:shd w:val="clear" w:color="auto" w:fill="auto"/>
            <w:noWrap/>
            <w:vAlign w:val="bottom"/>
            <w:hideMark/>
          </w:tcPr>
          <w:p w14:paraId="7049C09B" w14:textId="77777777" w:rsidR="00DB1AFD" w:rsidRPr="009D4B7E" w:rsidRDefault="00DB1AFD" w:rsidP="00A233E2">
            <w:pPr>
              <w:spacing w:line="480" w:lineRule="auto"/>
              <w:jc w:val="center"/>
              <w:rPr>
                <w:sz w:val="20"/>
                <w:szCs w:val="20"/>
              </w:rPr>
            </w:pPr>
            <w:r w:rsidRPr="009D4B7E">
              <w:rPr>
                <w:sz w:val="20"/>
                <w:szCs w:val="20"/>
              </w:rPr>
              <w:t>[1.650]</w:t>
            </w:r>
          </w:p>
        </w:tc>
      </w:tr>
      <w:tr w:rsidR="00DB1AFD" w:rsidRPr="009D4B7E" w14:paraId="4D87D4E7" w14:textId="77777777" w:rsidTr="00A233E2">
        <w:trPr>
          <w:trHeight w:val="255"/>
          <w:jc w:val="center"/>
        </w:trPr>
        <w:tc>
          <w:tcPr>
            <w:tcW w:w="2340" w:type="dxa"/>
            <w:tcBorders>
              <w:top w:val="nil"/>
              <w:left w:val="nil"/>
              <w:bottom w:val="nil"/>
              <w:right w:val="nil"/>
            </w:tcBorders>
            <w:shd w:val="clear" w:color="auto" w:fill="auto"/>
            <w:noWrap/>
            <w:vAlign w:val="bottom"/>
            <w:hideMark/>
          </w:tcPr>
          <w:p w14:paraId="351A1EED" w14:textId="77777777" w:rsidR="00DB1AFD" w:rsidRPr="009D4B7E" w:rsidRDefault="00DB1AFD" w:rsidP="00A233E2">
            <w:pPr>
              <w:spacing w:line="480" w:lineRule="auto"/>
              <w:rPr>
                <w:sz w:val="20"/>
                <w:szCs w:val="20"/>
              </w:rPr>
            </w:pPr>
          </w:p>
        </w:tc>
        <w:tc>
          <w:tcPr>
            <w:tcW w:w="1160" w:type="dxa"/>
            <w:tcBorders>
              <w:top w:val="nil"/>
              <w:left w:val="nil"/>
              <w:bottom w:val="nil"/>
              <w:right w:val="nil"/>
            </w:tcBorders>
            <w:shd w:val="clear" w:color="auto" w:fill="auto"/>
            <w:noWrap/>
            <w:vAlign w:val="bottom"/>
            <w:hideMark/>
          </w:tcPr>
          <w:p w14:paraId="4621395F"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03A2D219"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1862C1BB" w14:textId="77777777" w:rsidR="00DB1AFD" w:rsidRPr="009D4B7E" w:rsidRDefault="00DB1AFD" w:rsidP="00A233E2">
            <w:pPr>
              <w:spacing w:line="480" w:lineRule="auto"/>
              <w:jc w:val="center"/>
              <w:rPr>
                <w:sz w:val="20"/>
                <w:szCs w:val="20"/>
              </w:rPr>
            </w:pPr>
          </w:p>
        </w:tc>
        <w:tc>
          <w:tcPr>
            <w:tcW w:w="1260" w:type="dxa"/>
            <w:tcBorders>
              <w:top w:val="nil"/>
              <w:left w:val="nil"/>
              <w:bottom w:val="nil"/>
              <w:right w:val="nil"/>
            </w:tcBorders>
            <w:shd w:val="clear" w:color="auto" w:fill="auto"/>
            <w:noWrap/>
            <w:vAlign w:val="bottom"/>
            <w:hideMark/>
          </w:tcPr>
          <w:p w14:paraId="1FAEE2B3"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133BB69C" w14:textId="77777777" w:rsidR="00DB1AFD" w:rsidRPr="009D4B7E"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74D94062" w14:textId="77777777" w:rsidR="00DB1AFD" w:rsidRPr="009D4B7E" w:rsidRDefault="00DB1AFD" w:rsidP="00A233E2">
            <w:pPr>
              <w:spacing w:line="480" w:lineRule="auto"/>
              <w:jc w:val="center"/>
              <w:rPr>
                <w:sz w:val="20"/>
                <w:szCs w:val="20"/>
              </w:rPr>
            </w:pPr>
          </w:p>
        </w:tc>
      </w:tr>
      <w:tr w:rsidR="00DB1AFD" w:rsidRPr="009D4B7E" w14:paraId="1D7521AC" w14:textId="77777777" w:rsidTr="00A233E2">
        <w:trPr>
          <w:trHeight w:val="255"/>
          <w:jc w:val="center"/>
        </w:trPr>
        <w:tc>
          <w:tcPr>
            <w:tcW w:w="2340" w:type="dxa"/>
            <w:tcBorders>
              <w:top w:val="nil"/>
              <w:left w:val="nil"/>
              <w:bottom w:val="nil"/>
              <w:right w:val="nil"/>
            </w:tcBorders>
            <w:shd w:val="clear" w:color="auto" w:fill="auto"/>
            <w:noWrap/>
            <w:vAlign w:val="bottom"/>
            <w:hideMark/>
          </w:tcPr>
          <w:p w14:paraId="6EFF91EF" w14:textId="77777777" w:rsidR="00DB1AFD" w:rsidRPr="009D4B7E" w:rsidRDefault="00DB1AFD" w:rsidP="00A233E2">
            <w:pPr>
              <w:spacing w:line="480" w:lineRule="auto"/>
              <w:rPr>
                <w:sz w:val="20"/>
                <w:szCs w:val="20"/>
              </w:rPr>
            </w:pPr>
            <w:proofErr w:type="spellStart"/>
            <w:r w:rsidRPr="009D4B7E">
              <w:rPr>
                <w:sz w:val="20"/>
                <w:szCs w:val="20"/>
              </w:rPr>
              <w:t>Observations</w:t>
            </w:r>
            <w:proofErr w:type="spellEnd"/>
          </w:p>
        </w:tc>
        <w:tc>
          <w:tcPr>
            <w:tcW w:w="1160" w:type="dxa"/>
            <w:tcBorders>
              <w:top w:val="nil"/>
              <w:left w:val="nil"/>
              <w:bottom w:val="nil"/>
              <w:right w:val="nil"/>
            </w:tcBorders>
            <w:shd w:val="clear" w:color="auto" w:fill="auto"/>
            <w:noWrap/>
            <w:vAlign w:val="bottom"/>
            <w:hideMark/>
          </w:tcPr>
          <w:p w14:paraId="5D8E6CDE" w14:textId="77777777" w:rsidR="00DB1AFD" w:rsidRPr="009D4B7E" w:rsidRDefault="00DB1AFD" w:rsidP="00A233E2">
            <w:pPr>
              <w:spacing w:line="480" w:lineRule="auto"/>
              <w:jc w:val="center"/>
              <w:rPr>
                <w:sz w:val="20"/>
                <w:szCs w:val="20"/>
              </w:rPr>
            </w:pPr>
            <w:r w:rsidRPr="009D4B7E">
              <w:rPr>
                <w:sz w:val="20"/>
                <w:szCs w:val="20"/>
              </w:rPr>
              <w:t>1,023</w:t>
            </w:r>
          </w:p>
        </w:tc>
        <w:tc>
          <w:tcPr>
            <w:tcW w:w="1160" w:type="dxa"/>
            <w:tcBorders>
              <w:top w:val="nil"/>
              <w:left w:val="nil"/>
              <w:bottom w:val="nil"/>
              <w:right w:val="nil"/>
            </w:tcBorders>
            <w:shd w:val="clear" w:color="auto" w:fill="auto"/>
            <w:noWrap/>
            <w:vAlign w:val="bottom"/>
            <w:hideMark/>
          </w:tcPr>
          <w:p w14:paraId="3BF361FB" w14:textId="77777777" w:rsidR="00DB1AFD" w:rsidRPr="009D4B7E" w:rsidRDefault="00DB1AFD" w:rsidP="00A233E2">
            <w:pPr>
              <w:spacing w:line="480" w:lineRule="auto"/>
              <w:jc w:val="center"/>
              <w:rPr>
                <w:sz w:val="20"/>
                <w:szCs w:val="20"/>
              </w:rPr>
            </w:pPr>
            <w:r w:rsidRPr="009D4B7E">
              <w:rPr>
                <w:sz w:val="20"/>
                <w:szCs w:val="20"/>
              </w:rPr>
              <w:t>1,023</w:t>
            </w:r>
          </w:p>
        </w:tc>
        <w:tc>
          <w:tcPr>
            <w:tcW w:w="1160" w:type="dxa"/>
            <w:tcBorders>
              <w:top w:val="nil"/>
              <w:left w:val="nil"/>
              <w:bottom w:val="nil"/>
              <w:right w:val="nil"/>
            </w:tcBorders>
            <w:shd w:val="clear" w:color="auto" w:fill="auto"/>
            <w:noWrap/>
            <w:vAlign w:val="bottom"/>
            <w:hideMark/>
          </w:tcPr>
          <w:p w14:paraId="0302B227" w14:textId="77777777" w:rsidR="00DB1AFD" w:rsidRPr="009D4B7E" w:rsidRDefault="00DB1AFD" w:rsidP="00A233E2">
            <w:pPr>
              <w:spacing w:line="480" w:lineRule="auto"/>
              <w:jc w:val="center"/>
              <w:rPr>
                <w:sz w:val="20"/>
                <w:szCs w:val="20"/>
              </w:rPr>
            </w:pPr>
            <w:r w:rsidRPr="009D4B7E">
              <w:rPr>
                <w:sz w:val="20"/>
                <w:szCs w:val="20"/>
              </w:rPr>
              <w:t>1,023</w:t>
            </w:r>
          </w:p>
        </w:tc>
        <w:tc>
          <w:tcPr>
            <w:tcW w:w="1260" w:type="dxa"/>
            <w:tcBorders>
              <w:top w:val="nil"/>
              <w:left w:val="nil"/>
              <w:bottom w:val="nil"/>
              <w:right w:val="nil"/>
            </w:tcBorders>
            <w:shd w:val="clear" w:color="auto" w:fill="auto"/>
            <w:noWrap/>
            <w:vAlign w:val="bottom"/>
            <w:hideMark/>
          </w:tcPr>
          <w:p w14:paraId="19793F16" w14:textId="77777777" w:rsidR="00DB1AFD" w:rsidRPr="009D4B7E" w:rsidRDefault="00DB1AFD" w:rsidP="00A233E2">
            <w:pPr>
              <w:spacing w:line="480" w:lineRule="auto"/>
              <w:jc w:val="center"/>
              <w:rPr>
                <w:sz w:val="20"/>
                <w:szCs w:val="20"/>
              </w:rPr>
            </w:pPr>
            <w:r w:rsidRPr="009D4B7E">
              <w:rPr>
                <w:sz w:val="20"/>
                <w:szCs w:val="20"/>
              </w:rPr>
              <w:t>909</w:t>
            </w:r>
          </w:p>
        </w:tc>
        <w:tc>
          <w:tcPr>
            <w:tcW w:w="1160" w:type="dxa"/>
            <w:tcBorders>
              <w:top w:val="nil"/>
              <w:left w:val="nil"/>
              <w:bottom w:val="nil"/>
              <w:right w:val="nil"/>
            </w:tcBorders>
            <w:shd w:val="clear" w:color="auto" w:fill="auto"/>
            <w:noWrap/>
            <w:vAlign w:val="bottom"/>
            <w:hideMark/>
          </w:tcPr>
          <w:p w14:paraId="5B75FC52" w14:textId="77777777" w:rsidR="00DB1AFD" w:rsidRPr="009D4B7E" w:rsidRDefault="00DB1AFD" w:rsidP="00A233E2">
            <w:pPr>
              <w:spacing w:line="480" w:lineRule="auto"/>
              <w:jc w:val="center"/>
              <w:rPr>
                <w:sz w:val="20"/>
                <w:szCs w:val="20"/>
              </w:rPr>
            </w:pPr>
            <w:r w:rsidRPr="009D4B7E">
              <w:rPr>
                <w:sz w:val="20"/>
                <w:szCs w:val="20"/>
              </w:rPr>
              <w:t>1,023</w:t>
            </w:r>
          </w:p>
        </w:tc>
        <w:tc>
          <w:tcPr>
            <w:tcW w:w="1160" w:type="dxa"/>
            <w:tcBorders>
              <w:top w:val="nil"/>
              <w:left w:val="nil"/>
              <w:bottom w:val="nil"/>
              <w:right w:val="nil"/>
            </w:tcBorders>
            <w:shd w:val="clear" w:color="auto" w:fill="auto"/>
            <w:noWrap/>
            <w:vAlign w:val="bottom"/>
            <w:hideMark/>
          </w:tcPr>
          <w:p w14:paraId="585DB1A6" w14:textId="77777777" w:rsidR="00DB1AFD" w:rsidRPr="009D4B7E" w:rsidRDefault="00DB1AFD" w:rsidP="00A233E2">
            <w:pPr>
              <w:spacing w:line="480" w:lineRule="auto"/>
              <w:jc w:val="center"/>
              <w:rPr>
                <w:sz w:val="20"/>
                <w:szCs w:val="20"/>
              </w:rPr>
            </w:pPr>
            <w:r w:rsidRPr="009D4B7E">
              <w:rPr>
                <w:sz w:val="20"/>
                <w:szCs w:val="20"/>
              </w:rPr>
              <w:t>1,023</w:t>
            </w:r>
          </w:p>
        </w:tc>
      </w:tr>
      <w:tr w:rsidR="00DB1AFD" w:rsidRPr="009D4B7E" w14:paraId="5A011EFF" w14:textId="77777777" w:rsidTr="00A233E2">
        <w:trPr>
          <w:trHeight w:val="255"/>
          <w:jc w:val="center"/>
        </w:trPr>
        <w:tc>
          <w:tcPr>
            <w:tcW w:w="2340" w:type="dxa"/>
            <w:tcBorders>
              <w:top w:val="nil"/>
              <w:left w:val="nil"/>
              <w:bottom w:val="single" w:sz="4" w:space="0" w:color="auto"/>
              <w:right w:val="nil"/>
            </w:tcBorders>
            <w:shd w:val="clear" w:color="auto" w:fill="auto"/>
            <w:noWrap/>
            <w:vAlign w:val="bottom"/>
            <w:hideMark/>
          </w:tcPr>
          <w:p w14:paraId="31997A55" w14:textId="77777777" w:rsidR="00DB1AFD" w:rsidRPr="009D4B7E" w:rsidRDefault="00DB1AFD" w:rsidP="00A233E2">
            <w:pPr>
              <w:spacing w:line="480" w:lineRule="auto"/>
              <w:rPr>
                <w:sz w:val="20"/>
                <w:szCs w:val="20"/>
              </w:rPr>
            </w:pPr>
            <w:proofErr w:type="spellStart"/>
            <w:r w:rsidRPr="009D4B7E">
              <w:rPr>
                <w:sz w:val="20"/>
                <w:szCs w:val="20"/>
              </w:rPr>
              <w:t>Number</w:t>
            </w:r>
            <w:proofErr w:type="spellEnd"/>
            <w:r w:rsidRPr="009D4B7E">
              <w:rPr>
                <w:sz w:val="20"/>
                <w:szCs w:val="20"/>
              </w:rPr>
              <w:t xml:space="preserve"> of </w:t>
            </w:r>
            <w:proofErr w:type="spellStart"/>
            <w:r w:rsidRPr="009D4B7E">
              <w:rPr>
                <w:sz w:val="20"/>
                <w:szCs w:val="20"/>
              </w:rPr>
              <w:t>subject</w:t>
            </w:r>
            <w:proofErr w:type="spellEnd"/>
          </w:p>
        </w:tc>
        <w:tc>
          <w:tcPr>
            <w:tcW w:w="1160" w:type="dxa"/>
            <w:tcBorders>
              <w:top w:val="nil"/>
              <w:left w:val="nil"/>
              <w:bottom w:val="single" w:sz="4" w:space="0" w:color="auto"/>
              <w:right w:val="nil"/>
            </w:tcBorders>
            <w:shd w:val="clear" w:color="auto" w:fill="auto"/>
            <w:noWrap/>
            <w:vAlign w:val="bottom"/>
            <w:hideMark/>
          </w:tcPr>
          <w:p w14:paraId="67F6E738" w14:textId="77777777" w:rsidR="00DB1AFD" w:rsidRPr="009D4B7E" w:rsidRDefault="00DB1AFD" w:rsidP="00A233E2">
            <w:pPr>
              <w:spacing w:line="480" w:lineRule="auto"/>
              <w:jc w:val="center"/>
              <w:rPr>
                <w:sz w:val="20"/>
                <w:szCs w:val="20"/>
              </w:rPr>
            </w:pPr>
            <w:r w:rsidRPr="009D4B7E">
              <w:rPr>
                <w:sz w:val="20"/>
                <w:szCs w:val="20"/>
              </w:rPr>
              <w:t>114</w:t>
            </w:r>
          </w:p>
        </w:tc>
        <w:tc>
          <w:tcPr>
            <w:tcW w:w="1160" w:type="dxa"/>
            <w:tcBorders>
              <w:top w:val="nil"/>
              <w:left w:val="nil"/>
              <w:bottom w:val="single" w:sz="4" w:space="0" w:color="auto"/>
              <w:right w:val="nil"/>
            </w:tcBorders>
            <w:shd w:val="clear" w:color="auto" w:fill="auto"/>
            <w:noWrap/>
            <w:vAlign w:val="bottom"/>
            <w:hideMark/>
          </w:tcPr>
          <w:p w14:paraId="06112F1B" w14:textId="77777777" w:rsidR="00DB1AFD" w:rsidRPr="009D4B7E" w:rsidRDefault="00DB1AFD" w:rsidP="00A233E2">
            <w:pPr>
              <w:spacing w:line="480" w:lineRule="auto"/>
              <w:jc w:val="center"/>
              <w:rPr>
                <w:sz w:val="20"/>
                <w:szCs w:val="20"/>
              </w:rPr>
            </w:pPr>
            <w:r w:rsidRPr="009D4B7E">
              <w:rPr>
                <w:sz w:val="20"/>
                <w:szCs w:val="20"/>
              </w:rPr>
              <w:t>114</w:t>
            </w:r>
          </w:p>
        </w:tc>
        <w:tc>
          <w:tcPr>
            <w:tcW w:w="1160" w:type="dxa"/>
            <w:tcBorders>
              <w:top w:val="nil"/>
              <w:left w:val="nil"/>
              <w:bottom w:val="single" w:sz="4" w:space="0" w:color="auto"/>
              <w:right w:val="nil"/>
            </w:tcBorders>
            <w:shd w:val="clear" w:color="auto" w:fill="auto"/>
            <w:noWrap/>
            <w:vAlign w:val="bottom"/>
            <w:hideMark/>
          </w:tcPr>
          <w:p w14:paraId="5C48D787" w14:textId="77777777" w:rsidR="00DB1AFD" w:rsidRPr="009D4B7E" w:rsidRDefault="00DB1AFD" w:rsidP="00A233E2">
            <w:pPr>
              <w:spacing w:line="480" w:lineRule="auto"/>
              <w:jc w:val="center"/>
              <w:rPr>
                <w:sz w:val="20"/>
                <w:szCs w:val="20"/>
              </w:rPr>
            </w:pPr>
            <w:r w:rsidRPr="009D4B7E">
              <w:rPr>
                <w:sz w:val="20"/>
                <w:szCs w:val="20"/>
              </w:rPr>
              <w:t>114</w:t>
            </w:r>
          </w:p>
        </w:tc>
        <w:tc>
          <w:tcPr>
            <w:tcW w:w="1260" w:type="dxa"/>
            <w:tcBorders>
              <w:top w:val="nil"/>
              <w:left w:val="nil"/>
              <w:bottom w:val="single" w:sz="4" w:space="0" w:color="auto"/>
              <w:right w:val="nil"/>
            </w:tcBorders>
            <w:shd w:val="clear" w:color="auto" w:fill="auto"/>
            <w:noWrap/>
            <w:vAlign w:val="bottom"/>
            <w:hideMark/>
          </w:tcPr>
          <w:p w14:paraId="71814323" w14:textId="77777777" w:rsidR="00DB1AFD" w:rsidRPr="009D4B7E" w:rsidRDefault="00DB1AFD" w:rsidP="00A233E2">
            <w:pPr>
              <w:spacing w:line="480" w:lineRule="auto"/>
              <w:jc w:val="center"/>
              <w:rPr>
                <w:sz w:val="20"/>
                <w:szCs w:val="20"/>
              </w:rPr>
            </w:pPr>
            <w:r w:rsidRPr="009D4B7E">
              <w:rPr>
                <w:sz w:val="20"/>
                <w:szCs w:val="20"/>
              </w:rPr>
              <w:t>114</w:t>
            </w:r>
          </w:p>
        </w:tc>
        <w:tc>
          <w:tcPr>
            <w:tcW w:w="1160" w:type="dxa"/>
            <w:tcBorders>
              <w:top w:val="nil"/>
              <w:left w:val="nil"/>
              <w:bottom w:val="single" w:sz="4" w:space="0" w:color="auto"/>
              <w:right w:val="nil"/>
            </w:tcBorders>
            <w:shd w:val="clear" w:color="auto" w:fill="auto"/>
            <w:noWrap/>
            <w:vAlign w:val="bottom"/>
            <w:hideMark/>
          </w:tcPr>
          <w:p w14:paraId="06F9818A" w14:textId="77777777" w:rsidR="00DB1AFD" w:rsidRPr="009D4B7E" w:rsidRDefault="00DB1AFD" w:rsidP="00A233E2">
            <w:pPr>
              <w:spacing w:line="480" w:lineRule="auto"/>
              <w:jc w:val="center"/>
              <w:rPr>
                <w:sz w:val="20"/>
                <w:szCs w:val="20"/>
              </w:rPr>
            </w:pPr>
            <w:r w:rsidRPr="009D4B7E">
              <w:rPr>
                <w:sz w:val="20"/>
                <w:szCs w:val="20"/>
              </w:rPr>
              <w:t>114</w:t>
            </w:r>
          </w:p>
        </w:tc>
        <w:tc>
          <w:tcPr>
            <w:tcW w:w="1160" w:type="dxa"/>
            <w:tcBorders>
              <w:top w:val="nil"/>
              <w:left w:val="nil"/>
              <w:bottom w:val="single" w:sz="4" w:space="0" w:color="auto"/>
              <w:right w:val="nil"/>
            </w:tcBorders>
            <w:shd w:val="clear" w:color="auto" w:fill="auto"/>
            <w:noWrap/>
            <w:vAlign w:val="bottom"/>
            <w:hideMark/>
          </w:tcPr>
          <w:p w14:paraId="2CEB4D4C" w14:textId="77777777" w:rsidR="00DB1AFD" w:rsidRPr="009D4B7E" w:rsidRDefault="00DB1AFD" w:rsidP="00A233E2">
            <w:pPr>
              <w:spacing w:line="480" w:lineRule="auto"/>
              <w:jc w:val="center"/>
              <w:rPr>
                <w:sz w:val="20"/>
                <w:szCs w:val="20"/>
              </w:rPr>
            </w:pPr>
            <w:r w:rsidRPr="009D4B7E">
              <w:rPr>
                <w:sz w:val="20"/>
                <w:szCs w:val="20"/>
              </w:rPr>
              <w:t>114</w:t>
            </w:r>
          </w:p>
        </w:tc>
      </w:tr>
    </w:tbl>
    <w:p w14:paraId="780EF3ED" w14:textId="77777777" w:rsidR="00DB1AFD" w:rsidRDefault="00DB1AFD" w:rsidP="00DB1AFD">
      <w:pPr>
        <w:pStyle w:val="Body"/>
        <w:spacing w:line="480" w:lineRule="auto"/>
        <w:rPr>
          <w:rFonts w:ascii="Times New Roman" w:hAnsi="Times New Roman" w:cs="Times New Roman"/>
          <w:i/>
          <w:sz w:val="20"/>
          <w:szCs w:val="20"/>
        </w:rPr>
      </w:pPr>
      <w:r>
        <w:rPr>
          <w:rFonts w:ascii="Times New Roman" w:eastAsia="Times New Roman" w:hAnsi="Times New Roman" w:cs="Times New Roman"/>
          <w:sz w:val="24"/>
          <w:szCs w:val="24"/>
        </w:rPr>
        <w:fldChar w:fldCharType="end"/>
      </w:r>
      <w:r w:rsidRPr="009D4B7E">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893E17">
        <w:rPr>
          <w:rFonts w:ascii="Times New Roman" w:hAnsi="Times New Roman" w:cs="Times New Roman"/>
          <w:i/>
          <w:sz w:val="20"/>
          <w:szCs w:val="20"/>
        </w:rPr>
        <w:t xml:space="preserve">Note. </w:t>
      </w:r>
      <w:r w:rsidRPr="00893E17">
        <w:rPr>
          <w:rFonts w:ascii="Times New Roman"/>
          <w:i/>
          <w:iCs/>
          <w:sz w:val="20"/>
          <w:szCs w:val="20"/>
        </w:rPr>
        <w:t xml:space="preserve">GLS regression. </w:t>
      </w:r>
      <w:r>
        <w:rPr>
          <w:rFonts w:ascii="Times New Roman"/>
          <w:i/>
          <w:iCs/>
          <w:sz w:val="20"/>
          <w:szCs w:val="20"/>
        </w:rPr>
        <w:t xml:space="preserve">Tobit estimation gives very similar results. </w:t>
      </w:r>
      <w:r w:rsidRPr="00893E17">
        <w:rPr>
          <w:rFonts w:ascii="Times New Roman" w:hAnsi="Times New Roman" w:cs="Times New Roman"/>
          <w:i/>
          <w:sz w:val="20"/>
          <w:szCs w:val="20"/>
        </w:rPr>
        <w:t xml:space="preserve">Robust standard errors in brackets. *** p&lt;0.01, </w:t>
      </w:r>
    </w:p>
    <w:p w14:paraId="70B0BC63" w14:textId="77777777" w:rsidR="00DB1AFD" w:rsidRDefault="00DB1AFD" w:rsidP="00DB1AFD">
      <w:pPr>
        <w:pStyle w:val="Body"/>
        <w:spacing w:line="480" w:lineRule="auto"/>
        <w:rPr>
          <w:rFonts w:ascii="Times New Roman" w:eastAsia="Times New Roman" w:hAnsi="Times New Roman" w:cs="Times New Roman"/>
          <w:sz w:val="24"/>
          <w:szCs w:val="24"/>
        </w:rPr>
      </w:pPr>
      <w:r>
        <w:rPr>
          <w:rFonts w:ascii="Times New Roman" w:hAnsi="Times New Roman" w:cs="Times New Roman"/>
          <w:i/>
          <w:sz w:val="20"/>
          <w:szCs w:val="20"/>
        </w:rPr>
        <w:t xml:space="preserve">       </w:t>
      </w:r>
      <w:r w:rsidRPr="00893E17">
        <w:rPr>
          <w:rFonts w:ascii="Times New Roman" w:hAnsi="Times New Roman" w:cs="Times New Roman"/>
          <w:i/>
          <w:sz w:val="20"/>
          <w:szCs w:val="20"/>
        </w:rPr>
        <w:t>** p&lt;0.05, * p&lt;0.1</w:t>
      </w:r>
    </w:p>
    <w:p w14:paraId="47381461" w14:textId="77777777" w:rsidR="00DB1AFD" w:rsidRDefault="00DB1AFD" w:rsidP="00DB1AFD">
      <w:pPr>
        <w:pStyle w:val="Body"/>
        <w:spacing w:line="480" w:lineRule="auto"/>
        <w:outlineLvl w:val="0"/>
        <w:rPr>
          <w:rFonts w:asciiTheme="minorHAnsi" w:eastAsiaTheme="minorHAnsi" w:hAnsiTheme="minorHAnsi" w:cstheme="minorBidi"/>
          <w:color w:val="auto"/>
          <w:bdr w:val="none" w:sz="0" w:space="0" w:color="auto"/>
        </w:rPr>
      </w:pPr>
      <w:r w:rsidRPr="000C307D">
        <w:rPr>
          <w:rFonts w:ascii="Times New Roman"/>
          <w:b/>
          <w:iCs/>
          <w:sz w:val="24"/>
          <w:szCs w:val="24"/>
        </w:rPr>
        <w:t>Table S2. Determinants</w:t>
      </w:r>
      <w:r w:rsidRPr="002F439E">
        <w:rPr>
          <w:rFonts w:ascii="Times New Roman"/>
          <w:b/>
          <w:iCs/>
          <w:sz w:val="24"/>
          <w:szCs w:val="24"/>
        </w:rPr>
        <w:t xml:space="preserve"> of B</w:t>
      </w:r>
      <w:r w:rsidRPr="002F439E">
        <w:rPr>
          <w:rFonts w:hAnsi="Trebuchet MS"/>
          <w:b/>
          <w:iCs/>
          <w:sz w:val="24"/>
          <w:szCs w:val="24"/>
        </w:rPr>
        <w:t>’</w:t>
      </w:r>
      <w:r w:rsidRPr="002F439E">
        <w:rPr>
          <w:rFonts w:ascii="Times New Roman"/>
          <w:b/>
          <w:iCs/>
          <w:sz w:val="24"/>
          <w:szCs w:val="24"/>
        </w:rPr>
        <w:t xml:space="preserve">s </w:t>
      </w:r>
      <w:r w:rsidRPr="002F439E">
        <w:rPr>
          <w:rFonts w:ascii="Times New Roman Bold"/>
          <w:b/>
          <w:sz w:val="24"/>
          <w:szCs w:val="24"/>
        </w:rPr>
        <w:t>“</w:t>
      </w:r>
      <w:r w:rsidRPr="002F439E">
        <w:rPr>
          <w:rFonts w:ascii="Times New Roman Bold"/>
          <w:b/>
          <w:sz w:val="24"/>
          <w:szCs w:val="24"/>
        </w:rPr>
        <w:t>quality</w:t>
      </w:r>
      <w:r w:rsidRPr="002F439E">
        <w:rPr>
          <w:rFonts w:ascii="Times New Roman Bold"/>
          <w:b/>
          <w:sz w:val="24"/>
          <w:szCs w:val="24"/>
        </w:rPr>
        <w:t>”</w:t>
      </w:r>
      <w:r w:rsidRPr="002F439E">
        <w:rPr>
          <w:rFonts w:ascii="Times New Roman Bold"/>
          <w:b/>
          <w:sz w:val="24"/>
          <w:szCs w:val="24"/>
        </w:rPr>
        <w:t xml:space="preserve"> effort</w:t>
      </w:r>
      <w:r w:rsidRPr="002F439E">
        <w:rPr>
          <w:rFonts w:ascii="Times New Roman"/>
          <w:b/>
          <w:iCs/>
          <w:sz w:val="24"/>
          <w:szCs w:val="24"/>
        </w:rPr>
        <w:t xml:space="preserve"> in all treatments</w:t>
      </w:r>
      <w:r>
        <w:rPr>
          <w:rFonts w:ascii="Times New Roman"/>
          <w:b/>
          <w:iCs/>
          <w:sz w:val="24"/>
          <w:szCs w:val="24"/>
        </w:rPr>
        <w:t xml:space="preserve"> </w:t>
      </w:r>
      <w:r>
        <w:fldChar w:fldCharType="begin"/>
      </w:r>
      <w:r>
        <w:instrText xml:space="preserve"> LINK Excel.Sheet.12 "C:\\Users\\Daniela\\Dropbox\\PAPER&amp;PROGETTI\\fairness\\Tables\\table_10bis_senza ultimo periodo.xlsx" "Sheet1!R2C1:R27C7" \a \f 4 \h  \* MERGEFORMAT </w:instrText>
      </w:r>
      <w:r>
        <w:fldChar w:fldCharType="separate"/>
      </w:r>
    </w:p>
    <w:tbl>
      <w:tblPr>
        <w:tblW w:w="9000" w:type="dxa"/>
        <w:jc w:val="center"/>
        <w:tblCellMar>
          <w:left w:w="70" w:type="dxa"/>
          <w:right w:w="70" w:type="dxa"/>
        </w:tblCellMar>
        <w:tblLook w:val="04A0" w:firstRow="1" w:lastRow="0" w:firstColumn="1" w:lastColumn="0" w:noHBand="0" w:noVBand="1"/>
      </w:tblPr>
      <w:tblGrid>
        <w:gridCol w:w="2040"/>
        <w:gridCol w:w="1160"/>
        <w:gridCol w:w="1160"/>
        <w:gridCol w:w="1160"/>
        <w:gridCol w:w="1160"/>
        <w:gridCol w:w="1160"/>
        <w:gridCol w:w="1160"/>
      </w:tblGrid>
      <w:tr w:rsidR="00DB1AFD" w:rsidRPr="002C5541" w14:paraId="61B0757B" w14:textId="77777777" w:rsidTr="00A233E2">
        <w:trPr>
          <w:trHeight w:val="255"/>
          <w:jc w:val="center"/>
        </w:trPr>
        <w:tc>
          <w:tcPr>
            <w:tcW w:w="2040" w:type="dxa"/>
            <w:tcBorders>
              <w:top w:val="single" w:sz="4" w:space="0" w:color="auto"/>
              <w:left w:val="nil"/>
              <w:bottom w:val="nil"/>
              <w:right w:val="nil"/>
            </w:tcBorders>
            <w:shd w:val="clear" w:color="auto" w:fill="auto"/>
            <w:noWrap/>
            <w:vAlign w:val="bottom"/>
            <w:hideMark/>
          </w:tcPr>
          <w:p w14:paraId="4D72B52A" w14:textId="77777777" w:rsidR="00DB1AFD" w:rsidRPr="00B46935" w:rsidRDefault="00DB1AFD" w:rsidP="00A233E2">
            <w:pPr>
              <w:spacing w:line="480" w:lineRule="auto"/>
              <w:rPr>
                <w:sz w:val="20"/>
                <w:szCs w:val="20"/>
                <w:lang w:val="en-US"/>
              </w:rPr>
            </w:pPr>
            <w:r w:rsidRPr="00B46935">
              <w:rPr>
                <w:sz w:val="20"/>
                <w:szCs w:val="20"/>
                <w:lang w:val="en-US"/>
              </w:rPr>
              <w:t> </w:t>
            </w:r>
          </w:p>
        </w:tc>
        <w:tc>
          <w:tcPr>
            <w:tcW w:w="1160" w:type="dxa"/>
            <w:tcBorders>
              <w:top w:val="single" w:sz="4" w:space="0" w:color="auto"/>
              <w:left w:val="nil"/>
              <w:bottom w:val="nil"/>
              <w:right w:val="nil"/>
            </w:tcBorders>
            <w:shd w:val="clear" w:color="auto" w:fill="auto"/>
            <w:noWrap/>
            <w:vAlign w:val="bottom"/>
            <w:hideMark/>
          </w:tcPr>
          <w:p w14:paraId="449CE3A0" w14:textId="77777777" w:rsidR="00DB1AFD" w:rsidRPr="002C5541" w:rsidRDefault="00DB1AFD" w:rsidP="00A233E2">
            <w:pPr>
              <w:spacing w:line="480" w:lineRule="auto"/>
              <w:jc w:val="center"/>
              <w:rPr>
                <w:sz w:val="20"/>
                <w:szCs w:val="20"/>
              </w:rPr>
            </w:pPr>
            <w:r w:rsidRPr="002C5541">
              <w:rPr>
                <w:sz w:val="20"/>
                <w:szCs w:val="20"/>
              </w:rPr>
              <w:t>(1)</w:t>
            </w:r>
          </w:p>
        </w:tc>
        <w:tc>
          <w:tcPr>
            <w:tcW w:w="1160" w:type="dxa"/>
            <w:tcBorders>
              <w:top w:val="single" w:sz="4" w:space="0" w:color="auto"/>
              <w:left w:val="nil"/>
              <w:bottom w:val="nil"/>
              <w:right w:val="nil"/>
            </w:tcBorders>
            <w:shd w:val="clear" w:color="auto" w:fill="auto"/>
            <w:noWrap/>
            <w:vAlign w:val="bottom"/>
            <w:hideMark/>
          </w:tcPr>
          <w:p w14:paraId="51D54305" w14:textId="77777777" w:rsidR="00DB1AFD" w:rsidRPr="002C5541" w:rsidRDefault="00DB1AFD" w:rsidP="00A233E2">
            <w:pPr>
              <w:spacing w:line="480" w:lineRule="auto"/>
              <w:jc w:val="center"/>
              <w:rPr>
                <w:sz w:val="20"/>
                <w:szCs w:val="20"/>
              </w:rPr>
            </w:pPr>
            <w:r w:rsidRPr="002C5541">
              <w:rPr>
                <w:sz w:val="20"/>
                <w:szCs w:val="20"/>
              </w:rPr>
              <w:t>(2)</w:t>
            </w:r>
          </w:p>
        </w:tc>
        <w:tc>
          <w:tcPr>
            <w:tcW w:w="1160" w:type="dxa"/>
            <w:tcBorders>
              <w:top w:val="single" w:sz="4" w:space="0" w:color="auto"/>
              <w:left w:val="nil"/>
              <w:bottom w:val="nil"/>
              <w:right w:val="nil"/>
            </w:tcBorders>
            <w:shd w:val="clear" w:color="auto" w:fill="auto"/>
            <w:noWrap/>
            <w:vAlign w:val="bottom"/>
            <w:hideMark/>
          </w:tcPr>
          <w:p w14:paraId="7D79051C" w14:textId="77777777" w:rsidR="00DB1AFD" w:rsidRPr="002C5541" w:rsidRDefault="00DB1AFD" w:rsidP="00A233E2">
            <w:pPr>
              <w:spacing w:line="480" w:lineRule="auto"/>
              <w:jc w:val="center"/>
              <w:rPr>
                <w:sz w:val="20"/>
                <w:szCs w:val="20"/>
              </w:rPr>
            </w:pPr>
            <w:r w:rsidRPr="002C5541">
              <w:rPr>
                <w:sz w:val="20"/>
                <w:szCs w:val="20"/>
              </w:rPr>
              <w:t>(3)</w:t>
            </w:r>
          </w:p>
        </w:tc>
        <w:tc>
          <w:tcPr>
            <w:tcW w:w="1160" w:type="dxa"/>
            <w:tcBorders>
              <w:top w:val="single" w:sz="4" w:space="0" w:color="auto"/>
              <w:left w:val="nil"/>
              <w:bottom w:val="nil"/>
              <w:right w:val="nil"/>
            </w:tcBorders>
            <w:shd w:val="clear" w:color="auto" w:fill="auto"/>
            <w:noWrap/>
            <w:vAlign w:val="bottom"/>
            <w:hideMark/>
          </w:tcPr>
          <w:p w14:paraId="26C5EB66" w14:textId="77777777" w:rsidR="00DB1AFD" w:rsidRPr="002C5541" w:rsidRDefault="00DB1AFD" w:rsidP="00A233E2">
            <w:pPr>
              <w:spacing w:line="480" w:lineRule="auto"/>
              <w:jc w:val="center"/>
              <w:rPr>
                <w:sz w:val="20"/>
                <w:szCs w:val="20"/>
              </w:rPr>
            </w:pPr>
            <w:r w:rsidRPr="002C5541">
              <w:rPr>
                <w:sz w:val="20"/>
                <w:szCs w:val="20"/>
              </w:rPr>
              <w:t>(4)</w:t>
            </w:r>
          </w:p>
        </w:tc>
        <w:tc>
          <w:tcPr>
            <w:tcW w:w="1160" w:type="dxa"/>
            <w:tcBorders>
              <w:top w:val="single" w:sz="4" w:space="0" w:color="auto"/>
              <w:left w:val="nil"/>
              <w:bottom w:val="nil"/>
              <w:right w:val="nil"/>
            </w:tcBorders>
            <w:shd w:val="clear" w:color="auto" w:fill="auto"/>
            <w:noWrap/>
            <w:vAlign w:val="bottom"/>
            <w:hideMark/>
          </w:tcPr>
          <w:p w14:paraId="11E47502" w14:textId="77777777" w:rsidR="00DB1AFD" w:rsidRPr="002C5541" w:rsidRDefault="00DB1AFD" w:rsidP="00A233E2">
            <w:pPr>
              <w:spacing w:line="480" w:lineRule="auto"/>
              <w:jc w:val="center"/>
              <w:rPr>
                <w:sz w:val="20"/>
                <w:szCs w:val="20"/>
              </w:rPr>
            </w:pPr>
            <w:r w:rsidRPr="002C5541">
              <w:rPr>
                <w:sz w:val="20"/>
                <w:szCs w:val="20"/>
              </w:rPr>
              <w:t>(5)</w:t>
            </w:r>
          </w:p>
        </w:tc>
        <w:tc>
          <w:tcPr>
            <w:tcW w:w="1160" w:type="dxa"/>
            <w:tcBorders>
              <w:top w:val="single" w:sz="4" w:space="0" w:color="auto"/>
              <w:left w:val="nil"/>
              <w:bottom w:val="nil"/>
              <w:right w:val="nil"/>
            </w:tcBorders>
            <w:shd w:val="clear" w:color="auto" w:fill="auto"/>
            <w:noWrap/>
            <w:vAlign w:val="bottom"/>
            <w:hideMark/>
          </w:tcPr>
          <w:p w14:paraId="0469961C" w14:textId="77777777" w:rsidR="00DB1AFD" w:rsidRPr="002C5541" w:rsidRDefault="00DB1AFD" w:rsidP="00A233E2">
            <w:pPr>
              <w:spacing w:line="480" w:lineRule="auto"/>
              <w:jc w:val="center"/>
              <w:rPr>
                <w:sz w:val="20"/>
                <w:szCs w:val="20"/>
              </w:rPr>
            </w:pPr>
            <w:r w:rsidRPr="002C5541">
              <w:rPr>
                <w:sz w:val="20"/>
                <w:szCs w:val="20"/>
              </w:rPr>
              <w:t>(6)</w:t>
            </w:r>
          </w:p>
        </w:tc>
      </w:tr>
      <w:tr w:rsidR="00DB1AFD" w:rsidRPr="002C5541" w14:paraId="172123B6" w14:textId="77777777" w:rsidTr="00A233E2">
        <w:trPr>
          <w:trHeight w:val="255"/>
          <w:jc w:val="center"/>
        </w:trPr>
        <w:tc>
          <w:tcPr>
            <w:tcW w:w="2040" w:type="dxa"/>
            <w:tcBorders>
              <w:top w:val="nil"/>
              <w:left w:val="nil"/>
              <w:bottom w:val="nil"/>
              <w:right w:val="nil"/>
            </w:tcBorders>
            <w:shd w:val="clear" w:color="auto" w:fill="auto"/>
            <w:noWrap/>
            <w:vAlign w:val="bottom"/>
            <w:hideMark/>
          </w:tcPr>
          <w:p w14:paraId="4997CA32" w14:textId="77777777" w:rsidR="00DB1AFD" w:rsidRPr="002C5541" w:rsidRDefault="00DB1AFD" w:rsidP="00A233E2">
            <w:pPr>
              <w:spacing w:line="480" w:lineRule="auto"/>
              <w:rPr>
                <w:sz w:val="20"/>
                <w:szCs w:val="20"/>
              </w:rPr>
            </w:pPr>
            <w:proofErr w:type="spellStart"/>
            <w:r w:rsidRPr="002C5541">
              <w:rPr>
                <w:i/>
                <w:iCs/>
                <w:sz w:val="20"/>
                <w:szCs w:val="20"/>
              </w:rPr>
              <w:t>Bi</w:t>
            </w:r>
            <w:r w:rsidRPr="002C5541">
              <w:rPr>
                <w:sz w:val="20"/>
                <w:szCs w:val="20"/>
              </w:rPr>
              <w:t>'s</w:t>
            </w:r>
            <w:proofErr w:type="spellEnd"/>
            <w:r w:rsidRPr="002C5541">
              <w:rPr>
                <w:sz w:val="20"/>
                <w:szCs w:val="20"/>
              </w:rPr>
              <w:t xml:space="preserve"> “</w:t>
            </w:r>
            <w:proofErr w:type="spellStart"/>
            <w:r w:rsidRPr="002C5541">
              <w:rPr>
                <w:sz w:val="20"/>
                <w:szCs w:val="20"/>
              </w:rPr>
              <w:t>quantity</w:t>
            </w:r>
            <w:proofErr w:type="spellEnd"/>
            <w:r w:rsidRPr="002C5541">
              <w:rPr>
                <w:sz w:val="20"/>
                <w:szCs w:val="20"/>
              </w:rPr>
              <w:t xml:space="preserve">” </w:t>
            </w:r>
            <w:proofErr w:type="spellStart"/>
            <w:r w:rsidRPr="002C5541">
              <w:rPr>
                <w:sz w:val="20"/>
                <w:szCs w:val="20"/>
              </w:rPr>
              <w:t>effort</w:t>
            </w:r>
            <w:proofErr w:type="spellEnd"/>
          </w:p>
        </w:tc>
        <w:tc>
          <w:tcPr>
            <w:tcW w:w="1160" w:type="dxa"/>
            <w:tcBorders>
              <w:top w:val="nil"/>
              <w:left w:val="nil"/>
              <w:bottom w:val="nil"/>
              <w:right w:val="nil"/>
            </w:tcBorders>
            <w:shd w:val="clear" w:color="auto" w:fill="auto"/>
            <w:noWrap/>
            <w:vAlign w:val="bottom"/>
            <w:hideMark/>
          </w:tcPr>
          <w:p w14:paraId="5F34CA30"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073D6E1B" w14:textId="77777777" w:rsidR="00DB1AFD" w:rsidRPr="002C5541" w:rsidRDefault="00DB1AFD" w:rsidP="00A233E2">
            <w:pPr>
              <w:spacing w:line="480" w:lineRule="auto"/>
              <w:jc w:val="center"/>
              <w:rPr>
                <w:sz w:val="20"/>
                <w:szCs w:val="20"/>
              </w:rPr>
            </w:pPr>
            <w:proofErr w:type="spellStart"/>
            <w:r w:rsidRPr="002C5541">
              <w:rPr>
                <w:sz w:val="20"/>
                <w:szCs w:val="20"/>
              </w:rPr>
              <w:t>treatments</w:t>
            </w:r>
            <w:proofErr w:type="spellEnd"/>
          </w:p>
        </w:tc>
        <w:tc>
          <w:tcPr>
            <w:tcW w:w="1160" w:type="dxa"/>
            <w:tcBorders>
              <w:top w:val="nil"/>
              <w:left w:val="nil"/>
              <w:bottom w:val="nil"/>
              <w:right w:val="nil"/>
            </w:tcBorders>
            <w:shd w:val="clear" w:color="auto" w:fill="auto"/>
            <w:noWrap/>
            <w:vAlign w:val="bottom"/>
            <w:hideMark/>
          </w:tcPr>
          <w:p w14:paraId="5AB5AD0A" w14:textId="77777777" w:rsidR="00DB1AFD" w:rsidRPr="002C5541" w:rsidRDefault="00DB1AFD" w:rsidP="00A233E2">
            <w:pPr>
              <w:spacing w:line="480" w:lineRule="auto"/>
              <w:jc w:val="center"/>
              <w:rPr>
                <w:sz w:val="20"/>
                <w:szCs w:val="20"/>
              </w:rPr>
            </w:pPr>
            <w:proofErr w:type="spellStart"/>
            <w:r w:rsidRPr="002C5541">
              <w:rPr>
                <w:sz w:val="20"/>
                <w:szCs w:val="20"/>
              </w:rPr>
              <w:t>period</w:t>
            </w:r>
            <w:proofErr w:type="spellEnd"/>
          </w:p>
        </w:tc>
        <w:tc>
          <w:tcPr>
            <w:tcW w:w="1160" w:type="dxa"/>
            <w:tcBorders>
              <w:top w:val="nil"/>
              <w:left w:val="nil"/>
              <w:bottom w:val="nil"/>
              <w:right w:val="nil"/>
            </w:tcBorders>
            <w:shd w:val="clear" w:color="auto" w:fill="auto"/>
            <w:noWrap/>
            <w:vAlign w:val="bottom"/>
            <w:hideMark/>
          </w:tcPr>
          <w:p w14:paraId="06BC516C" w14:textId="77777777" w:rsidR="00DB1AFD" w:rsidRPr="002C5541" w:rsidRDefault="00DB1AFD" w:rsidP="00A233E2">
            <w:pPr>
              <w:spacing w:line="480" w:lineRule="auto"/>
              <w:jc w:val="center"/>
              <w:rPr>
                <w:sz w:val="20"/>
                <w:szCs w:val="20"/>
              </w:rPr>
            </w:pPr>
            <w:r w:rsidRPr="002C5541">
              <w:rPr>
                <w:sz w:val="20"/>
                <w:szCs w:val="20"/>
              </w:rPr>
              <w:t xml:space="preserve">no last </w:t>
            </w:r>
            <w:proofErr w:type="spellStart"/>
            <w:r w:rsidRPr="002C5541">
              <w:rPr>
                <w:sz w:val="20"/>
                <w:szCs w:val="20"/>
              </w:rPr>
              <w:t>period</w:t>
            </w:r>
            <w:proofErr w:type="spellEnd"/>
          </w:p>
        </w:tc>
        <w:tc>
          <w:tcPr>
            <w:tcW w:w="1160" w:type="dxa"/>
            <w:tcBorders>
              <w:top w:val="nil"/>
              <w:left w:val="nil"/>
              <w:bottom w:val="nil"/>
              <w:right w:val="nil"/>
            </w:tcBorders>
            <w:shd w:val="clear" w:color="auto" w:fill="auto"/>
            <w:noWrap/>
            <w:vAlign w:val="bottom"/>
            <w:hideMark/>
          </w:tcPr>
          <w:p w14:paraId="018C4839" w14:textId="77777777" w:rsidR="00DB1AFD" w:rsidRPr="002C5541" w:rsidRDefault="00DB1AFD" w:rsidP="00A233E2">
            <w:pPr>
              <w:spacing w:line="480" w:lineRule="auto"/>
              <w:jc w:val="center"/>
              <w:rPr>
                <w:sz w:val="20"/>
                <w:szCs w:val="20"/>
              </w:rPr>
            </w:pPr>
            <w:proofErr w:type="spellStart"/>
            <w:r w:rsidRPr="002C5541">
              <w:rPr>
                <w:sz w:val="20"/>
                <w:szCs w:val="20"/>
              </w:rPr>
              <w:t>controls</w:t>
            </w:r>
            <w:proofErr w:type="spellEnd"/>
          </w:p>
        </w:tc>
        <w:tc>
          <w:tcPr>
            <w:tcW w:w="1160" w:type="dxa"/>
            <w:tcBorders>
              <w:top w:val="nil"/>
              <w:left w:val="nil"/>
              <w:bottom w:val="nil"/>
              <w:right w:val="nil"/>
            </w:tcBorders>
            <w:shd w:val="clear" w:color="auto" w:fill="auto"/>
            <w:noWrap/>
            <w:vAlign w:val="bottom"/>
            <w:hideMark/>
          </w:tcPr>
          <w:p w14:paraId="7DBB57B8" w14:textId="77777777" w:rsidR="00DB1AFD" w:rsidRPr="002C5541" w:rsidRDefault="00DB1AFD" w:rsidP="00A233E2">
            <w:pPr>
              <w:spacing w:line="480" w:lineRule="auto"/>
              <w:jc w:val="center"/>
              <w:rPr>
                <w:sz w:val="20"/>
                <w:szCs w:val="20"/>
              </w:rPr>
            </w:pPr>
            <w:proofErr w:type="spellStart"/>
            <w:r w:rsidRPr="002C5541">
              <w:rPr>
                <w:sz w:val="20"/>
                <w:szCs w:val="20"/>
              </w:rPr>
              <w:t>group</w:t>
            </w:r>
            <w:proofErr w:type="spellEnd"/>
            <w:r w:rsidRPr="002C5541">
              <w:rPr>
                <w:sz w:val="20"/>
                <w:szCs w:val="20"/>
              </w:rPr>
              <w:t xml:space="preserve"> cluster</w:t>
            </w:r>
          </w:p>
        </w:tc>
      </w:tr>
      <w:tr w:rsidR="00DB1AFD" w:rsidRPr="002C5541" w14:paraId="502532C4" w14:textId="77777777" w:rsidTr="00A233E2">
        <w:trPr>
          <w:trHeight w:val="255"/>
          <w:jc w:val="center"/>
        </w:trPr>
        <w:tc>
          <w:tcPr>
            <w:tcW w:w="2040" w:type="dxa"/>
            <w:tcBorders>
              <w:top w:val="single" w:sz="4" w:space="0" w:color="auto"/>
              <w:left w:val="nil"/>
              <w:bottom w:val="nil"/>
              <w:right w:val="nil"/>
            </w:tcBorders>
            <w:shd w:val="clear" w:color="auto" w:fill="auto"/>
            <w:noWrap/>
            <w:vAlign w:val="bottom"/>
            <w:hideMark/>
          </w:tcPr>
          <w:p w14:paraId="6D63B17D" w14:textId="77777777" w:rsidR="00DB1AFD" w:rsidRPr="002C5541" w:rsidRDefault="00DB1AFD" w:rsidP="00A233E2">
            <w:pPr>
              <w:spacing w:line="480" w:lineRule="auto"/>
              <w:rPr>
                <w:sz w:val="20"/>
                <w:szCs w:val="20"/>
              </w:rPr>
            </w:pPr>
            <w:r w:rsidRPr="002C5541">
              <w:rPr>
                <w:sz w:val="20"/>
                <w:szCs w:val="20"/>
              </w:rPr>
              <w:t> </w:t>
            </w:r>
          </w:p>
        </w:tc>
        <w:tc>
          <w:tcPr>
            <w:tcW w:w="1160" w:type="dxa"/>
            <w:tcBorders>
              <w:top w:val="single" w:sz="4" w:space="0" w:color="auto"/>
              <w:left w:val="nil"/>
              <w:bottom w:val="nil"/>
              <w:right w:val="nil"/>
            </w:tcBorders>
            <w:shd w:val="clear" w:color="auto" w:fill="auto"/>
            <w:noWrap/>
            <w:vAlign w:val="bottom"/>
            <w:hideMark/>
          </w:tcPr>
          <w:p w14:paraId="249D0757" w14:textId="77777777" w:rsidR="00DB1AFD" w:rsidRPr="002C5541" w:rsidRDefault="00DB1AFD" w:rsidP="00A233E2">
            <w:pPr>
              <w:spacing w:line="480" w:lineRule="auto"/>
              <w:jc w:val="center"/>
              <w:rPr>
                <w:sz w:val="20"/>
                <w:szCs w:val="20"/>
              </w:rPr>
            </w:pPr>
            <w:r w:rsidRPr="002C5541">
              <w:rPr>
                <w:sz w:val="20"/>
                <w:szCs w:val="20"/>
              </w:rPr>
              <w:t> </w:t>
            </w:r>
          </w:p>
        </w:tc>
        <w:tc>
          <w:tcPr>
            <w:tcW w:w="1160" w:type="dxa"/>
            <w:tcBorders>
              <w:top w:val="single" w:sz="4" w:space="0" w:color="auto"/>
              <w:left w:val="nil"/>
              <w:bottom w:val="nil"/>
              <w:right w:val="nil"/>
            </w:tcBorders>
            <w:shd w:val="clear" w:color="auto" w:fill="auto"/>
            <w:noWrap/>
            <w:vAlign w:val="bottom"/>
            <w:hideMark/>
          </w:tcPr>
          <w:p w14:paraId="372F630E" w14:textId="77777777" w:rsidR="00DB1AFD" w:rsidRPr="002C5541" w:rsidRDefault="00DB1AFD" w:rsidP="00A233E2">
            <w:pPr>
              <w:spacing w:line="480" w:lineRule="auto"/>
              <w:jc w:val="center"/>
              <w:rPr>
                <w:sz w:val="20"/>
                <w:szCs w:val="20"/>
              </w:rPr>
            </w:pPr>
            <w:r w:rsidRPr="002C5541">
              <w:rPr>
                <w:sz w:val="20"/>
                <w:szCs w:val="20"/>
              </w:rPr>
              <w:t> </w:t>
            </w:r>
          </w:p>
        </w:tc>
        <w:tc>
          <w:tcPr>
            <w:tcW w:w="1160" w:type="dxa"/>
            <w:tcBorders>
              <w:top w:val="single" w:sz="4" w:space="0" w:color="auto"/>
              <w:left w:val="nil"/>
              <w:bottom w:val="nil"/>
              <w:right w:val="nil"/>
            </w:tcBorders>
            <w:shd w:val="clear" w:color="auto" w:fill="auto"/>
            <w:noWrap/>
            <w:vAlign w:val="bottom"/>
            <w:hideMark/>
          </w:tcPr>
          <w:p w14:paraId="2FF7F0BF" w14:textId="77777777" w:rsidR="00DB1AFD" w:rsidRPr="002C5541" w:rsidRDefault="00DB1AFD" w:rsidP="00A233E2">
            <w:pPr>
              <w:spacing w:line="480" w:lineRule="auto"/>
              <w:jc w:val="center"/>
              <w:rPr>
                <w:sz w:val="20"/>
                <w:szCs w:val="20"/>
              </w:rPr>
            </w:pPr>
            <w:r w:rsidRPr="002C5541">
              <w:rPr>
                <w:sz w:val="20"/>
                <w:szCs w:val="20"/>
              </w:rPr>
              <w:t> </w:t>
            </w:r>
          </w:p>
        </w:tc>
        <w:tc>
          <w:tcPr>
            <w:tcW w:w="1160" w:type="dxa"/>
            <w:tcBorders>
              <w:top w:val="single" w:sz="4" w:space="0" w:color="auto"/>
              <w:left w:val="nil"/>
              <w:bottom w:val="nil"/>
              <w:right w:val="nil"/>
            </w:tcBorders>
            <w:shd w:val="clear" w:color="auto" w:fill="auto"/>
            <w:noWrap/>
            <w:vAlign w:val="bottom"/>
            <w:hideMark/>
          </w:tcPr>
          <w:p w14:paraId="55DB8F00" w14:textId="77777777" w:rsidR="00DB1AFD" w:rsidRPr="002C5541" w:rsidRDefault="00DB1AFD" w:rsidP="00A233E2">
            <w:pPr>
              <w:spacing w:line="480" w:lineRule="auto"/>
              <w:jc w:val="center"/>
              <w:rPr>
                <w:sz w:val="20"/>
                <w:szCs w:val="20"/>
              </w:rPr>
            </w:pPr>
            <w:r w:rsidRPr="002C5541">
              <w:rPr>
                <w:sz w:val="20"/>
                <w:szCs w:val="20"/>
              </w:rPr>
              <w:t> </w:t>
            </w:r>
          </w:p>
        </w:tc>
        <w:tc>
          <w:tcPr>
            <w:tcW w:w="1160" w:type="dxa"/>
            <w:tcBorders>
              <w:top w:val="single" w:sz="4" w:space="0" w:color="auto"/>
              <w:left w:val="nil"/>
              <w:bottom w:val="nil"/>
              <w:right w:val="nil"/>
            </w:tcBorders>
            <w:shd w:val="clear" w:color="auto" w:fill="auto"/>
            <w:noWrap/>
            <w:vAlign w:val="bottom"/>
            <w:hideMark/>
          </w:tcPr>
          <w:p w14:paraId="6309D501" w14:textId="77777777" w:rsidR="00DB1AFD" w:rsidRPr="002C5541" w:rsidRDefault="00DB1AFD" w:rsidP="00A233E2">
            <w:pPr>
              <w:spacing w:line="480" w:lineRule="auto"/>
              <w:jc w:val="center"/>
              <w:rPr>
                <w:sz w:val="20"/>
                <w:szCs w:val="20"/>
              </w:rPr>
            </w:pPr>
            <w:r w:rsidRPr="002C5541">
              <w:rPr>
                <w:sz w:val="20"/>
                <w:szCs w:val="20"/>
              </w:rPr>
              <w:t> </w:t>
            </w:r>
          </w:p>
        </w:tc>
        <w:tc>
          <w:tcPr>
            <w:tcW w:w="1160" w:type="dxa"/>
            <w:tcBorders>
              <w:top w:val="single" w:sz="4" w:space="0" w:color="auto"/>
              <w:left w:val="nil"/>
              <w:bottom w:val="nil"/>
              <w:right w:val="nil"/>
            </w:tcBorders>
            <w:shd w:val="clear" w:color="auto" w:fill="auto"/>
            <w:noWrap/>
            <w:vAlign w:val="bottom"/>
            <w:hideMark/>
          </w:tcPr>
          <w:p w14:paraId="0B3D77AF" w14:textId="77777777" w:rsidR="00DB1AFD" w:rsidRPr="002C5541" w:rsidRDefault="00DB1AFD" w:rsidP="00A233E2">
            <w:pPr>
              <w:spacing w:line="480" w:lineRule="auto"/>
              <w:jc w:val="center"/>
              <w:rPr>
                <w:sz w:val="20"/>
                <w:szCs w:val="20"/>
              </w:rPr>
            </w:pPr>
            <w:r w:rsidRPr="002C5541">
              <w:rPr>
                <w:sz w:val="20"/>
                <w:szCs w:val="20"/>
              </w:rPr>
              <w:t> </w:t>
            </w:r>
          </w:p>
        </w:tc>
      </w:tr>
      <w:tr w:rsidR="00DB1AFD" w:rsidRPr="002C5541" w14:paraId="2DCAF4D7" w14:textId="77777777" w:rsidTr="00A233E2">
        <w:trPr>
          <w:trHeight w:val="255"/>
          <w:jc w:val="center"/>
        </w:trPr>
        <w:tc>
          <w:tcPr>
            <w:tcW w:w="2040" w:type="dxa"/>
            <w:tcBorders>
              <w:top w:val="nil"/>
              <w:left w:val="nil"/>
              <w:bottom w:val="nil"/>
              <w:right w:val="nil"/>
            </w:tcBorders>
            <w:shd w:val="clear" w:color="auto" w:fill="auto"/>
            <w:noWrap/>
            <w:vAlign w:val="bottom"/>
            <w:hideMark/>
          </w:tcPr>
          <w:p w14:paraId="3E1959E7" w14:textId="77777777" w:rsidR="00DB1AFD" w:rsidRPr="002C5541" w:rsidRDefault="00DB1AFD" w:rsidP="00A233E2">
            <w:pPr>
              <w:spacing w:line="480" w:lineRule="auto"/>
              <w:rPr>
                <w:i/>
                <w:iCs/>
                <w:sz w:val="20"/>
                <w:szCs w:val="20"/>
              </w:rPr>
            </w:pPr>
            <w:proofErr w:type="spellStart"/>
            <w:r w:rsidRPr="002C5541">
              <w:rPr>
                <w:i/>
                <w:iCs/>
                <w:sz w:val="20"/>
                <w:szCs w:val="20"/>
              </w:rPr>
              <w:t>Bi</w:t>
            </w:r>
            <w:r w:rsidRPr="002C5541">
              <w:rPr>
                <w:sz w:val="20"/>
                <w:szCs w:val="20"/>
              </w:rPr>
              <w:t>'s</w:t>
            </w:r>
            <w:proofErr w:type="spellEnd"/>
            <w:r w:rsidRPr="002C5541">
              <w:rPr>
                <w:sz w:val="20"/>
                <w:szCs w:val="20"/>
              </w:rPr>
              <w:t xml:space="preserve"> </w:t>
            </w:r>
            <w:proofErr w:type="spellStart"/>
            <w:r w:rsidRPr="002C5541">
              <w:rPr>
                <w:sz w:val="20"/>
                <w:szCs w:val="20"/>
              </w:rPr>
              <w:t>compliance</w:t>
            </w:r>
            <w:proofErr w:type="spellEnd"/>
            <w:r w:rsidRPr="002C5541">
              <w:rPr>
                <w:sz w:val="20"/>
                <w:szCs w:val="20"/>
              </w:rPr>
              <w:t xml:space="preserve"> in t-1</w:t>
            </w:r>
          </w:p>
        </w:tc>
        <w:tc>
          <w:tcPr>
            <w:tcW w:w="1160" w:type="dxa"/>
            <w:tcBorders>
              <w:top w:val="nil"/>
              <w:left w:val="nil"/>
              <w:bottom w:val="nil"/>
              <w:right w:val="nil"/>
            </w:tcBorders>
            <w:shd w:val="clear" w:color="auto" w:fill="auto"/>
            <w:noWrap/>
            <w:vAlign w:val="bottom"/>
            <w:hideMark/>
          </w:tcPr>
          <w:p w14:paraId="6D9ABE71" w14:textId="77777777" w:rsidR="00DB1AFD" w:rsidRPr="002C5541" w:rsidRDefault="00DB1AFD" w:rsidP="00A233E2">
            <w:pPr>
              <w:spacing w:line="480" w:lineRule="auto"/>
              <w:jc w:val="center"/>
              <w:rPr>
                <w:sz w:val="20"/>
                <w:szCs w:val="20"/>
              </w:rPr>
            </w:pPr>
            <w:r w:rsidRPr="002C5541">
              <w:rPr>
                <w:sz w:val="20"/>
                <w:szCs w:val="20"/>
              </w:rPr>
              <w:t>0.303***</w:t>
            </w:r>
          </w:p>
        </w:tc>
        <w:tc>
          <w:tcPr>
            <w:tcW w:w="1160" w:type="dxa"/>
            <w:tcBorders>
              <w:top w:val="nil"/>
              <w:left w:val="nil"/>
              <w:bottom w:val="nil"/>
              <w:right w:val="nil"/>
            </w:tcBorders>
            <w:shd w:val="clear" w:color="auto" w:fill="auto"/>
            <w:noWrap/>
            <w:vAlign w:val="bottom"/>
            <w:hideMark/>
          </w:tcPr>
          <w:p w14:paraId="6488F8D9" w14:textId="77777777" w:rsidR="00DB1AFD" w:rsidRPr="002C5541" w:rsidRDefault="00DB1AFD" w:rsidP="00A233E2">
            <w:pPr>
              <w:spacing w:line="480" w:lineRule="auto"/>
              <w:jc w:val="center"/>
              <w:rPr>
                <w:sz w:val="20"/>
                <w:szCs w:val="20"/>
              </w:rPr>
            </w:pPr>
            <w:r w:rsidRPr="002C5541">
              <w:rPr>
                <w:sz w:val="20"/>
                <w:szCs w:val="20"/>
              </w:rPr>
              <w:t>0.293***</w:t>
            </w:r>
          </w:p>
        </w:tc>
        <w:tc>
          <w:tcPr>
            <w:tcW w:w="1160" w:type="dxa"/>
            <w:tcBorders>
              <w:top w:val="nil"/>
              <w:left w:val="nil"/>
              <w:bottom w:val="nil"/>
              <w:right w:val="nil"/>
            </w:tcBorders>
            <w:shd w:val="clear" w:color="auto" w:fill="auto"/>
            <w:noWrap/>
            <w:vAlign w:val="bottom"/>
            <w:hideMark/>
          </w:tcPr>
          <w:p w14:paraId="75BF8A26" w14:textId="77777777" w:rsidR="00DB1AFD" w:rsidRPr="002C5541" w:rsidRDefault="00DB1AFD" w:rsidP="00A233E2">
            <w:pPr>
              <w:spacing w:line="480" w:lineRule="auto"/>
              <w:jc w:val="center"/>
              <w:rPr>
                <w:sz w:val="20"/>
                <w:szCs w:val="20"/>
              </w:rPr>
            </w:pPr>
            <w:r w:rsidRPr="002C5541">
              <w:rPr>
                <w:sz w:val="20"/>
                <w:szCs w:val="20"/>
              </w:rPr>
              <w:t>0.302***</w:t>
            </w:r>
          </w:p>
        </w:tc>
        <w:tc>
          <w:tcPr>
            <w:tcW w:w="1160" w:type="dxa"/>
            <w:tcBorders>
              <w:top w:val="nil"/>
              <w:left w:val="nil"/>
              <w:bottom w:val="nil"/>
              <w:right w:val="nil"/>
            </w:tcBorders>
            <w:shd w:val="clear" w:color="auto" w:fill="auto"/>
            <w:noWrap/>
            <w:vAlign w:val="bottom"/>
            <w:hideMark/>
          </w:tcPr>
          <w:p w14:paraId="5023D488" w14:textId="77777777" w:rsidR="00DB1AFD" w:rsidRPr="002C5541" w:rsidRDefault="00DB1AFD" w:rsidP="00A233E2">
            <w:pPr>
              <w:spacing w:line="480" w:lineRule="auto"/>
              <w:jc w:val="center"/>
              <w:rPr>
                <w:sz w:val="20"/>
                <w:szCs w:val="20"/>
              </w:rPr>
            </w:pPr>
            <w:r w:rsidRPr="002C5541">
              <w:rPr>
                <w:sz w:val="20"/>
                <w:szCs w:val="20"/>
              </w:rPr>
              <w:t>0.346***</w:t>
            </w:r>
          </w:p>
        </w:tc>
        <w:tc>
          <w:tcPr>
            <w:tcW w:w="1160" w:type="dxa"/>
            <w:tcBorders>
              <w:top w:val="nil"/>
              <w:left w:val="nil"/>
              <w:bottom w:val="nil"/>
              <w:right w:val="nil"/>
            </w:tcBorders>
            <w:shd w:val="clear" w:color="auto" w:fill="auto"/>
            <w:noWrap/>
            <w:vAlign w:val="bottom"/>
            <w:hideMark/>
          </w:tcPr>
          <w:p w14:paraId="099D41A6" w14:textId="77777777" w:rsidR="00DB1AFD" w:rsidRPr="002C5541" w:rsidRDefault="00DB1AFD" w:rsidP="00A233E2">
            <w:pPr>
              <w:spacing w:line="480" w:lineRule="auto"/>
              <w:jc w:val="center"/>
              <w:rPr>
                <w:sz w:val="20"/>
                <w:szCs w:val="20"/>
              </w:rPr>
            </w:pPr>
            <w:r w:rsidRPr="002C5541">
              <w:rPr>
                <w:sz w:val="20"/>
                <w:szCs w:val="20"/>
              </w:rPr>
              <w:t>0.301***</w:t>
            </w:r>
          </w:p>
        </w:tc>
        <w:tc>
          <w:tcPr>
            <w:tcW w:w="1160" w:type="dxa"/>
            <w:tcBorders>
              <w:top w:val="nil"/>
              <w:left w:val="nil"/>
              <w:bottom w:val="nil"/>
              <w:right w:val="nil"/>
            </w:tcBorders>
            <w:shd w:val="clear" w:color="auto" w:fill="auto"/>
            <w:noWrap/>
            <w:vAlign w:val="bottom"/>
            <w:hideMark/>
          </w:tcPr>
          <w:p w14:paraId="70EC216B" w14:textId="77777777" w:rsidR="00DB1AFD" w:rsidRPr="002C5541" w:rsidRDefault="00DB1AFD" w:rsidP="00A233E2">
            <w:pPr>
              <w:spacing w:line="480" w:lineRule="auto"/>
              <w:jc w:val="center"/>
              <w:rPr>
                <w:sz w:val="20"/>
                <w:szCs w:val="20"/>
              </w:rPr>
            </w:pPr>
            <w:r w:rsidRPr="002C5541">
              <w:rPr>
                <w:sz w:val="20"/>
                <w:szCs w:val="20"/>
              </w:rPr>
              <w:t>0.303***</w:t>
            </w:r>
          </w:p>
        </w:tc>
      </w:tr>
      <w:tr w:rsidR="00DB1AFD" w:rsidRPr="002C5541" w14:paraId="4A7321DE" w14:textId="77777777" w:rsidTr="00A233E2">
        <w:trPr>
          <w:trHeight w:val="255"/>
          <w:jc w:val="center"/>
        </w:trPr>
        <w:tc>
          <w:tcPr>
            <w:tcW w:w="2040" w:type="dxa"/>
            <w:tcBorders>
              <w:top w:val="nil"/>
              <w:left w:val="nil"/>
              <w:bottom w:val="nil"/>
              <w:right w:val="nil"/>
            </w:tcBorders>
            <w:shd w:val="clear" w:color="auto" w:fill="auto"/>
            <w:noWrap/>
            <w:vAlign w:val="bottom"/>
            <w:hideMark/>
          </w:tcPr>
          <w:p w14:paraId="5E1FB664" w14:textId="77777777" w:rsidR="00DB1AFD" w:rsidRPr="002C5541" w:rsidRDefault="00DB1AFD" w:rsidP="00A233E2">
            <w:pPr>
              <w:spacing w:line="480" w:lineRule="auto"/>
              <w:rPr>
                <w:sz w:val="20"/>
                <w:szCs w:val="20"/>
              </w:rPr>
            </w:pPr>
          </w:p>
        </w:tc>
        <w:tc>
          <w:tcPr>
            <w:tcW w:w="1160" w:type="dxa"/>
            <w:tcBorders>
              <w:top w:val="nil"/>
              <w:left w:val="nil"/>
              <w:bottom w:val="nil"/>
              <w:right w:val="nil"/>
            </w:tcBorders>
            <w:shd w:val="clear" w:color="auto" w:fill="auto"/>
            <w:noWrap/>
            <w:vAlign w:val="bottom"/>
            <w:hideMark/>
          </w:tcPr>
          <w:p w14:paraId="01A515D0" w14:textId="77777777" w:rsidR="00DB1AFD" w:rsidRPr="002C5541" w:rsidRDefault="00DB1AFD" w:rsidP="00A233E2">
            <w:pPr>
              <w:spacing w:line="480" w:lineRule="auto"/>
              <w:jc w:val="center"/>
              <w:rPr>
                <w:sz w:val="20"/>
                <w:szCs w:val="20"/>
              </w:rPr>
            </w:pPr>
            <w:r w:rsidRPr="002C5541">
              <w:rPr>
                <w:sz w:val="20"/>
                <w:szCs w:val="20"/>
              </w:rPr>
              <w:t>[0.082]</w:t>
            </w:r>
          </w:p>
        </w:tc>
        <w:tc>
          <w:tcPr>
            <w:tcW w:w="1160" w:type="dxa"/>
            <w:tcBorders>
              <w:top w:val="nil"/>
              <w:left w:val="nil"/>
              <w:bottom w:val="nil"/>
              <w:right w:val="nil"/>
            </w:tcBorders>
            <w:shd w:val="clear" w:color="auto" w:fill="auto"/>
            <w:noWrap/>
            <w:vAlign w:val="bottom"/>
            <w:hideMark/>
          </w:tcPr>
          <w:p w14:paraId="35428D3A" w14:textId="77777777" w:rsidR="00DB1AFD" w:rsidRPr="002C5541" w:rsidRDefault="00DB1AFD" w:rsidP="00A233E2">
            <w:pPr>
              <w:spacing w:line="480" w:lineRule="auto"/>
              <w:jc w:val="center"/>
              <w:rPr>
                <w:sz w:val="20"/>
                <w:szCs w:val="20"/>
              </w:rPr>
            </w:pPr>
            <w:r w:rsidRPr="002C5541">
              <w:rPr>
                <w:sz w:val="20"/>
                <w:szCs w:val="20"/>
              </w:rPr>
              <w:t>[0.080]</w:t>
            </w:r>
          </w:p>
        </w:tc>
        <w:tc>
          <w:tcPr>
            <w:tcW w:w="1160" w:type="dxa"/>
            <w:tcBorders>
              <w:top w:val="nil"/>
              <w:left w:val="nil"/>
              <w:bottom w:val="nil"/>
              <w:right w:val="nil"/>
            </w:tcBorders>
            <w:shd w:val="clear" w:color="auto" w:fill="auto"/>
            <w:noWrap/>
            <w:vAlign w:val="bottom"/>
            <w:hideMark/>
          </w:tcPr>
          <w:p w14:paraId="5530BA8B" w14:textId="77777777" w:rsidR="00DB1AFD" w:rsidRPr="002C5541" w:rsidRDefault="00DB1AFD" w:rsidP="00A233E2">
            <w:pPr>
              <w:spacing w:line="480" w:lineRule="auto"/>
              <w:jc w:val="center"/>
              <w:rPr>
                <w:sz w:val="20"/>
                <w:szCs w:val="20"/>
              </w:rPr>
            </w:pPr>
            <w:r w:rsidRPr="002C5541">
              <w:rPr>
                <w:sz w:val="20"/>
                <w:szCs w:val="20"/>
              </w:rPr>
              <w:t>[0.081]</w:t>
            </w:r>
          </w:p>
        </w:tc>
        <w:tc>
          <w:tcPr>
            <w:tcW w:w="1160" w:type="dxa"/>
            <w:tcBorders>
              <w:top w:val="nil"/>
              <w:left w:val="nil"/>
              <w:bottom w:val="nil"/>
              <w:right w:val="nil"/>
            </w:tcBorders>
            <w:shd w:val="clear" w:color="auto" w:fill="auto"/>
            <w:noWrap/>
            <w:vAlign w:val="bottom"/>
            <w:hideMark/>
          </w:tcPr>
          <w:p w14:paraId="49714EFC" w14:textId="77777777" w:rsidR="00DB1AFD" w:rsidRPr="002C5541" w:rsidRDefault="00DB1AFD" w:rsidP="00A233E2">
            <w:pPr>
              <w:spacing w:line="480" w:lineRule="auto"/>
              <w:jc w:val="center"/>
              <w:rPr>
                <w:sz w:val="20"/>
                <w:szCs w:val="20"/>
              </w:rPr>
            </w:pPr>
            <w:r w:rsidRPr="002C5541">
              <w:rPr>
                <w:sz w:val="20"/>
                <w:szCs w:val="20"/>
              </w:rPr>
              <w:t>[0.086]</w:t>
            </w:r>
          </w:p>
        </w:tc>
        <w:tc>
          <w:tcPr>
            <w:tcW w:w="1160" w:type="dxa"/>
            <w:tcBorders>
              <w:top w:val="nil"/>
              <w:left w:val="nil"/>
              <w:bottom w:val="nil"/>
              <w:right w:val="nil"/>
            </w:tcBorders>
            <w:shd w:val="clear" w:color="auto" w:fill="auto"/>
            <w:noWrap/>
            <w:vAlign w:val="bottom"/>
            <w:hideMark/>
          </w:tcPr>
          <w:p w14:paraId="1AEFEBAC" w14:textId="77777777" w:rsidR="00DB1AFD" w:rsidRPr="002C5541" w:rsidRDefault="00DB1AFD" w:rsidP="00A233E2">
            <w:pPr>
              <w:spacing w:line="480" w:lineRule="auto"/>
              <w:jc w:val="center"/>
              <w:rPr>
                <w:sz w:val="20"/>
                <w:szCs w:val="20"/>
              </w:rPr>
            </w:pPr>
            <w:r w:rsidRPr="002C5541">
              <w:rPr>
                <w:sz w:val="20"/>
                <w:szCs w:val="20"/>
              </w:rPr>
              <w:t>[0.084]</w:t>
            </w:r>
          </w:p>
        </w:tc>
        <w:tc>
          <w:tcPr>
            <w:tcW w:w="1160" w:type="dxa"/>
            <w:tcBorders>
              <w:top w:val="nil"/>
              <w:left w:val="nil"/>
              <w:bottom w:val="nil"/>
              <w:right w:val="nil"/>
            </w:tcBorders>
            <w:shd w:val="clear" w:color="auto" w:fill="auto"/>
            <w:noWrap/>
            <w:vAlign w:val="bottom"/>
            <w:hideMark/>
          </w:tcPr>
          <w:p w14:paraId="0130DBF6" w14:textId="77777777" w:rsidR="00DB1AFD" w:rsidRPr="002C5541" w:rsidRDefault="00DB1AFD" w:rsidP="00A233E2">
            <w:pPr>
              <w:spacing w:line="480" w:lineRule="auto"/>
              <w:jc w:val="center"/>
              <w:rPr>
                <w:sz w:val="20"/>
                <w:szCs w:val="20"/>
              </w:rPr>
            </w:pPr>
            <w:r w:rsidRPr="002C5541">
              <w:rPr>
                <w:sz w:val="20"/>
                <w:szCs w:val="20"/>
              </w:rPr>
              <w:t>[0.090]</w:t>
            </w:r>
          </w:p>
        </w:tc>
      </w:tr>
      <w:tr w:rsidR="00DB1AFD" w:rsidRPr="002C5541" w14:paraId="3030B968" w14:textId="77777777" w:rsidTr="00A233E2">
        <w:trPr>
          <w:trHeight w:val="255"/>
          <w:jc w:val="center"/>
        </w:trPr>
        <w:tc>
          <w:tcPr>
            <w:tcW w:w="2040" w:type="dxa"/>
            <w:tcBorders>
              <w:top w:val="nil"/>
              <w:left w:val="nil"/>
              <w:bottom w:val="nil"/>
              <w:right w:val="nil"/>
            </w:tcBorders>
            <w:shd w:val="clear" w:color="auto" w:fill="auto"/>
            <w:noWrap/>
            <w:vAlign w:val="center"/>
            <w:hideMark/>
          </w:tcPr>
          <w:p w14:paraId="3DE70FA7" w14:textId="77777777" w:rsidR="00DB1AFD" w:rsidRPr="002C5541" w:rsidRDefault="00DB1AFD" w:rsidP="00A233E2">
            <w:pPr>
              <w:spacing w:line="480" w:lineRule="auto"/>
              <w:rPr>
                <w:sz w:val="20"/>
                <w:szCs w:val="20"/>
              </w:rPr>
            </w:pPr>
            <w:proofErr w:type="spellStart"/>
            <w:r w:rsidRPr="002C5541">
              <w:rPr>
                <w:sz w:val="20"/>
                <w:szCs w:val="20"/>
              </w:rPr>
              <w:t>Punishment</w:t>
            </w:r>
            <w:proofErr w:type="spellEnd"/>
            <w:r w:rsidRPr="002C5541">
              <w:rPr>
                <w:sz w:val="20"/>
                <w:szCs w:val="20"/>
              </w:rPr>
              <w:t xml:space="preserve"> </w:t>
            </w:r>
            <w:proofErr w:type="spellStart"/>
            <w:r w:rsidRPr="002C5541">
              <w:rPr>
                <w:sz w:val="20"/>
                <w:szCs w:val="20"/>
              </w:rPr>
              <w:t>received</w:t>
            </w:r>
            <w:proofErr w:type="spellEnd"/>
            <w:r w:rsidRPr="002C5541">
              <w:rPr>
                <w:sz w:val="20"/>
                <w:szCs w:val="20"/>
              </w:rPr>
              <w:t xml:space="preserve"> by</w:t>
            </w:r>
            <w:r w:rsidRPr="002C5541">
              <w:rPr>
                <w:i/>
                <w:iCs/>
                <w:sz w:val="20"/>
                <w:szCs w:val="20"/>
              </w:rPr>
              <w:t xml:space="preserve"> Bi </w:t>
            </w:r>
          </w:p>
        </w:tc>
        <w:tc>
          <w:tcPr>
            <w:tcW w:w="1160" w:type="dxa"/>
            <w:tcBorders>
              <w:top w:val="nil"/>
              <w:left w:val="nil"/>
              <w:bottom w:val="nil"/>
              <w:right w:val="nil"/>
            </w:tcBorders>
            <w:shd w:val="clear" w:color="auto" w:fill="auto"/>
            <w:noWrap/>
            <w:vAlign w:val="bottom"/>
            <w:hideMark/>
          </w:tcPr>
          <w:p w14:paraId="64503BFA" w14:textId="77777777" w:rsidR="00DB1AFD" w:rsidRPr="002C5541" w:rsidRDefault="00DB1AFD" w:rsidP="00A233E2">
            <w:pPr>
              <w:spacing w:line="480" w:lineRule="auto"/>
              <w:jc w:val="center"/>
              <w:rPr>
                <w:sz w:val="20"/>
                <w:szCs w:val="20"/>
              </w:rPr>
            </w:pPr>
            <w:r w:rsidRPr="002C5541">
              <w:rPr>
                <w:sz w:val="20"/>
                <w:szCs w:val="20"/>
              </w:rPr>
              <w:t>-7.948***</w:t>
            </w:r>
          </w:p>
        </w:tc>
        <w:tc>
          <w:tcPr>
            <w:tcW w:w="1160" w:type="dxa"/>
            <w:tcBorders>
              <w:top w:val="nil"/>
              <w:left w:val="nil"/>
              <w:bottom w:val="nil"/>
              <w:right w:val="nil"/>
            </w:tcBorders>
            <w:shd w:val="clear" w:color="auto" w:fill="auto"/>
            <w:noWrap/>
            <w:vAlign w:val="bottom"/>
            <w:hideMark/>
          </w:tcPr>
          <w:p w14:paraId="7519DC81" w14:textId="77777777" w:rsidR="00DB1AFD" w:rsidRPr="002C5541" w:rsidRDefault="00DB1AFD" w:rsidP="00A233E2">
            <w:pPr>
              <w:spacing w:line="480" w:lineRule="auto"/>
              <w:jc w:val="center"/>
              <w:rPr>
                <w:sz w:val="20"/>
                <w:szCs w:val="20"/>
              </w:rPr>
            </w:pPr>
            <w:r w:rsidRPr="002C5541">
              <w:rPr>
                <w:sz w:val="20"/>
                <w:szCs w:val="20"/>
              </w:rPr>
              <w:t>-7.898***</w:t>
            </w:r>
          </w:p>
        </w:tc>
        <w:tc>
          <w:tcPr>
            <w:tcW w:w="1160" w:type="dxa"/>
            <w:tcBorders>
              <w:top w:val="nil"/>
              <w:left w:val="nil"/>
              <w:bottom w:val="nil"/>
              <w:right w:val="nil"/>
            </w:tcBorders>
            <w:shd w:val="clear" w:color="auto" w:fill="auto"/>
            <w:noWrap/>
            <w:vAlign w:val="bottom"/>
            <w:hideMark/>
          </w:tcPr>
          <w:p w14:paraId="7C2D3646" w14:textId="77777777" w:rsidR="00DB1AFD" w:rsidRPr="002C5541" w:rsidRDefault="00DB1AFD" w:rsidP="00A233E2">
            <w:pPr>
              <w:spacing w:line="480" w:lineRule="auto"/>
              <w:jc w:val="center"/>
              <w:rPr>
                <w:sz w:val="20"/>
                <w:szCs w:val="20"/>
              </w:rPr>
            </w:pPr>
            <w:r w:rsidRPr="002C5541">
              <w:rPr>
                <w:sz w:val="20"/>
                <w:szCs w:val="20"/>
              </w:rPr>
              <w:t>-8.138***</w:t>
            </w:r>
          </w:p>
        </w:tc>
        <w:tc>
          <w:tcPr>
            <w:tcW w:w="1160" w:type="dxa"/>
            <w:tcBorders>
              <w:top w:val="nil"/>
              <w:left w:val="nil"/>
              <w:bottom w:val="nil"/>
              <w:right w:val="nil"/>
            </w:tcBorders>
            <w:shd w:val="clear" w:color="auto" w:fill="auto"/>
            <w:noWrap/>
            <w:vAlign w:val="bottom"/>
            <w:hideMark/>
          </w:tcPr>
          <w:p w14:paraId="6D880D8B" w14:textId="77777777" w:rsidR="00DB1AFD" w:rsidRPr="002C5541" w:rsidRDefault="00DB1AFD" w:rsidP="00A233E2">
            <w:pPr>
              <w:spacing w:line="480" w:lineRule="auto"/>
              <w:jc w:val="center"/>
              <w:rPr>
                <w:sz w:val="20"/>
                <w:szCs w:val="20"/>
              </w:rPr>
            </w:pPr>
            <w:r w:rsidRPr="002C5541">
              <w:rPr>
                <w:sz w:val="20"/>
                <w:szCs w:val="20"/>
              </w:rPr>
              <w:t>-8.529***</w:t>
            </w:r>
          </w:p>
        </w:tc>
        <w:tc>
          <w:tcPr>
            <w:tcW w:w="1160" w:type="dxa"/>
            <w:tcBorders>
              <w:top w:val="nil"/>
              <w:left w:val="nil"/>
              <w:bottom w:val="nil"/>
              <w:right w:val="nil"/>
            </w:tcBorders>
            <w:shd w:val="clear" w:color="auto" w:fill="auto"/>
            <w:noWrap/>
            <w:vAlign w:val="bottom"/>
            <w:hideMark/>
          </w:tcPr>
          <w:p w14:paraId="177C7FEA" w14:textId="77777777" w:rsidR="00DB1AFD" w:rsidRPr="002C5541" w:rsidRDefault="00DB1AFD" w:rsidP="00A233E2">
            <w:pPr>
              <w:spacing w:line="480" w:lineRule="auto"/>
              <w:jc w:val="center"/>
              <w:rPr>
                <w:sz w:val="20"/>
                <w:szCs w:val="20"/>
              </w:rPr>
            </w:pPr>
            <w:r w:rsidRPr="002C5541">
              <w:rPr>
                <w:sz w:val="20"/>
                <w:szCs w:val="20"/>
              </w:rPr>
              <w:t>-7.902***</w:t>
            </w:r>
          </w:p>
        </w:tc>
        <w:tc>
          <w:tcPr>
            <w:tcW w:w="1160" w:type="dxa"/>
            <w:tcBorders>
              <w:top w:val="nil"/>
              <w:left w:val="nil"/>
              <w:bottom w:val="nil"/>
              <w:right w:val="nil"/>
            </w:tcBorders>
            <w:shd w:val="clear" w:color="auto" w:fill="auto"/>
            <w:noWrap/>
            <w:vAlign w:val="bottom"/>
            <w:hideMark/>
          </w:tcPr>
          <w:p w14:paraId="1E43F593" w14:textId="77777777" w:rsidR="00DB1AFD" w:rsidRPr="002C5541" w:rsidRDefault="00DB1AFD" w:rsidP="00A233E2">
            <w:pPr>
              <w:spacing w:line="480" w:lineRule="auto"/>
              <w:jc w:val="center"/>
              <w:rPr>
                <w:sz w:val="20"/>
                <w:szCs w:val="20"/>
              </w:rPr>
            </w:pPr>
            <w:r w:rsidRPr="002C5541">
              <w:rPr>
                <w:sz w:val="20"/>
                <w:szCs w:val="20"/>
              </w:rPr>
              <w:t>-7.948***</w:t>
            </w:r>
          </w:p>
        </w:tc>
      </w:tr>
      <w:tr w:rsidR="00DB1AFD" w:rsidRPr="002C5541" w14:paraId="401214A0" w14:textId="77777777" w:rsidTr="00A233E2">
        <w:trPr>
          <w:trHeight w:val="255"/>
          <w:jc w:val="center"/>
        </w:trPr>
        <w:tc>
          <w:tcPr>
            <w:tcW w:w="2040" w:type="dxa"/>
            <w:tcBorders>
              <w:top w:val="nil"/>
              <w:left w:val="nil"/>
              <w:bottom w:val="nil"/>
              <w:right w:val="nil"/>
            </w:tcBorders>
            <w:shd w:val="clear" w:color="auto" w:fill="auto"/>
            <w:noWrap/>
            <w:vAlign w:val="bottom"/>
            <w:hideMark/>
          </w:tcPr>
          <w:p w14:paraId="58459CAD" w14:textId="77777777" w:rsidR="00DB1AFD" w:rsidRPr="002C5541" w:rsidRDefault="00DB1AFD" w:rsidP="00A233E2">
            <w:pPr>
              <w:spacing w:line="480" w:lineRule="auto"/>
              <w:rPr>
                <w:sz w:val="20"/>
                <w:szCs w:val="20"/>
              </w:rPr>
            </w:pPr>
          </w:p>
        </w:tc>
        <w:tc>
          <w:tcPr>
            <w:tcW w:w="1160" w:type="dxa"/>
            <w:tcBorders>
              <w:top w:val="nil"/>
              <w:left w:val="nil"/>
              <w:bottom w:val="nil"/>
              <w:right w:val="nil"/>
            </w:tcBorders>
            <w:shd w:val="clear" w:color="auto" w:fill="auto"/>
            <w:noWrap/>
            <w:vAlign w:val="bottom"/>
            <w:hideMark/>
          </w:tcPr>
          <w:p w14:paraId="01988725" w14:textId="77777777" w:rsidR="00DB1AFD" w:rsidRPr="002C5541" w:rsidRDefault="00DB1AFD" w:rsidP="00A233E2">
            <w:pPr>
              <w:spacing w:line="480" w:lineRule="auto"/>
              <w:jc w:val="center"/>
              <w:rPr>
                <w:sz w:val="20"/>
                <w:szCs w:val="20"/>
              </w:rPr>
            </w:pPr>
            <w:r w:rsidRPr="002C5541">
              <w:rPr>
                <w:sz w:val="20"/>
                <w:szCs w:val="20"/>
              </w:rPr>
              <w:t>[2.163]</w:t>
            </w:r>
          </w:p>
        </w:tc>
        <w:tc>
          <w:tcPr>
            <w:tcW w:w="1160" w:type="dxa"/>
            <w:tcBorders>
              <w:top w:val="nil"/>
              <w:left w:val="nil"/>
              <w:bottom w:val="nil"/>
              <w:right w:val="nil"/>
            </w:tcBorders>
            <w:shd w:val="clear" w:color="auto" w:fill="auto"/>
            <w:noWrap/>
            <w:vAlign w:val="bottom"/>
            <w:hideMark/>
          </w:tcPr>
          <w:p w14:paraId="5385584D" w14:textId="77777777" w:rsidR="00DB1AFD" w:rsidRPr="002C5541" w:rsidRDefault="00DB1AFD" w:rsidP="00A233E2">
            <w:pPr>
              <w:spacing w:line="480" w:lineRule="auto"/>
              <w:jc w:val="center"/>
              <w:rPr>
                <w:sz w:val="20"/>
                <w:szCs w:val="20"/>
              </w:rPr>
            </w:pPr>
            <w:r w:rsidRPr="002C5541">
              <w:rPr>
                <w:sz w:val="20"/>
                <w:szCs w:val="20"/>
              </w:rPr>
              <w:t>[2.163]</w:t>
            </w:r>
          </w:p>
        </w:tc>
        <w:tc>
          <w:tcPr>
            <w:tcW w:w="1160" w:type="dxa"/>
            <w:tcBorders>
              <w:top w:val="nil"/>
              <w:left w:val="nil"/>
              <w:bottom w:val="nil"/>
              <w:right w:val="nil"/>
            </w:tcBorders>
            <w:shd w:val="clear" w:color="auto" w:fill="auto"/>
            <w:noWrap/>
            <w:vAlign w:val="bottom"/>
            <w:hideMark/>
          </w:tcPr>
          <w:p w14:paraId="3D997537" w14:textId="77777777" w:rsidR="00DB1AFD" w:rsidRPr="002C5541" w:rsidRDefault="00DB1AFD" w:rsidP="00A233E2">
            <w:pPr>
              <w:spacing w:line="480" w:lineRule="auto"/>
              <w:jc w:val="center"/>
              <w:rPr>
                <w:sz w:val="20"/>
                <w:szCs w:val="20"/>
              </w:rPr>
            </w:pPr>
            <w:r w:rsidRPr="002C5541">
              <w:rPr>
                <w:sz w:val="20"/>
                <w:szCs w:val="20"/>
              </w:rPr>
              <w:t>[2.155]</w:t>
            </w:r>
          </w:p>
        </w:tc>
        <w:tc>
          <w:tcPr>
            <w:tcW w:w="1160" w:type="dxa"/>
            <w:tcBorders>
              <w:top w:val="nil"/>
              <w:left w:val="nil"/>
              <w:bottom w:val="nil"/>
              <w:right w:val="nil"/>
            </w:tcBorders>
            <w:shd w:val="clear" w:color="auto" w:fill="auto"/>
            <w:noWrap/>
            <w:vAlign w:val="bottom"/>
            <w:hideMark/>
          </w:tcPr>
          <w:p w14:paraId="43328BDB" w14:textId="77777777" w:rsidR="00DB1AFD" w:rsidRPr="002C5541" w:rsidRDefault="00DB1AFD" w:rsidP="00A233E2">
            <w:pPr>
              <w:spacing w:line="480" w:lineRule="auto"/>
              <w:jc w:val="center"/>
              <w:rPr>
                <w:sz w:val="20"/>
                <w:szCs w:val="20"/>
              </w:rPr>
            </w:pPr>
            <w:r w:rsidRPr="002C5541">
              <w:rPr>
                <w:sz w:val="20"/>
                <w:szCs w:val="20"/>
              </w:rPr>
              <w:t>[2.288]</w:t>
            </w:r>
          </w:p>
        </w:tc>
        <w:tc>
          <w:tcPr>
            <w:tcW w:w="1160" w:type="dxa"/>
            <w:tcBorders>
              <w:top w:val="nil"/>
              <w:left w:val="nil"/>
              <w:bottom w:val="nil"/>
              <w:right w:val="nil"/>
            </w:tcBorders>
            <w:shd w:val="clear" w:color="auto" w:fill="auto"/>
            <w:noWrap/>
            <w:vAlign w:val="bottom"/>
            <w:hideMark/>
          </w:tcPr>
          <w:p w14:paraId="052C3857" w14:textId="77777777" w:rsidR="00DB1AFD" w:rsidRPr="002C5541" w:rsidRDefault="00DB1AFD" w:rsidP="00A233E2">
            <w:pPr>
              <w:spacing w:line="480" w:lineRule="auto"/>
              <w:jc w:val="center"/>
              <w:rPr>
                <w:sz w:val="20"/>
                <w:szCs w:val="20"/>
              </w:rPr>
            </w:pPr>
            <w:r w:rsidRPr="002C5541">
              <w:rPr>
                <w:sz w:val="20"/>
                <w:szCs w:val="20"/>
              </w:rPr>
              <w:t>[2.130]</w:t>
            </w:r>
          </w:p>
        </w:tc>
        <w:tc>
          <w:tcPr>
            <w:tcW w:w="1160" w:type="dxa"/>
            <w:tcBorders>
              <w:top w:val="nil"/>
              <w:left w:val="nil"/>
              <w:bottom w:val="nil"/>
              <w:right w:val="nil"/>
            </w:tcBorders>
            <w:shd w:val="clear" w:color="auto" w:fill="auto"/>
            <w:noWrap/>
            <w:vAlign w:val="bottom"/>
            <w:hideMark/>
          </w:tcPr>
          <w:p w14:paraId="0C7A04AD" w14:textId="77777777" w:rsidR="00DB1AFD" w:rsidRPr="002C5541" w:rsidRDefault="00DB1AFD" w:rsidP="00A233E2">
            <w:pPr>
              <w:spacing w:line="480" w:lineRule="auto"/>
              <w:jc w:val="center"/>
              <w:rPr>
                <w:sz w:val="20"/>
                <w:szCs w:val="20"/>
              </w:rPr>
            </w:pPr>
            <w:r w:rsidRPr="002C5541">
              <w:rPr>
                <w:sz w:val="20"/>
                <w:szCs w:val="20"/>
              </w:rPr>
              <w:t>[2.226]</w:t>
            </w:r>
          </w:p>
        </w:tc>
      </w:tr>
      <w:tr w:rsidR="00DB1AFD" w:rsidRPr="002C5541" w14:paraId="79E10BAF" w14:textId="77777777" w:rsidTr="00A233E2">
        <w:trPr>
          <w:trHeight w:val="255"/>
          <w:jc w:val="center"/>
        </w:trPr>
        <w:tc>
          <w:tcPr>
            <w:tcW w:w="2040" w:type="dxa"/>
            <w:tcBorders>
              <w:top w:val="nil"/>
              <w:left w:val="nil"/>
              <w:bottom w:val="nil"/>
              <w:right w:val="nil"/>
            </w:tcBorders>
            <w:shd w:val="clear" w:color="auto" w:fill="auto"/>
            <w:noWrap/>
            <w:vAlign w:val="bottom"/>
            <w:hideMark/>
          </w:tcPr>
          <w:p w14:paraId="10AE054F" w14:textId="77777777" w:rsidR="00DB1AFD" w:rsidRPr="002C5541" w:rsidRDefault="00DB1AFD" w:rsidP="00A233E2">
            <w:pPr>
              <w:spacing w:line="480" w:lineRule="auto"/>
              <w:rPr>
                <w:sz w:val="20"/>
                <w:szCs w:val="20"/>
              </w:rPr>
            </w:pPr>
            <w:proofErr w:type="spellStart"/>
            <w:r w:rsidRPr="002C5541">
              <w:rPr>
                <w:sz w:val="20"/>
                <w:szCs w:val="20"/>
              </w:rPr>
              <w:t>Role</w:t>
            </w:r>
            <w:proofErr w:type="spellEnd"/>
            <w:r w:rsidRPr="002C5541">
              <w:rPr>
                <w:sz w:val="20"/>
                <w:szCs w:val="20"/>
              </w:rPr>
              <w:t xml:space="preserve"> </w:t>
            </w:r>
            <w:proofErr w:type="spellStart"/>
            <w:r w:rsidRPr="002C5541">
              <w:rPr>
                <w:sz w:val="20"/>
                <w:szCs w:val="20"/>
              </w:rPr>
              <w:t>choice</w:t>
            </w:r>
            <w:proofErr w:type="spellEnd"/>
          </w:p>
        </w:tc>
        <w:tc>
          <w:tcPr>
            <w:tcW w:w="1160" w:type="dxa"/>
            <w:tcBorders>
              <w:top w:val="nil"/>
              <w:left w:val="nil"/>
              <w:bottom w:val="nil"/>
              <w:right w:val="nil"/>
            </w:tcBorders>
            <w:shd w:val="clear" w:color="auto" w:fill="auto"/>
            <w:noWrap/>
            <w:vAlign w:val="bottom"/>
            <w:hideMark/>
          </w:tcPr>
          <w:p w14:paraId="7F0E709A"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6802BA08" w14:textId="77777777" w:rsidR="00DB1AFD" w:rsidRPr="002C5541" w:rsidRDefault="00DB1AFD" w:rsidP="00A233E2">
            <w:pPr>
              <w:spacing w:line="480" w:lineRule="auto"/>
              <w:jc w:val="center"/>
              <w:rPr>
                <w:sz w:val="20"/>
                <w:szCs w:val="20"/>
              </w:rPr>
            </w:pPr>
            <w:r w:rsidRPr="002C5541">
              <w:rPr>
                <w:sz w:val="20"/>
                <w:szCs w:val="20"/>
              </w:rPr>
              <w:t>4.222</w:t>
            </w:r>
          </w:p>
        </w:tc>
        <w:tc>
          <w:tcPr>
            <w:tcW w:w="1160" w:type="dxa"/>
            <w:tcBorders>
              <w:top w:val="nil"/>
              <w:left w:val="nil"/>
              <w:bottom w:val="nil"/>
              <w:right w:val="nil"/>
            </w:tcBorders>
            <w:shd w:val="clear" w:color="auto" w:fill="auto"/>
            <w:noWrap/>
            <w:vAlign w:val="bottom"/>
            <w:hideMark/>
          </w:tcPr>
          <w:p w14:paraId="4BA7A8EF"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7A08C578"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3D8C74F8"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507028FB" w14:textId="77777777" w:rsidR="00DB1AFD" w:rsidRPr="002C5541" w:rsidRDefault="00DB1AFD" w:rsidP="00A233E2">
            <w:pPr>
              <w:spacing w:line="480" w:lineRule="auto"/>
              <w:jc w:val="center"/>
              <w:rPr>
                <w:sz w:val="20"/>
                <w:szCs w:val="20"/>
              </w:rPr>
            </w:pPr>
          </w:p>
        </w:tc>
      </w:tr>
      <w:tr w:rsidR="00DB1AFD" w:rsidRPr="002C5541" w14:paraId="5F36AB55" w14:textId="77777777" w:rsidTr="00A233E2">
        <w:trPr>
          <w:trHeight w:val="255"/>
          <w:jc w:val="center"/>
        </w:trPr>
        <w:tc>
          <w:tcPr>
            <w:tcW w:w="2040" w:type="dxa"/>
            <w:tcBorders>
              <w:top w:val="nil"/>
              <w:left w:val="nil"/>
              <w:bottom w:val="nil"/>
              <w:right w:val="nil"/>
            </w:tcBorders>
            <w:shd w:val="clear" w:color="auto" w:fill="auto"/>
            <w:noWrap/>
            <w:vAlign w:val="bottom"/>
            <w:hideMark/>
          </w:tcPr>
          <w:p w14:paraId="498A24FF" w14:textId="77777777" w:rsidR="00DB1AFD" w:rsidRPr="002C5541" w:rsidRDefault="00DB1AFD" w:rsidP="00A233E2">
            <w:pPr>
              <w:spacing w:line="480" w:lineRule="auto"/>
              <w:rPr>
                <w:sz w:val="20"/>
                <w:szCs w:val="20"/>
              </w:rPr>
            </w:pPr>
          </w:p>
        </w:tc>
        <w:tc>
          <w:tcPr>
            <w:tcW w:w="1160" w:type="dxa"/>
            <w:tcBorders>
              <w:top w:val="nil"/>
              <w:left w:val="nil"/>
              <w:bottom w:val="nil"/>
              <w:right w:val="nil"/>
            </w:tcBorders>
            <w:shd w:val="clear" w:color="auto" w:fill="auto"/>
            <w:noWrap/>
            <w:vAlign w:val="bottom"/>
            <w:hideMark/>
          </w:tcPr>
          <w:p w14:paraId="53BA1E2E"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2624B8DC" w14:textId="77777777" w:rsidR="00DB1AFD" w:rsidRPr="002C5541" w:rsidRDefault="00DB1AFD" w:rsidP="00A233E2">
            <w:pPr>
              <w:spacing w:line="480" w:lineRule="auto"/>
              <w:jc w:val="center"/>
              <w:rPr>
                <w:sz w:val="20"/>
                <w:szCs w:val="20"/>
              </w:rPr>
            </w:pPr>
            <w:r w:rsidRPr="002C5541">
              <w:rPr>
                <w:sz w:val="20"/>
                <w:szCs w:val="20"/>
              </w:rPr>
              <w:t>[3.872]</w:t>
            </w:r>
          </w:p>
        </w:tc>
        <w:tc>
          <w:tcPr>
            <w:tcW w:w="1160" w:type="dxa"/>
            <w:tcBorders>
              <w:top w:val="nil"/>
              <w:left w:val="nil"/>
              <w:bottom w:val="nil"/>
              <w:right w:val="nil"/>
            </w:tcBorders>
            <w:shd w:val="clear" w:color="auto" w:fill="auto"/>
            <w:noWrap/>
            <w:vAlign w:val="bottom"/>
            <w:hideMark/>
          </w:tcPr>
          <w:p w14:paraId="69D483D8"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18D2F0F4"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6F72814D"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16D75DD0" w14:textId="77777777" w:rsidR="00DB1AFD" w:rsidRPr="002C5541" w:rsidRDefault="00DB1AFD" w:rsidP="00A233E2">
            <w:pPr>
              <w:spacing w:line="480" w:lineRule="auto"/>
              <w:jc w:val="center"/>
              <w:rPr>
                <w:sz w:val="20"/>
                <w:szCs w:val="20"/>
              </w:rPr>
            </w:pPr>
          </w:p>
        </w:tc>
      </w:tr>
      <w:tr w:rsidR="00DB1AFD" w:rsidRPr="002C5541" w14:paraId="30371BEA" w14:textId="77777777" w:rsidTr="00A233E2">
        <w:trPr>
          <w:trHeight w:val="255"/>
          <w:jc w:val="center"/>
        </w:trPr>
        <w:tc>
          <w:tcPr>
            <w:tcW w:w="2040" w:type="dxa"/>
            <w:tcBorders>
              <w:top w:val="nil"/>
              <w:left w:val="nil"/>
              <w:bottom w:val="nil"/>
              <w:right w:val="nil"/>
            </w:tcBorders>
            <w:shd w:val="clear" w:color="auto" w:fill="auto"/>
            <w:noWrap/>
            <w:vAlign w:val="bottom"/>
            <w:hideMark/>
          </w:tcPr>
          <w:p w14:paraId="4F57D39D" w14:textId="77777777" w:rsidR="00DB1AFD" w:rsidRPr="002C5541" w:rsidRDefault="00DB1AFD" w:rsidP="00A233E2">
            <w:pPr>
              <w:spacing w:line="480" w:lineRule="auto"/>
              <w:rPr>
                <w:sz w:val="20"/>
                <w:szCs w:val="20"/>
              </w:rPr>
            </w:pPr>
            <w:proofErr w:type="spellStart"/>
            <w:r w:rsidRPr="002C5541">
              <w:rPr>
                <w:sz w:val="20"/>
                <w:szCs w:val="20"/>
              </w:rPr>
              <w:lastRenderedPageBreak/>
              <w:t>Asym</w:t>
            </w:r>
            <w:proofErr w:type="spellEnd"/>
            <w:r w:rsidRPr="002C5541">
              <w:rPr>
                <w:sz w:val="20"/>
                <w:szCs w:val="20"/>
              </w:rPr>
              <w:t xml:space="preserve">. </w:t>
            </w:r>
            <w:proofErr w:type="spellStart"/>
            <w:r w:rsidRPr="002C5541">
              <w:rPr>
                <w:sz w:val="20"/>
                <w:szCs w:val="20"/>
              </w:rPr>
              <w:t>Endowment</w:t>
            </w:r>
            <w:proofErr w:type="spellEnd"/>
          </w:p>
        </w:tc>
        <w:tc>
          <w:tcPr>
            <w:tcW w:w="1160" w:type="dxa"/>
            <w:tcBorders>
              <w:top w:val="nil"/>
              <w:left w:val="nil"/>
              <w:bottom w:val="nil"/>
              <w:right w:val="nil"/>
            </w:tcBorders>
            <w:shd w:val="clear" w:color="auto" w:fill="auto"/>
            <w:noWrap/>
            <w:vAlign w:val="bottom"/>
            <w:hideMark/>
          </w:tcPr>
          <w:p w14:paraId="775E11E9"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6EE21CB7" w14:textId="77777777" w:rsidR="00DB1AFD" w:rsidRPr="002C5541" w:rsidRDefault="00DB1AFD" w:rsidP="00A233E2">
            <w:pPr>
              <w:spacing w:line="480" w:lineRule="auto"/>
              <w:jc w:val="center"/>
              <w:rPr>
                <w:sz w:val="20"/>
                <w:szCs w:val="20"/>
              </w:rPr>
            </w:pPr>
            <w:r w:rsidRPr="002C5541">
              <w:rPr>
                <w:sz w:val="20"/>
                <w:szCs w:val="20"/>
              </w:rPr>
              <w:t>-3.827</w:t>
            </w:r>
          </w:p>
        </w:tc>
        <w:tc>
          <w:tcPr>
            <w:tcW w:w="1160" w:type="dxa"/>
            <w:tcBorders>
              <w:top w:val="nil"/>
              <w:left w:val="nil"/>
              <w:bottom w:val="nil"/>
              <w:right w:val="nil"/>
            </w:tcBorders>
            <w:shd w:val="clear" w:color="auto" w:fill="auto"/>
            <w:noWrap/>
            <w:vAlign w:val="bottom"/>
            <w:hideMark/>
          </w:tcPr>
          <w:p w14:paraId="73748918"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58BC5E38"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4D7777F7"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7B420E9A" w14:textId="77777777" w:rsidR="00DB1AFD" w:rsidRPr="002C5541" w:rsidRDefault="00DB1AFD" w:rsidP="00A233E2">
            <w:pPr>
              <w:spacing w:line="480" w:lineRule="auto"/>
              <w:jc w:val="center"/>
              <w:rPr>
                <w:sz w:val="20"/>
                <w:szCs w:val="20"/>
              </w:rPr>
            </w:pPr>
          </w:p>
        </w:tc>
      </w:tr>
      <w:tr w:rsidR="00DB1AFD" w:rsidRPr="002C5541" w14:paraId="439F75A9" w14:textId="77777777" w:rsidTr="00A233E2">
        <w:trPr>
          <w:trHeight w:val="255"/>
          <w:jc w:val="center"/>
        </w:trPr>
        <w:tc>
          <w:tcPr>
            <w:tcW w:w="2040" w:type="dxa"/>
            <w:tcBorders>
              <w:top w:val="nil"/>
              <w:left w:val="nil"/>
              <w:bottom w:val="nil"/>
              <w:right w:val="nil"/>
            </w:tcBorders>
            <w:shd w:val="clear" w:color="auto" w:fill="auto"/>
            <w:noWrap/>
            <w:vAlign w:val="bottom"/>
            <w:hideMark/>
          </w:tcPr>
          <w:p w14:paraId="4D369E1F" w14:textId="77777777" w:rsidR="00DB1AFD" w:rsidRPr="002C5541" w:rsidRDefault="00DB1AFD" w:rsidP="00A233E2">
            <w:pPr>
              <w:spacing w:line="480" w:lineRule="auto"/>
              <w:rPr>
                <w:sz w:val="20"/>
                <w:szCs w:val="20"/>
              </w:rPr>
            </w:pPr>
          </w:p>
        </w:tc>
        <w:tc>
          <w:tcPr>
            <w:tcW w:w="1160" w:type="dxa"/>
            <w:tcBorders>
              <w:top w:val="nil"/>
              <w:left w:val="nil"/>
              <w:bottom w:val="nil"/>
              <w:right w:val="nil"/>
            </w:tcBorders>
            <w:shd w:val="clear" w:color="auto" w:fill="auto"/>
            <w:noWrap/>
            <w:vAlign w:val="bottom"/>
            <w:hideMark/>
          </w:tcPr>
          <w:p w14:paraId="435CFB5B"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6123A1B5" w14:textId="77777777" w:rsidR="00DB1AFD" w:rsidRPr="002C5541" w:rsidRDefault="00DB1AFD" w:rsidP="00A233E2">
            <w:pPr>
              <w:spacing w:line="480" w:lineRule="auto"/>
              <w:jc w:val="center"/>
              <w:rPr>
                <w:sz w:val="20"/>
                <w:szCs w:val="20"/>
              </w:rPr>
            </w:pPr>
            <w:r w:rsidRPr="002C5541">
              <w:rPr>
                <w:sz w:val="20"/>
                <w:szCs w:val="20"/>
              </w:rPr>
              <w:t>[3.304]</w:t>
            </w:r>
          </w:p>
        </w:tc>
        <w:tc>
          <w:tcPr>
            <w:tcW w:w="1160" w:type="dxa"/>
            <w:tcBorders>
              <w:top w:val="nil"/>
              <w:left w:val="nil"/>
              <w:bottom w:val="nil"/>
              <w:right w:val="nil"/>
            </w:tcBorders>
            <w:shd w:val="clear" w:color="auto" w:fill="auto"/>
            <w:noWrap/>
            <w:vAlign w:val="bottom"/>
            <w:hideMark/>
          </w:tcPr>
          <w:p w14:paraId="2EFF79D1"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19F11155"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5032AB84"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42EAC54A" w14:textId="77777777" w:rsidR="00DB1AFD" w:rsidRPr="002C5541" w:rsidRDefault="00DB1AFD" w:rsidP="00A233E2">
            <w:pPr>
              <w:spacing w:line="480" w:lineRule="auto"/>
              <w:jc w:val="center"/>
              <w:rPr>
                <w:sz w:val="20"/>
                <w:szCs w:val="20"/>
              </w:rPr>
            </w:pPr>
          </w:p>
        </w:tc>
      </w:tr>
      <w:tr w:rsidR="00DB1AFD" w:rsidRPr="002C5541" w14:paraId="38B3EC53" w14:textId="77777777" w:rsidTr="00A233E2">
        <w:trPr>
          <w:trHeight w:val="255"/>
          <w:jc w:val="center"/>
        </w:trPr>
        <w:tc>
          <w:tcPr>
            <w:tcW w:w="2040" w:type="dxa"/>
            <w:tcBorders>
              <w:top w:val="nil"/>
              <w:left w:val="nil"/>
              <w:bottom w:val="nil"/>
              <w:right w:val="nil"/>
            </w:tcBorders>
            <w:shd w:val="clear" w:color="auto" w:fill="auto"/>
            <w:noWrap/>
            <w:vAlign w:val="bottom"/>
            <w:hideMark/>
          </w:tcPr>
          <w:p w14:paraId="57719CB3" w14:textId="77777777" w:rsidR="00DB1AFD" w:rsidRPr="002C5541" w:rsidRDefault="00DB1AFD" w:rsidP="00A233E2">
            <w:pPr>
              <w:spacing w:line="480" w:lineRule="auto"/>
              <w:rPr>
                <w:sz w:val="20"/>
                <w:szCs w:val="20"/>
              </w:rPr>
            </w:pPr>
            <w:r w:rsidRPr="002C5541">
              <w:rPr>
                <w:sz w:val="20"/>
                <w:szCs w:val="20"/>
              </w:rPr>
              <w:t>Feedback</w:t>
            </w:r>
          </w:p>
        </w:tc>
        <w:tc>
          <w:tcPr>
            <w:tcW w:w="1160" w:type="dxa"/>
            <w:tcBorders>
              <w:top w:val="nil"/>
              <w:left w:val="nil"/>
              <w:bottom w:val="nil"/>
              <w:right w:val="nil"/>
            </w:tcBorders>
            <w:shd w:val="clear" w:color="auto" w:fill="auto"/>
            <w:noWrap/>
            <w:vAlign w:val="bottom"/>
            <w:hideMark/>
          </w:tcPr>
          <w:p w14:paraId="3C9563BB"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4A1FDB91" w14:textId="77777777" w:rsidR="00DB1AFD" w:rsidRPr="002C5541" w:rsidRDefault="00DB1AFD" w:rsidP="00A233E2">
            <w:pPr>
              <w:spacing w:line="480" w:lineRule="auto"/>
              <w:jc w:val="center"/>
              <w:rPr>
                <w:sz w:val="20"/>
                <w:szCs w:val="20"/>
              </w:rPr>
            </w:pPr>
            <w:r w:rsidRPr="002C5541">
              <w:rPr>
                <w:sz w:val="20"/>
                <w:szCs w:val="20"/>
              </w:rPr>
              <w:t>3.567</w:t>
            </w:r>
          </w:p>
        </w:tc>
        <w:tc>
          <w:tcPr>
            <w:tcW w:w="1160" w:type="dxa"/>
            <w:tcBorders>
              <w:top w:val="nil"/>
              <w:left w:val="nil"/>
              <w:bottom w:val="nil"/>
              <w:right w:val="nil"/>
            </w:tcBorders>
            <w:shd w:val="clear" w:color="auto" w:fill="auto"/>
            <w:noWrap/>
            <w:vAlign w:val="bottom"/>
            <w:hideMark/>
          </w:tcPr>
          <w:p w14:paraId="43373353"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37B8D557"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48DD2A72"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67B227F6" w14:textId="77777777" w:rsidR="00DB1AFD" w:rsidRPr="002C5541" w:rsidRDefault="00DB1AFD" w:rsidP="00A233E2">
            <w:pPr>
              <w:spacing w:line="480" w:lineRule="auto"/>
              <w:jc w:val="center"/>
              <w:rPr>
                <w:sz w:val="20"/>
                <w:szCs w:val="20"/>
              </w:rPr>
            </w:pPr>
          </w:p>
        </w:tc>
      </w:tr>
      <w:tr w:rsidR="00DB1AFD" w:rsidRPr="002C5541" w14:paraId="4672EE77" w14:textId="77777777" w:rsidTr="00A233E2">
        <w:trPr>
          <w:trHeight w:val="255"/>
          <w:jc w:val="center"/>
        </w:trPr>
        <w:tc>
          <w:tcPr>
            <w:tcW w:w="2040" w:type="dxa"/>
            <w:tcBorders>
              <w:top w:val="nil"/>
              <w:left w:val="nil"/>
              <w:bottom w:val="nil"/>
              <w:right w:val="nil"/>
            </w:tcBorders>
            <w:shd w:val="clear" w:color="auto" w:fill="auto"/>
            <w:noWrap/>
            <w:vAlign w:val="bottom"/>
            <w:hideMark/>
          </w:tcPr>
          <w:p w14:paraId="697DEB77" w14:textId="77777777" w:rsidR="00DB1AFD" w:rsidRPr="002C5541" w:rsidRDefault="00DB1AFD" w:rsidP="00A233E2">
            <w:pPr>
              <w:spacing w:line="480" w:lineRule="auto"/>
              <w:rPr>
                <w:sz w:val="20"/>
                <w:szCs w:val="20"/>
              </w:rPr>
            </w:pPr>
          </w:p>
        </w:tc>
        <w:tc>
          <w:tcPr>
            <w:tcW w:w="1160" w:type="dxa"/>
            <w:tcBorders>
              <w:top w:val="nil"/>
              <w:left w:val="nil"/>
              <w:bottom w:val="nil"/>
              <w:right w:val="nil"/>
            </w:tcBorders>
            <w:shd w:val="clear" w:color="auto" w:fill="auto"/>
            <w:noWrap/>
            <w:vAlign w:val="bottom"/>
            <w:hideMark/>
          </w:tcPr>
          <w:p w14:paraId="1EBF20BB"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25575A03" w14:textId="77777777" w:rsidR="00DB1AFD" w:rsidRPr="002C5541" w:rsidRDefault="00DB1AFD" w:rsidP="00A233E2">
            <w:pPr>
              <w:spacing w:line="480" w:lineRule="auto"/>
              <w:jc w:val="center"/>
              <w:rPr>
                <w:sz w:val="20"/>
                <w:szCs w:val="20"/>
              </w:rPr>
            </w:pPr>
            <w:r w:rsidRPr="002C5541">
              <w:rPr>
                <w:sz w:val="20"/>
                <w:szCs w:val="20"/>
              </w:rPr>
              <w:t>[3.631]</w:t>
            </w:r>
          </w:p>
        </w:tc>
        <w:tc>
          <w:tcPr>
            <w:tcW w:w="1160" w:type="dxa"/>
            <w:tcBorders>
              <w:top w:val="nil"/>
              <w:left w:val="nil"/>
              <w:bottom w:val="nil"/>
              <w:right w:val="nil"/>
            </w:tcBorders>
            <w:shd w:val="clear" w:color="auto" w:fill="auto"/>
            <w:noWrap/>
            <w:vAlign w:val="bottom"/>
            <w:hideMark/>
          </w:tcPr>
          <w:p w14:paraId="2324E1C9"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58F69470"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06A98447"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30444760" w14:textId="77777777" w:rsidR="00DB1AFD" w:rsidRPr="002C5541" w:rsidRDefault="00DB1AFD" w:rsidP="00A233E2">
            <w:pPr>
              <w:spacing w:line="480" w:lineRule="auto"/>
              <w:jc w:val="center"/>
              <w:rPr>
                <w:sz w:val="20"/>
                <w:szCs w:val="20"/>
              </w:rPr>
            </w:pPr>
          </w:p>
        </w:tc>
      </w:tr>
      <w:tr w:rsidR="00DB1AFD" w:rsidRPr="002C5541" w14:paraId="103984A6" w14:textId="77777777" w:rsidTr="00A233E2">
        <w:trPr>
          <w:trHeight w:val="255"/>
          <w:jc w:val="center"/>
        </w:trPr>
        <w:tc>
          <w:tcPr>
            <w:tcW w:w="2040" w:type="dxa"/>
            <w:tcBorders>
              <w:top w:val="nil"/>
              <w:left w:val="nil"/>
              <w:bottom w:val="nil"/>
              <w:right w:val="nil"/>
            </w:tcBorders>
            <w:shd w:val="clear" w:color="auto" w:fill="auto"/>
            <w:noWrap/>
            <w:vAlign w:val="bottom"/>
            <w:hideMark/>
          </w:tcPr>
          <w:p w14:paraId="423314BC" w14:textId="77777777" w:rsidR="00DB1AFD" w:rsidRPr="002C5541" w:rsidRDefault="00DB1AFD" w:rsidP="00A233E2">
            <w:pPr>
              <w:spacing w:line="480" w:lineRule="auto"/>
              <w:rPr>
                <w:sz w:val="20"/>
                <w:szCs w:val="20"/>
              </w:rPr>
            </w:pPr>
            <w:proofErr w:type="spellStart"/>
            <w:r w:rsidRPr="002C5541">
              <w:rPr>
                <w:sz w:val="20"/>
                <w:szCs w:val="20"/>
              </w:rPr>
              <w:t>Period</w:t>
            </w:r>
            <w:proofErr w:type="spellEnd"/>
          </w:p>
        </w:tc>
        <w:tc>
          <w:tcPr>
            <w:tcW w:w="1160" w:type="dxa"/>
            <w:tcBorders>
              <w:top w:val="nil"/>
              <w:left w:val="nil"/>
              <w:bottom w:val="nil"/>
              <w:right w:val="nil"/>
            </w:tcBorders>
            <w:shd w:val="clear" w:color="auto" w:fill="auto"/>
            <w:noWrap/>
            <w:vAlign w:val="bottom"/>
            <w:hideMark/>
          </w:tcPr>
          <w:p w14:paraId="3CAF5168"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2CD2C5D8"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2CFCB8C0" w14:textId="77777777" w:rsidR="00DB1AFD" w:rsidRPr="002C5541" w:rsidRDefault="00DB1AFD" w:rsidP="00A233E2">
            <w:pPr>
              <w:spacing w:line="480" w:lineRule="auto"/>
              <w:jc w:val="center"/>
              <w:rPr>
                <w:sz w:val="20"/>
                <w:szCs w:val="20"/>
              </w:rPr>
            </w:pPr>
            <w:r w:rsidRPr="002C5541">
              <w:rPr>
                <w:sz w:val="20"/>
                <w:szCs w:val="20"/>
              </w:rPr>
              <w:t>1.179***</w:t>
            </w:r>
          </w:p>
        </w:tc>
        <w:tc>
          <w:tcPr>
            <w:tcW w:w="1160" w:type="dxa"/>
            <w:tcBorders>
              <w:top w:val="nil"/>
              <w:left w:val="nil"/>
              <w:bottom w:val="nil"/>
              <w:right w:val="nil"/>
            </w:tcBorders>
            <w:shd w:val="clear" w:color="auto" w:fill="auto"/>
            <w:noWrap/>
            <w:vAlign w:val="bottom"/>
            <w:hideMark/>
          </w:tcPr>
          <w:p w14:paraId="764869F3" w14:textId="77777777" w:rsidR="00DB1AFD" w:rsidRPr="002C5541" w:rsidRDefault="00DB1AFD" w:rsidP="00A233E2">
            <w:pPr>
              <w:spacing w:line="480" w:lineRule="auto"/>
              <w:jc w:val="center"/>
              <w:rPr>
                <w:sz w:val="20"/>
                <w:szCs w:val="20"/>
              </w:rPr>
            </w:pPr>
            <w:r w:rsidRPr="002C5541">
              <w:rPr>
                <w:sz w:val="20"/>
                <w:szCs w:val="20"/>
              </w:rPr>
              <w:t>1.376***</w:t>
            </w:r>
          </w:p>
        </w:tc>
        <w:tc>
          <w:tcPr>
            <w:tcW w:w="1160" w:type="dxa"/>
            <w:tcBorders>
              <w:top w:val="nil"/>
              <w:left w:val="nil"/>
              <w:bottom w:val="nil"/>
              <w:right w:val="nil"/>
            </w:tcBorders>
            <w:shd w:val="clear" w:color="auto" w:fill="auto"/>
            <w:noWrap/>
            <w:vAlign w:val="bottom"/>
            <w:hideMark/>
          </w:tcPr>
          <w:p w14:paraId="53158510"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7B9EA554" w14:textId="77777777" w:rsidR="00DB1AFD" w:rsidRPr="002C5541" w:rsidRDefault="00DB1AFD" w:rsidP="00A233E2">
            <w:pPr>
              <w:spacing w:line="480" w:lineRule="auto"/>
              <w:jc w:val="center"/>
              <w:rPr>
                <w:sz w:val="20"/>
                <w:szCs w:val="20"/>
              </w:rPr>
            </w:pPr>
          </w:p>
        </w:tc>
      </w:tr>
      <w:tr w:rsidR="00DB1AFD" w:rsidRPr="002C5541" w14:paraId="52F2EB5A" w14:textId="77777777" w:rsidTr="00A233E2">
        <w:trPr>
          <w:trHeight w:val="255"/>
          <w:jc w:val="center"/>
        </w:trPr>
        <w:tc>
          <w:tcPr>
            <w:tcW w:w="2040" w:type="dxa"/>
            <w:tcBorders>
              <w:top w:val="nil"/>
              <w:left w:val="nil"/>
              <w:bottom w:val="nil"/>
              <w:right w:val="nil"/>
            </w:tcBorders>
            <w:shd w:val="clear" w:color="auto" w:fill="auto"/>
            <w:noWrap/>
            <w:vAlign w:val="bottom"/>
            <w:hideMark/>
          </w:tcPr>
          <w:p w14:paraId="09A294F9" w14:textId="77777777" w:rsidR="00DB1AFD" w:rsidRPr="002C5541" w:rsidRDefault="00DB1AFD" w:rsidP="00A233E2">
            <w:pPr>
              <w:spacing w:line="480" w:lineRule="auto"/>
              <w:rPr>
                <w:sz w:val="20"/>
                <w:szCs w:val="20"/>
              </w:rPr>
            </w:pPr>
          </w:p>
        </w:tc>
        <w:tc>
          <w:tcPr>
            <w:tcW w:w="1160" w:type="dxa"/>
            <w:tcBorders>
              <w:top w:val="nil"/>
              <w:left w:val="nil"/>
              <w:bottom w:val="nil"/>
              <w:right w:val="nil"/>
            </w:tcBorders>
            <w:shd w:val="clear" w:color="auto" w:fill="auto"/>
            <w:noWrap/>
            <w:vAlign w:val="bottom"/>
            <w:hideMark/>
          </w:tcPr>
          <w:p w14:paraId="3D39BE91"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6B509DA9"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0EBD4632" w14:textId="77777777" w:rsidR="00DB1AFD" w:rsidRPr="002C5541" w:rsidRDefault="00DB1AFD" w:rsidP="00A233E2">
            <w:pPr>
              <w:spacing w:line="480" w:lineRule="auto"/>
              <w:jc w:val="center"/>
              <w:rPr>
                <w:sz w:val="20"/>
                <w:szCs w:val="20"/>
              </w:rPr>
            </w:pPr>
            <w:r w:rsidRPr="002C5541">
              <w:rPr>
                <w:sz w:val="20"/>
                <w:szCs w:val="20"/>
              </w:rPr>
              <w:t>[0.371]</w:t>
            </w:r>
          </w:p>
        </w:tc>
        <w:tc>
          <w:tcPr>
            <w:tcW w:w="1160" w:type="dxa"/>
            <w:tcBorders>
              <w:top w:val="nil"/>
              <w:left w:val="nil"/>
              <w:bottom w:val="nil"/>
              <w:right w:val="nil"/>
            </w:tcBorders>
            <w:shd w:val="clear" w:color="auto" w:fill="auto"/>
            <w:noWrap/>
            <w:vAlign w:val="bottom"/>
            <w:hideMark/>
          </w:tcPr>
          <w:p w14:paraId="0E3AB1ED" w14:textId="77777777" w:rsidR="00DB1AFD" w:rsidRPr="002C5541" w:rsidRDefault="00DB1AFD" w:rsidP="00A233E2">
            <w:pPr>
              <w:spacing w:line="480" w:lineRule="auto"/>
              <w:jc w:val="center"/>
              <w:rPr>
                <w:sz w:val="20"/>
                <w:szCs w:val="20"/>
              </w:rPr>
            </w:pPr>
            <w:r w:rsidRPr="002C5541">
              <w:rPr>
                <w:sz w:val="20"/>
                <w:szCs w:val="20"/>
              </w:rPr>
              <w:t>[0.470]</w:t>
            </w:r>
          </w:p>
        </w:tc>
        <w:tc>
          <w:tcPr>
            <w:tcW w:w="1160" w:type="dxa"/>
            <w:tcBorders>
              <w:top w:val="nil"/>
              <w:left w:val="nil"/>
              <w:bottom w:val="nil"/>
              <w:right w:val="nil"/>
            </w:tcBorders>
            <w:shd w:val="clear" w:color="auto" w:fill="auto"/>
            <w:noWrap/>
            <w:vAlign w:val="bottom"/>
            <w:hideMark/>
          </w:tcPr>
          <w:p w14:paraId="7CC888B1"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3430E5F6" w14:textId="77777777" w:rsidR="00DB1AFD" w:rsidRPr="002C5541" w:rsidRDefault="00DB1AFD" w:rsidP="00A233E2">
            <w:pPr>
              <w:spacing w:line="480" w:lineRule="auto"/>
              <w:jc w:val="center"/>
              <w:rPr>
                <w:sz w:val="20"/>
                <w:szCs w:val="20"/>
              </w:rPr>
            </w:pPr>
          </w:p>
        </w:tc>
      </w:tr>
      <w:tr w:rsidR="00DB1AFD" w:rsidRPr="002C5541" w14:paraId="31663944" w14:textId="77777777" w:rsidTr="00A233E2">
        <w:trPr>
          <w:trHeight w:val="255"/>
          <w:jc w:val="center"/>
        </w:trPr>
        <w:tc>
          <w:tcPr>
            <w:tcW w:w="2040" w:type="dxa"/>
            <w:tcBorders>
              <w:top w:val="nil"/>
              <w:left w:val="nil"/>
              <w:bottom w:val="nil"/>
              <w:right w:val="nil"/>
            </w:tcBorders>
            <w:shd w:val="clear" w:color="auto" w:fill="auto"/>
            <w:noWrap/>
            <w:vAlign w:val="bottom"/>
            <w:hideMark/>
          </w:tcPr>
          <w:p w14:paraId="4C3BC57E" w14:textId="77777777" w:rsidR="00DB1AFD" w:rsidRPr="002C5541" w:rsidRDefault="00DB1AFD" w:rsidP="00A233E2">
            <w:pPr>
              <w:spacing w:line="480" w:lineRule="auto"/>
              <w:rPr>
                <w:sz w:val="20"/>
                <w:szCs w:val="20"/>
              </w:rPr>
            </w:pPr>
            <w:r w:rsidRPr="002C5541">
              <w:rPr>
                <w:sz w:val="20"/>
                <w:szCs w:val="20"/>
              </w:rPr>
              <w:t>Gender</w:t>
            </w:r>
          </w:p>
        </w:tc>
        <w:tc>
          <w:tcPr>
            <w:tcW w:w="1160" w:type="dxa"/>
            <w:tcBorders>
              <w:top w:val="nil"/>
              <w:left w:val="nil"/>
              <w:bottom w:val="nil"/>
              <w:right w:val="nil"/>
            </w:tcBorders>
            <w:shd w:val="clear" w:color="auto" w:fill="auto"/>
            <w:noWrap/>
            <w:vAlign w:val="bottom"/>
            <w:hideMark/>
          </w:tcPr>
          <w:p w14:paraId="2C145EE6"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24895527"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43948A77"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3490D424"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33274BE9" w14:textId="77777777" w:rsidR="00DB1AFD" w:rsidRPr="002C5541" w:rsidRDefault="00DB1AFD" w:rsidP="00A233E2">
            <w:pPr>
              <w:spacing w:line="480" w:lineRule="auto"/>
              <w:jc w:val="center"/>
              <w:rPr>
                <w:sz w:val="20"/>
                <w:szCs w:val="20"/>
              </w:rPr>
            </w:pPr>
            <w:r w:rsidRPr="002C5541">
              <w:rPr>
                <w:sz w:val="20"/>
                <w:szCs w:val="20"/>
              </w:rPr>
              <w:t>-0.163</w:t>
            </w:r>
          </w:p>
        </w:tc>
        <w:tc>
          <w:tcPr>
            <w:tcW w:w="1160" w:type="dxa"/>
            <w:tcBorders>
              <w:top w:val="nil"/>
              <w:left w:val="nil"/>
              <w:bottom w:val="nil"/>
              <w:right w:val="nil"/>
            </w:tcBorders>
            <w:shd w:val="clear" w:color="auto" w:fill="auto"/>
            <w:noWrap/>
            <w:vAlign w:val="bottom"/>
            <w:hideMark/>
          </w:tcPr>
          <w:p w14:paraId="0597F387" w14:textId="77777777" w:rsidR="00DB1AFD" w:rsidRPr="002C5541" w:rsidRDefault="00DB1AFD" w:rsidP="00A233E2">
            <w:pPr>
              <w:spacing w:line="480" w:lineRule="auto"/>
              <w:jc w:val="center"/>
              <w:rPr>
                <w:sz w:val="20"/>
                <w:szCs w:val="20"/>
              </w:rPr>
            </w:pPr>
          </w:p>
        </w:tc>
      </w:tr>
      <w:tr w:rsidR="00DB1AFD" w:rsidRPr="002C5541" w14:paraId="34DF66D5" w14:textId="77777777" w:rsidTr="00A233E2">
        <w:trPr>
          <w:trHeight w:val="255"/>
          <w:jc w:val="center"/>
        </w:trPr>
        <w:tc>
          <w:tcPr>
            <w:tcW w:w="2040" w:type="dxa"/>
            <w:tcBorders>
              <w:top w:val="nil"/>
              <w:left w:val="nil"/>
              <w:bottom w:val="nil"/>
              <w:right w:val="nil"/>
            </w:tcBorders>
            <w:shd w:val="clear" w:color="auto" w:fill="auto"/>
            <w:noWrap/>
            <w:vAlign w:val="bottom"/>
            <w:hideMark/>
          </w:tcPr>
          <w:p w14:paraId="39AFBA86" w14:textId="77777777" w:rsidR="00DB1AFD" w:rsidRPr="002C5541" w:rsidRDefault="00DB1AFD" w:rsidP="00A233E2">
            <w:pPr>
              <w:spacing w:line="480" w:lineRule="auto"/>
              <w:rPr>
                <w:sz w:val="20"/>
                <w:szCs w:val="20"/>
              </w:rPr>
            </w:pPr>
          </w:p>
        </w:tc>
        <w:tc>
          <w:tcPr>
            <w:tcW w:w="1160" w:type="dxa"/>
            <w:tcBorders>
              <w:top w:val="nil"/>
              <w:left w:val="nil"/>
              <w:bottom w:val="nil"/>
              <w:right w:val="nil"/>
            </w:tcBorders>
            <w:shd w:val="clear" w:color="auto" w:fill="auto"/>
            <w:noWrap/>
            <w:vAlign w:val="bottom"/>
            <w:hideMark/>
          </w:tcPr>
          <w:p w14:paraId="259371D6"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2482D957"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4AD893BB"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71A83E74"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5E70D9F5" w14:textId="77777777" w:rsidR="00DB1AFD" w:rsidRPr="002C5541" w:rsidRDefault="00DB1AFD" w:rsidP="00A233E2">
            <w:pPr>
              <w:spacing w:line="480" w:lineRule="auto"/>
              <w:jc w:val="center"/>
              <w:rPr>
                <w:sz w:val="20"/>
                <w:szCs w:val="20"/>
              </w:rPr>
            </w:pPr>
            <w:r w:rsidRPr="002C5541">
              <w:rPr>
                <w:sz w:val="20"/>
                <w:szCs w:val="20"/>
              </w:rPr>
              <w:t>[2.530]</w:t>
            </w:r>
          </w:p>
        </w:tc>
        <w:tc>
          <w:tcPr>
            <w:tcW w:w="1160" w:type="dxa"/>
            <w:tcBorders>
              <w:top w:val="nil"/>
              <w:left w:val="nil"/>
              <w:bottom w:val="nil"/>
              <w:right w:val="nil"/>
            </w:tcBorders>
            <w:shd w:val="clear" w:color="auto" w:fill="auto"/>
            <w:noWrap/>
            <w:vAlign w:val="bottom"/>
            <w:hideMark/>
          </w:tcPr>
          <w:p w14:paraId="2A66628C" w14:textId="77777777" w:rsidR="00DB1AFD" w:rsidRPr="002C5541" w:rsidRDefault="00DB1AFD" w:rsidP="00A233E2">
            <w:pPr>
              <w:spacing w:line="480" w:lineRule="auto"/>
              <w:jc w:val="center"/>
              <w:rPr>
                <w:sz w:val="20"/>
                <w:szCs w:val="20"/>
              </w:rPr>
            </w:pPr>
          </w:p>
        </w:tc>
      </w:tr>
      <w:tr w:rsidR="00DB1AFD" w:rsidRPr="002C5541" w14:paraId="4D5D941E" w14:textId="77777777" w:rsidTr="00A233E2">
        <w:trPr>
          <w:trHeight w:val="255"/>
          <w:jc w:val="center"/>
        </w:trPr>
        <w:tc>
          <w:tcPr>
            <w:tcW w:w="2040" w:type="dxa"/>
            <w:tcBorders>
              <w:top w:val="nil"/>
              <w:left w:val="nil"/>
              <w:bottom w:val="nil"/>
              <w:right w:val="nil"/>
            </w:tcBorders>
            <w:shd w:val="clear" w:color="auto" w:fill="auto"/>
            <w:noWrap/>
            <w:vAlign w:val="bottom"/>
            <w:hideMark/>
          </w:tcPr>
          <w:p w14:paraId="7978C846" w14:textId="77777777" w:rsidR="00DB1AFD" w:rsidRPr="002C5541" w:rsidRDefault="00DB1AFD" w:rsidP="00A233E2">
            <w:pPr>
              <w:spacing w:line="480" w:lineRule="auto"/>
              <w:rPr>
                <w:sz w:val="20"/>
                <w:szCs w:val="20"/>
              </w:rPr>
            </w:pPr>
            <w:r w:rsidRPr="002C5541">
              <w:rPr>
                <w:sz w:val="20"/>
                <w:szCs w:val="20"/>
              </w:rPr>
              <w:t>Age</w:t>
            </w:r>
          </w:p>
        </w:tc>
        <w:tc>
          <w:tcPr>
            <w:tcW w:w="1160" w:type="dxa"/>
            <w:tcBorders>
              <w:top w:val="nil"/>
              <w:left w:val="nil"/>
              <w:bottom w:val="nil"/>
              <w:right w:val="nil"/>
            </w:tcBorders>
            <w:shd w:val="clear" w:color="auto" w:fill="auto"/>
            <w:noWrap/>
            <w:vAlign w:val="bottom"/>
            <w:hideMark/>
          </w:tcPr>
          <w:p w14:paraId="29A82FE6"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344257CF"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702F5E16"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6439738B"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0B127796" w14:textId="77777777" w:rsidR="00DB1AFD" w:rsidRPr="002C5541" w:rsidRDefault="00DB1AFD" w:rsidP="00A233E2">
            <w:pPr>
              <w:spacing w:line="480" w:lineRule="auto"/>
              <w:jc w:val="center"/>
              <w:rPr>
                <w:sz w:val="20"/>
                <w:szCs w:val="20"/>
              </w:rPr>
            </w:pPr>
            <w:r w:rsidRPr="002C5541">
              <w:rPr>
                <w:sz w:val="20"/>
                <w:szCs w:val="20"/>
              </w:rPr>
              <w:t>-0.442</w:t>
            </w:r>
          </w:p>
        </w:tc>
        <w:tc>
          <w:tcPr>
            <w:tcW w:w="1160" w:type="dxa"/>
            <w:tcBorders>
              <w:top w:val="nil"/>
              <w:left w:val="nil"/>
              <w:bottom w:val="nil"/>
              <w:right w:val="nil"/>
            </w:tcBorders>
            <w:shd w:val="clear" w:color="auto" w:fill="auto"/>
            <w:noWrap/>
            <w:vAlign w:val="bottom"/>
            <w:hideMark/>
          </w:tcPr>
          <w:p w14:paraId="5E827208" w14:textId="77777777" w:rsidR="00DB1AFD" w:rsidRPr="002C5541" w:rsidRDefault="00DB1AFD" w:rsidP="00A233E2">
            <w:pPr>
              <w:spacing w:line="480" w:lineRule="auto"/>
              <w:jc w:val="center"/>
              <w:rPr>
                <w:sz w:val="20"/>
                <w:szCs w:val="20"/>
              </w:rPr>
            </w:pPr>
          </w:p>
        </w:tc>
      </w:tr>
      <w:tr w:rsidR="00DB1AFD" w:rsidRPr="002C5541" w14:paraId="29AA7B4C" w14:textId="77777777" w:rsidTr="00A233E2">
        <w:trPr>
          <w:trHeight w:val="255"/>
          <w:jc w:val="center"/>
        </w:trPr>
        <w:tc>
          <w:tcPr>
            <w:tcW w:w="2040" w:type="dxa"/>
            <w:tcBorders>
              <w:top w:val="nil"/>
              <w:left w:val="nil"/>
              <w:bottom w:val="nil"/>
              <w:right w:val="nil"/>
            </w:tcBorders>
            <w:shd w:val="clear" w:color="auto" w:fill="auto"/>
            <w:noWrap/>
            <w:vAlign w:val="bottom"/>
            <w:hideMark/>
          </w:tcPr>
          <w:p w14:paraId="1A081C5E" w14:textId="77777777" w:rsidR="00DB1AFD" w:rsidRPr="002C5541" w:rsidRDefault="00DB1AFD" w:rsidP="00A233E2">
            <w:pPr>
              <w:spacing w:line="480" w:lineRule="auto"/>
              <w:rPr>
                <w:sz w:val="20"/>
                <w:szCs w:val="20"/>
              </w:rPr>
            </w:pPr>
          </w:p>
        </w:tc>
        <w:tc>
          <w:tcPr>
            <w:tcW w:w="1160" w:type="dxa"/>
            <w:tcBorders>
              <w:top w:val="nil"/>
              <w:left w:val="nil"/>
              <w:bottom w:val="nil"/>
              <w:right w:val="nil"/>
            </w:tcBorders>
            <w:shd w:val="clear" w:color="auto" w:fill="auto"/>
            <w:noWrap/>
            <w:vAlign w:val="bottom"/>
            <w:hideMark/>
          </w:tcPr>
          <w:p w14:paraId="4434F0FB"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3E0D94D1"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2A12E248"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317F9B28"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07700D73" w14:textId="77777777" w:rsidR="00DB1AFD" w:rsidRPr="002C5541" w:rsidRDefault="00DB1AFD" w:rsidP="00A233E2">
            <w:pPr>
              <w:spacing w:line="480" w:lineRule="auto"/>
              <w:jc w:val="center"/>
              <w:rPr>
                <w:sz w:val="20"/>
                <w:szCs w:val="20"/>
              </w:rPr>
            </w:pPr>
            <w:r w:rsidRPr="002C5541">
              <w:rPr>
                <w:sz w:val="20"/>
                <w:szCs w:val="20"/>
              </w:rPr>
              <w:t>[0.846]</w:t>
            </w:r>
          </w:p>
        </w:tc>
        <w:tc>
          <w:tcPr>
            <w:tcW w:w="1160" w:type="dxa"/>
            <w:tcBorders>
              <w:top w:val="nil"/>
              <w:left w:val="nil"/>
              <w:bottom w:val="nil"/>
              <w:right w:val="nil"/>
            </w:tcBorders>
            <w:shd w:val="clear" w:color="auto" w:fill="auto"/>
            <w:noWrap/>
            <w:vAlign w:val="bottom"/>
            <w:hideMark/>
          </w:tcPr>
          <w:p w14:paraId="70C0A5ED" w14:textId="77777777" w:rsidR="00DB1AFD" w:rsidRPr="002C5541" w:rsidRDefault="00DB1AFD" w:rsidP="00A233E2">
            <w:pPr>
              <w:spacing w:line="480" w:lineRule="auto"/>
              <w:jc w:val="center"/>
              <w:rPr>
                <w:sz w:val="20"/>
                <w:szCs w:val="20"/>
              </w:rPr>
            </w:pPr>
          </w:p>
        </w:tc>
      </w:tr>
      <w:tr w:rsidR="00DB1AFD" w:rsidRPr="002C5541" w14:paraId="7813FE99" w14:textId="77777777" w:rsidTr="00A233E2">
        <w:trPr>
          <w:trHeight w:val="255"/>
          <w:jc w:val="center"/>
        </w:trPr>
        <w:tc>
          <w:tcPr>
            <w:tcW w:w="2040" w:type="dxa"/>
            <w:tcBorders>
              <w:top w:val="nil"/>
              <w:left w:val="nil"/>
              <w:bottom w:val="nil"/>
              <w:right w:val="nil"/>
            </w:tcBorders>
            <w:shd w:val="clear" w:color="auto" w:fill="auto"/>
            <w:noWrap/>
            <w:vAlign w:val="bottom"/>
            <w:hideMark/>
          </w:tcPr>
          <w:p w14:paraId="0C48D260" w14:textId="77777777" w:rsidR="00DB1AFD" w:rsidRPr="002C5541" w:rsidRDefault="00DB1AFD" w:rsidP="00A233E2">
            <w:pPr>
              <w:spacing w:line="480" w:lineRule="auto"/>
              <w:rPr>
                <w:sz w:val="20"/>
                <w:szCs w:val="20"/>
              </w:rPr>
            </w:pPr>
            <w:r w:rsidRPr="002C5541">
              <w:rPr>
                <w:sz w:val="20"/>
                <w:szCs w:val="20"/>
              </w:rPr>
              <w:t>Major</w:t>
            </w:r>
          </w:p>
        </w:tc>
        <w:tc>
          <w:tcPr>
            <w:tcW w:w="1160" w:type="dxa"/>
            <w:tcBorders>
              <w:top w:val="nil"/>
              <w:left w:val="nil"/>
              <w:bottom w:val="nil"/>
              <w:right w:val="nil"/>
            </w:tcBorders>
            <w:shd w:val="clear" w:color="auto" w:fill="auto"/>
            <w:noWrap/>
            <w:vAlign w:val="bottom"/>
            <w:hideMark/>
          </w:tcPr>
          <w:p w14:paraId="60BB7674"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12BC2838"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575FAB48"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0C3AD92D"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48AA5C07" w14:textId="77777777" w:rsidR="00DB1AFD" w:rsidRPr="002C5541" w:rsidRDefault="00DB1AFD" w:rsidP="00A233E2">
            <w:pPr>
              <w:spacing w:line="480" w:lineRule="auto"/>
              <w:jc w:val="center"/>
              <w:rPr>
                <w:sz w:val="20"/>
                <w:szCs w:val="20"/>
              </w:rPr>
            </w:pPr>
            <w:r w:rsidRPr="002C5541">
              <w:rPr>
                <w:sz w:val="20"/>
                <w:szCs w:val="20"/>
              </w:rPr>
              <w:t>-2.413</w:t>
            </w:r>
          </w:p>
        </w:tc>
        <w:tc>
          <w:tcPr>
            <w:tcW w:w="1160" w:type="dxa"/>
            <w:tcBorders>
              <w:top w:val="nil"/>
              <w:left w:val="nil"/>
              <w:bottom w:val="nil"/>
              <w:right w:val="nil"/>
            </w:tcBorders>
            <w:shd w:val="clear" w:color="auto" w:fill="auto"/>
            <w:noWrap/>
            <w:vAlign w:val="bottom"/>
            <w:hideMark/>
          </w:tcPr>
          <w:p w14:paraId="4A9959BA" w14:textId="77777777" w:rsidR="00DB1AFD" w:rsidRPr="002C5541" w:rsidRDefault="00DB1AFD" w:rsidP="00A233E2">
            <w:pPr>
              <w:spacing w:line="480" w:lineRule="auto"/>
              <w:jc w:val="center"/>
              <w:rPr>
                <w:sz w:val="20"/>
                <w:szCs w:val="20"/>
              </w:rPr>
            </w:pPr>
          </w:p>
        </w:tc>
      </w:tr>
      <w:tr w:rsidR="00DB1AFD" w:rsidRPr="002C5541" w14:paraId="0221158E" w14:textId="77777777" w:rsidTr="00A233E2">
        <w:trPr>
          <w:trHeight w:val="255"/>
          <w:jc w:val="center"/>
        </w:trPr>
        <w:tc>
          <w:tcPr>
            <w:tcW w:w="2040" w:type="dxa"/>
            <w:tcBorders>
              <w:top w:val="nil"/>
              <w:left w:val="nil"/>
              <w:bottom w:val="nil"/>
              <w:right w:val="nil"/>
            </w:tcBorders>
            <w:shd w:val="clear" w:color="auto" w:fill="auto"/>
            <w:noWrap/>
            <w:vAlign w:val="bottom"/>
            <w:hideMark/>
          </w:tcPr>
          <w:p w14:paraId="321B1F1B" w14:textId="77777777" w:rsidR="00DB1AFD" w:rsidRPr="002C5541" w:rsidRDefault="00DB1AFD" w:rsidP="00A233E2">
            <w:pPr>
              <w:spacing w:line="480" w:lineRule="auto"/>
              <w:rPr>
                <w:sz w:val="20"/>
                <w:szCs w:val="20"/>
              </w:rPr>
            </w:pPr>
          </w:p>
        </w:tc>
        <w:tc>
          <w:tcPr>
            <w:tcW w:w="1160" w:type="dxa"/>
            <w:tcBorders>
              <w:top w:val="nil"/>
              <w:left w:val="nil"/>
              <w:bottom w:val="nil"/>
              <w:right w:val="nil"/>
            </w:tcBorders>
            <w:shd w:val="clear" w:color="auto" w:fill="auto"/>
            <w:noWrap/>
            <w:vAlign w:val="bottom"/>
            <w:hideMark/>
          </w:tcPr>
          <w:p w14:paraId="55851B76"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6E7B50BC"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0BD53875"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0DE3933C"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6E941725" w14:textId="77777777" w:rsidR="00DB1AFD" w:rsidRPr="002C5541" w:rsidRDefault="00DB1AFD" w:rsidP="00A233E2">
            <w:pPr>
              <w:spacing w:line="480" w:lineRule="auto"/>
              <w:jc w:val="center"/>
              <w:rPr>
                <w:sz w:val="20"/>
                <w:szCs w:val="20"/>
              </w:rPr>
            </w:pPr>
            <w:r w:rsidRPr="002C5541">
              <w:rPr>
                <w:sz w:val="20"/>
                <w:szCs w:val="20"/>
              </w:rPr>
              <w:t>[2.851]</w:t>
            </w:r>
          </w:p>
        </w:tc>
        <w:tc>
          <w:tcPr>
            <w:tcW w:w="1160" w:type="dxa"/>
            <w:tcBorders>
              <w:top w:val="nil"/>
              <w:left w:val="nil"/>
              <w:bottom w:val="nil"/>
              <w:right w:val="nil"/>
            </w:tcBorders>
            <w:shd w:val="clear" w:color="auto" w:fill="auto"/>
            <w:noWrap/>
            <w:vAlign w:val="bottom"/>
            <w:hideMark/>
          </w:tcPr>
          <w:p w14:paraId="4248E90B" w14:textId="77777777" w:rsidR="00DB1AFD" w:rsidRPr="002C5541" w:rsidRDefault="00DB1AFD" w:rsidP="00A233E2">
            <w:pPr>
              <w:spacing w:line="480" w:lineRule="auto"/>
              <w:jc w:val="center"/>
              <w:rPr>
                <w:sz w:val="20"/>
                <w:szCs w:val="20"/>
              </w:rPr>
            </w:pPr>
          </w:p>
        </w:tc>
      </w:tr>
      <w:tr w:rsidR="00DB1AFD" w:rsidRPr="002C5541" w14:paraId="5CF89C87" w14:textId="77777777" w:rsidTr="00A233E2">
        <w:trPr>
          <w:trHeight w:val="255"/>
          <w:jc w:val="center"/>
        </w:trPr>
        <w:tc>
          <w:tcPr>
            <w:tcW w:w="2040" w:type="dxa"/>
            <w:tcBorders>
              <w:top w:val="nil"/>
              <w:left w:val="nil"/>
              <w:bottom w:val="nil"/>
              <w:right w:val="nil"/>
            </w:tcBorders>
            <w:shd w:val="clear" w:color="auto" w:fill="auto"/>
            <w:noWrap/>
            <w:vAlign w:val="bottom"/>
            <w:hideMark/>
          </w:tcPr>
          <w:p w14:paraId="4A4491CC" w14:textId="77777777" w:rsidR="00DB1AFD" w:rsidRPr="002C5541" w:rsidRDefault="00DB1AFD" w:rsidP="00A233E2">
            <w:pPr>
              <w:spacing w:line="480" w:lineRule="auto"/>
              <w:rPr>
                <w:sz w:val="20"/>
                <w:szCs w:val="20"/>
              </w:rPr>
            </w:pPr>
            <w:proofErr w:type="spellStart"/>
            <w:r w:rsidRPr="002C5541">
              <w:rPr>
                <w:sz w:val="20"/>
                <w:szCs w:val="20"/>
              </w:rPr>
              <w:t>Constant</w:t>
            </w:r>
            <w:proofErr w:type="spellEnd"/>
          </w:p>
        </w:tc>
        <w:tc>
          <w:tcPr>
            <w:tcW w:w="1160" w:type="dxa"/>
            <w:tcBorders>
              <w:top w:val="nil"/>
              <w:left w:val="nil"/>
              <w:bottom w:val="nil"/>
              <w:right w:val="nil"/>
            </w:tcBorders>
            <w:shd w:val="clear" w:color="auto" w:fill="auto"/>
            <w:noWrap/>
            <w:vAlign w:val="bottom"/>
            <w:hideMark/>
          </w:tcPr>
          <w:p w14:paraId="439A1534" w14:textId="77777777" w:rsidR="00DB1AFD" w:rsidRPr="002C5541" w:rsidRDefault="00DB1AFD" w:rsidP="00A233E2">
            <w:pPr>
              <w:spacing w:line="480" w:lineRule="auto"/>
              <w:jc w:val="center"/>
              <w:rPr>
                <w:sz w:val="20"/>
                <w:szCs w:val="20"/>
              </w:rPr>
            </w:pPr>
            <w:r w:rsidRPr="002C5541">
              <w:rPr>
                <w:sz w:val="20"/>
                <w:szCs w:val="20"/>
              </w:rPr>
              <w:t>62.434***</w:t>
            </w:r>
          </w:p>
        </w:tc>
        <w:tc>
          <w:tcPr>
            <w:tcW w:w="1160" w:type="dxa"/>
            <w:tcBorders>
              <w:top w:val="nil"/>
              <w:left w:val="nil"/>
              <w:bottom w:val="nil"/>
              <w:right w:val="nil"/>
            </w:tcBorders>
            <w:shd w:val="clear" w:color="auto" w:fill="auto"/>
            <w:noWrap/>
            <w:vAlign w:val="bottom"/>
            <w:hideMark/>
          </w:tcPr>
          <w:p w14:paraId="092C516C" w14:textId="77777777" w:rsidR="00DB1AFD" w:rsidRPr="002C5541" w:rsidRDefault="00DB1AFD" w:rsidP="00A233E2">
            <w:pPr>
              <w:spacing w:line="480" w:lineRule="auto"/>
              <w:jc w:val="center"/>
              <w:rPr>
                <w:sz w:val="20"/>
                <w:szCs w:val="20"/>
              </w:rPr>
            </w:pPr>
            <w:r w:rsidRPr="002C5541">
              <w:rPr>
                <w:sz w:val="20"/>
                <w:szCs w:val="20"/>
              </w:rPr>
              <w:t>60.504***</w:t>
            </w:r>
          </w:p>
        </w:tc>
        <w:tc>
          <w:tcPr>
            <w:tcW w:w="1160" w:type="dxa"/>
            <w:tcBorders>
              <w:top w:val="nil"/>
              <w:left w:val="nil"/>
              <w:bottom w:val="nil"/>
              <w:right w:val="nil"/>
            </w:tcBorders>
            <w:shd w:val="clear" w:color="auto" w:fill="auto"/>
            <w:noWrap/>
            <w:vAlign w:val="bottom"/>
            <w:hideMark/>
          </w:tcPr>
          <w:p w14:paraId="043C546F" w14:textId="77777777" w:rsidR="00DB1AFD" w:rsidRPr="002C5541" w:rsidRDefault="00DB1AFD" w:rsidP="00A233E2">
            <w:pPr>
              <w:spacing w:line="480" w:lineRule="auto"/>
              <w:jc w:val="center"/>
              <w:rPr>
                <w:sz w:val="20"/>
                <w:szCs w:val="20"/>
              </w:rPr>
            </w:pPr>
            <w:r w:rsidRPr="002C5541">
              <w:rPr>
                <w:sz w:val="20"/>
                <w:szCs w:val="20"/>
              </w:rPr>
              <w:t>55.465***</w:t>
            </w:r>
          </w:p>
        </w:tc>
        <w:tc>
          <w:tcPr>
            <w:tcW w:w="1160" w:type="dxa"/>
            <w:tcBorders>
              <w:top w:val="nil"/>
              <w:left w:val="nil"/>
              <w:bottom w:val="nil"/>
              <w:right w:val="nil"/>
            </w:tcBorders>
            <w:shd w:val="clear" w:color="auto" w:fill="auto"/>
            <w:noWrap/>
            <w:vAlign w:val="bottom"/>
            <w:hideMark/>
          </w:tcPr>
          <w:p w14:paraId="197FE2A5" w14:textId="77777777" w:rsidR="00DB1AFD" w:rsidRPr="002C5541" w:rsidRDefault="00DB1AFD" w:rsidP="00A233E2">
            <w:pPr>
              <w:spacing w:line="480" w:lineRule="auto"/>
              <w:jc w:val="center"/>
              <w:rPr>
                <w:sz w:val="20"/>
                <w:szCs w:val="20"/>
              </w:rPr>
            </w:pPr>
            <w:r w:rsidRPr="002C5541">
              <w:rPr>
                <w:sz w:val="20"/>
                <w:szCs w:val="20"/>
              </w:rPr>
              <w:t>54.216***</w:t>
            </w:r>
          </w:p>
        </w:tc>
        <w:tc>
          <w:tcPr>
            <w:tcW w:w="1160" w:type="dxa"/>
            <w:tcBorders>
              <w:top w:val="nil"/>
              <w:left w:val="nil"/>
              <w:bottom w:val="nil"/>
              <w:right w:val="nil"/>
            </w:tcBorders>
            <w:shd w:val="clear" w:color="auto" w:fill="auto"/>
            <w:noWrap/>
            <w:vAlign w:val="bottom"/>
            <w:hideMark/>
          </w:tcPr>
          <w:p w14:paraId="5A268FE2" w14:textId="77777777" w:rsidR="00DB1AFD" w:rsidRPr="002C5541" w:rsidRDefault="00DB1AFD" w:rsidP="00A233E2">
            <w:pPr>
              <w:spacing w:line="480" w:lineRule="auto"/>
              <w:jc w:val="center"/>
              <w:rPr>
                <w:sz w:val="20"/>
                <w:szCs w:val="20"/>
              </w:rPr>
            </w:pPr>
            <w:r w:rsidRPr="002C5541">
              <w:rPr>
                <w:sz w:val="20"/>
                <w:szCs w:val="20"/>
              </w:rPr>
              <w:t>73.990***</w:t>
            </w:r>
          </w:p>
        </w:tc>
        <w:tc>
          <w:tcPr>
            <w:tcW w:w="1160" w:type="dxa"/>
            <w:tcBorders>
              <w:top w:val="nil"/>
              <w:left w:val="nil"/>
              <w:bottom w:val="nil"/>
              <w:right w:val="nil"/>
            </w:tcBorders>
            <w:shd w:val="clear" w:color="auto" w:fill="auto"/>
            <w:noWrap/>
            <w:vAlign w:val="bottom"/>
            <w:hideMark/>
          </w:tcPr>
          <w:p w14:paraId="146AB6EF" w14:textId="77777777" w:rsidR="00DB1AFD" w:rsidRPr="002C5541" w:rsidRDefault="00DB1AFD" w:rsidP="00A233E2">
            <w:pPr>
              <w:spacing w:line="480" w:lineRule="auto"/>
              <w:jc w:val="center"/>
              <w:rPr>
                <w:sz w:val="20"/>
                <w:szCs w:val="20"/>
              </w:rPr>
            </w:pPr>
            <w:r w:rsidRPr="002C5541">
              <w:rPr>
                <w:sz w:val="20"/>
                <w:szCs w:val="20"/>
              </w:rPr>
              <w:t>62.434***</w:t>
            </w:r>
          </w:p>
        </w:tc>
      </w:tr>
      <w:tr w:rsidR="00DB1AFD" w:rsidRPr="002C5541" w14:paraId="1B2DB07F" w14:textId="77777777" w:rsidTr="00A233E2">
        <w:trPr>
          <w:trHeight w:val="255"/>
          <w:jc w:val="center"/>
        </w:trPr>
        <w:tc>
          <w:tcPr>
            <w:tcW w:w="2040" w:type="dxa"/>
            <w:tcBorders>
              <w:top w:val="nil"/>
              <w:left w:val="nil"/>
              <w:bottom w:val="nil"/>
              <w:right w:val="nil"/>
            </w:tcBorders>
            <w:shd w:val="clear" w:color="auto" w:fill="auto"/>
            <w:noWrap/>
            <w:vAlign w:val="bottom"/>
            <w:hideMark/>
          </w:tcPr>
          <w:p w14:paraId="4899DF9A" w14:textId="77777777" w:rsidR="00DB1AFD" w:rsidRPr="002C5541" w:rsidRDefault="00DB1AFD" w:rsidP="00A233E2">
            <w:pPr>
              <w:spacing w:line="480" w:lineRule="auto"/>
              <w:rPr>
                <w:sz w:val="20"/>
                <w:szCs w:val="20"/>
              </w:rPr>
            </w:pPr>
          </w:p>
        </w:tc>
        <w:tc>
          <w:tcPr>
            <w:tcW w:w="1160" w:type="dxa"/>
            <w:tcBorders>
              <w:top w:val="nil"/>
              <w:left w:val="nil"/>
              <w:bottom w:val="nil"/>
              <w:right w:val="nil"/>
            </w:tcBorders>
            <w:shd w:val="clear" w:color="auto" w:fill="auto"/>
            <w:noWrap/>
            <w:vAlign w:val="bottom"/>
            <w:hideMark/>
          </w:tcPr>
          <w:p w14:paraId="5223FAC0" w14:textId="77777777" w:rsidR="00DB1AFD" w:rsidRPr="002C5541" w:rsidRDefault="00DB1AFD" w:rsidP="00A233E2">
            <w:pPr>
              <w:spacing w:line="480" w:lineRule="auto"/>
              <w:jc w:val="center"/>
              <w:rPr>
                <w:sz w:val="20"/>
                <w:szCs w:val="20"/>
              </w:rPr>
            </w:pPr>
            <w:r w:rsidRPr="002C5541">
              <w:rPr>
                <w:sz w:val="20"/>
                <w:szCs w:val="20"/>
              </w:rPr>
              <w:t>[2.497]</w:t>
            </w:r>
          </w:p>
        </w:tc>
        <w:tc>
          <w:tcPr>
            <w:tcW w:w="1160" w:type="dxa"/>
            <w:tcBorders>
              <w:top w:val="nil"/>
              <w:left w:val="nil"/>
              <w:bottom w:val="nil"/>
              <w:right w:val="nil"/>
            </w:tcBorders>
            <w:shd w:val="clear" w:color="auto" w:fill="auto"/>
            <w:noWrap/>
            <w:vAlign w:val="bottom"/>
            <w:hideMark/>
          </w:tcPr>
          <w:p w14:paraId="49576F7E" w14:textId="77777777" w:rsidR="00DB1AFD" w:rsidRPr="002C5541" w:rsidRDefault="00DB1AFD" w:rsidP="00A233E2">
            <w:pPr>
              <w:spacing w:line="480" w:lineRule="auto"/>
              <w:jc w:val="center"/>
              <w:rPr>
                <w:sz w:val="20"/>
                <w:szCs w:val="20"/>
              </w:rPr>
            </w:pPr>
            <w:r w:rsidRPr="002C5541">
              <w:rPr>
                <w:sz w:val="20"/>
                <w:szCs w:val="20"/>
              </w:rPr>
              <w:t>[3.446]</w:t>
            </w:r>
          </w:p>
        </w:tc>
        <w:tc>
          <w:tcPr>
            <w:tcW w:w="1160" w:type="dxa"/>
            <w:tcBorders>
              <w:top w:val="nil"/>
              <w:left w:val="nil"/>
              <w:bottom w:val="nil"/>
              <w:right w:val="nil"/>
            </w:tcBorders>
            <w:shd w:val="clear" w:color="auto" w:fill="auto"/>
            <w:noWrap/>
            <w:vAlign w:val="bottom"/>
            <w:hideMark/>
          </w:tcPr>
          <w:p w14:paraId="3A5D0326" w14:textId="77777777" w:rsidR="00DB1AFD" w:rsidRPr="002C5541" w:rsidRDefault="00DB1AFD" w:rsidP="00A233E2">
            <w:pPr>
              <w:spacing w:line="480" w:lineRule="auto"/>
              <w:jc w:val="center"/>
              <w:rPr>
                <w:sz w:val="20"/>
                <w:szCs w:val="20"/>
              </w:rPr>
            </w:pPr>
            <w:r w:rsidRPr="002C5541">
              <w:rPr>
                <w:sz w:val="20"/>
                <w:szCs w:val="20"/>
              </w:rPr>
              <w:t>[3.403]</w:t>
            </w:r>
          </w:p>
        </w:tc>
        <w:tc>
          <w:tcPr>
            <w:tcW w:w="1160" w:type="dxa"/>
            <w:tcBorders>
              <w:top w:val="nil"/>
              <w:left w:val="nil"/>
              <w:bottom w:val="nil"/>
              <w:right w:val="nil"/>
            </w:tcBorders>
            <w:shd w:val="clear" w:color="auto" w:fill="auto"/>
            <w:noWrap/>
            <w:vAlign w:val="bottom"/>
            <w:hideMark/>
          </w:tcPr>
          <w:p w14:paraId="1D4EA27F" w14:textId="77777777" w:rsidR="00DB1AFD" w:rsidRPr="002C5541" w:rsidRDefault="00DB1AFD" w:rsidP="00A233E2">
            <w:pPr>
              <w:spacing w:line="480" w:lineRule="auto"/>
              <w:jc w:val="center"/>
              <w:rPr>
                <w:sz w:val="20"/>
                <w:szCs w:val="20"/>
              </w:rPr>
            </w:pPr>
            <w:r w:rsidRPr="002C5541">
              <w:rPr>
                <w:sz w:val="20"/>
                <w:szCs w:val="20"/>
              </w:rPr>
              <w:t>[3.530]</w:t>
            </w:r>
          </w:p>
        </w:tc>
        <w:tc>
          <w:tcPr>
            <w:tcW w:w="1160" w:type="dxa"/>
            <w:tcBorders>
              <w:top w:val="nil"/>
              <w:left w:val="nil"/>
              <w:bottom w:val="nil"/>
              <w:right w:val="nil"/>
            </w:tcBorders>
            <w:shd w:val="clear" w:color="auto" w:fill="auto"/>
            <w:noWrap/>
            <w:vAlign w:val="bottom"/>
            <w:hideMark/>
          </w:tcPr>
          <w:p w14:paraId="6CBCA5DF" w14:textId="77777777" w:rsidR="00DB1AFD" w:rsidRPr="002C5541" w:rsidRDefault="00DB1AFD" w:rsidP="00A233E2">
            <w:pPr>
              <w:spacing w:line="480" w:lineRule="auto"/>
              <w:jc w:val="center"/>
              <w:rPr>
                <w:sz w:val="20"/>
                <w:szCs w:val="20"/>
              </w:rPr>
            </w:pPr>
            <w:r w:rsidRPr="002C5541">
              <w:rPr>
                <w:sz w:val="20"/>
                <w:szCs w:val="20"/>
              </w:rPr>
              <w:t>[20.613]</w:t>
            </w:r>
          </w:p>
        </w:tc>
        <w:tc>
          <w:tcPr>
            <w:tcW w:w="1160" w:type="dxa"/>
            <w:tcBorders>
              <w:top w:val="nil"/>
              <w:left w:val="nil"/>
              <w:bottom w:val="nil"/>
              <w:right w:val="nil"/>
            </w:tcBorders>
            <w:shd w:val="clear" w:color="auto" w:fill="auto"/>
            <w:noWrap/>
            <w:vAlign w:val="bottom"/>
            <w:hideMark/>
          </w:tcPr>
          <w:p w14:paraId="1C343DA5" w14:textId="77777777" w:rsidR="00DB1AFD" w:rsidRPr="002C5541" w:rsidRDefault="00DB1AFD" w:rsidP="00A233E2">
            <w:pPr>
              <w:spacing w:line="480" w:lineRule="auto"/>
              <w:jc w:val="center"/>
              <w:rPr>
                <w:sz w:val="20"/>
                <w:szCs w:val="20"/>
              </w:rPr>
            </w:pPr>
            <w:r w:rsidRPr="002C5541">
              <w:rPr>
                <w:sz w:val="20"/>
                <w:szCs w:val="20"/>
              </w:rPr>
              <w:t>[2.740]</w:t>
            </w:r>
          </w:p>
        </w:tc>
      </w:tr>
      <w:tr w:rsidR="00DB1AFD" w:rsidRPr="002C5541" w14:paraId="5E685790" w14:textId="77777777" w:rsidTr="00A233E2">
        <w:trPr>
          <w:trHeight w:val="255"/>
          <w:jc w:val="center"/>
        </w:trPr>
        <w:tc>
          <w:tcPr>
            <w:tcW w:w="2040" w:type="dxa"/>
            <w:tcBorders>
              <w:top w:val="nil"/>
              <w:left w:val="nil"/>
              <w:bottom w:val="nil"/>
              <w:right w:val="nil"/>
            </w:tcBorders>
            <w:shd w:val="clear" w:color="auto" w:fill="auto"/>
            <w:noWrap/>
            <w:vAlign w:val="bottom"/>
            <w:hideMark/>
          </w:tcPr>
          <w:p w14:paraId="42D8AB8A" w14:textId="77777777" w:rsidR="00DB1AFD" w:rsidRPr="002C5541" w:rsidRDefault="00DB1AFD" w:rsidP="00A233E2">
            <w:pPr>
              <w:spacing w:line="480" w:lineRule="auto"/>
              <w:rPr>
                <w:sz w:val="20"/>
                <w:szCs w:val="20"/>
              </w:rPr>
            </w:pPr>
          </w:p>
        </w:tc>
        <w:tc>
          <w:tcPr>
            <w:tcW w:w="1160" w:type="dxa"/>
            <w:tcBorders>
              <w:top w:val="nil"/>
              <w:left w:val="nil"/>
              <w:bottom w:val="nil"/>
              <w:right w:val="nil"/>
            </w:tcBorders>
            <w:shd w:val="clear" w:color="auto" w:fill="auto"/>
            <w:noWrap/>
            <w:vAlign w:val="bottom"/>
            <w:hideMark/>
          </w:tcPr>
          <w:p w14:paraId="0D3997D7"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7582CA40"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3595ED77"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53C3BD94"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174CBE52" w14:textId="77777777" w:rsidR="00DB1AFD" w:rsidRPr="002C5541" w:rsidRDefault="00DB1AFD" w:rsidP="00A233E2">
            <w:pPr>
              <w:spacing w:line="480" w:lineRule="auto"/>
              <w:jc w:val="center"/>
              <w:rPr>
                <w:sz w:val="20"/>
                <w:szCs w:val="20"/>
              </w:rPr>
            </w:pPr>
          </w:p>
        </w:tc>
        <w:tc>
          <w:tcPr>
            <w:tcW w:w="1160" w:type="dxa"/>
            <w:tcBorders>
              <w:top w:val="nil"/>
              <w:left w:val="nil"/>
              <w:bottom w:val="nil"/>
              <w:right w:val="nil"/>
            </w:tcBorders>
            <w:shd w:val="clear" w:color="auto" w:fill="auto"/>
            <w:noWrap/>
            <w:vAlign w:val="bottom"/>
            <w:hideMark/>
          </w:tcPr>
          <w:p w14:paraId="762E0450" w14:textId="77777777" w:rsidR="00DB1AFD" w:rsidRPr="002C5541" w:rsidRDefault="00DB1AFD" w:rsidP="00A233E2">
            <w:pPr>
              <w:spacing w:line="480" w:lineRule="auto"/>
              <w:jc w:val="center"/>
              <w:rPr>
                <w:sz w:val="20"/>
                <w:szCs w:val="20"/>
              </w:rPr>
            </w:pPr>
          </w:p>
        </w:tc>
      </w:tr>
      <w:tr w:rsidR="00DB1AFD" w:rsidRPr="002C5541" w14:paraId="68E9F3D4" w14:textId="77777777" w:rsidTr="00A233E2">
        <w:trPr>
          <w:trHeight w:val="255"/>
          <w:jc w:val="center"/>
        </w:trPr>
        <w:tc>
          <w:tcPr>
            <w:tcW w:w="2040" w:type="dxa"/>
            <w:tcBorders>
              <w:top w:val="nil"/>
              <w:left w:val="nil"/>
              <w:bottom w:val="nil"/>
              <w:right w:val="nil"/>
            </w:tcBorders>
            <w:shd w:val="clear" w:color="auto" w:fill="auto"/>
            <w:noWrap/>
            <w:vAlign w:val="bottom"/>
            <w:hideMark/>
          </w:tcPr>
          <w:p w14:paraId="63F41BBB" w14:textId="77777777" w:rsidR="00DB1AFD" w:rsidRPr="002C5541" w:rsidRDefault="00DB1AFD" w:rsidP="00A233E2">
            <w:pPr>
              <w:spacing w:line="480" w:lineRule="auto"/>
              <w:rPr>
                <w:sz w:val="20"/>
                <w:szCs w:val="20"/>
              </w:rPr>
            </w:pPr>
            <w:proofErr w:type="spellStart"/>
            <w:r w:rsidRPr="002C5541">
              <w:rPr>
                <w:sz w:val="20"/>
                <w:szCs w:val="20"/>
              </w:rPr>
              <w:t>Observations</w:t>
            </w:r>
            <w:proofErr w:type="spellEnd"/>
          </w:p>
        </w:tc>
        <w:tc>
          <w:tcPr>
            <w:tcW w:w="1160" w:type="dxa"/>
            <w:tcBorders>
              <w:top w:val="nil"/>
              <w:left w:val="nil"/>
              <w:bottom w:val="nil"/>
              <w:right w:val="nil"/>
            </w:tcBorders>
            <w:shd w:val="clear" w:color="auto" w:fill="auto"/>
            <w:noWrap/>
            <w:vAlign w:val="bottom"/>
            <w:hideMark/>
          </w:tcPr>
          <w:p w14:paraId="26D8CEC5" w14:textId="77777777" w:rsidR="00DB1AFD" w:rsidRPr="002C5541" w:rsidRDefault="00DB1AFD" w:rsidP="00A233E2">
            <w:pPr>
              <w:spacing w:line="480" w:lineRule="auto"/>
              <w:jc w:val="center"/>
              <w:rPr>
                <w:sz w:val="20"/>
                <w:szCs w:val="20"/>
              </w:rPr>
            </w:pPr>
            <w:r w:rsidRPr="002C5541">
              <w:rPr>
                <w:sz w:val="20"/>
                <w:szCs w:val="20"/>
              </w:rPr>
              <w:t>1,023</w:t>
            </w:r>
          </w:p>
        </w:tc>
        <w:tc>
          <w:tcPr>
            <w:tcW w:w="1160" w:type="dxa"/>
            <w:tcBorders>
              <w:top w:val="nil"/>
              <w:left w:val="nil"/>
              <w:bottom w:val="nil"/>
              <w:right w:val="nil"/>
            </w:tcBorders>
            <w:shd w:val="clear" w:color="auto" w:fill="auto"/>
            <w:noWrap/>
            <w:vAlign w:val="bottom"/>
            <w:hideMark/>
          </w:tcPr>
          <w:p w14:paraId="66811C61" w14:textId="77777777" w:rsidR="00DB1AFD" w:rsidRPr="002C5541" w:rsidRDefault="00DB1AFD" w:rsidP="00A233E2">
            <w:pPr>
              <w:spacing w:line="480" w:lineRule="auto"/>
              <w:jc w:val="center"/>
              <w:rPr>
                <w:sz w:val="20"/>
                <w:szCs w:val="20"/>
              </w:rPr>
            </w:pPr>
            <w:r w:rsidRPr="002C5541">
              <w:rPr>
                <w:sz w:val="20"/>
                <w:szCs w:val="20"/>
              </w:rPr>
              <w:t>1,023</w:t>
            </w:r>
          </w:p>
        </w:tc>
        <w:tc>
          <w:tcPr>
            <w:tcW w:w="1160" w:type="dxa"/>
            <w:tcBorders>
              <w:top w:val="nil"/>
              <w:left w:val="nil"/>
              <w:bottom w:val="nil"/>
              <w:right w:val="nil"/>
            </w:tcBorders>
            <w:shd w:val="clear" w:color="auto" w:fill="auto"/>
            <w:noWrap/>
            <w:vAlign w:val="bottom"/>
            <w:hideMark/>
          </w:tcPr>
          <w:p w14:paraId="022A93A7" w14:textId="77777777" w:rsidR="00DB1AFD" w:rsidRPr="002C5541" w:rsidRDefault="00DB1AFD" w:rsidP="00A233E2">
            <w:pPr>
              <w:spacing w:line="480" w:lineRule="auto"/>
              <w:jc w:val="center"/>
              <w:rPr>
                <w:sz w:val="20"/>
                <w:szCs w:val="20"/>
              </w:rPr>
            </w:pPr>
            <w:r w:rsidRPr="002C5541">
              <w:rPr>
                <w:sz w:val="20"/>
                <w:szCs w:val="20"/>
              </w:rPr>
              <w:t>1,023</w:t>
            </w:r>
          </w:p>
        </w:tc>
        <w:tc>
          <w:tcPr>
            <w:tcW w:w="1160" w:type="dxa"/>
            <w:tcBorders>
              <w:top w:val="nil"/>
              <w:left w:val="nil"/>
              <w:bottom w:val="nil"/>
              <w:right w:val="nil"/>
            </w:tcBorders>
            <w:shd w:val="clear" w:color="auto" w:fill="auto"/>
            <w:noWrap/>
            <w:vAlign w:val="bottom"/>
            <w:hideMark/>
          </w:tcPr>
          <w:p w14:paraId="366F1C0D" w14:textId="77777777" w:rsidR="00DB1AFD" w:rsidRPr="002C5541" w:rsidRDefault="00DB1AFD" w:rsidP="00A233E2">
            <w:pPr>
              <w:spacing w:line="480" w:lineRule="auto"/>
              <w:jc w:val="center"/>
              <w:rPr>
                <w:sz w:val="20"/>
                <w:szCs w:val="20"/>
              </w:rPr>
            </w:pPr>
            <w:r w:rsidRPr="002C5541">
              <w:rPr>
                <w:sz w:val="20"/>
                <w:szCs w:val="20"/>
              </w:rPr>
              <w:t>909</w:t>
            </w:r>
          </w:p>
        </w:tc>
        <w:tc>
          <w:tcPr>
            <w:tcW w:w="1160" w:type="dxa"/>
            <w:tcBorders>
              <w:top w:val="nil"/>
              <w:left w:val="nil"/>
              <w:bottom w:val="nil"/>
              <w:right w:val="nil"/>
            </w:tcBorders>
            <w:shd w:val="clear" w:color="auto" w:fill="auto"/>
            <w:noWrap/>
            <w:vAlign w:val="bottom"/>
            <w:hideMark/>
          </w:tcPr>
          <w:p w14:paraId="5F93E2E8" w14:textId="77777777" w:rsidR="00DB1AFD" w:rsidRPr="002C5541" w:rsidRDefault="00DB1AFD" w:rsidP="00A233E2">
            <w:pPr>
              <w:spacing w:line="480" w:lineRule="auto"/>
              <w:jc w:val="center"/>
              <w:rPr>
                <w:sz w:val="20"/>
                <w:szCs w:val="20"/>
              </w:rPr>
            </w:pPr>
            <w:r w:rsidRPr="002C5541">
              <w:rPr>
                <w:sz w:val="20"/>
                <w:szCs w:val="20"/>
              </w:rPr>
              <w:t>1,023</w:t>
            </w:r>
          </w:p>
        </w:tc>
        <w:tc>
          <w:tcPr>
            <w:tcW w:w="1160" w:type="dxa"/>
            <w:tcBorders>
              <w:top w:val="nil"/>
              <w:left w:val="nil"/>
              <w:bottom w:val="nil"/>
              <w:right w:val="nil"/>
            </w:tcBorders>
            <w:shd w:val="clear" w:color="auto" w:fill="auto"/>
            <w:noWrap/>
            <w:vAlign w:val="bottom"/>
            <w:hideMark/>
          </w:tcPr>
          <w:p w14:paraId="4774DA5D" w14:textId="77777777" w:rsidR="00DB1AFD" w:rsidRPr="002C5541" w:rsidRDefault="00DB1AFD" w:rsidP="00A233E2">
            <w:pPr>
              <w:spacing w:line="480" w:lineRule="auto"/>
              <w:jc w:val="center"/>
              <w:rPr>
                <w:sz w:val="20"/>
                <w:szCs w:val="20"/>
              </w:rPr>
            </w:pPr>
            <w:r w:rsidRPr="002C5541">
              <w:rPr>
                <w:sz w:val="20"/>
                <w:szCs w:val="20"/>
              </w:rPr>
              <w:t>1,023</w:t>
            </w:r>
          </w:p>
        </w:tc>
      </w:tr>
      <w:tr w:rsidR="00DB1AFD" w:rsidRPr="002C5541" w14:paraId="011335BF" w14:textId="77777777" w:rsidTr="00A233E2">
        <w:trPr>
          <w:trHeight w:val="255"/>
          <w:jc w:val="center"/>
        </w:trPr>
        <w:tc>
          <w:tcPr>
            <w:tcW w:w="2040" w:type="dxa"/>
            <w:tcBorders>
              <w:top w:val="nil"/>
              <w:left w:val="nil"/>
              <w:bottom w:val="single" w:sz="4" w:space="0" w:color="auto"/>
              <w:right w:val="nil"/>
            </w:tcBorders>
            <w:shd w:val="clear" w:color="auto" w:fill="auto"/>
            <w:noWrap/>
            <w:vAlign w:val="bottom"/>
            <w:hideMark/>
          </w:tcPr>
          <w:p w14:paraId="723C083E" w14:textId="77777777" w:rsidR="00DB1AFD" w:rsidRPr="002C5541" w:rsidRDefault="00DB1AFD" w:rsidP="00A233E2">
            <w:pPr>
              <w:spacing w:line="480" w:lineRule="auto"/>
              <w:rPr>
                <w:sz w:val="20"/>
                <w:szCs w:val="20"/>
              </w:rPr>
            </w:pPr>
            <w:proofErr w:type="spellStart"/>
            <w:r w:rsidRPr="002C5541">
              <w:rPr>
                <w:sz w:val="20"/>
                <w:szCs w:val="20"/>
              </w:rPr>
              <w:t>Number</w:t>
            </w:r>
            <w:proofErr w:type="spellEnd"/>
            <w:r w:rsidRPr="002C5541">
              <w:rPr>
                <w:sz w:val="20"/>
                <w:szCs w:val="20"/>
              </w:rPr>
              <w:t xml:space="preserve"> of </w:t>
            </w:r>
            <w:proofErr w:type="spellStart"/>
            <w:r w:rsidRPr="002C5541">
              <w:rPr>
                <w:sz w:val="20"/>
                <w:szCs w:val="20"/>
              </w:rPr>
              <w:t>subject</w:t>
            </w:r>
            <w:proofErr w:type="spellEnd"/>
          </w:p>
        </w:tc>
        <w:tc>
          <w:tcPr>
            <w:tcW w:w="1160" w:type="dxa"/>
            <w:tcBorders>
              <w:top w:val="nil"/>
              <w:left w:val="nil"/>
              <w:bottom w:val="single" w:sz="4" w:space="0" w:color="auto"/>
              <w:right w:val="nil"/>
            </w:tcBorders>
            <w:shd w:val="clear" w:color="auto" w:fill="auto"/>
            <w:noWrap/>
            <w:vAlign w:val="bottom"/>
            <w:hideMark/>
          </w:tcPr>
          <w:p w14:paraId="041538E0" w14:textId="77777777" w:rsidR="00DB1AFD" w:rsidRPr="002C5541" w:rsidRDefault="00DB1AFD" w:rsidP="00A233E2">
            <w:pPr>
              <w:spacing w:line="480" w:lineRule="auto"/>
              <w:jc w:val="center"/>
              <w:rPr>
                <w:sz w:val="20"/>
                <w:szCs w:val="20"/>
              </w:rPr>
            </w:pPr>
            <w:r w:rsidRPr="002C5541">
              <w:rPr>
                <w:sz w:val="20"/>
                <w:szCs w:val="20"/>
              </w:rPr>
              <w:t>114</w:t>
            </w:r>
          </w:p>
        </w:tc>
        <w:tc>
          <w:tcPr>
            <w:tcW w:w="1160" w:type="dxa"/>
            <w:tcBorders>
              <w:top w:val="nil"/>
              <w:left w:val="nil"/>
              <w:bottom w:val="single" w:sz="4" w:space="0" w:color="auto"/>
              <w:right w:val="nil"/>
            </w:tcBorders>
            <w:shd w:val="clear" w:color="auto" w:fill="auto"/>
            <w:noWrap/>
            <w:vAlign w:val="bottom"/>
            <w:hideMark/>
          </w:tcPr>
          <w:p w14:paraId="3D3390B6" w14:textId="77777777" w:rsidR="00DB1AFD" w:rsidRPr="002C5541" w:rsidRDefault="00DB1AFD" w:rsidP="00A233E2">
            <w:pPr>
              <w:spacing w:line="480" w:lineRule="auto"/>
              <w:jc w:val="center"/>
              <w:rPr>
                <w:sz w:val="20"/>
                <w:szCs w:val="20"/>
              </w:rPr>
            </w:pPr>
            <w:r w:rsidRPr="002C5541">
              <w:rPr>
                <w:sz w:val="20"/>
                <w:szCs w:val="20"/>
              </w:rPr>
              <w:t>114</w:t>
            </w:r>
          </w:p>
        </w:tc>
        <w:tc>
          <w:tcPr>
            <w:tcW w:w="1160" w:type="dxa"/>
            <w:tcBorders>
              <w:top w:val="nil"/>
              <w:left w:val="nil"/>
              <w:bottom w:val="single" w:sz="4" w:space="0" w:color="auto"/>
              <w:right w:val="nil"/>
            </w:tcBorders>
            <w:shd w:val="clear" w:color="auto" w:fill="auto"/>
            <w:noWrap/>
            <w:vAlign w:val="bottom"/>
            <w:hideMark/>
          </w:tcPr>
          <w:p w14:paraId="7E437DD1" w14:textId="77777777" w:rsidR="00DB1AFD" w:rsidRPr="002C5541" w:rsidRDefault="00DB1AFD" w:rsidP="00A233E2">
            <w:pPr>
              <w:spacing w:line="480" w:lineRule="auto"/>
              <w:jc w:val="center"/>
              <w:rPr>
                <w:sz w:val="20"/>
                <w:szCs w:val="20"/>
              </w:rPr>
            </w:pPr>
            <w:r w:rsidRPr="002C5541">
              <w:rPr>
                <w:sz w:val="20"/>
                <w:szCs w:val="20"/>
              </w:rPr>
              <w:t>114</w:t>
            </w:r>
          </w:p>
        </w:tc>
        <w:tc>
          <w:tcPr>
            <w:tcW w:w="1160" w:type="dxa"/>
            <w:tcBorders>
              <w:top w:val="nil"/>
              <w:left w:val="nil"/>
              <w:bottom w:val="single" w:sz="4" w:space="0" w:color="auto"/>
              <w:right w:val="nil"/>
            </w:tcBorders>
            <w:shd w:val="clear" w:color="auto" w:fill="auto"/>
            <w:noWrap/>
            <w:vAlign w:val="bottom"/>
            <w:hideMark/>
          </w:tcPr>
          <w:p w14:paraId="7E3EA3BF" w14:textId="77777777" w:rsidR="00DB1AFD" w:rsidRPr="002C5541" w:rsidRDefault="00DB1AFD" w:rsidP="00A233E2">
            <w:pPr>
              <w:spacing w:line="480" w:lineRule="auto"/>
              <w:jc w:val="center"/>
              <w:rPr>
                <w:sz w:val="20"/>
                <w:szCs w:val="20"/>
              </w:rPr>
            </w:pPr>
            <w:r w:rsidRPr="002C5541">
              <w:rPr>
                <w:sz w:val="20"/>
                <w:szCs w:val="20"/>
              </w:rPr>
              <w:t>114</w:t>
            </w:r>
          </w:p>
        </w:tc>
        <w:tc>
          <w:tcPr>
            <w:tcW w:w="1160" w:type="dxa"/>
            <w:tcBorders>
              <w:top w:val="nil"/>
              <w:left w:val="nil"/>
              <w:bottom w:val="single" w:sz="4" w:space="0" w:color="auto"/>
              <w:right w:val="nil"/>
            </w:tcBorders>
            <w:shd w:val="clear" w:color="auto" w:fill="auto"/>
            <w:noWrap/>
            <w:vAlign w:val="bottom"/>
            <w:hideMark/>
          </w:tcPr>
          <w:p w14:paraId="441CDB16" w14:textId="77777777" w:rsidR="00DB1AFD" w:rsidRPr="002C5541" w:rsidRDefault="00DB1AFD" w:rsidP="00A233E2">
            <w:pPr>
              <w:spacing w:line="480" w:lineRule="auto"/>
              <w:jc w:val="center"/>
              <w:rPr>
                <w:sz w:val="20"/>
                <w:szCs w:val="20"/>
              </w:rPr>
            </w:pPr>
            <w:r w:rsidRPr="002C5541">
              <w:rPr>
                <w:sz w:val="20"/>
                <w:szCs w:val="20"/>
              </w:rPr>
              <w:t>114</w:t>
            </w:r>
          </w:p>
        </w:tc>
        <w:tc>
          <w:tcPr>
            <w:tcW w:w="1160" w:type="dxa"/>
            <w:tcBorders>
              <w:top w:val="nil"/>
              <w:left w:val="nil"/>
              <w:bottom w:val="single" w:sz="4" w:space="0" w:color="auto"/>
              <w:right w:val="nil"/>
            </w:tcBorders>
            <w:shd w:val="clear" w:color="auto" w:fill="auto"/>
            <w:noWrap/>
            <w:vAlign w:val="bottom"/>
            <w:hideMark/>
          </w:tcPr>
          <w:p w14:paraId="220DA8D8" w14:textId="77777777" w:rsidR="00DB1AFD" w:rsidRPr="002C5541" w:rsidRDefault="00DB1AFD" w:rsidP="00A233E2">
            <w:pPr>
              <w:spacing w:line="480" w:lineRule="auto"/>
              <w:jc w:val="center"/>
              <w:rPr>
                <w:sz w:val="20"/>
                <w:szCs w:val="20"/>
              </w:rPr>
            </w:pPr>
            <w:r w:rsidRPr="002C5541">
              <w:rPr>
                <w:sz w:val="20"/>
                <w:szCs w:val="20"/>
              </w:rPr>
              <w:t>114</w:t>
            </w:r>
          </w:p>
        </w:tc>
      </w:tr>
    </w:tbl>
    <w:p w14:paraId="59019A9B" w14:textId="77777777" w:rsidR="00DB1AFD" w:rsidRDefault="00DB1AFD" w:rsidP="00DB1AFD">
      <w:pPr>
        <w:pStyle w:val="Body"/>
        <w:spacing w:line="480" w:lineRule="auto"/>
        <w:rPr>
          <w:rFonts w:ascii="Times New Roman" w:hAnsi="Times New Roman" w:cs="Times New Roman"/>
          <w:i/>
          <w:sz w:val="20"/>
          <w:szCs w:val="20"/>
        </w:rPr>
      </w:pPr>
      <w:r>
        <w:rPr>
          <w:rFonts w:ascii="Times New Roman" w:eastAsia="Times New Roman" w:hAnsi="Times New Roman" w:cs="Times New Roman"/>
          <w:sz w:val="24"/>
          <w:szCs w:val="24"/>
        </w:rPr>
        <w:fldChar w:fldCharType="end"/>
      </w:r>
      <w:r w:rsidRPr="00B3351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893E17">
        <w:rPr>
          <w:rFonts w:ascii="Times New Roman" w:hAnsi="Times New Roman" w:cs="Times New Roman"/>
          <w:i/>
          <w:sz w:val="20"/>
          <w:szCs w:val="20"/>
        </w:rPr>
        <w:t xml:space="preserve">Note. </w:t>
      </w:r>
      <w:r w:rsidRPr="00893E17">
        <w:rPr>
          <w:rFonts w:ascii="Times New Roman"/>
          <w:i/>
          <w:iCs/>
          <w:sz w:val="20"/>
          <w:szCs w:val="20"/>
        </w:rPr>
        <w:t xml:space="preserve">GLS regression. </w:t>
      </w:r>
      <w:r>
        <w:rPr>
          <w:rFonts w:ascii="Times New Roman"/>
          <w:i/>
          <w:iCs/>
          <w:sz w:val="20"/>
          <w:szCs w:val="20"/>
        </w:rPr>
        <w:t xml:space="preserve">Tobit estimation gives very similar results. </w:t>
      </w:r>
      <w:r w:rsidRPr="00893E17">
        <w:rPr>
          <w:rFonts w:ascii="Times New Roman" w:hAnsi="Times New Roman" w:cs="Times New Roman"/>
          <w:i/>
          <w:sz w:val="20"/>
          <w:szCs w:val="20"/>
        </w:rPr>
        <w:t xml:space="preserve">Robust standard errors in brackets. *** p&lt;0.01, </w:t>
      </w:r>
    </w:p>
    <w:p w14:paraId="2D950B52" w14:textId="77777777" w:rsidR="00DB1AFD" w:rsidRPr="005C0860" w:rsidRDefault="00DB1AFD" w:rsidP="00DB1AFD">
      <w:pPr>
        <w:pStyle w:val="Body"/>
        <w:spacing w:line="480" w:lineRule="auto"/>
        <w:rPr>
          <w:rFonts w:ascii="Times New Roman" w:eastAsia="Times New Roman" w:hAnsi="Times New Roman" w:cs="Times New Roman"/>
          <w:sz w:val="24"/>
          <w:szCs w:val="24"/>
        </w:rPr>
      </w:pPr>
      <w:r>
        <w:rPr>
          <w:rFonts w:ascii="Times New Roman" w:hAnsi="Times New Roman" w:cs="Times New Roman"/>
          <w:i/>
          <w:sz w:val="20"/>
          <w:szCs w:val="20"/>
        </w:rPr>
        <w:t xml:space="preserve">          </w:t>
      </w:r>
      <w:r w:rsidRPr="00893E17">
        <w:rPr>
          <w:rFonts w:ascii="Times New Roman" w:hAnsi="Times New Roman" w:cs="Times New Roman"/>
          <w:i/>
          <w:sz w:val="20"/>
          <w:szCs w:val="20"/>
        </w:rPr>
        <w:t>** p&lt;0.05, * p&lt;0.1</w:t>
      </w:r>
    </w:p>
    <w:p w14:paraId="49E01404" w14:textId="77777777" w:rsidR="00DB1AFD" w:rsidRDefault="00DB1AFD" w:rsidP="00DB1AFD">
      <w:pPr>
        <w:pStyle w:val="Body"/>
        <w:spacing w:line="480" w:lineRule="auto"/>
        <w:jc w:val="both"/>
        <w:rPr>
          <w:rFonts w:ascii="Times New Roman" w:eastAsia="Times New Roman" w:hAnsi="Times New Roman" w:cs="Times New Roman"/>
          <w:sz w:val="24"/>
          <w:szCs w:val="24"/>
        </w:rPr>
      </w:pPr>
    </w:p>
    <w:p w14:paraId="346CC561" w14:textId="5481C5FB" w:rsidR="00DB1AFD" w:rsidRPr="00FD22AD" w:rsidRDefault="00DB1AFD" w:rsidP="00DB1AFD">
      <w:pPr>
        <w:pStyle w:val="Body"/>
        <w:spacing w:line="480" w:lineRule="auto"/>
        <w:jc w:val="both"/>
        <w:rPr>
          <w:rFonts w:ascii="Times New Roman"/>
          <w:sz w:val="24"/>
          <w:szCs w:val="24"/>
        </w:rPr>
      </w:pPr>
      <w:r>
        <w:rPr>
          <w:rFonts w:ascii="Times New Roman" w:eastAsia="Times New Roman" w:hAnsi="Times New Roman" w:cs="Times New Roman"/>
          <w:sz w:val="24"/>
          <w:szCs w:val="24"/>
        </w:rPr>
        <w:t>I</w:t>
      </w:r>
      <w:r w:rsidRPr="00C026C9">
        <w:rPr>
          <w:rFonts w:ascii="Times New Roman" w:eastAsia="Times New Roman" w:hAnsi="Times New Roman" w:cs="Times New Roman"/>
          <w:sz w:val="24"/>
          <w:szCs w:val="24"/>
        </w:rPr>
        <w:t>n each period</w:t>
      </w:r>
      <w:r>
        <w:rPr>
          <w:rFonts w:ascii="Times New Roman" w:eastAsia="Times New Roman" w:hAnsi="Times New Roman" w:cs="Times New Roman"/>
          <w:sz w:val="24"/>
          <w:szCs w:val="24"/>
        </w:rPr>
        <w:t>,</w:t>
      </w:r>
      <w:r w:rsidRPr="00C026C9">
        <w:rPr>
          <w:rFonts w:ascii="Times New Roman" w:eastAsia="Times New Roman" w:hAnsi="Times New Roman" w:cs="Times New Roman"/>
          <w:sz w:val="24"/>
          <w:szCs w:val="24"/>
        </w:rPr>
        <w:t xml:space="preserve"> both types of effort are significantly and positively affected by the amount of tokens extorted in the previous period: the higher a subject’s level of compliance in the previous period, the more he works for answering either correctly and quickly. However, the amount of punishment received in the previous</w:t>
      </w:r>
      <w:r w:rsidRPr="00AC4643">
        <w:rPr>
          <w:rFonts w:ascii="Times New Roman" w:eastAsia="Times New Roman" w:hAnsi="Times New Roman" w:cs="Times New Roman"/>
          <w:sz w:val="24"/>
          <w:szCs w:val="24"/>
        </w:rPr>
        <w:t xml:space="preserve"> period crowds out quality effort. Furthermore, subjects increase both types of effort as interaction goes on, probably because they become more familiar with the task (column 3 in both tables). This effect holds also when excluding the last period of interaction (see column 4 in both tables). </w:t>
      </w:r>
      <w:r w:rsidRPr="00AC4643">
        <w:rPr>
          <w:rFonts w:ascii="Times New Roman"/>
          <w:sz w:val="24"/>
          <w:szCs w:val="24"/>
        </w:rPr>
        <w:t xml:space="preserve">Results on </w:t>
      </w:r>
      <w:r w:rsidRPr="00AC4643">
        <w:rPr>
          <w:rFonts w:ascii="Times New Roman"/>
          <w:sz w:val="24"/>
          <w:szCs w:val="24"/>
        </w:rPr>
        <w:lastRenderedPageBreak/>
        <w:t>compliance and time hold also when controlling for treatments (column 2), demographic features (column 5), and if clustering at the group level (column 6). On the contrary, the negative effect of punishment on quantity effort holds only when we control for treatments and depend in particular on the Asymmetric Endowment feature</w:t>
      </w:r>
      <w:r>
        <w:rPr>
          <w:rFonts w:ascii="Times New Roman"/>
          <w:sz w:val="24"/>
          <w:szCs w:val="24"/>
        </w:rPr>
        <w:t>. I</w:t>
      </w:r>
      <w:r w:rsidRPr="00AC4643">
        <w:rPr>
          <w:rFonts w:ascii="Times New Roman"/>
          <w:sz w:val="24"/>
          <w:szCs w:val="24"/>
        </w:rPr>
        <w:t xml:space="preserve">n this case, we observe that subjects are slower in answering questions and this result is likely to be due to the </w:t>
      </w:r>
      <w:bookmarkStart w:id="0" w:name="_GoBack"/>
      <w:bookmarkEnd w:id="0"/>
      <w:r w:rsidRPr="004664D3">
        <w:rPr>
          <w:rFonts w:ascii="Times New Roman"/>
          <w:sz w:val="24"/>
          <w:szCs w:val="24"/>
        </w:rPr>
        <w:t xml:space="preserve">significantly higher level of extortion that As exert when they have no alternative possibility to make money. As shown in </w:t>
      </w:r>
      <w:r w:rsidR="004664D3" w:rsidRPr="004664D3">
        <w:rPr>
          <w:rFonts w:ascii="Times New Roman"/>
          <w:sz w:val="24"/>
          <w:szCs w:val="24"/>
        </w:rPr>
        <w:t>Table S2</w:t>
      </w:r>
      <w:r w:rsidRPr="004664D3">
        <w:rPr>
          <w:rFonts w:ascii="Times New Roman"/>
          <w:sz w:val="24"/>
          <w:szCs w:val="24"/>
        </w:rPr>
        <w:t>, punishment always crowds out the number of correct answers no matter the specification: we interpret this result by accounting for the fact that answering correctly is more time-consuming and difficult</w:t>
      </w:r>
      <w:r w:rsidRPr="00AC4643">
        <w:rPr>
          <w:rFonts w:ascii="Times New Roman"/>
          <w:sz w:val="24"/>
          <w:szCs w:val="24"/>
        </w:rPr>
        <w:t xml:space="preserve"> for subjects. If extorted, they start answering at random without reading the </w:t>
      </w:r>
      <w:r w:rsidRPr="00FD22AD">
        <w:rPr>
          <w:rFonts w:ascii="Times New Roman"/>
          <w:sz w:val="24"/>
          <w:szCs w:val="24"/>
        </w:rPr>
        <w:t>question in order to find an easier way to make money.</w:t>
      </w:r>
    </w:p>
    <w:p w14:paraId="4BDCF19B" w14:textId="77777777" w:rsidR="00DB1AFD" w:rsidRPr="00FD22AD" w:rsidRDefault="00DB1AFD" w:rsidP="00DB1AFD">
      <w:pPr>
        <w:pStyle w:val="Body"/>
        <w:spacing w:line="480" w:lineRule="auto"/>
        <w:jc w:val="both"/>
        <w:outlineLvl w:val="0"/>
        <w:rPr>
          <w:rFonts w:ascii="Times New Roman" w:eastAsia="Times New Roman" w:hAnsi="Times New Roman" w:cs="Times New Roman"/>
          <w:b/>
          <w:i/>
          <w:iCs/>
          <w:sz w:val="24"/>
          <w:szCs w:val="24"/>
        </w:rPr>
      </w:pPr>
      <w:r w:rsidRPr="00FD22AD">
        <w:rPr>
          <w:rFonts w:ascii="Times New Roman"/>
          <w:b/>
          <w:i/>
          <w:iCs/>
          <w:sz w:val="24"/>
          <w:szCs w:val="24"/>
        </w:rPr>
        <w:t>Fair request and emotions</w:t>
      </w:r>
    </w:p>
    <w:p w14:paraId="762D9934" w14:textId="77777777" w:rsidR="00DB1AFD" w:rsidRDefault="00DB1AFD" w:rsidP="00DB1AFD">
      <w:pPr>
        <w:pStyle w:val="Body"/>
        <w:spacing w:line="480" w:lineRule="auto"/>
        <w:ind w:firstLine="720"/>
        <w:jc w:val="both"/>
        <w:rPr>
          <w:rFonts w:ascii="Times New Roman"/>
          <w:sz w:val="24"/>
          <w:szCs w:val="24"/>
        </w:rPr>
      </w:pPr>
      <w:r w:rsidRPr="00FD22AD">
        <w:rPr>
          <w:rFonts w:ascii="Times New Roman"/>
          <w:sz w:val="24"/>
          <w:szCs w:val="24"/>
        </w:rPr>
        <w:t>In the final questionnaire, we ask</w:t>
      </w:r>
      <w:r w:rsidRPr="005C0860">
        <w:rPr>
          <w:rFonts w:ascii="Times New Roman"/>
          <w:sz w:val="24"/>
          <w:szCs w:val="24"/>
        </w:rPr>
        <w:t xml:space="preserve"> subjects in both A and B roles to assess the level of request </w:t>
      </w:r>
      <w:r>
        <w:rPr>
          <w:rFonts w:ascii="Times New Roman"/>
          <w:sz w:val="24"/>
          <w:szCs w:val="24"/>
        </w:rPr>
        <w:t xml:space="preserve">(in percentage of earnings) </w:t>
      </w:r>
      <w:r w:rsidRPr="005C0860">
        <w:rPr>
          <w:rFonts w:ascii="Times New Roman"/>
          <w:sz w:val="24"/>
          <w:szCs w:val="24"/>
        </w:rPr>
        <w:t xml:space="preserve">they judge as </w:t>
      </w:r>
      <w:r w:rsidRPr="005C0860">
        <w:rPr>
          <w:rFonts w:hAnsi="Trebuchet MS"/>
          <w:sz w:val="24"/>
          <w:szCs w:val="24"/>
        </w:rPr>
        <w:t>“</w:t>
      </w:r>
      <w:r w:rsidRPr="005C0860">
        <w:rPr>
          <w:rFonts w:ascii="Times New Roman"/>
          <w:sz w:val="24"/>
          <w:szCs w:val="24"/>
        </w:rPr>
        <w:t>fair</w:t>
      </w:r>
      <w:r w:rsidRPr="008149D5">
        <w:rPr>
          <w:rFonts w:hAnsi="Trebuchet MS"/>
          <w:sz w:val="24"/>
          <w:szCs w:val="24"/>
        </w:rPr>
        <w:t>”</w:t>
      </w:r>
      <w:r w:rsidRPr="008149D5">
        <w:rPr>
          <w:rFonts w:hAnsi="Trebuchet MS"/>
          <w:sz w:val="24"/>
          <w:szCs w:val="24"/>
        </w:rPr>
        <w:t xml:space="preserve"> (</w:t>
      </w:r>
      <w:r w:rsidRPr="00190404">
        <w:rPr>
          <w:rFonts w:ascii="Times Roman"/>
          <w:sz w:val="24"/>
          <w:szCs w:val="24"/>
        </w:rPr>
        <w:t xml:space="preserve">see </w:t>
      </w:r>
      <w:r>
        <w:rPr>
          <w:rFonts w:ascii="Times Roman"/>
          <w:sz w:val="24"/>
          <w:szCs w:val="24"/>
        </w:rPr>
        <w:t>[1]</w:t>
      </w:r>
      <w:r w:rsidRPr="00190404">
        <w:rPr>
          <w:rFonts w:ascii="Times Roman"/>
          <w:sz w:val="24"/>
          <w:szCs w:val="24"/>
        </w:rPr>
        <w:t xml:space="preserve"> for research on subjects</w:t>
      </w:r>
      <w:r w:rsidRPr="00190404">
        <w:rPr>
          <w:rFonts w:ascii="Arial Unicode MS" w:eastAsia="Arial Unicode MS" w:cs="Arial Unicode MS"/>
          <w:sz w:val="24"/>
          <w:szCs w:val="24"/>
        </w:rPr>
        <w:t>’</w:t>
      </w:r>
      <w:r w:rsidRPr="00190404">
        <w:rPr>
          <w:rFonts w:ascii="Arial Unicode MS" w:eastAsia="Arial Unicode MS" w:cs="Arial Unicode MS"/>
          <w:sz w:val="24"/>
          <w:szCs w:val="24"/>
        </w:rPr>
        <w:t xml:space="preserve"> </w:t>
      </w:r>
      <w:r w:rsidRPr="00190404">
        <w:rPr>
          <w:rFonts w:ascii="Times Roman"/>
          <w:sz w:val="24"/>
          <w:szCs w:val="24"/>
        </w:rPr>
        <w:t>perception of fairness norms)</w:t>
      </w:r>
      <w:r w:rsidRPr="008149D5">
        <w:rPr>
          <w:rFonts w:ascii="Times New Roman"/>
          <w:sz w:val="24"/>
          <w:szCs w:val="24"/>
        </w:rPr>
        <w:t xml:space="preserve"> and to express in a scale fr</w:t>
      </w:r>
      <w:r w:rsidRPr="005C0860">
        <w:rPr>
          <w:rFonts w:ascii="Times New Roman"/>
          <w:sz w:val="24"/>
          <w:szCs w:val="24"/>
        </w:rPr>
        <w:t xml:space="preserve">om 1 </w:t>
      </w:r>
      <w:r w:rsidRPr="00AC4643">
        <w:rPr>
          <w:rFonts w:ascii="Times New Roman"/>
          <w:sz w:val="24"/>
          <w:szCs w:val="24"/>
        </w:rPr>
        <w:t>to 7</w:t>
      </w:r>
      <w:r w:rsidRPr="005C0860">
        <w:rPr>
          <w:rFonts w:ascii="Times New Roman"/>
          <w:sz w:val="24"/>
          <w:szCs w:val="24"/>
        </w:rPr>
        <w:t xml:space="preserve"> the intensity of a number of emotions they could experience during the experiment (happiness, guilt, shame, surprise, envy, anger, sadness, irritation, pride, gratitude, admiration, fear, blame, disappointment, </w:t>
      </w:r>
      <w:r w:rsidRPr="008149D5">
        <w:rPr>
          <w:rFonts w:ascii="Times New Roman"/>
          <w:sz w:val="24"/>
          <w:szCs w:val="24"/>
        </w:rPr>
        <w:t xml:space="preserve">grief, indignation). </w:t>
      </w:r>
      <w:r w:rsidRPr="00190404">
        <w:rPr>
          <w:rFonts w:ascii="Times Roman"/>
          <w:sz w:val="24"/>
          <w:szCs w:val="24"/>
        </w:rPr>
        <w:t xml:space="preserve">The list of emotions and the methodology used for measuring them is based on </w:t>
      </w:r>
      <w:r>
        <w:rPr>
          <w:rFonts w:ascii="Times Roman"/>
          <w:sz w:val="24"/>
          <w:szCs w:val="24"/>
        </w:rPr>
        <w:t>[2].</w:t>
      </w:r>
    </w:p>
    <w:p w14:paraId="4E5B4E2F" w14:textId="77777777" w:rsidR="00DB1AFD" w:rsidRPr="00AC4643" w:rsidRDefault="00DB1AFD" w:rsidP="00DB1AFD">
      <w:pPr>
        <w:pStyle w:val="Body"/>
        <w:spacing w:line="480" w:lineRule="auto"/>
        <w:ind w:firstLine="720"/>
        <w:jc w:val="both"/>
        <w:rPr>
          <w:rFonts w:ascii="Times New Roman"/>
          <w:sz w:val="24"/>
          <w:szCs w:val="24"/>
        </w:rPr>
      </w:pPr>
      <w:r w:rsidRPr="00AC4643">
        <w:rPr>
          <w:rFonts w:ascii="Times New Roman"/>
          <w:sz w:val="24"/>
          <w:szCs w:val="24"/>
        </w:rPr>
        <w:t xml:space="preserve">Table </w:t>
      </w:r>
      <w:r>
        <w:rPr>
          <w:rFonts w:ascii="Times New Roman"/>
          <w:sz w:val="24"/>
          <w:szCs w:val="24"/>
        </w:rPr>
        <w:t>S3</w:t>
      </w:r>
      <w:r w:rsidRPr="00AC4643">
        <w:rPr>
          <w:rFonts w:ascii="Times New Roman"/>
          <w:sz w:val="24"/>
          <w:szCs w:val="24"/>
        </w:rPr>
        <w:t xml:space="preserve"> summarizes descriptive statistics </w:t>
      </w:r>
      <w:r>
        <w:rPr>
          <w:rFonts w:ascii="Times New Roman"/>
          <w:sz w:val="24"/>
          <w:szCs w:val="24"/>
        </w:rPr>
        <w:t xml:space="preserve">on </w:t>
      </w:r>
      <w:r w:rsidRPr="00AC4643">
        <w:rPr>
          <w:rFonts w:ascii="Times New Roman"/>
          <w:sz w:val="24"/>
          <w:szCs w:val="24"/>
        </w:rPr>
        <w:t xml:space="preserve">the self-reported level of these emotions and the request judged as fair, considering subjects As and </w:t>
      </w:r>
      <w:proofErr w:type="spellStart"/>
      <w:r w:rsidRPr="00AC4643">
        <w:rPr>
          <w:rFonts w:ascii="Times New Roman"/>
          <w:sz w:val="24"/>
          <w:szCs w:val="24"/>
        </w:rPr>
        <w:t>Bs</w:t>
      </w:r>
      <w:proofErr w:type="spellEnd"/>
      <w:r w:rsidRPr="00AC4643">
        <w:rPr>
          <w:rFonts w:ascii="Times New Roman"/>
          <w:sz w:val="24"/>
          <w:szCs w:val="24"/>
        </w:rPr>
        <w:t xml:space="preserve"> separately. </w:t>
      </w:r>
    </w:p>
    <w:p w14:paraId="1FD3494D" w14:textId="77777777" w:rsidR="00DB1AFD" w:rsidRPr="00190404" w:rsidRDefault="00DB1AFD" w:rsidP="00DB1AFD">
      <w:pPr>
        <w:spacing w:line="480" w:lineRule="auto"/>
        <w:rPr>
          <w:b/>
          <w:lang w:val="en-US"/>
        </w:rPr>
      </w:pPr>
      <w:r w:rsidRPr="00190404">
        <w:rPr>
          <w:b/>
          <w:lang w:val="en-US"/>
        </w:rPr>
        <w:t xml:space="preserve">Table </w:t>
      </w:r>
      <w:r>
        <w:rPr>
          <w:b/>
          <w:lang w:val="en-US"/>
        </w:rPr>
        <w:t>S3</w:t>
      </w:r>
      <w:r w:rsidRPr="00190404">
        <w:rPr>
          <w:b/>
          <w:lang w:val="en-US"/>
        </w:rPr>
        <w:t xml:space="preserve">. Summary statistics on emotions and fair request (from the post-experimental questionnaire) </w:t>
      </w:r>
      <w:r>
        <w:rPr>
          <w:b/>
        </w:rPr>
        <w:fldChar w:fldCharType="begin"/>
      </w:r>
      <w:r w:rsidRPr="00190404">
        <w:rPr>
          <w:b/>
          <w:lang w:val="en-US"/>
        </w:rPr>
        <w:instrText xml:space="preserve"> LINK Excel.Sheet.12 "C:\\Users\\Daniela\\Dropbox\\PAPER&amp;PROGETTI\\Dropbox\\PAPER&amp;PROGETTI\\fairness\\Tables\\table 11.xlsx" Foglio1!R1C1:R22C6 \a \f 4 \h  \* MERGEFORMAT </w:instrText>
      </w:r>
      <w:r>
        <w:rPr>
          <w:b/>
        </w:rPr>
        <w:fldChar w:fldCharType="separate"/>
      </w:r>
    </w:p>
    <w:p w14:paraId="07AFDBDA" w14:textId="77777777" w:rsidR="00DB1AFD" w:rsidRPr="00190404" w:rsidRDefault="00DB1AFD" w:rsidP="00DB1AFD">
      <w:pPr>
        <w:ind w:firstLine="709"/>
        <w:rPr>
          <w:lang w:val="en-US"/>
        </w:rPr>
      </w:pPr>
      <w:r>
        <w:fldChar w:fldCharType="begin"/>
      </w:r>
      <w:r w:rsidRPr="00190404">
        <w:rPr>
          <w:lang w:val="en-US"/>
        </w:rPr>
        <w:instrText xml:space="preserve"> LINK Excel.Sheet.12 "C:\\Users\\Daniela\\Dropbox\\PAPER&amp;PROGETTI\\Dropbox\\PAPER&amp;PROGETTI\\fairness\\Tables\\table 11.xlsx" Foglio1!R1C1:R22C6 \a \f 4 \h  \* MERGEFORMAT </w:instrText>
      </w:r>
      <w:r>
        <w:fldChar w:fldCharType="separate"/>
      </w:r>
    </w:p>
    <w:tbl>
      <w:tblPr>
        <w:tblW w:w="8378" w:type="dxa"/>
        <w:jc w:val="center"/>
        <w:tblCellMar>
          <w:left w:w="70" w:type="dxa"/>
          <w:right w:w="70" w:type="dxa"/>
        </w:tblCellMar>
        <w:tblLook w:val="04A0" w:firstRow="1" w:lastRow="0" w:firstColumn="1" w:lastColumn="0" w:noHBand="0" w:noVBand="1"/>
      </w:tblPr>
      <w:tblGrid>
        <w:gridCol w:w="2608"/>
        <w:gridCol w:w="1432"/>
        <w:gridCol w:w="1389"/>
        <w:gridCol w:w="256"/>
        <w:gridCol w:w="1368"/>
        <w:gridCol w:w="1325"/>
      </w:tblGrid>
      <w:tr w:rsidR="00DB1AFD" w:rsidRPr="00B955C2" w14:paraId="41D32A33" w14:textId="77777777" w:rsidTr="00A233E2">
        <w:trPr>
          <w:trHeight w:val="337"/>
          <w:jc w:val="center"/>
        </w:trPr>
        <w:tc>
          <w:tcPr>
            <w:tcW w:w="2608" w:type="dxa"/>
            <w:tcBorders>
              <w:top w:val="single" w:sz="4" w:space="0" w:color="auto"/>
              <w:left w:val="single" w:sz="4" w:space="0" w:color="auto"/>
              <w:bottom w:val="nil"/>
              <w:right w:val="nil"/>
            </w:tcBorders>
            <w:shd w:val="clear" w:color="auto" w:fill="auto"/>
            <w:noWrap/>
            <w:vAlign w:val="bottom"/>
            <w:hideMark/>
          </w:tcPr>
          <w:p w14:paraId="0091FB9D" w14:textId="77777777" w:rsidR="00DB1AFD" w:rsidRPr="00190404" w:rsidRDefault="00DB1AFD" w:rsidP="00A233E2">
            <w:pPr>
              <w:rPr>
                <w:rFonts w:ascii="Calibri" w:hAnsi="Calibri"/>
                <w:color w:val="000000"/>
                <w:lang w:val="en-US"/>
              </w:rPr>
            </w:pPr>
            <w:r w:rsidRPr="00190404">
              <w:rPr>
                <w:rFonts w:ascii="Calibri" w:hAnsi="Calibri"/>
                <w:color w:val="000000"/>
                <w:lang w:val="en-US"/>
              </w:rPr>
              <w:t> </w:t>
            </w:r>
          </w:p>
        </w:tc>
        <w:tc>
          <w:tcPr>
            <w:tcW w:w="1432" w:type="dxa"/>
            <w:tcBorders>
              <w:top w:val="single" w:sz="4" w:space="0" w:color="auto"/>
              <w:left w:val="nil"/>
              <w:bottom w:val="nil"/>
              <w:right w:val="nil"/>
            </w:tcBorders>
            <w:shd w:val="clear" w:color="auto" w:fill="auto"/>
            <w:noWrap/>
            <w:vAlign w:val="bottom"/>
            <w:hideMark/>
          </w:tcPr>
          <w:p w14:paraId="7B6E5919" w14:textId="77777777" w:rsidR="00DB1AFD" w:rsidRPr="00190404" w:rsidRDefault="00DB1AFD" w:rsidP="00A233E2">
            <w:pPr>
              <w:rPr>
                <w:rFonts w:ascii="Calibri" w:hAnsi="Calibri"/>
                <w:color w:val="000000"/>
                <w:lang w:val="en-US"/>
              </w:rPr>
            </w:pPr>
            <w:r w:rsidRPr="00190404">
              <w:rPr>
                <w:rFonts w:ascii="Calibri" w:hAnsi="Calibri"/>
                <w:color w:val="000000"/>
                <w:lang w:val="en-US"/>
              </w:rPr>
              <w:t> </w:t>
            </w:r>
          </w:p>
        </w:tc>
        <w:tc>
          <w:tcPr>
            <w:tcW w:w="1389" w:type="dxa"/>
            <w:tcBorders>
              <w:top w:val="single" w:sz="4" w:space="0" w:color="auto"/>
              <w:left w:val="nil"/>
              <w:bottom w:val="nil"/>
              <w:right w:val="nil"/>
            </w:tcBorders>
            <w:shd w:val="clear" w:color="auto" w:fill="auto"/>
            <w:noWrap/>
            <w:vAlign w:val="bottom"/>
            <w:hideMark/>
          </w:tcPr>
          <w:p w14:paraId="535D1496" w14:textId="77777777" w:rsidR="00DB1AFD" w:rsidRPr="00190404" w:rsidRDefault="00DB1AFD" w:rsidP="00A233E2">
            <w:pPr>
              <w:rPr>
                <w:rFonts w:ascii="Calibri" w:hAnsi="Calibri"/>
                <w:color w:val="000000"/>
                <w:lang w:val="en-US"/>
              </w:rPr>
            </w:pPr>
            <w:r w:rsidRPr="00190404">
              <w:rPr>
                <w:rFonts w:ascii="Calibri" w:hAnsi="Calibri"/>
                <w:color w:val="000000"/>
                <w:lang w:val="en-US"/>
              </w:rPr>
              <w:t> </w:t>
            </w:r>
          </w:p>
        </w:tc>
        <w:tc>
          <w:tcPr>
            <w:tcW w:w="256" w:type="dxa"/>
            <w:tcBorders>
              <w:top w:val="single" w:sz="4" w:space="0" w:color="auto"/>
              <w:left w:val="nil"/>
              <w:bottom w:val="nil"/>
              <w:right w:val="nil"/>
            </w:tcBorders>
            <w:shd w:val="clear" w:color="auto" w:fill="auto"/>
            <w:noWrap/>
            <w:vAlign w:val="bottom"/>
            <w:hideMark/>
          </w:tcPr>
          <w:p w14:paraId="34EB914A" w14:textId="77777777" w:rsidR="00DB1AFD" w:rsidRPr="00190404" w:rsidRDefault="00DB1AFD" w:rsidP="00A233E2">
            <w:pPr>
              <w:rPr>
                <w:rFonts w:ascii="Calibri" w:hAnsi="Calibri"/>
                <w:color w:val="000000"/>
                <w:lang w:val="en-US"/>
              </w:rPr>
            </w:pPr>
            <w:r w:rsidRPr="00190404">
              <w:rPr>
                <w:rFonts w:ascii="Calibri" w:hAnsi="Calibri"/>
                <w:color w:val="000000"/>
                <w:lang w:val="en-US"/>
              </w:rPr>
              <w:t> </w:t>
            </w:r>
          </w:p>
        </w:tc>
        <w:tc>
          <w:tcPr>
            <w:tcW w:w="1368" w:type="dxa"/>
            <w:tcBorders>
              <w:top w:val="single" w:sz="4" w:space="0" w:color="auto"/>
              <w:left w:val="nil"/>
              <w:bottom w:val="nil"/>
              <w:right w:val="nil"/>
            </w:tcBorders>
            <w:shd w:val="clear" w:color="auto" w:fill="auto"/>
            <w:noWrap/>
            <w:vAlign w:val="bottom"/>
            <w:hideMark/>
          </w:tcPr>
          <w:p w14:paraId="4C3192B5" w14:textId="77777777" w:rsidR="00DB1AFD" w:rsidRPr="00190404" w:rsidRDefault="00DB1AFD" w:rsidP="00A233E2">
            <w:pPr>
              <w:rPr>
                <w:rFonts w:ascii="Calibri" w:hAnsi="Calibri"/>
                <w:color w:val="000000"/>
                <w:lang w:val="en-US"/>
              </w:rPr>
            </w:pPr>
            <w:r w:rsidRPr="00190404">
              <w:rPr>
                <w:rFonts w:ascii="Calibri" w:hAnsi="Calibri"/>
                <w:color w:val="000000"/>
                <w:lang w:val="en-US"/>
              </w:rPr>
              <w:t> </w:t>
            </w:r>
          </w:p>
        </w:tc>
        <w:tc>
          <w:tcPr>
            <w:tcW w:w="1325" w:type="dxa"/>
            <w:tcBorders>
              <w:top w:val="single" w:sz="4" w:space="0" w:color="auto"/>
              <w:left w:val="nil"/>
              <w:bottom w:val="nil"/>
              <w:right w:val="single" w:sz="4" w:space="0" w:color="auto"/>
            </w:tcBorders>
            <w:shd w:val="clear" w:color="auto" w:fill="auto"/>
            <w:noWrap/>
            <w:vAlign w:val="bottom"/>
            <w:hideMark/>
          </w:tcPr>
          <w:p w14:paraId="24D606E4" w14:textId="77777777" w:rsidR="00DB1AFD" w:rsidRPr="00190404" w:rsidRDefault="00DB1AFD" w:rsidP="00A233E2">
            <w:pPr>
              <w:rPr>
                <w:rFonts w:ascii="Calibri" w:hAnsi="Calibri"/>
                <w:color w:val="000000"/>
                <w:lang w:val="en-US"/>
              </w:rPr>
            </w:pPr>
            <w:r w:rsidRPr="00190404">
              <w:rPr>
                <w:rFonts w:ascii="Calibri" w:hAnsi="Calibri"/>
                <w:color w:val="000000"/>
                <w:lang w:val="en-US"/>
              </w:rPr>
              <w:t> </w:t>
            </w:r>
          </w:p>
        </w:tc>
      </w:tr>
      <w:tr w:rsidR="00DB1AFD" w:rsidRPr="00385F8D" w14:paraId="4D2DE909" w14:textId="77777777" w:rsidTr="00A233E2">
        <w:trPr>
          <w:trHeight w:val="337"/>
          <w:jc w:val="center"/>
        </w:trPr>
        <w:tc>
          <w:tcPr>
            <w:tcW w:w="2608" w:type="dxa"/>
            <w:tcBorders>
              <w:top w:val="nil"/>
              <w:left w:val="single" w:sz="4" w:space="0" w:color="auto"/>
              <w:bottom w:val="nil"/>
              <w:right w:val="nil"/>
            </w:tcBorders>
            <w:shd w:val="clear" w:color="auto" w:fill="auto"/>
            <w:noWrap/>
            <w:vAlign w:val="bottom"/>
            <w:hideMark/>
          </w:tcPr>
          <w:p w14:paraId="5D06CA68" w14:textId="77777777" w:rsidR="00DB1AFD" w:rsidRPr="00190404" w:rsidRDefault="00DB1AFD" w:rsidP="00A233E2">
            <w:pPr>
              <w:rPr>
                <w:color w:val="000000"/>
                <w:lang w:val="en-US"/>
              </w:rPr>
            </w:pPr>
            <w:r w:rsidRPr="00190404">
              <w:rPr>
                <w:color w:val="000000"/>
                <w:lang w:val="en-US"/>
              </w:rPr>
              <w:t> </w:t>
            </w:r>
          </w:p>
        </w:tc>
        <w:tc>
          <w:tcPr>
            <w:tcW w:w="2821" w:type="dxa"/>
            <w:gridSpan w:val="2"/>
            <w:tcBorders>
              <w:top w:val="nil"/>
              <w:left w:val="nil"/>
              <w:bottom w:val="nil"/>
              <w:right w:val="nil"/>
            </w:tcBorders>
            <w:shd w:val="clear" w:color="auto" w:fill="auto"/>
            <w:noWrap/>
            <w:vAlign w:val="bottom"/>
            <w:hideMark/>
          </w:tcPr>
          <w:p w14:paraId="688FD67D" w14:textId="77777777" w:rsidR="00DB1AFD" w:rsidRPr="00385F8D" w:rsidRDefault="00DB1AFD" w:rsidP="00A233E2">
            <w:pPr>
              <w:jc w:val="center"/>
              <w:rPr>
                <w:color w:val="000000"/>
                <w:u w:val="single"/>
              </w:rPr>
            </w:pPr>
            <w:r w:rsidRPr="00385F8D">
              <w:rPr>
                <w:color w:val="000000"/>
                <w:u w:val="single"/>
              </w:rPr>
              <w:t>Subjects A</w:t>
            </w:r>
          </w:p>
        </w:tc>
        <w:tc>
          <w:tcPr>
            <w:tcW w:w="256" w:type="dxa"/>
            <w:tcBorders>
              <w:top w:val="nil"/>
              <w:left w:val="nil"/>
              <w:bottom w:val="nil"/>
              <w:right w:val="nil"/>
            </w:tcBorders>
            <w:shd w:val="clear" w:color="auto" w:fill="auto"/>
            <w:noWrap/>
            <w:vAlign w:val="bottom"/>
            <w:hideMark/>
          </w:tcPr>
          <w:p w14:paraId="71246A06" w14:textId="77777777" w:rsidR="00DB1AFD" w:rsidRPr="00385F8D" w:rsidRDefault="00DB1AFD" w:rsidP="00A233E2">
            <w:pPr>
              <w:rPr>
                <w:color w:val="000000"/>
              </w:rPr>
            </w:pPr>
          </w:p>
        </w:tc>
        <w:tc>
          <w:tcPr>
            <w:tcW w:w="2693" w:type="dxa"/>
            <w:gridSpan w:val="2"/>
            <w:tcBorders>
              <w:top w:val="nil"/>
              <w:left w:val="nil"/>
              <w:bottom w:val="nil"/>
              <w:right w:val="single" w:sz="4" w:space="0" w:color="000000"/>
            </w:tcBorders>
            <w:shd w:val="clear" w:color="auto" w:fill="auto"/>
            <w:noWrap/>
            <w:vAlign w:val="bottom"/>
            <w:hideMark/>
          </w:tcPr>
          <w:p w14:paraId="1D04689C" w14:textId="77777777" w:rsidR="00DB1AFD" w:rsidRPr="00385F8D" w:rsidRDefault="00DB1AFD" w:rsidP="00A233E2">
            <w:pPr>
              <w:jc w:val="center"/>
              <w:rPr>
                <w:color w:val="000000"/>
                <w:u w:val="single"/>
              </w:rPr>
            </w:pPr>
            <w:r w:rsidRPr="00385F8D">
              <w:rPr>
                <w:color w:val="000000"/>
                <w:u w:val="single"/>
              </w:rPr>
              <w:t>Subjects B</w:t>
            </w:r>
          </w:p>
        </w:tc>
      </w:tr>
      <w:tr w:rsidR="00DB1AFD" w:rsidRPr="00385F8D" w14:paraId="73CBFCAA" w14:textId="77777777" w:rsidTr="00A233E2">
        <w:trPr>
          <w:trHeight w:val="337"/>
          <w:jc w:val="center"/>
        </w:trPr>
        <w:tc>
          <w:tcPr>
            <w:tcW w:w="2608" w:type="dxa"/>
            <w:tcBorders>
              <w:top w:val="nil"/>
              <w:left w:val="single" w:sz="4" w:space="0" w:color="auto"/>
              <w:bottom w:val="nil"/>
              <w:right w:val="nil"/>
            </w:tcBorders>
            <w:shd w:val="clear" w:color="auto" w:fill="auto"/>
            <w:noWrap/>
            <w:vAlign w:val="bottom"/>
            <w:hideMark/>
          </w:tcPr>
          <w:p w14:paraId="7551D93B" w14:textId="77777777" w:rsidR="00DB1AFD" w:rsidRPr="00385F8D" w:rsidRDefault="00DB1AFD" w:rsidP="00A233E2">
            <w:pPr>
              <w:rPr>
                <w:b/>
                <w:bCs/>
                <w:color w:val="000000"/>
              </w:rPr>
            </w:pPr>
            <w:r w:rsidRPr="00385F8D">
              <w:rPr>
                <w:b/>
                <w:bCs/>
                <w:color w:val="000000"/>
              </w:rPr>
              <w:lastRenderedPageBreak/>
              <w:t>Self-reported item</w:t>
            </w:r>
          </w:p>
        </w:tc>
        <w:tc>
          <w:tcPr>
            <w:tcW w:w="1432" w:type="dxa"/>
            <w:tcBorders>
              <w:top w:val="nil"/>
              <w:left w:val="nil"/>
              <w:bottom w:val="nil"/>
              <w:right w:val="nil"/>
            </w:tcBorders>
            <w:shd w:val="clear" w:color="auto" w:fill="auto"/>
            <w:noWrap/>
            <w:vAlign w:val="bottom"/>
            <w:hideMark/>
          </w:tcPr>
          <w:p w14:paraId="600799E7" w14:textId="77777777" w:rsidR="00DB1AFD" w:rsidRPr="00385F8D" w:rsidRDefault="00DB1AFD" w:rsidP="00A233E2">
            <w:pPr>
              <w:jc w:val="center"/>
              <w:rPr>
                <w:b/>
                <w:bCs/>
                <w:color w:val="000000"/>
              </w:rPr>
            </w:pPr>
            <w:r w:rsidRPr="00385F8D">
              <w:rPr>
                <w:b/>
                <w:bCs/>
                <w:color w:val="000000"/>
              </w:rPr>
              <w:t>average</w:t>
            </w:r>
          </w:p>
        </w:tc>
        <w:tc>
          <w:tcPr>
            <w:tcW w:w="1389" w:type="dxa"/>
            <w:tcBorders>
              <w:top w:val="nil"/>
              <w:left w:val="nil"/>
              <w:bottom w:val="nil"/>
              <w:right w:val="nil"/>
            </w:tcBorders>
            <w:shd w:val="clear" w:color="auto" w:fill="auto"/>
            <w:noWrap/>
            <w:vAlign w:val="bottom"/>
            <w:hideMark/>
          </w:tcPr>
          <w:p w14:paraId="1EA81B4C" w14:textId="77777777" w:rsidR="00DB1AFD" w:rsidRPr="00385F8D" w:rsidRDefault="00DB1AFD" w:rsidP="00A233E2">
            <w:pPr>
              <w:jc w:val="center"/>
              <w:rPr>
                <w:b/>
                <w:bCs/>
                <w:color w:val="000000"/>
              </w:rPr>
            </w:pPr>
            <w:r w:rsidRPr="00385F8D">
              <w:rPr>
                <w:b/>
                <w:bCs/>
                <w:color w:val="000000"/>
              </w:rPr>
              <w:t>std. err</w:t>
            </w:r>
          </w:p>
        </w:tc>
        <w:tc>
          <w:tcPr>
            <w:tcW w:w="256" w:type="dxa"/>
            <w:tcBorders>
              <w:top w:val="nil"/>
              <w:left w:val="nil"/>
              <w:bottom w:val="nil"/>
              <w:right w:val="nil"/>
            </w:tcBorders>
            <w:shd w:val="clear" w:color="auto" w:fill="auto"/>
            <w:noWrap/>
            <w:vAlign w:val="bottom"/>
            <w:hideMark/>
          </w:tcPr>
          <w:p w14:paraId="322BE70F" w14:textId="77777777" w:rsidR="00DB1AFD" w:rsidRPr="00385F8D" w:rsidRDefault="00DB1AFD" w:rsidP="00A233E2">
            <w:pPr>
              <w:jc w:val="center"/>
              <w:rPr>
                <w:b/>
                <w:bCs/>
                <w:color w:val="000000"/>
              </w:rPr>
            </w:pPr>
          </w:p>
        </w:tc>
        <w:tc>
          <w:tcPr>
            <w:tcW w:w="1368" w:type="dxa"/>
            <w:tcBorders>
              <w:top w:val="nil"/>
              <w:left w:val="nil"/>
              <w:bottom w:val="nil"/>
              <w:right w:val="nil"/>
            </w:tcBorders>
            <w:shd w:val="clear" w:color="auto" w:fill="auto"/>
            <w:noWrap/>
            <w:vAlign w:val="bottom"/>
            <w:hideMark/>
          </w:tcPr>
          <w:p w14:paraId="594C09FB" w14:textId="77777777" w:rsidR="00DB1AFD" w:rsidRPr="00385F8D" w:rsidRDefault="00DB1AFD" w:rsidP="00A233E2">
            <w:pPr>
              <w:jc w:val="center"/>
              <w:rPr>
                <w:b/>
                <w:bCs/>
                <w:color w:val="000000"/>
              </w:rPr>
            </w:pPr>
            <w:r w:rsidRPr="00385F8D">
              <w:rPr>
                <w:b/>
                <w:bCs/>
                <w:color w:val="000000"/>
              </w:rPr>
              <w:t>average</w:t>
            </w:r>
          </w:p>
        </w:tc>
        <w:tc>
          <w:tcPr>
            <w:tcW w:w="1325" w:type="dxa"/>
            <w:tcBorders>
              <w:top w:val="nil"/>
              <w:left w:val="nil"/>
              <w:bottom w:val="nil"/>
              <w:right w:val="single" w:sz="4" w:space="0" w:color="auto"/>
            </w:tcBorders>
            <w:shd w:val="clear" w:color="auto" w:fill="auto"/>
            <w:noWrap/>
            <w:vAlign w:val="bottom"/>
            <w:hideMark/>
          </w:tcPr>
          <w:p w14:paraId="5527D2BA" w14:textId="77777777" w:rsidR="00DB1AFD" w:rsidRPr="00385F8D" w:rsidRDefault="00DB1AFD" w:rsidP="00A233E2">
            <w:pPr>
              <w:jc w:val="center"/>
              <w:rPr>
                <w:b/>
                <w:bCs/>
                <w:color w:val="000000"/>
              </w:rPr>
            </w:pPr>
            <w:r w:rsidRPr="00385F8D">
              <w:rPr>
                <w:b/>
                <w:bCs/>
                <w:color w:val="000000"/>
              </w:rPr>
              <w:t>std. err</w:t>
            </w:r>
          </w:p>
        </w:tc>
      </w:tr>
      <w:tr w:rsidR="00DB1AFD" w:rsidRPr="00385F8D" w14:paraId="7757E84E" w14:textId="77777777" w:rsidTr="00A233E2">
        <w:trPr>
          <w:trHeight w:val="337"/>
          <w:jc w:val="center"/>
        </w:trPr>
        <w:tc>
          <w:tcPr>
            <w:tcW w:w="2608" w:type="dxa"/>
            <w:tcBorders>
              <w:top w:val="nil"/>
              <w:left w:val="single" w:sz="4" w:space="0" w:color="auto"/>
              <w:bottom w:val="nil"/>
              <w:right w:val="nil"/>
            </w:tcBorders>
            <w:shd w:val="clear" w:color="auto" w:fill="auto"/>
            <w:noWrap/>
            <w:vAlign w:val="bottom"/>
            <w:hideMark/>
          </w:tcPr>
          <w:p w14:paraId="73A8F074" w14:textId="77777777" w:rsidR="00DB1AFD" w:rsidRPr="00385F8D" w:rsidRDefault="00DB1AFD" w:rsidP="00A233E2">
            <w:pPr>
              <w:rPr>
                <w:color w:val="000000"/>
              </w:rPr>
            </w:pPr>
            <w:r w:rsidRPr="00385F8D">
              <w:rPr>
                <w:color w:val="000000"/>
              </w:rPr>
              <w:t>Happiness</w:t>
            </w:r>
          </w:p>
        </w:tc>
        <w:tc>
          <w:tcPr>
            <w:tcW w:w="1432" w:type="dxa"/>
            <w:tcBorders>
              <w:top w:val="nil"/>
              <w:left w:val="nil"/>
              <w:bottom w:val="nil"/>
              <w:right w:val="nil"/>
            </w:tcBorders>
            <w:shd w:val="clear" w:color="auto" w:fill="auto"/>
            <w:noWrap/>
            <w:vAlign w:val="bottom"/>
            <w:hideMark/>
          </w:tcPr>
          <w:p w14:paraId="331D8528" w14:textId="77777777" w:rsidR="00DB1AFD" w:rsidRPr="00385F8D" w:rsidRDefault="00DB1AFD" w:rsidP="00A233E2">
            <w:pPr>
              <w:jc w:val="center"/>
              <w:rPr>
                <w:color w:val="000000"/>
              </w:rPr>
            </w:pPr>
            <w:r w:rsidRPr="00385F8D">
              <w:rPr>
                <w:color w:val="000000"/>
              </w:rPr>
              <w:t>2.70</w:t>
            </w:r>
          </w:p>
        </w:tc>
        <w:tc>
          <w:tcPr>
            <w:tcW w:w="1389" w:type="dxa"/>
            <w:tcBorders>
              <w:top w:val="nil"/>
              <w:left w:val="nil"/>
              <w:bottom w:val="nil"/>
              <w:right w:val="nil"/>
            </w:tcBorders>
            <w:shd w:val="clear" w:color="auto" w:fill="auto"/>
            <w:noWrap/>
            <w:vAlign w:val="bottom"/>
            <w:hideMark/>
          </w:tcPr>
          <w:p w14:paraId="0E8A227B" w14:textId="77777777" w:rsidR="00DB1AFD" w:rsidRPr="00385F8D" w:rsidRDefault="00DB1AFD" w:rsidP="00A233E2">
            <w:pPr>
              <w:jc w:val="center"/>
              <w:rPr>
                <w:color w:val="000000"/>
              </w:rPr>
            </w:pPr>
            <w:r w:rsidRPr="00385F8D">
              <w:rPr>
                <w:color w:val="000000"/>
              </w:rPr>
              <w:t>0.070</w:t>
            </w:r>
          </w:p>
        </w:tc>
        <w:tc>
          <w:tcPr>
            <w:tcW w:w="256" w:type="dxa"/>
            <w:tcBorders>
              <w:top w:val="nil"/>
              <w:left w:val="nil"/>
              <w:bottom w:val="nil"/>
              <w:right w:val="nil"/>
            </w:tcBorders>
            <w:shd w:val="clear" w:color="auto" w:fill="auto"/>
            <w:noWrap/>
            <w:vAlign w:val="bottom"/>
            <w:hideMark/>
          </w:tcPr>
          <w:p w14:paraId="64597F14" w14:textId="77777777" w:rsidR="00DB1AFD" w:rsidRPr="00385F8D" w:rsidRDefault="00DB1AFD" w:rsidP="00A233E2">
            <w:pPr>
              <w:jc w:val="center"/>
              <w:rPr>
                <w:color w:val="000000"/>
              </w:rPr>
            </w:pPr>
          </w:p>
        </w:tc>
        <w:tc>
          <w:tcPr>
            <w:tcW w:w="1368" w:type="dxa"/>
            <w:tcBorders>
              <w:top w:val="nil"/>
              <w:left w:val="nil"/>
              <w:bottom w:val="nil"/>
              <w:right w:val="nil"/>
            </w:tcBorders>
            <w:shd w:val="clear" w:color="auto" w:fill="auto"/>
            <w:noWrap/>
            <w:vAlign w:val="bottom"/>
            <w:hideMark/>
          </w:tcPr>
          <w:p w14:paraId="586D1D86" w14:textId="77777777" w:rsidR="00DB1AFD" w:rsidRPr="00385F8D" w:rsidRDefault="00DB1AFD" w:rsidP="00A233E2">
            <w:pPr>
              <w:jc w:val="center"/>
              <w:rPr>
                <w:color w:val="000000"/>
              </w:rPr>
            </w:pPr>
            <w:r w:rsidRPr="00385F8D">
              <w:rPr>
                <w:color w:val="000000"/>
              </w:rPr>
              <w:t>3.21</w:t>
            </w:r>
          </w:p>
        </w:tc>
        <w:tc>
          <w:tcPr>
            <w:tcW w:w="1325" w:type="dxa"/>
            <w:tcBorders>
              <w:top w:val="nil"/>
              <w:left w:val="nil"/>
              <w:bottom w:val="nil"/>
              <w:right w:val="single" w:sz="4" w:space="0" w:color="auto"/>
            </w:tcBorders>
            <w:shd w:val="clear" w:color="auto" w:fill="auto"/>
            <w:noWrap/>
            <w:vAlign w:val="bottom"/>
            <w:hideMark/>
          </w:tcPr>
          <w:p w14:paraId="6D126FCC" w14:textId="77777777" w:rsidR="00DB1AFD" w:rsidRPr="00385F8D" w:rsidRDefault="00DB1AFD" w:rsidP="00A233E2">
            <w:pPr>
              <w:jc w:val="center"/>
              <w:rPr>
                <w:color w:val="000000"/>
              </w:rPr>
            </w:pPr>
            <w:r w:rsidRPr="00385F8D">
              <w:rPr>
                <w:color w:val="000000"/>
              </w:rPr>
              <w:t>0.053</w:t>
            </w:r>
          </w:p>
        </w:tc>
      </w:tr>
      <w:tr w:rsidR="00DB1AFD" w:rsidRPr="00385F8D" w14:paraId="2E5BE35B" w14:textId="77777777" w:rsidTr="00A233E2">
        <w:trPr>
          <w:trHeight w:val="337"/>
          <w:jc w:val="center"/>
        </w:trPr>
        <w:tc>
          <w:tcPr>
            <w:tcW w:w="2608" w:type="dxa"/>
            <w:tcBorders>
              <w:top w:val="nil"/>
              <w:left w:val="single" w:sz="4" w:space="0" w:color="auto"/>
              <w:bottom w:val="nil"/>
              <w:right w:val="nil"/>
            </w:tcBorders>
            <w:shd w:val="clear" w:color="auto" w:fill="auto"/>
            <w:noWrap/>
            <w:vAlign w:val="bottom"/>
            <w:hideMark/>
          </w:tcPr>
          <w:p w14:paraId="0277FAA4" w14:textId="77777777" w:rsidR="00DB1AFD" w:rsidRPr="00385F8D" w:rsidRDefault="00DB1AFD" w:rsidP="00A233E2">
            <w:pPr>
              <w:rPr>
                <w:color w:val="000000"/>
              </w:rPr>
            </w:pPr>
            <w:r w:rsidRPr="00385F8D">
              <w:rPr>
                <w:color w:val="000000"/>
              </w:rPr>
              <w:t>Guilt</w:t>
            </w:r>
          </w:p>
        </w:tc>
        <w:tc>
          <w:tcPr>
            <w:tcW w:w="1432" w:type="dxa"/>
            <w:tcBorders>
              <w:top w:val="nil"/>
              <w:left w:val="nil"/>
              <w:bottom w:val="nil"/>
              <w:right w:val="nil"/>
            </w:tcBorders>
            <w:shd w:val="clear" w:color="auto" w:fill="auto"/>
            <w:noWrap/>
            <w:vAlign w:val="bottom"/>
            <w:hideMark/>
          </w:tcPr>
          <w:p w14:paraId="4FD71442" w14:textId="77777777" w:rsidR="00DB1AFD" w:rsidRPr="00385F8D" w:rsidRDefault="00DB1AFD" w:rsidP="00A233E2">
            <w:pPr>
              <w:jc w:val="center"/>
              <w:rPr>
                <w:color w:val="000000"/>
              </w:rPr>
            </w:pPr>
            <w:r w:rsidRPr="00385F8D">
              <w:rPr>
                <w:color w:val="000000"/>
              </w:rPr>
              <w:t>1.89</w:t>
            </w:r>
          </w:p>
        </w:tc>
        <w:tc>
          <w:tcPr>
            <w:tcW w:w="1389" w:type="dxa"/>
            <w:tcBorders>
              <w:top w:val="nil"/>
              <w:left w:val="nil"/>
              <w:bottom w:val="nil"/>
              <w:right w:val="nil"/>
            </w:tcBorders>
            <w:shd w:val="clear" w:color="auto" w:fill="auto"/>
            <w:noWrap/>
            <w:vAlign w:val="bottom"/>
            <w:hideMark/>
          </w:tcPr>
          <w:p w14:paraId="0931080A" w14:textId="77777777" w:rsidR="00DB1AFD" w:rsidRPr="00385F8D" w:rsidRDefault="00DB1AFD" w:rsidP="00A233E2">
            <w:pPr>
              <w:jc w:val="center"/>
              <w:rPr>
                <w:color w:val="000000"/>
              </w:rPr>
            </w:pPr>
            <w:r w:rsidRPr="00385F8D">
              <w:rPr>
                <w:color w:val="000000"/>
              </w:rPr>
              <w:t>0.057</w:t>
            </w:r>
          </w:p>
        </w:tc>
        <w:tc>
          <w:tcPr>
            <w:tcW w:w="256" w:type="dxa"/>
            <w:tcBorders>
              <w:top w:val="nil"/>
              <w:left w:val="nil"/>
              <w:bottom w:val="nil"/>
              <w:right w:val="nil"/>
            </w:tcBorders>
            <w:shd w:val="clear" w:color="auto" w:fill="auto"/>
            <w:noWrap/>
            <w:vAlign w:val="bottom"/>
            <w:hideMark/>
          </w:tcPr>
          <w:p w14:paraId="390E2CDE" w14:textId="77777777" w:rsidR="00DB1AFD" w:rsidRPr="00385F8D" w:rsidRDefault="00DB1AFD" w:rsidP="00A233E2">
            <w:pPr>
              <w:jc w:val="center"/>
              <w:rPr>
                <w:color w:val="000000"/>
              </w:rPr>
            </w:pPr>
          </w:p>
        </w:tc>
        <w:tc>
          <w:tcPr>
            <w:tcW w:w="1368" w:type="dxa"/>
            <w:tcBorders>
              <w:top w:val="nil"/>
              <w:left w:val="nil"/>
              <w:bottom w:val="nil"/>
              <w:right w:val="nil"/>
            </w:tcBorders>
            <w:shd w:val="clear" w:color="auto" w:fill="auto"/>
            <w:noWrap/>
            <w:vAlign w:val="bottom"/>
            <w:hideMark/>
          </w:tcPr>
          <w:p w14:paraId="6FDC1431" w14:textId="77777777" w:rsidR="00DB1AFD" w:rsidRPr="00385F8D" w:rsidRDefault="00DB1AFD" w:rsidP="00A233E2">
            <w:pPr>
              <w:jc w:val="center"/>
              <w:rPr>
                <w:color w:val="000000"/>
              </w:rPr>
            </w:pPr>
            <w:r w:rsidRPr="00385F8D">
              <w:rPr>
                <w:color w:val="000000"/>
              </w:rPr>
              <w:t>1.73</w:t>
            </w:r>
          </w:p>
        </w:tc>
        <w:tc>
          <w:tcPr>
            <w:tcW w:w="1325" w:type="dxa"/>
            <w:tcBorders>
              <w:top w:val="nil"/>
              <w:left w:val="nil"/>
              <w:bottom w:val="nil"/>
              <w:right w:val="single" w:sz="4" w:space="0" w:color="auto"/>
            </w:tcBorders>
            <w:shd w:val="clear" w:color="auto" w:fill="auto"/>
            <w:noWrap/>
            <w:vAlign w:val="bottom"/>
            <w:hideMark/>
          </w:tcPr>
          <w:p w14:paraId="68FF89F1" w14:textId="77777777" w:rsidR="00DB1AFD" w:rsidRPr="00385F8D" w:rsidRDefault="00DB1AFD" w:rsidP="00A233E2">
            <w:pPr>
              <w:jc w:val="center"/>
              <w:rPr>
                <w:color w:val="000000"/>
              </w:rPr>
            </w:pPr>
            <w:r w:rsidRPr="00385F8D">
              <w:rPr>
                <w:color w:val="000000"/>
              </w:rPr>
              <w:t>0.05</w:t>
            </w:r>
          </w:p>
        </w:tc>
      </w:tr>
      <w:tr w:rsidR="00DB1AFD" w:rsidRPr="00385F8D" w14:paraId="24767D5E" w14:textId="77777777" w:rsidTr="00A233E2">
        <w:trPr>
          <w:trHeight w:val="337"/>
          <w:jc w:val="center"/>
        </w:trPr>
        <w:tc>
          <w:tcPr>
            <w:tcW w:w="2608" w:type="dxa"/>
            <w:tcBorders>
              <w:top w:val="nil"/>
              <w:left w:val="single" w:sz="4" w:space="0" w:color="auto"/>
              <w:bottom w:val="nil"/>
              <w:right w:val="nil"/>
            </w:tcBorders>
            <w:shd w:val="clear" w:color="auto" w:fill="auto"/>
            <w:noWrap/>
            <w:vAlign w:val="bottom"/>
            <w:hideMark/>
          </w:tcPr>
          <w:p w14:paraId="162DD6C1" w14:textId="77777777" w:rsidR="00DB1AFD" w:rsidRPr="00385F8D" w:rsidRDefault="00DB1AFD" w:rsidP="00A233E2">
            <w:pPr>
              <w:rPr>
                <w:color w:val="000000"/>
              </w:rPr>
            </w:pPr>
            <w:r w:rsidRPr="00385F8D">
              <w:rPr>
                <w:color w:val="000000"/>
              </w:rPr>
              <w:t>Shame</w:t>
            </w:r>
          </w:p>
        </w:tc>
        <w:tc>
          <w:tcPr>
            <w:tcW w:w="1432" w:type="dxa"/>
            <w:tcBorders>
              <w:top w:val="nil"/>
              <w:left w:val="nil"/>
              <w:bottom w:val="nil"/>
              <w:right w:val="nil"/>
            </w:tcBorders>
            <w:shd w:val="clear" w:color="auto" w:fill="auto"/>
            <w:noWrap/>
            <w:vAlign w:val="bottom"/>
            <w:hideMark/>
          </w:tcPr>
          <w:p w14:paraId="77946288" w14:textId="77777777" w:rsidR="00DB1AFD" w:rsidRPr="00385F8D" w:rsidRDefault="00DB1AFD" w:rsidP="00A233E2">
            <w:pPr>
              <w:jc w:val="center"/>
              <w:rPr>
                <w:color w:val="000000"/>
              </w:rPr>
            </w:pPr>
            <w:r w:rsidRPr="00385F8D">
              <w:rPr>
                <w:color w:val="000000"/>
              </w:rPr>
              <w:t>1.37</w:t>
            </w:r>
          </w:p>
        </w:tc>
        <w:tc>
          <w:tcPr>
            <w:tcW w:w="1389" w:type="dxa"/>
            <w:tcBorders>
              <w:top w:val="nil"/>
              <w:left w:val="nil"/>
              <w:bottom w:val="nil"/>
              <w:right w:val="nil"/>
            </w:tcBorders>
            <w:shd w:val="clear" w:color="auto" w:fill="auto"/>
            <w:noWrap/>
            <w:vAlign w:val="bottom"/>
            <w:hideMark/>
          </w:tcPr>
          <w:p w14:paraId="1294F2FF" w14:textId="77777777" w:rsidR="00DB1AFD" w:rsidRPr="00385F8D" w:rsidRDefault="00DB1AFD" w:rsidP="00A233E2">
            <w:pPr>
              <w:jc w:val="center"/>
              <w:rPr>
                <w:color w:val="000000"/>
              </w:rPr>
            </w:pPr>
            <w:r w:rsidRPr="00385F8D">
              <w:rPr>
                <w:color w:val="000000"/>
              </w:rPr>
              <w:t>0.034</w:t>
            </w:r>
          </w:p>
        </w:tc>
        <w:tc>
          <w:tcPr>
            <w:tcW w:w="256" w:type="dxa"/>
            <w:tcBorders>
              <w:top w:val="nil"/>
              <w:left w:val="nil"/>
              <w:bottom w:val="nil"/>
              <w:right w:val="nil"/>
            </w:tcBorders>
            <w:shd w:val="clear" w:color="auto" w:fill="auto"/>
            <w:noWrap/>
            <w:vAlign w:val="bottom"/>
            <w:hideMark/>
          </w:tcPr>
          <w:p w14:paraId="773AD037" w14:textId="77777777" w:rsidR="00DB1AFD" w:rsidRPr="00385F8D" w:rsidRDefault="00DB1AFD" w:rsidP="00A233E2">
            <w:pPr>
              <w:jc w:val="center"/>
              <w:rPr>
                <w:color w:val="000000"/>
              </w:rPr>
            </w:pPr>
          </w:p>
        </w:tc>
        <w:tc>
          <w:tcPr>
            <w:tcW w:w="1368" w:type="dxa"/>
            <w:tcBorders>
              <w:top w:val="nil"/>
              <w:left w:val="nil"/>
              <w:bottom w:val="nil"/>
              <w:right w:val="nil"/>
            </w:tcBorders>
            <w:shd w:val="clear" w:color="auto" w:fill="auto"/>
            <w:noWrap/>
            <w:vAlign w:val="bottom"/>
            <w:hideMark/>
          </w:tcPr>
          <w:p w14:paraId="2652B4EF" w14:textId="77777777" w:rsidR="00DB1AFD" w:rsidRPr="00385F8D" w:rsidRDefault="00DB1AFD" w:rsidP="00A233E2">
            <w:pPr>
              <w:jc w:val="center"/>
              <w:rPr>
                <w:color w:val="000000"/>
              </w:rPr>
            </w:pPr>
            <w:r w:rsidRPr="00385F8D">
              <w:rPr>
                <w:color w:val="000000"/>
              </w:rPr>
              <w:t>1.67</w:t>
            </w:r>
          </w:p>
        </w:tc>
        <w:tc>
          <w:tcPr>
            <w:tcW w:w="1325" w:type="dxa"/>
            <w:tcBorders>
              <w:top w:val="nil"/>
              <w:left w:val="nil"/>
              <w:bottom w:val="nil"/>
              <w:right w:val="single" w:sz="4" w:space="0" w:color="auto"/>
            </w:tcBorders>
            <w:shd w:val="clear" w:color="auto" w:fill="auto"/>
            <w:noWrap/>
            <w:vAlign w:val="bottom"/>
            <w:hideMark/>
          </w:tcPr>
          <w:p w14:paraId="4DF3FE7A" w14:textId="77777777" w:rsidR="00DB1AFD" w:rsidRPr="00385F8D" w:rsidRDefault="00DB1AFD" w:rsidP="00A233E2">
            <w:pPr>
              <w:jc w:val="center"/>
              <w:rPr>
                <w:color w:val="000000"/>
              </w:rPr>
            </w:pPr>
            <w:r w:rsidRPr="00385F8D">
              <w:rPr>
                <w:color w:val="000000"/>
              </w:rPr>
              <w:t>0.043</w:t>
            </w:r>
          </w:p>
        </w:tc>
      </w:tr>
      <w:tr w:rsidR="00DB1AFD" w:rsidRPr="00385F8D" w14:paraId="5E2C5CCA" w14:textId="77777777" w:rsidTr="00A233E2">
        <w:trPr>
          <w:trHeight w:val="337"/>
          <w:jc w:val="center"/>
        </w:trPr>
        <w:tc>
          <w:tcPr>
            <w:tcW w:w="2608" w:type="dxa"/>
            <w:tcBorders>
              <w:top w:val="nil"/>
              <w:left w:val="single" w:sz="4" w:space="0" w:color="auto"/>
              <w:bottom w:val="nil"/>
              <w:right w:val="nil"/>
            </w:tcBorders>
            <w:shd w:val="clear" w:color="auto" w:fill="auto"/>
            <w:noWrap/>
            <w:vAlign w:val="bottom"/>
            <w:hideMark/>
          </w:tcPr>
          <w:p w14:paraId="70B439F7" w14:textId="77777777" w:rsidR="00DB1AFD" w:rsidRPr="00385F8D" w:rsidRDefault="00DB1AFD" w:rsidP="00A233E2">
            <w:pPr>
              <w:rPr>
                <w:color w:val="000000"/>
              </w:rPr>
            </w:pPr>
            <w:r w:rsidRPr="00385F8D">
              <w:rPr>
                <w:color w:val="000000"/>
              </w:rPr>
              <w:t>Surprise</w:t>
            </w:r>
          </w:p>
        </w:tc>
        <w:tc>
          <w:tcPr>
            <w:tcW w:w="1432" w:type="dxa"/>
            <w:tcBorders>
              <w:top w:val="nil"/>
              <w:left w:val="nil"/>
              <w:bottom w:val="nil"/>
              <w:right w:val="nil"/>
            </w:tcBorders>
            <w:shd w:val="clear" w:color="auto" w:fill="auto"/>
            <w:noWrap/>
            <w:vAlign w:val="bottom"/>
            <w:hideMark/>
          </w:tcPr>
          <w:p w14:paraId="4D20A91F" w14:textId="77777777" w:rsidR="00DB1AFD" w:rsidRPr="00385F8D" w:rsidRDefault="00DB1AFD" w:rsidP="00A233E2">
            <w:pPr>
              <w:jc w:val="center"/>
              <w:rPr>
                <w:color w:val="000000"/>
              </w:rPr>
            </w:pPr>
            <w:r w:rsidRPr="00385F8D">
              <w:rPr>
                <w:color w:val="000000"/>
              </w:rPr>
              <w:t>3.28</w:t>
            </w:r>
          </w:p>
        </w:tc>
        <w:tc>
          <w:tcPr>
            <w:tcW w:w="1389" w:type="dxa"/>
            <w:tcBorders>
              <w:top w:val="nil"/>
              <w:left w:val="nil"/>
              <w:bottom w:val="nil"/>
              <w:right w:val="nil"/>
            </w:tcBorders>
            <w:shd w:val="clear" w:color="auto" w:fill="auto"/>
            <w:noWrap/>
            <w:vAlign w:val="bottom"/>
            <w:hideMark/>
          </w:tcPr>
          <w:p w14:paraId="7904F5C8" w14:textId="77777777" w:rsidR="00DB1AFD" w:rsidRPr="00385F8D" w:rsidRDefault="00DB1AFD" w:rsidP="00A233E2">
            <w:pPr>
              <w:jc w:val="center"/>
              <w:rPr>
                <w:color w:val="000000"/>
              </w:rPr>
            </w:pPr>
            <w:r w:rsidRPr="00385F8D">
              <w:rPr>
                <w:color w:val="000000"/>
              </w:rPr>
              <w:t>0.068</w:t>
            </w:r>
          </w:p>
        </w:tc>
        <w:tc>
          <w:tcPr>
            <w:tcW w:w="256" w:type="dxa"/>
            <w:tcBorders>
              <w:top w:val="nil"/>
              <w:left w:val="nil"/>
              <w:bottom w:val="nil"/>
              <w:right w:val="nil"/>
            </w:tcBorders>
            <w:shd w:val="clear" w:color="auto" w:fill="auto"/>
            <w:noWrap/>
            <w:vAlign w:val="bottom"/>
            <w:hideMark/>
          </w:tcPr>
          <w:p w14:paraId="4E55EC99" w14:textId="77777777" w:rsidR="00DB1AFD" w:rsidRPr="00385F8D" w:rsidRDefault="00DB1AFD" w:rsidP="00A233E2">
            <w:pPr>
              <w:jc w:val="center"/>
              <w:rPr>
                <w:color w:val="000000"/>
              </w:rPr>
            </w:pPr>
          </w:p>
        </w:tc>
        <w:tc>
          <w:tcPr>
            <w:tcW w:w="1368" w:type="dxa"/>
            <w:tcBorders>
              <w:top w:val="nil"/>
              <w:left w:val="nil"/>
              <w:bottom w:val="nil"/>
              <w:right w:val="nil"/>
            </w:tcBorders>
            <w:shd w:val="clear" w:color="auto" w:fill="auto"/>
            <w:noWrap/>
            <w:vAlign w:val="bottom"/>
            <w:hideMark/>
          </w:tcPr>
          <w:p w14:paraId="516275A2" w14:textId="77777777" w:rsidR="00DB1AFD" w:rsidRPr="00385F8D" w:rsidRDefault="00DB1AFD" w:rsidP="00A233E2">
            <w:pPr>
              <w:jc w:val="center"/>
              <w:rPr>
                <w:color w:val="000000"/>
              </w:rPr>
            </w:pPr>
            <w:r w:rsidRPr="00385F8D">
              <w:rPr>
                <w:color w:val="000000"/>
              </w:rPr>
              <w:t>3.75</w:t>
            </w:r>
          </w:p>
        </w:tc>
        <w:tc>
          <w:tcPr>
            <w:tcW w:w="1325" w:type="dxa"/>
            <w:tcBorders>
              <w:top w:val="nil"/>
              <w:left w:val="nil"/>
              <w:bottom w:val="nil"/>
              <w:right w:val="single" w:sz="4" w:space="0" w:color="auto"/>
            </w:tcBorders>
            <w:shd w:val="clear" w:color="auto" w:fill="auto"/>
            <w:noWrap/>
            <w:vAlign w:val="bottom"/>
            <w:hideMark/>
          </w:tcPr>
          <w:p w14:paraId="4947AFB4" w14:textId="77777777" w:rsidR="00DB1AFD" w:rsidRPr="00385F8D" w:rsidRDefault="00DB1AFD" w:rsidP="00A233E2">
            <w:pPr>
              <w:jc w:val="center"/>
              <w:rPr>
                <w:color w:val="000000"/>
              </w:rPr>
            </w:pPr>
            <w:r w:rsidRPr="00385F8D">
              <w:rPr>
                <w:color w:val="000000"/>
              </w:rPr>
              <w:t>0.053</w:t>
            </w:r>
          </w:p>
        </w:tc>
      </w:tr>
      <w:tr w:rsidR="00DB1AFD" w:rsidRPr="00385F8D" w14:paraId="65E9A902" w14:textId="77777777" w:rsidTr="00A233E2">
        <w:trPr>
          <w:trHeight w:val="337"/>
          <w:jc w:val="center"/>
        </w:trPr>
        <w:tc>
          <w:tcPr>
            <w:tcW w:w="2608" w:type="dxa"/>
            <w:tcBorders>
              <w:top w:val="nil"/>
              <w:left w:val="single" w:sz="4" w:space="0" w:color="auto"/>
              <w:bottom w:val="nil"/>
              <w:right w:val="nil"/>
            </w:tcBorders>
            <w:shd w:val="clear" w:color="auto" w:fill="auto"/>
            <w:noWrap/>
            <w:vAlign w:val="bottom"/>
            <w:hideMark/>
          </w:tcPr>
          <w:p w14:paraId="66F08766" w14:textId="77777777" w:rsidR="00DB1AFD" w:rsidRPr="00385F8D" w:rsidRDefault="00DB1AFD" w:rsidP="00A233E2">
            <w:pPr>
              <w:rPr>
                <w:color w:val="000000"/>
              </w:rPr>
            </w:pPr>
            <w:r w:rsidRPr="00385F8D">
              <w:rPr>
                <w:color w:val="000000"/>
              </w:rPr>
              <w:t>Envy</w:t>
            </w:r>
          </w:p>
        </w:tc>
        <w:tc>
          <w:tcPr>
            <w:tcW w:w="1432" w:type="dxa"/>
            <w:tcBorders>
              <w:top w:val="nil"/>
              <w:left w:val="nil"/>
              <w:bottom w:val="nil"/>
              <w:right w:val="nil"/>
            </w:tcBorders>
            <w:shd w:val="clear" w:color="auto" w:fill="auto"/>
            <w:noWrap/>
            <w:vAlign w:val="bottom"/>
            <w:hideMark/>
          </w:tcPr>
          <w:p w14:paraId="348741FA" w14:textId="77777777" w:rsidR="00DB1AFD" w:rsidRPr="00385F8D" w:rsidRDefault="00DB1AFD" w:rsidP="00A233E2">
            <w:pPr>
              <w:jc w:val="center"/>
              <w:rPr>
                <w:color w:val="000000"/>
              </w:rPr>
            </w:pPr>
            <w:r w:rsidRPr="00385F8D">
              <w:rPr>
                <w:color w:val="000000"/>
              </w:rPr>
              <w:t>2.47</w:t>
            </w:r>
          </w:p>
        </w:tc>
        <w:tc>
          <w:tcPr>
            <w:tcW w:w="1389" w:type="dxa"/>
            <w:tcBorders>
              <w:top w:val="nil"/>
              <w:left w:val="nil"/>
              <w:bottom w:val="nil"/>
              <w:right w:val="nil"/>
            </w:tcBorders>
            <w:shd w:val="clear" w:color="auto" w:fill="auto"/>
            <w:noWrap/>
            <w:vAlign w:val="bottom"/>
            <w:hideMark/>
          </w:tcPr>
          <w:p w14:paraId="43FAD934" w14:textId="77777777" w:rsidR="00DB1AFD" w:rsidRPr="00385F8D" w:rsidRDefault="00DB1AFD" w:rsidP="00A233E2">
            <w:pPr>
              <w:jc w:val="center"/>
              <w:rPr>
                <w:color w:val="000000"/>
              </w:rPr>
            </w:pPr>
            <w:r w:rsidRPr="00385F8D">
              <w:rPr>
                <w:color w:val="000000"/>
              </w:rPr>
              <w:t>0.073</w:t>
            </w:r>
          </w:p>
        </w:tc>
        <w:tc>
          <w:tcPr>
            <w:tcW w:w="256" w:type="dxa"/>
            <w:tcBorders>
              <w:top w:val="nil"/>
              <w:left w:val="nil"/>
              <w:bottom w:val="nil"/>
              <w:right w:val="nil"/>
            </w:tcBorders>
            <w:shd w:val="clear" w:color="auto" w:fill="auto"/>
            <w:noWrap/>
            <w:vAlign w:val="bottom"/>
            <w:hideMark/>
          </w:tcPr>
          <w:p w14:paraId="096B8160" w14:textId="77777777" w:rsidR="00DB1AFD" w:rsidRPr="00385F8D" w:rsidRDefault="00DB1AFD" w:rsidP="00A233E2">
            <w:pPr>
              <w:jc w:val="center"/>
              <w:rPr>
                <w:color w:val="000000"/>
              </w:rPr>
            </w:pPr>
          </w:p>
        </w:tc>
        <w:tc>
          <w:tcPr>
            <w:tcW w:w="1368" w:type="dxa"/>
            <w:tcBorders>
              <w:top w:val="nil"/>
              <w:left w:val="nil"/>
              <w:bottom w:val="nil"/>
              <w:right w:val="nil"/>
            </w:tcBorders>
            <w:shd w:val="clear" w:color="auto" w:fill="auto"/>
            <w:noWrap/>
            <w:vAlign w:val="bottom"/>
            <w:hideMark/>
          </w:tcPr>
          <w:p w14:paraId="7C4EFF69" w14:textId="77777777" w:rsidR="00DB1AFD" w:rsidRPr="00385F8D" w:rsidRDefault="00DB1AFD" w:rsidP="00A233E2">
            <w:pPr>
              <w:jc w:val="center"/>
              <w:rPr>
                <w:color w:val="000000"/>
              </w:rPr>
            </w:pPr>
            <w:r w:rsidRPr="00385F8D">
              <w:rPr>
                <w:color w:val="000000"/>
              </w:rPr>
              <w:t>1.97</w:t>
            </w:r>
          </w:p>
        </w:tc>
        <w:tc>
          <w:tcPr>
            <w:tcW w:w="1325" w:type="dxa"/>
            <w:tcBorders>
              <w:top w:val="nil"/>
              <w:left w:val="nil"/>
              <w:bottom w:val="nil"/>
              <w:right w:val="single" w:sz="4" w:space="0" w:color="auto"/>
            </w:tcBorders>
            <w:shd w:val="clear" w:color="auto" w:fill="auto"/>
            <w:noWrap/>
            <w:vAlign w:val="bottom"/>
            <w:hideMark/>
          </w:tcPr>
          <w:p w14:paraId="7DA9608B" w14:textId="77777777" w:rsidR="00DB1AFD" w:rsidRPr="00385F8D" w:rsidRDefault="00DB1AFD" w:rsidP="00A233E2">
            <w:pPr>
              <w:jc w:val="center"/>
              <w:rPr>
                <w:color w:val="000000"/>
              </w:rPr>
            </w:pPr>
            <w:r w:rsidRPr="00385F8D">
              <w:rPr>
                <w:color w:val="000000"/>
              </w:rPr>
              <w:t>0.05</w:t>
            </w:r>
          </w:p>
        </w:tc>
      </w:tr>
      <w:tr w:rsidR="00DB1AFD" w:rsidRPr="00385F8D" w14:paraId="555799AC" w14:textId="77777777" w:rsidTr="00A233E2">
        <w:trPr>
          <w:trHeight w:val="337"/>
          <w:jc w:val="center"/>
        </w:trPr>
        <w:tc>
          <w:tcPr>
            <w:tcW w:w="2608" w:type="dxa"/>
            <w:tcBorders>
              <w:top w:val="nil"/>
              <w:left w:val="single" w:sz="4" w:space="0" w:color="auto"/>
              <w:bottom w:val="nil"/>
              <w:right w:val="nil"/>
            </w:tcBorders>
            <w:shd w:val="clear" w:color="auto" w:fill="auto"/>
            <w:noWrap/>
            <w:vAlign w:val="bottom"/>
            <w:hideMark/>
          </w:tcPr>
          <w:p w14:paraId="50059CF3" w14:textId="77777777" w:rsidR="00DB1AFD" w:rsidRPr="00385F8D" w:rsidRDefault="00DB1AFD" w:rsidP="00A233E2">
            <w:pPr>
              <w:rPr>
                <w:color w:val="000000"/>
              </w:rPr>
            </w:pPr>
            <w:r w:rsidRPr="00385F8D">
              <w:rPr>
                <w:color w:val="000000"/>
              </w:rPr>
              <w:t>Anger</w:t>
            </w:r>
          </w:p>
        </w:tc>
        <w:tc>
          <w:tcPr>
            <w:tcW w:w="1432" w:type="dxa"/>
            <w:tcBorders>
              <w:top w:val="nil"/>
              <w:left w:val="nil"/>
              <w:bottom w:val="nil"/>
              <w:right w:val="nil"/>
            </w:tcBorders>
            <w:shd w:val="clear" w:color="auto" w:fill="auto"/>
            <w:noWrap/>
            <w:vAlign w:val="bottom"/>
            <w:hideMark/>
          </w:tcPr>
          <w:p w14:paraId="0262ED59" w14:textId="77777777" w:rsidR="00DB1AFD" w:rsidRPr="00385F8D" w:rsidRDefault="00DB1AFD" w:rsidP="00A233E2">
            <w:pPr>
              <w:jc w:val="center"/>
              <w:rPr>
                <w:color w:val="000000"/>
              </w:rPr>
            </w:pPr>
            <w:r w:rsidRPr="00385F8D">
              <w:rPr>
                <w:color w:val="000000"/>
              </w:rPr>
              <w:t>3.22</w:t>
            </w:r>
          </w:p>
        </w:tc>
        <w:tc>
          <w:tcPr>
            <w:tcW w:w="1389" w:type="dxa"/>
            <w:tcBorders>
              <w:top w:val="nil"/>
              <w:left w:val="nil"/>
              <w:bottom w:val="nil"/>
              <w:right w:val="nil"/>
            </w:tcBorders>
            <w:shd w:val="clear" w:color="auto" w:fill="auto"/>
            <w:noWrap/>
            <w:vAlign w:val="bottom"/>
            <w:hideMark/>
          </w:tcPr>
          <w:p w14:paraId="2838255B" w14:textId="77777777" w:rsidR="00DB1AFD" w:rsidRPr="00385F8D" w:rsidRDefault="00DB1AFD" w:rsidP="00A233E2">
            <w:pPr>
              <w:jc w:val="center"/>
              <w:rPr>
                <w:color w:val="000000"/>
              </w:rPr>
            </w:pPr>
            <w:r w:rsidRPr="00385F8D">
              <w:rPr>
                <w:color w:val="000000"/>
              </w:rPr>
              <w:t>0.068</w:t>
            </w:r>
          </w:p>
        </w:tc>
        <w:tc>
          <w:tcPr>
            <w:tcW w:w="256" w:type="dxa"/>
            <w:tcBorders>
              <w:top w:val="nil"/>
              <w:left w:val="nil"/>
              <w:bottom w:val="nil"/>
              <w:right w:val="nil"/>
            </w:tcBorders>
            <w:shd w:val="clear" w:color="auto" w:fill="auto"/>
            <w:noWrap/>
            <w:vAlign w:val="bottom"/>
            <w:hideMark/>
          </w:tcPr>
          <w:p w14:paraId="0CFDEC7B" w14:textId="77777777" w:rsidR="00DB1AFD" w:rsidRPr="00385F8D" w:rsidRDefault="00DB1AFD" w:rsidP="00A233E2">
            <w:pPr>
              <w:jc w:val="center"/>
              <w:rPr>
                <w:color w:val="000000"/>
              </w:rPr>
            </w:pPr>
          </w:p>
        </w:tc>
        <w:tc>
          <w:tcPr>
            <w:tcW w:w="1368" w:type="dxa"/>
            <w:tcBorders>
              <w:top w:val="nil"/>
              <w:left w:val="nil"/>
              <w:bottom w:val="nil"/>
              <w:right w:val="nil"/>
            </w:tcBorders>
            <w:shd w:val="clear" w:color="auto" w:fill="auto"/>
            <w:noWrap/>
            <w:vAlign w:val="bottom"/>
            <w:hideMark/>
          </w:tcPr>
          <w:p w14:paraId="0465DBB1" w14:textId="77777777" w:rsidR="00DB1AFD" w:rsidRPr="00385F8D" w:rsidRDefault="00DB1AFD" w:rsidP="00A233E2">
            <w:pPr>
              <w:jc w:val="center"/>
              <w:rPr>
                <w:color w:val="000000"/>
              </w:rPr>
            </w:pPr>
            <w:r w:rsidRPr="00385F8D">
              <w:rPr>
                <w:color w:val="000000"/>
              </w:rPr>
              <w:t>3.01</w:t>
            </w:r>
          </w:p>
        </w:tc>
        <w:tc>
          <w:tcPr>
            <w:tcW w:w="1325" w:type="dxa"/>
            <w:tcBorders>
              <w:top w:val="nil"/>
              <w:left w:val="nil"/>
              <w:bottom w:val="nil"/>
              <w:right w:val="single" w:sz="4" w:space="0" w:color="auto"/>
            </w:tcBorders>
            <w:shd w:val="clear" w:color="auto" w:fill="auto"/>
            <w:noWrap/>
            <w:vAlign w:val="bottom"/>
            <w:hideMark/>
          </w:tcPr>
          <w:p w14:paraId="52A9C0D5" w14:textId="77777777" w:rsidR="00DB1AFD" w:rsidRPr="00385F8D" w:rsidRDefault="00DB1AFD" w:rsidP="00A233E2">
            <w:pPr>
              <w:jc w:val="center"/>
              <w:rPr>
                <w:color w:val="000000"/>
              </w:rPr>
            </w:pPr>
            <w:r w:rsidRPr="00385F8D">
              <w:rPr>
                <w:color w:val="000000"/>
              </w:rPr>
              <w:t>0.045</w:t>
            </w:r>
          </w:p>
        </w:tc>
      </w:tr>
      <w:tr w:rsidR="00DB1AFD" w:rsidRPr="00385F8D" w14:paraId="7BF1CB01" w14:textId="77777777" w:rsidTr="00A233E2">
        <w:trPr>
          <w:trHeight w:val="337"/>
          <w:jc w:val="center"/>
        </w:trPr>
        <w:tc>
          <w:tcPr>
            <w:tcW w:w="2608" w:type="dxa"/>
            <w:tcBorders>
              <w:top w:val="nil"/>
              <w:left w:val="single" w:sz="4" w:space="0" w:color="auto"/>
              <w:bottom w:val="nil"/>
              <w:right w:val="nil"/>
            </w:tcBorders>
            <w:shd w:val="clear" w:color="auto" w:fill="auto"/>
            <w:noWrap/>
            <w:vAlign w:val="bottom"/>
            <w:hideMark/>
          </w:tcPr>
          <w:p w14:paraId="1CAF43B6" w14:textId="77777777" w:rsidR="00DB1AFD" w:rsidRPr="00385F8D" w:rsidRDefault="00DB1AFD" w:rsidP="00A233E2">
            <w:pPr>
              <w:rPr>
                <w:color w:val="000000"/>
              </w:rPr>
            </w:pPr>
            <w:r w:rsidRPr="00385F8D">
              <w:rPr>
                <w:color w:val="000000"/>
              </w:rPr>
              <w:t>Sadness</w:t>
            </w:r>
          </w:p>
        </w:tc>
        <w:tc>
          <w:tcPr>
            <w:tcW w:w="1432" w:type="dxa"/>
            <w:tcBorders>
              <w:top w:val="nil"/>
              <w:left w:val="nil"/>
              <w:bottom w:val="nil"/>
              <w:right w:val="nil"/>
            </w:tcBorders>
            <w:shd w:val="clear" w:color="auto" w:fill="auto"/>
            <w:noWrap/>
            <w:vAlign w:val="bottom"/>
            <w:hideMark/>
          </w:tcPr>
          <w:p w14:paraId="0AC569FF" w14:textId="77777777" w:rsidR="00DB1AFD" w:rsidRPr="00385F8D" w:rsidRDefault="00DB1AFD" w:rsidP="00A233E2">
            <w:pPr>
              <w:jc w:val="center"/>
              <w:rPr>
                <w:color w:val="000000"/>
              </w:rPr>
            </w:pPr>
            <w:r w:rsidRPr="00385F8D">
              <w:rPr>
                <w:color w:val="000000"/>
              </w:rPr>
              <w:t>1.98</w:t>
            </w:r>
          </w:p>
        </w:tc>
        <w:tc>
          <w:tcPr>
            <w:tcW w:w="1389" w:type="dxa"/>
            <w:tcBorders>
              <w:top w:val="nil"/>
              <w:left w:val="nil"/>
              <w:bottom w:val="nil"/>
              <w:right w:val="nil"/>
            </w:tcBorders>
            <w:shd w:val="clear" w:color="auto" w:fill="auto"/>
            <w:noWrap/>
            <w:vAlign w:val="bottom"/>
            <w:hideMark/>
          </w:tcPr>
          <w:p w14:paraId="52801D0C" w14:textId="77777777" w:rsidR="00DB1AFD" w:rsidRPr="00385F8D" w:rsidRDefault="00DB1AFD" w:rsidP="00A233E2">
            <w:pPr>
              <w:jc w:val="center"/>
              <w:rPr>
                <w:color w:val="000000"/>
              </w:rPr>
            </w:pPr>
            <w:r w:rsidRPr="00385F8D">
              <w:rPr>
                <w:color w:val="000000"/>
              </w:rPr>
              <w:t>0.089</w:t>
            </w:r>
          </w:p>
        </w:tc>
        <w:tc>
          <w:tcPr>
            <w:tcW w:w="256" w:type="dxa"/>
            <w:tcBorders>
              <w:top w:val="nil"/>
              <w:left w:val="nil"/>
              <w:bottom w:val="nil"/>
              <w:right w:val="nil"/>
            </w:tcBorders>
            <w:shd w:val="clear" w:color="auto" w:fill="auto"/>
            <w:noWrap/>
            <w:vAlign w:val="bottom"/>
            <w:hideMark/>
          </w:tcPr>
          <w:p w14:paraId="17E74528" w14:textId="77777777" w:rsidR="00DB1AFD" w:rsidRPr="00385F8D" w:rsidRDefault="00DB1AFD" w:rsidP="00A233E2">
            <w:pPr>
              <w:jc w:val="center"/>
              <w:rPr>
                <w:color w:val="000000"/>
              </w:rPr>
            </w:pPr>
          </w:p>
        </w:tc>
        <w:tc>
          <w:tcPr>
            <w:tcW w:w="1368" w:type="dxa"/>
            <w:tcBorders>
              <w:top w:val="nil"/>
              <w:left w:val="nil"/>
              <w:bottom w:val="nil"/>
              <w:right w:val="nil"/>
            </w:tcBorders>
            <w:shd w:val="clear" w:color="auto" w:fill="auto"/>
            <w:noWrap/>
            <w:vAlign w:val="bottom"/>
            <w:hideMark/>
          </w:tcPr>
          <w:p w14:paraId="1E54C34F" w14:textId="77777777" w:rsidR="00DB1AFD" w:rsidRPr="00385F8D" w:rsidRDefault="00DB1AFD" w:rsidP="00A233E2">
            <w:pPr>
              <w:jc w:val="center"/>
              <w:rPr>
                <w:color w:val="000000"/>
              </w:rPr>
            </w:pPr>
            <w:r w:rsidRPr="00385F8D">
              <w:rPr>
                <w:color w:val="000000"/>
              </w:rPr>
              <w:t>1.74</w:t>
            </w:r>
          </w:p>
        </w:tc>
        <w:tc>
          <w:tcPr>
            <w:tcW w:w="1325" w:type="dxa"/>
            <w:tcBorders>
              <w:top w:val="nil"/>
              <w:left w:val="nil"/>
              <w:bottom w:val="nil"/>
              <w:right w:val="single" w:sz="4" w:space="0" w:color="auto"/>
            </w:tcBorders>
            <w:shd w:val="clear" w:color="auto" w:fill="auto"/>
            <w:noWrap/>
            <w:vAlign w:val="bottom"/>
            <w:hideMark/>
          </w:tcPr>
          <w:p w14:paraId="34D574E2" w14:textId="77777777" w:rsidR="00DB1AFD" w:rsidRPr="00385F8D" w:rsidRDefault="00DB1AFD" w:rsidP="00A233E2">
            <w:pPr>
              <w:jc w:val="center"/>
              <w:rPr>
                <w:color w:val="000000"/>
              </w:rPr>
            </w:pPr>
            <w:r w:rsidRPr="00385F8D">
              <w:rPr>
                <w:color w:val="000000"/>
              </w:rPr>
              <w:t>0.063</w:t>
            </w:r>
          </w:p>
        </w:tc>
      </w:tr>
      <w:tr w:rsidR="00DB1AFD" w:rsidRPr="00385F8D" w14:paraId="754FEEA0" w14:textId="77777777" w:rsidTr="00A233E2">
        <w:trPr>
          <w:trHeight w:val="337"/>
          <w:jc w:val="center"/>
        </w:trPr>
        <w:tc>
          <w:tcPr>
            <w:tcW w:w="2608" w:type="dxa"/>
            <w:tcBorders>
              <w:top w:val="nil"/>
              <w:left w:val="single" w:sz="4" w:space="0" w:color="auto"/>
              <w:bottom w:val="nil"/>
              <w:right w:val="nil"/>
            </w:tcBorders>
            <w:shd w:val="clear" w:color="auto" w:fill="auto"/>
            <w:noWrap/>
            <w:vAlign w:val="bottom"/>
            <w:hideMark/>
          </w:tcPr>
          <w:p w14:paraId="0605DB74" w14:textId="77777777" w:rsidR="00DB1AFD" w:rsidRPr="00385F8D" w:rsidRDefault="00DB1AFD" w:rsidP="00A233E2">
            <w:pPr>
              <w:rPr>
                <w:color w:val="000000"/>
              </w:rPr>
            </w:pPr>
            <w:r w:rsidRPr="00385F8D">
              <w:rPr>
                <w:color w:val="000000"/>
              </w:rPr>
              <w:t>Irritation</w:t>
            </w:r>
          </w:p>
        </w:tc>
        <w:tc>
          <w:tcPr>
            <w:tcW w:w="1432" w:type="dxa"/>
            <w:tcBorders>
              <w:top w:val="nil"/>
              <w:left w:val="nil"/>
              <w:bottom w:val="nil"/>
              <w:right w:val="nil"/>
            </w:tcBorders>
            <w:shd w:val="clear" w:color="auto" w:fill="auto"/>
            <w:noWrap/>
            <w:vAlign w:val="bottom"/>
            <w:hideMark/>
          </w:tcPr>
          <w:p w14:paraId="29C0AECF" w14:textId="77777777" w:rsidR="00DB1AFD" w:rsidRPr="00385F8D" w:rsidRDefault="00DB1AFD" w:rsidP="00A233E2">
            <w:pPr>
              <w:jc w:val="center"/>
              <w:rPr>
                <w:color w:val="000000"/>
              </w:rPr>
            </w:pPr>
            <w:r w:rsidRPr="00385F8D">
              <w:rPr>
                <w:color w:val="000000"/>
              </w:rPr>
              <w:t>3.91</w:t>
            </w:r>
          </w:p>
        </w:tc>
        <w:tc>
          <w:tcPr>
            <w:tcW w:w="1389" w:type="dxa"/>
            <w:tcBorders>
              <w:top w:val="nil"/>
              <w:left w:val="nil"/>
              <w:bottom w:val="nil"/>
              <w:right w:val="nil"/>
            </w:tcBorders>
            <w:shd w:val="clear" w:color="auto" w:fill="auto"/>
            <w:noWrap/>
            <w:vAlign w:val="bottom"/>
            <w:hideMark/>
          </w:tcPr>
          <w:p w14:paraId="5FFF017B" w14:textId="77777777" w:rsidR="00DB1AFD" w:rsidRPr="00385F8D" w:rsidRDefault="00DB1AFD" w:rsidP="00A233E2">
            <w:pPr>
              <w:jc w:val="center"/>
              <w:rPr>
                <w:color w:val="000000"/>
              </w:rPr>
            </w:pPr>
            <w:r w:rsidRPr="00385F8D">
              <w:rPr>
                <w:color w:val="000000"/>
              </w:rPr>
              <w:t>0.083</w:t>
            </w:r>
          </w:p>
        </w:tc>
        <w:tc>
          <w:tcPr>
            <w:tcW w:w="256" w:type="dxa"/>
            <w:tcBorders>
              <w:top w:val="nil"/>
              <w:left w:val="nil"/>
              <w:bottom w:val="nil"/>
              <w:right w:val="nil"/>
            </w:tcBorders>
            <w:shd w:val="clear" w:color="auto" w:fill="auto"/>
            <w:noWrap/>
            <w:vAlign w:val="bottom"/>
            <w:hideMark/>
          </w:tcPr>
          <w:p w14:paraId="54E8B40F" w14:textId="77777777" w:rsidR="00DB1AFD" w:rsidRPr="00385F8D" w:rsidRDefault="00DB1AFD" w:rsidP="00A233E2">
            <w:pPr>
              <w:jc w:val="center"/>
              <w:rPr>
                <w:color w:val="000000"/>
              </w:rPr>
            </w:pPr>
          </w:p>
        </w:tc>
        <w:tc>
          <w:tcPr>
            <w:tcW w:w="1368" w:type="dxa"/>
            <w:tcBorders>
              <w:top w:val="nil"/>
              <w:left w:val="nil"/>
              <w:bottom w:val="nil"/>
              <w:right w:val="nil"/>
            </w:tcBorders>
            <w:shd w:val="clear" w:color="auto" w:fill="auto"/>
            <w:noWrap/>
            <w:vAlign w:val="bottom"/>
            <w:hideMark/>
          </w:tcPr>
          <w:p w14:paraId="7E507E42" w14:textId="77777777" w:rsidR="00DB1AFD" w:rsidRPr="00385F8D" w:rsidRDefault="00DB1AFD" w:rsidP="00A233E2">
            <w:pPr>
              <w:jc w:val="center"/>
              <w:rPr>
                <w:color w:val="000000"/>
              </w:rPr>
            </w:pPr>
            <w:r w:rsidRPr="00385F8D">
              <w:rPr>
                <w:color w:val="000000"/>
              </w:rPr>
              <w:t>3.47</w:t>
            </w:r>
          </w:p>
        </w:tc>
        <w:tc>
          <w:tcPr>
            <w:tcW w:w="1325" w:type="dxa"/>
            <w:tcBorders>
              <w:top w:val="nil"/>
              <w:left w:val="nil"/>
              <w:bottom w:val="nil"/>
              <w:right w:val="single" w:sz="4" w:space="0" w:color="auto"/>
            </w:tcBorders>
            <w:shd w:val="clear" w:color="auto" w:fill="auto"/>
            <w:noWrap/>
            <w:vAlign w:val="bottom"/>
            <w:hideMark/>
          </w:tcPr>
          <w:p w14:paraId="7108AFDF" w14:textId="77777777" w:rsidR="00DB1AFD" w:rsidRPr="00385F8D" w:rsidRDefault="00DB1AFD" w:rsidP="00A233E2">
            <w:pPr>
              <w:jc w:val="center"/>
              <w:rPr>
                <w:color w:val="000000"/>
              </w:rPr>
            </w:pPr>
            <w:r w:rsidRPr="00385F8D">
              <w:rPr>
                <w:color w:val="000000"/>
              </w:rPr>
              <w:t>0.066</w:t>
            </w:r>
          </w:p>
        </w:tc>
      </w:tr>
      <w:tr w:rsidR="00DB1AFD" w:rsidRPr="00385F8D" w14:paraId="4877EDDD" w14:textId="77777777" w:rsidTr="00A233E2">
        <w:trPr>
          <w:trHeight w:val="337"/>
          <w:jc w:val="center"/>
        </w:trPr>
        <w:tc>
          <w:tcPr>
            <w:tcW w:w="2608" w:type="dxa"/>
            <w:tcBorders>
              <w:top w:val="nil"/>
              <w:left w:val="single" w:sz="4" w:space="0" w:color="auto"/>
              <w:bottom w:val="nil"/>
              <w:right w:val="nil"/>
            </w:tcBorders>
            <w:shd w:val="clear" w:color="auto" w:fill="auto"/>
            <w:noWrap/>
            <w:vAlign w:val="bottom"/>
            <w:hideMark/>
          </w:tcPr>
          <w:p w14:paraId="168270A1" w14:textId="77777777" w:rsidR="00DB1AFD" w:rsidRPr="00385F8D" w:rsidRDefault="00DB1AFD" w:rsidP="00A233E2">
            <w:pPr>
              <w:rPr>
                <w:color w:val="000000"/>
              </w:rPr>
            </w:pPr>
            <w:r w:rsidRPr="00385F8D">
              <w:rPr>
                <w:color w:val="000000"/>
              </w:rPr>
              <w:t>Pride</w:t>
            </w:r>
          </w:p>
        </w:tc>
        <w:tc>
          <w:tcPr>
            <w:tcW w:w="1432" w:type="dxa"/>
            <w:tcBorders>
              <w:top w:val="nil"/>
              <w:left w:val="nil"/>
              <w:bottom w:val="nil"/>
              <w:right w:val="nil"/>
            </w:tcBorders>
            <w:shd w:val="clear" w:color="auto" w:fill="auto"/>
            <w:noWrap/>
            <w:vAlign w:val="bottom"/>
            <w:hideMark/>
          </w:tcPr>
          <w:p w14:paraId="252797BF" w14:textId="77777777" w:rsidR="00DB1AFD" w:rsidRPr="00385F8D" w:rsidRDefault="00DB1AFD" w:rsidP="00A233E2">
            <w:pPr>
              <w:jc w:val="center"/>
              <w:rPr>
                <w:color w:val="000000"/>
              </w:rPr>
            </w:pPr>
            <w:r w:rsidRPr="00385F8D">
              <w:rPr>
                <w:color w:val="000000"/>
              </w:rPr>
              <w:t>3.61</w:t>
            </w:r>
          </w:p>
        </w:tc>
        <w:tc>
          <w:tcPr>
            <w:tcW w:w="1389" w:type="dxa"/>
            <w:tcBorders>
              <w:top w:val="nil"/>
              <w:left w:val="nil"/>
              <w:bottom w:val="nil"/>
              <w:right w:val="nil"/>
            </w:tcBorders>
            <w:shd w:val="clear" w:color="auto" w:fill="auto"/>
            <w:noWrap/>
            <w:vAlign w:val="bottom"/>
            <w:hideMark/>
          </w:tcPr>
          <w:p w14:paraId="7AF54A42" w14:textId="77777777" w:rsidR="00DB1AFD" w:rsidRPr="00385F8D" w:rsidRDefault="00DB1AFD" w:rsidP="00A233E2">
            <w:pPr>
              <w:jc w:val="center"/>
              <w:rPr>
                <w:color w:val="000000"/>
              </w:rPr>
            </w:pPr>
            <w:r w:rsidRPr="00385F8D">
              <w:rPr>
                <w:color w:val="000000"/>
              </w:rPr>
              <w:t>0.089</w:t>
            </w:r>
          </w:p>
        </w:tc>
        <w:tc>
          <w:tcPr>
            <w:tcW w:w="256" w:type="dxa"/>
            <w:tcBorders>
              <w:top w:val="nil"/>
              <w:left w:val="nil"/>
              <w:bottom w:val="nil"/>
              <w:right w:val="nil"/>
            </w:tcBorders>
            <w:shd w:val="clear" w:color="auto" w:fill="auto"/>
            <w:noWrap/>
            <w:vAlign w:val="bottom"/>
            <w:hideMark/>
          </w:tcPr>
          <w:p w14:paraId="2F2EB7F2" w14:textId="77777777" w:rsidR="00DB1AFD" w:rsidRPr="00385F8D" w:rsidRDefault="00DB1AFD" w:rsidP="00A233E2">
            <w:pPr>
              <w:jc w:val="center"/>
              <w:rPr>
                <w:color w:val="000000"/>
              </w:rPr>
            </w:pPr>
          </w:p>
        </w:tc>
        <w:tc>
          <w:tcPr>
            <w:tcW w:w="1368" w:type="dxa"/>
            <w:tcBorders>
              <w:top w:val="nil"/>
              <w:left w:val="nil"/>
              <w:bottom w:val="nil"/>
              <w:right w:val="nil"/>
            </w:tcBorders>
            <w:shd w:val="clear" w:color="auto" w:fill="auto"/>
            <w:noWrap/>
            <w:vAlign w:val="bottom"/>
            <w:hideMark/>
          </w:tcPr>
          <w:p w14:paraId="2E537D08" w14:textId="77777777" w:rsidR="00DB1AFD" w:rsidRPr="00385F8D" w:rsidRDefault="00DB1AFD" w:rsidP="00A233E2">
            <w:pPr>
              <w:jc w:val="center"/>
              <w:rPr>
                <w:color w:val="000000"/>
              </w:rPr>
            </w:pPr>
            <w:r w:rsidRPr="00385F8D">
              <w:rPr>
                <w:color w:val="000000"/>
              </w:rPr>
              <w:t>3.01</w:t>
            </w:r>
          </w:p>
        </w:tc>
        <w:tc>
          <w:tcPr>
            <w:tcW w:w="1325" w:type="dxa"/>
            <w:tcBorders>
              <w:top w:val="nil"/>
              <w:left w:val="nil"/>
              <w:bottom w:val="nil"/>
              <w:right w:val="single" w:sz="4" w:space="0" w:color="auto"/>
            </w:tcBorders>
            <w:shd w:val="clear" w:color="auto" w:fill="auto"/>
            <w:noWrap/>
            <w:vAlign w:val="bottom"/>
            <w:hideMark/>
          </w:tcPr>
          <w:p w14:paraId="53F065A3" w14:textId="77777777" w:rsidR="00DB1AFD" w:rsidRPr="00385F8D" w:rsidRDefault="00DB1AFD" w:rsidP="00A233E2">
            <w:pPr>
              <w:jc w:val="center"/>
              <w:rPr>
                <w:color w:val="000000"/>
              </w:rPr>
            </w:pPr>
            <w:r w:rsidRPr="00385F8D">
              <w:rPr>
                <w:color w:val="000000"/>
              </w:rPr>
              <w:t>0.061</w:t>
            </w:r>
          </w:p>
        </w:tc>
      </w:tr>
      <w:tr w:rsidR="00DB1AFD" w:rsidRPr="00385F8D" w14:paraId="35FFFB03" w14:textId="77777777" w:rsidTr="00A233E2">
        <w:trPr>
          <w:trHeight w:val="337"/>
          <w:jc w:val="center"/>
        </w:trPr>
        <w:tc>
          <w:tcPr>
            <w:tcW w:w="2608" w:type="dxa"/>
            <w:tcBorders>
              <w:top w:val="nil"/>
              <w:left w:val="single" w:sz="4" w:space="0" w:color="auto"/>
              <w:bottom w:val="nil"/>
              <w:right w:val="nil"/>
            </w:tcBorders>
            <w:shd w:val="clear" w:color="auto" w:fill="auto"/>
            <w:noWrap/>
            <w:vAlign w:val="bottom"/>
            <w:hideMark/>
          </w:tcPr>
          <w:p w14:paraId="3BED1459" w14:textId="77777777" w:rsidR="00DB1AFD" w:rsidRPr="00385F8D" w:rsidRDefault="00DB1AFD" w:rsidP="00A233E2">
            <w:pPr>
              <w:rPr>
                <w:color w:val="000000"/>
              </w:rPr>
            </w:pPr>
            <w:r w:rsidRPr="00385F8D">
              <w:rPr>
                <w:color w:val="000000"/>
              </w:rPr>
              <w:t>Gratitude</w:t>
            </w:r>
          </w:p>
        </w:tc>
        <w:tc>
          <w:tcPr>
            <w:tcW w:w="1432" w:type="dxa"/>
            <w:tcBorders>
              <w:top w:val="nil"/>
              <w:left w:val="nil"/>
              <w:bottom w:val="nil"/>
              <w:right w:val="nil"/>
            </w:tcBorders>
            <w:shd w:val="clear" w:color="auto" w:fill="auto"/>
            <w:noWrap/>
            <w:vAlign w:val="bottom"/>
            <w:hideMark/>
          </w:tcPr>
          <w:p w14:paraId="113264BD" w14:textId="77777777" w:rsidR="00DB1AFD" w:rsidRPr="00385F8D" w:rsidRDefault="00DB1AFD" w:rsidP="00A233E2">
            <w:pPr>
              <w:jc w:val="center"/>
              <w:rPr>
                <w:color w:val="000000"/>
              </w:rPr>
            </w:pPr>
            <w:r w:rsidRPr="00385F8D">
              <w:rPr>
                <w:color w:val="000000"/>
              </w:rPr>
              <w:t>3.01</w:t>
            </w:r>
          </w:p>
        </w:tc>
        <w:tc>
          <w:tcPr>
            <w:tcW w:w="1389" w:type="dxa"/>
            <w:tcBorders>
              <w:top w:val="nil"/>
              <w:left w:val="nil"/>
              <w:bottom w:val="nil"/>
              <w:right w:val="nil"/>
            </w:tcBorders>
            <w:shd w:val="clear" w:color="auto" w:fill="auto"/>
            <w:noWrap/>
            <w:vAlign w:val="bottom"/>
            <w:hideMark/>
          </w:tcPr>
          <w:p w14:paraId="554F684C" w14:textId="77777777" w:rsidR="00DB1AFD" w:rsidRPr="00385F8D" w:rsidRDefault="00DB1AFD" w:rsidP="00A233E2">
            <w:pPr>
              <w:jc w:val="center"/>
              <w:rPr>
                <w:color w:val="000000"/>
              </w:rPr>
            </w:pPr>
            <w:r w:rsidRPr="00385F8D">
              <w:rPr>
                <w:color w:val="000000"/>
              </w:rPr>
              <w:t>0.076</w:t>
            </w:r>
          </w:p>
        </w:tc>
        <w:tc>
          <w:tcPr>
            <w:tcW w:w="256" w:type="dxa"/>
            <w:tcBorders>
              <w:top w:val="nil"/>
              <w:left w:val="nil"/>
              <w:bottom w:val="nil"/>
              <w:right w:val="nil"/>
            </w:tcBorders>
            <w:shd w:val="clear" w:color="auto" w:fill="auto"/>
            <w:noWrap/>
            <w:vAlign w:val="bottom"/>
            <w:hideMark/>
          </w:tcPr>
          <w:p w14:paraId="626109F1" w14:textId="77777777" w:rsidR="00DB1AFD" w:rsidRPr="00385F8D" w:rsidRDefault="00DB1AFD" w:rsidP="00A233E2">
            <w:pPr>
              <w:jc w:val="center"/>
              <w:rPr>
                <w:color w:val="000000"/>
              </w:rPr>
            </w:pPr>
          </w:p>
        </w:tc>
        <w:tc>
          <w:tcPr>
            <w:tcW w:w="1368" w:type="dxa"/>
            <w:tcBorders>
              <w:top w:val="nil"/>
              <w:left w:val="nil"/>
              <w:bottom w:val="nil"/>
              <w:right w:val="nil"/>
            </w:tcBorders>
            <w:shd w:val="clear" w:color="auto" w:fill="auto"/>
            <w:noWrap/>
            <w:vAlign w:val="bottom"/>
            <w:hideMark/>
          </w:tcPr>
          <w:p w14:paraId="3FC756B1" w14:textId="77777777" w:rsidR="00DB1AFD" w:rsidRPr="00385F8D" w:rsidRDefault="00DB1AFD" w:rsidP="00A233E2">
            <w:pPr>
              <w:jc w:val="center"/>
              <w:rPr>
                <w:color w:val="000000"/>
              </w:rPr>
            </w:pPr>
            <w:r w:rsidRPr="00385F8D">
              <w:rPr>
                <w:color w:val="000000"/>
              </w:rPr>
              <w:t>2.52</w:t>
            </w:r>
          </w:p>
        </w:tc>
        <w:tc>
          <w:tcPr>
            <w:tcW w:w="1325" w:type="dxa"/>
            <w:tcBorders>
              <w:top w:val="nil"/>
              <w:left w:val="nil"/>
              <w:bottom w:val="nil"/>
              <w:right w:val="single" w:sz="4" w:space="0" w:color="auto"/>
            </w:tcBorders>
            <w:shd w:val="clear" w:color="auto" w:fill="auto"/>
            <w:noWrap/>
            <w:vAlign w:val="bottom"/>
            <w:hideMark/>
          </w:tcPr>
          <w:p w14:paraId="5D558C9B" w14:textId="77777777" w:rsidR="00DB1AFD" w:rsidRPr="00385F8D" w:rsidRDefault="00DB1AFD" w:rsidP="00A233E2">
            <w:pPr>
              <w:jc w:val="center"/>
              <w:rPr>
                <w:color w:val="000000"/>
              </w:rPr>
            </w:pPr>
            <w:r w:rsidRPr="00385F8D">
              <w:rPr>
                <w:color w:val="000000"/>
              </w:rPr>
              <w:t>0.056</w:t>
            </w:r>
          </w:p>
        </w:tc>
      </w:tr>
      <w:tr w:rsidR="00DB1AFD" w:rsidRPr="00385F8D" w14:paraId="6FEB8C5F" w14:textId="77777777" w:rsidTr="00A233E2">
        <w:trPr>
          <w:trHeight w:val="337"/>
          <w:jc w:val="center"/>
        </w:trPr>
        <w:tc>
          <w:tcPr>
            <w:tcW w:w="2608" w:type="dxa"/>
            <w:tcBorders>
              <w:top w:val="nil"/>
              <w:left w:val="single" w:sz="4" w:space="0" w:color="auto"/>
              <w:bottom w:val="nil"/>
              <w:right w:val="nil"/>
            </w:tcBorders>
            <w:shd w:val="clear" w:color="auto" w:fill="auto"/>
            <w:noWrap/>
            <w:vAlign w:val="bottom"/>
            <w:hideMark/>
          </w:tcPr>
          <w:p w14:paraId="384D80BA" w14:textId="77777777" w:rsidR="00DB1AFD" w:rsidRPr="00385F8D" w:rsidRDefault="00DB1AFD" w:rsidP="00A233E2">
            <w:pPr>
              <w:rPr>
                <w:color w:val="000000"/>
              </w:rPr>
            </w:pPr>
            <w:r w:rsidRPr="00385F8D">
              <w:rPr>
                <w:color w:val="000000"/>
              </w:rPr>
              <w:t>Admiration</w:t>
            </w:r>
          </w:p>
        </w:tc>
        <w:tc>
          <w:tcPr>
            <w:tcW w:w="1432" w:type="dxa"/>
            <w:tcBorders>
              <w:top w:val="nil"/>
              <w:left w:val="nil"/>
              <w:bottom w:val="nil"/>
              <w:right w:val="nil"/>
            </w:tcBorders>
            <w:shd w:val="clear" w:color="auto" w:fill="auto"/>
            <w:noWrap/>
            <w:vAlign w:val="bottom"/>
            <w:hideMark/>
          </w:tcPr>
          <w:p w14:paraId="105022DC" w14:textId="77777777" w:rsidR="00DB1AFD" w:rsidRPr="00385F8D" w:rsidRDefault="00DB1AFD" w:rsidP="00A233E2">
            <w:pPr>
              <w:jc w:val="center"/>
              <w:rPr>
                <w:color w:val="000000"/>
              </w:rPr>
            </w:pPr>
            <w:r w:rsidRPr="00385F8D">
              <w:rPr>
                <w:color w:val="000000"/>
              </w:rPr>
              <w:t>2.23</w:t>
            </w:r>
          </w:p>
        </w:tc>
        <w:tc>
          <w:tcPr>
            <w:tcW w:w="1389" w:type="dxa"/>
            <w:tcBorders>
              <w:top w:val="nil"/>
              <w:left w:val="nil"/>
              <w:bottom w:val="nil"/>
              <w:right w:val="nil"/>
            </w:tcBorders>
            <w:shd w:val="clear" w:color="auto" w:fill="auto"/>
            <w:noWrap/>
            <w:vAlign w:val="bottom"/>
            <w:hideMark/>
          </w:tcPr>
          <w:p w14:paraId="6D5609BE" w14:textId="77777777" w:rsidR="00DB1AFD" w:rsidRPr="00385F8D" w:rsidRDefault="00DB1AFD" w:rsidP="00A233E2">
            <w:pPr>
              <w:jc w:val="center"/>
              <w:rPr>
                <w:color w:val="000000"/>
              </w:rPr>
            </w:pPr>
            <w:r w:rsidRPr="00385F8D">
              <w:rPr>
                <w:color w:val="000000"/>
              </w:rPr>
              <w:t>0.069</w:t>
            </w:r>
          </w:p>
        </w:tc>
        <w:tc>
          <w:tcPr>
            <w:tcW w:w="256" w:type="dxa"/>
            <w:tcBorders>
              <w:top w:val="nil"/>
              <w:left w:val="nil"/>
              <w:bottom w:val="nil"/>
              <w:right w:val="nil"/>
            </w:tcBorders>
            <w:shd w:val="clear" w:color="auto" w:fill="auto"/>
            <w:noWrap/>
            <w:vAlign w:val="bottom"/>
            <w:hideMark/>
          </w:tcPr>
          <w:p w14:paraId="18C0A43A" w14:textId="77777777" w:rsidR="00DB1AFD" w:rsidRPr="00385F8D" w:rsidRDefault="00DB1AFD" w:rsidP="00A233E2">
            <w:pPr>
              <w:jc w:val="center"/>
              <w:rPr>
                <w:color w:val="000000"/>
              </w:rPr>
            </w:pPr>
          </w:p>
        </w:tc>
        <w:tc>
          <w:tcPr>
            <w:tcW w:w="1368" w:type="dxa"/>
            <w:tcBorders>
              <w:top w:val="nil"/>
              <w:left w:val="nil"/>
              <w:bottom w:val="nil"/>
              <w:right w:val="nil"/>
            </w:tcBorders>
            <w:shd w:val="clear" w:color="auto" w:fill="auto"/>
            <w:noWrap/>
            <w:vAlign w:val="bottom"/>
            <w:hideMark/>
          </w:tcPr>
          <w:p w14:paraId="3169159F" w14:textId="77777777" w:rsidR="00DB1AFD" w:rsidRPr="00385F8D" w:rsidRDefault="00DB1AFD" w:rsidP="00A233E2">
            <w:pPr>
              <w:jc w:val="center"/>
              <w:rPr>
                <w:color w:val="000000"/>
              </w:rPr>
            </w:pPr>
            <w:r w:rsidRPr="00385F8D">
              <w:rPr>
                <w:color w:val="000000"/>
              </w:rPr>
              <w:t>1.96</w:t>
            </w:r>
          </w:p>
        </w:tc>
        <w:tc>
          <w:tcPr>
            <w:tcW w:w="1325" w:type="dxa"/>
            <w:tcBorders>
              <w:top w:val="nil"/>
              <w:left w:val="nil"/>
              <w:bottom w:val="nil"/>
              <w:right w:val="single" w:sz="4" w:space="0" w:color="auto"/>
            </w:tcBorders>
            <w:shd w:val="clear" w:color="auto" w:fill="auto"/>
            <w:noWrap/>
            <w:vAlign w:val="bottom"/>
            <w:hideMark/>
          </w:tcPr>
          <w:p w14:paraId="276F325B" w14:textId="77777777" w:rsidR="00DB1AFD" w:rsidRPr="00385F8D" w:rsidRDefault="00DB1AFD" w:rsidP="00A233E2">
            <w:pPr>
              <w:jc w:val="center"/>
              <w:rPr>
                <w:color w:val="000000"/>
              </w:rPr>
            </w:pPr>
            <w:r w:rsidRPr="00385F8D">
              <w:rPr>
                <w:color w:val="000000"/>
              </w:rPr>
              <w:t>0.047</w:t>
            </w:r>
          </w:p>
        </w:tc>
      </w:tr>
      <w:tr w:rsidR="00DB1AFD" w:rsidRPr="00385F8D" w14:paraId="3E18B97F" w14:textId="77777777" w:rsidTr="00A233E2">
        <w:trPr>
          <w:trHeight w:val="337"/>
          <w:jc w:val="center"/>
        </w:trPr>
        <w:tc>
          <w:tcPr>
            <w:tcW w:w="2608" w:type="dxa"/>
            <w:tcBorders>
              <w:top w:val="nil"/>
              <w:left w:val="single" w:sz="4" w:space="0" w:color="auto"/>
              <w:bottom w:val="nil"/>
              <w:right w:val="nil"/>
            </w:tcBorders>
            <w:shd w:val="clear" w:color="auto" w:fill="auto"/>
            <w:noWrap/>
            <w:vAlign w:val="bottom"/>
            <w:hideMark/>
          </w:tcPr>
          <w:p w14:paraId="3A750502" w14:textId="77777777" w:rsidR="00DB1AFD" w:rsidRPr="00385F8D" w:rsidRDefault="00DB1AFD" w:rsidP="00A233E2">
            <w:pPr>
              <w:rPr>
                <w:color w:val="000000"/>
              </w:rPr>
            </w:pPr>
            <w:r w:rsidRPr="00385F8D">
              <w:rPr>
                <w:color w:val="000000"/>
              </w:rPr>
              <w:t>Fear</w:t>
            </w:r>
          </w:p>
        </w:tc>
        <w:tc>
          <w:tcPr>
            <w:tcW w:w="1432" w:type="dxa"/>
            <w:tcBorders>
              <w:top w:val="nil"/>
              <w:left w:val="nil"/>
              <w:bottom w:val="nil"/>
              <w:right w:val="nil"/>
            </w:tcBorders>
            <w:shd w:val="clear" w:color="auto" w:fill="auto"/>
            <w:noWrap/>
            <w:vAlign w:val="bottom"/>
            <w:hideMark/>
          </w:tcPr>
          <w:p w14:paraId="364DF82A" w14:textId="77777777" w:rsidR="00DB1AFD" w:rsidRPr="00385F8D" w:rsidRDefault="00DB1AFD" w:rsidP="00A233E2">
            <w:pPr>
              <w:jc w:val="center"/>
              <w:rPr>
                <w:color w:val="000000"/>
              </w:rPr>
            </w:pPr>
            <w:r w:rsidRPr="00385F8D">
              <w:rPr>
                <w:color w:val="000000"/>
              </w:rPr>
              <w:t>1.35</w:t>
            </w:r>
          </w:p>
        </w:tc>
        <w:tc>
          <w:tcPr>
            <w:tcW w:w="1389" w:type="dxa"/>
            <w:tcBorders>
              <w:top w:val="nil"/>
              <w:left w:val="nil"/>
              <w:bottom w:val="nil"/>
              <w:right w:val="nil"/>
            </w:tcBorders>
            <w:shd w:val="clear" w:color="auto" w:fill="auto"/>
            <w:noWrap/>
            <w:vAlign w:val="bottom"/>
            <w:hideMark/>
          </w:tcPr>
          <w:p w14:paraId="68364650" w14:textId="77777777" w:rsidR="00DB1AFD" w:rsidRPr="00385F8D" w:rsidRDefault="00DB1AFD" w:rsidP="00A233E2">
            <w:pPr>
              <w:jc w:val="center"/>
              <w:rPr>
                <w:color w:val="000000"/>
              </w:rPr>
            </w:pPr>
            <w:r w:rsidRPr="00385F8D">
              <w:rPr>
                <w:color w:val="000000"/>
              </w:rPr>
              <w:t>0.041</w:t>
            </w:r>
          </w:p>
        </w:tc>
        <w:tc>
          <w:tcPr>
            <w:tcW w:w="256" w:type="dxa"/>
            <w:tcBorders>
              <w:top w:val="nil"/>
              <w:left w:val="nil"/>
              <w:bottom w:val="nil"/>
              <w:right w:val="nil"/>
            </w:tcBorders>
            <w:shd w:val="clear" w:color="auto" w:fill="auto"/>
            <w:noWrap/>
            <w:vAlign w:val="bottom"/>
            <w:hideMark/>
          </w:tcPr>
          <w:p w14:paraId="053449DA" w14:textId="77777777" w:rsidR="00DB1AFD" w:rsidRPr="00385F8D" w:rsidRDefault="00DB1AFD" w:rsidP="00A233E2">
            <w:pPr>
              <w:jc w:val="center"/>
              <w:rPr>
                <w:color w:val="000000"/>
              </w:rPr>
            </w:pPr>
          </w:p>
        </w:tc>
        <w:tc>
          <w:tcPr>
            <w:tcW w:w="1368" w:type="dxa"/>
            <w:tcBorders>
              <w:top w:val="nil"/>
              <w:left w:val="nil"/>
              <w:bottom w:val="nil"/>
              <w:right w:val="nil"/>
            </w:tcBorders>
            <w:shd w:val="clear" w:color="auto" w:fill="auto"/>
            <w:noWrap/>
            <w:vAlign w:val="bottom"/>
            <w:hideMark/>
          </w:tcPr>
          <w:p w14:paraId="4201DB0E" w14:textId="77777777" w:rsidR="00DB1AFD" w:rsidRPr="00385F8D" w:rsidRDefault="00DB1AFD" w:rsidP="00A233E2">
            <w:pPr>
              <w:jc w:val="center"/>
              <w:rPr>
                <w:color w:val="000000"/>
              </w:rPr>
            </w:pPr>
            <w:r w:rsidRPr="00385F8D">
              <w:rPr>
                <w:color w:val="000000"/>
              </w:rPr>
              <w:t>1.57</w:t>
            </w:r>
          </w:p>
        </w:tc>
        <w:tc>
          <w:tcPr>
            <w:tcW w:w="1325" w:type="dxa"/>
            <w:tcBorders>
              <w:top w:val="nil"/>
              <w:left w:val="nil"/>
              <w:bottom w:val="nil"/>
              <w:right w:val="single" w:sz="4" w:space="0" w:color="auto"/>
            </w:tcBorders>
            <w:shd w:val="clear" w:color="auto" w:fill="auto"/>
            <w:noWrap/>
            <w:vAlign w:val="bottom"/>
            <w:hideMark/>
          </w:tcPr>
          <w:p w14:paraId="5C3D7E07" w14:textId="77777777" w:rsidR="00DB1AFD" w:rsidRPr="00385F8D" w:rsidRDefault="00DB1AFD" w:rsidP="00A233E2">
            <w:pPr>
              <w:jc w:val="center"/>
              <w:rPr>
                <w:color w:val="000000"/>
              </w:rPr>
            </w:pPr>
            <w:r w:rsidRPr="00385F8D">
              <w:rPr>
                <w:color w:val="000000"/>
              </w:rPr>
              <w:t>0.035</w:t>
            </w:r>
          </w:p>
        </w:tc>
      </w:tr>
      <w:tr w:rsidR="00DB1AFD" w:rsidRPr="00385F8D" w14:paraId="41DFC4FE" w14:textId="77777777" w:rsidTr="00A233E2">
        <w:trPr>
          <w:trHeight w:val="337"/>
          <w:jc w:val="center"/>
        </w:trPr>
        <w:tc>
          <w:tcPr>
            <w:tcW w:w="2608" w:type="dxa"/>
            <w:tcBorders>
              <w:top w:val="nil"/>
              <w:left w:val="single" w:sz="4" w:space="0" w:color="auto"/>
              <w:bottom w:val="nil"/>
              <w:right w:val="nil"/>
            </w:tcBorders>
            <w:shd w:val="clear" w:color="auto" w:fill="auto"/>
            <w:noWrap/>
            <w:vAlign w:val="bottom"/>
            <w:hideMark/>
          </w:tcPr>
          <w:p w14:paraId="559106A4" w14:textId="77777777" w:rsidR="00DB1AFD" w:rsidRPr="00385F8D" w:rsidRDefault="00DB1AFD" w:rsidP="00A233E2">
            <w:pPr>
              <w:rPr>
                <w:color w:val="000000"/>
              </w:rPr>
            </w:pPr>
            <w:r w:rsidRPr="00385F8D">
              <w:rPr>
                <w:color w:val="000000"/>
              </w:rPr>
              <w:t>Blame</w:t>
            </w:r>
          </w:p>
        </w:tc>
        <w:tc>
          <w:tcPr>
            <w:tcW w:w="1432" w:type="dxa"/>
            <w:tcBorders>
              <w:top w:val="nil"/>
              <w:left w:val="nil"/>
              <w:bottom w:val="nil"/>
              <w:right w:val="nil"/>
            </w:tcBorders>
            <w:shd w:val="clear" w:color="auto" w:fill="auto"/>
            <w:noWrap/>
            <w:vAlign w:val="bottom"/>
            <w:hideMark/>
          </w:tcPr>
          <w:p w14:paraId="37B8A2B0" w14:textId="77777777" w:rsidR="00DB1AFD" w:rsidRPr="00385F8D" w:rsidRDefault="00DB1AFD" w:rsidP="00A233E2">
            <w:pPr>
              <w:jc w:val="center"/>
              <w:rPr>
                <w:color w:val="000000"/>
              </w:rPr>
            </w:pPr>
            <w:r w:rsidRPr="00385F8D">
              <w:rPr>
                <w:color w:val="000000"/>
              </w:rPr>
              <w:t>2.49</w:t>
            </w:r>
          </w:p>
        </w:tc>
        <w:tc>
          <w:tcPr>
            <w:tcW w:w="1389" w:type="dxa"/>
            <w:tcBorders>
              <w:top w:val="nil"/>
              <w:left w:val="nil"/>
              <w:bottom w:val="nil"/>
              <w:right w:val="nil"/>
            </w:tcBorders>
            <w:shd w:val="clear" w:color="auto" w:fill="auto"/>
            <w:noWrap/>
            <w:vAlign w:val="bottom"/>
            <w:hideMark/>
          </w:tcPr>
          <w:p w14:paraId="4145FD00" w14:textId="77777777" w:rsidR="00DB1AFD" w:rsidRPr="00385F8D" w:rsidRDefault="00DB1AFD" w:rsidP="00A233E2">
            <w:pPr>
              <w:jc w:val="center"/>
              <w:rPr>
                <w:color w:val="000000"/>
              </w:rPr>
            </w:pPr>
            <w:r w:rsidRPr="00385F8D">
              <w:rPr>
                <w:color w:val="000000"/>
              </w:rPr>
              <w:t>0.081</w:t>
            </w:r>
          </w:p>
        </w:tc>
        <w:tc>
          <w:tcPr>
            <w:tcW w:w="256" w:type="dxa"/>
            <w:tcBorders>
              <w:top w:val="nil"/>
              <w:left w:val="nil"/>
              <w:bottom w:val="nil"/>
              <w:right w:val="nil"/>
            </w:tcBorders>
            <w:shd w:val="clear" w:color="auto" w:fill="auto"/>
            <w:noWrap/>
            <w:vAlign w:val="bottom"/>
            <w:hideMark/>
          </w:tcPr>
          <w:p w14:paraId="3507B248" w14:textId="77777777" w:rsidR="00DB1AFD" w:rsidRPr="00385F8D" w:rsidRDefault="00DB1AFD" w:rsidP="00A233E2">
            <w:pPr>
              <w:jc w:val="center"/>
              <w:rPr>
                <w:color w:val="000000"/>
              </w:rPr>
            </w:pPr>
          </w:p>
        </w:tc>
        <w:tc>
          <w:tcPr>
            <w:tcW w:w="1368" w:type="dxa"/>
            <w:tcBorders>
              <w:top w:val="nil"/>
              <w:left w:val="nil"/>
              <w:bottom w:val="nil"/>
              <w:right w:val="nil"/>
            </w:tcBorders>
            <w:shd w:val="clear" w:color="auto" w:fill="auto"/>
            <w:noWrap/>
            <w:vAlign w:val="bottom"/>
            <w:hideMark/>
          </w:tcPr>
          <w:p w14:paraId="034F405D" w14:textId="77777777" w:rsidR="00DB1AFD" w:rsidRPr="00385F8D" w:rsidRDefault="00DB1AFD" w:rsidP="00A233E2">
            <w:pPr>
              <w:jc w:val="center"/>
              <w:rPr>
                <w:color w:val="000000"/>
              </w:rPr>
            </w:pPr>
            <w:r w:rsidRPr="00385F8D">
              <w:rPr>
                <w:color w:val="000000"/>
              </w:rPr>
              <w:t>2.18</w:t>
            </w:r>
          </w:p>
        </w:tc>
        <w:tc>
          <w:tcPr>
            <w:tcW w:w="1325" w:type="dxa"/>
            <w:tcBorders>
              <w:top w:val="nil"/>
              <w:left w:val="nil"/>
              <w:bottom w:val="nil"/>
              <w:right w:val="single" w:sz="4" w:space="0" w:color="auto"/>
            </w:tcBorders>
            <w:shd w:val="clear" w:color="auto" w:fill="auto"/>
            <w:noWrap/>
            <w:vAlign w:val="bottom"/>
            <w:hideMark/>
          </w:tcPr>
          <w:p w14:paraId="1264D8D9" w14:textId="77777777" w:rsidR="00DB1AFD" w:rsidRPr="00385F8D" w:rsidRDefault="00DB1AFD" w:rsidP="00A233E2">
            <w:pPr>
              <w:jc w:val="center"/>
              <w:rPr>
                <w:color w:val="000000"/>
              </w:rPr>
            </w:pPr>
            <w:r w:rsidRPr="00385F8D">
              <w:rPr>
                <w:color w:val="000000"/>
              </w:rPr>
              <w:t>0.053</w:t>
            </w:r>
          </w:p>
        </w:tc>
      </w:tr>
      <w:tr w:rsidR="00DB1AFD" w:rsidRPr="00385F8D" w14:paraId="1DFAE315" w14:textId="77777777" w:rsidTr="00A233E2">
        <w:trPr>
          <w:trHeight w:val="337"/>
          <w:jc w:val="center"/>
        </w:trPr>
        <w:tc>
          <w:tcPr>
            <w:tcW w:w="2608" w:type="dxa"/>
            <w:tcBorders>
              <w:top w:val="nil"/>
              <w:left w:val="single" w:sz="4" w:space="0" w:color="auto"/>
              <w:bottom w:val="nil"/>
              <w:right w:val="nil"/>
            </w:tcBorders>
            <w:shd w:val="clear" w:color="auto" w:fill="auto"/>
            <w:noWrap/>
            <w:vAlign w:val="bottom"/>
            <w:hideMark/>
          </w:tcPr>
          <w:p w14:paraId="40950BAE" w14:textId="77777777" w:rsidR="00DB1AFD" w:rsidRPr="00385F8D" w:rsidRDefault="00DB1AFD" w:rsidP="00A233E2">
            <w:pPr>
              <w:rPr>
                <w:color w:val="000000"/>
              </w:rPr>
            </w:pPr>
            <w:r w:rsidRPr="00385F8D">
              <w:rPr>
                <w:color w:val="000000"/>
              </w:rPr>
              <w:t>Disappointment</w:t>
            </w:r>
          </w:p>
        </w:tc>
        <w:tc>
          <w:tcPr>
            <w:tcW w:w="1432" w:type="dxa"/>
            <w:tcBorders>
              <w:top w:val="nil"/>
              <w:left w:val="nil"/>
              <w:bottom w:val="nil"/>
              <w:right w:val="nil"/>
            </w:tcBorders>
            <w:shd w:val="clear" w:color="auto" w:fill="auto"/>
            <w:noWrap/>
            <w:vAlign w:val="bottom"/>
            <w:hideMark/>
          </w:tcPr>
          <w:p w14:paraId="30EDF006" w14:textId="77777777" w:rsidR="00DB1AFD" w:rsidRPr="00385F8D" w:rsidRDefault="00DB1AFD" w:rsidP="00A233E2">
            <w:pPr>
              <w:jc w:val="center"/>
              <w:rPr>
                <w:color w:val="000000"/>
              </w:rPr>
            </w:pPr>
            <w:r w:rsidRPr="00385F8D">
              <w:rPr>
                <w:color w:val="000000"/>
              </w:rPr>
              <w:t>3.96</w:t>
            </w:r>
          </w:p>
        </w:tc>
        <w:tc>
          <w:tcPr>
            <w:tcW w:w="1389" w:type="dxa"/>
            <w:tcBorders>
              <w:top w:val="nil"/>
              <w:left w:val="nil"/>
              <w:bottom w:val="nil"/>
              <w:right w:val="nil"/>
            </w:tcBorders>
            <w:shd w:val="clear" w:color="auto" w:fill="auto"/>
            <w:noWrap/>
            <w:vAlign w:val="bottom"/>
            <w:hideMark/>
          </w:tcPr>
          <w:p w14:paraId="331DD98B" w14:textId="77777777" w:rsidR="00DB1AFD" w:rsidRPr="00385F8D" w:rsidRDefault="00DB1AFD" w:rsidP="00A233E2">
            <w:pPr>
              <w:jc w:val="center"/>
              <w:rPr>
                <w:color w:val="000000"/>
              </w:rPr>
            </w:pPr>
            <w:r w:rsidRPr="00385F8D">
              <w:rPr>
                <w:color w:val="000000"/>
              </w:rPr>
              <w:t>0.085</w:t>
            </w:r>
          </w:p>
        </w:tc>
        <w:tc>
          <w:tcPr>
            <w:tcW w:w="256" w:type="dxa"/>
            <w:tcBorders>
              <w:top w:val="nil"/>
              <w:left w:val="nil"/>
              <w:bottom w:val="nil"/>
              <w:right w:val="nil"/>
            </w:tcBorders>
            <w:shd w:val="clear" w:color="auto" w:fill="auto"/>
            <w:noWrap/>
            <w:vAlign w:val="bottom"/>
            <w:hideMark/>
          </w:tcPr>
          <w:p w14:paraId="1B2F684A" w14:textId="77777777" w:rsidR="00DB1AFD" w:rsidRPr="00385F8D" w:rsidRDefault="00DB1AFD" w:rsidP="00A233E2">
            <w:pPr>
              <w:jc w:val="center"/>
              <w:rPr>
                <w:color w:val="000000"/>
              </w:rPr>
            </w:pPr>
          </w:p>
        </w:tc>
        <w:tc>
          <w:tcPr>
            <w:tcW w:w="1368" w:type="dxa"/>
            <w:tcBorders>
              <w:top w:val="nil"/>
              <w:left w:val="nil"/>
              <w:bottom w:val="nil"/>
              <w:right w:val="nil"/>
            </w:tcBorders>
            <w:shd w:val="clear" w:color="auto" w:fill="auto"/>
            <w:noWrap/>
            <w:vAlign w:val="bottom"/>
            <w:hideMark/>
          </w:tcPr>
          <w:p w14:paraId="04C09A9B" w14:textId="77777777" w:rsidR="00DB1AFD" w:rsidRPr="00385F8D" w:rsidRDefault="00DB1AFD" w:rsidP="00A233E2">
            <w:pPr>
              <w:jc w:val="center"/>
              <w:rPr>
                <w:color w:val="000000"/>
              </w:rPr>
            </w:pPr>
            <w:r w:rsidRPr="00385F8D">
              <w:rPr>
                <w:color w:val="000000"/>
              </w:rPr>
              <w:t>3.39</w:t>
            </w:r>
          </w:p>
        </w:tc>
        <w:tc>
          <w:tcPr>
            <w:tcW w:w="1325" w:type="dxa"/>
            <w:tcBorders>
              <w:top w:val="nil"/>
              <w:left w:val="nil"/>
              <w:bottom w:val="nil"/>
              <w:right w:val="single" w:sz="4" w:space="0" w:color="auto"/>
            </w:tcBorders>
            <w:shd w:val="clear" w:color="auto" w:fill="auto"/>
            <w:noWrap/>
            <w:vAlign w:val="bottom"/>
            <w:hideMark/>
          </w:tcPr>
          <w:p w14:paraId="6BF7D6DE" w14:textId="77777777" w:rsidR="00DB1AFD" w:rsidRPr="00385F8D" w:rsidRDefault="00DB1AFD" w:rsidP="00A233E2">
            <w:pPr>
              <w:jc w:val="center"/>
              <w:rPr>
                <w:color w:val="000000"/>
              </w:rPr>
            </w:pPr>
            <w:r w:rsidRPr="00385F8D">
              <w:rPr>
                <w:color w:val="000000"/>
              </w:rPr>
              <w:t>0.061</w:t>
            </w:r>
          </w:p>
        </w:tc>
      </w:tr>
      <w:tr w:rsidR="00DB1AFD" w:rsidRPr="00385F8D" w14:paraId="48D35840" w14:textId="77777777" w:rsidTr="00A233E2">
        <w:trPr>
          <w:trHeight w:val="337"/>
          <w:jc w:val="center"/>
        </w:trPr>
        <w:tc>
          <w:tcPr>
            <w:tcW w:w="2608" w:type="dxa"/>
            <w:tcBorders>
              <w:top w:val="nil"/>
              <w:left w:val="single" w:sz="4" w:space="0" w:color="auto"/>
              <w:bottom w:val="nil"/>
              <w:right w:val="nil"/>
            </w:tcBorders>
            <w:shd w:val="clear" w:color="auto" w:fill="auto"/>
            <w:noWrap/>
            <w:vAlign w:val="bottom"/>
            <w:hideMark/>
          </w:tcPr>
          <w:p w14:paraId="3CE66DC7" w14:textId="77777777" w:rsidR="00DB1AFD" w:rsidRPr="00385F8D" w:rsidRDefault="00DB1AFD" w:rsidP="00A233E2">
            <w:pPr>
              <w:rPr>
                <w:color w:val="000000"/>
              </w:rPr>
            </w:pPr>
            <w:r w:rsidRPr="00385F8D">
              <w:rPr>
                <w:color w:val="000000"/>
              </w:rPr>
              <w:t>Grief</w:t>
            </w:r>
          </w:p>
        </w:tc>
        <w:tc>
          <w:tcPr>
            <w:tcW w:w="1432" w:type="dxa"/>
            <w:tcBorders>
              <w:top w:val="nil"/>
              <w:left w:val="nil"/>
              <w:bottom w:val="nil"/>
              <w:right w:val="nil"/>
            </w:tcBorders>
            <w:shd w:val="clear" w:color="auto" w:fill="auto"/>
            <w:noWrap/>
            <w:vAlign w:val="bottom"/>
            <w:hideMark/>
          </w:tcPr>
          <w:p w14:paraId="6F0E3A44" w14:textId="77777777" w:rsidR="00DB1AFD" w:rsidRPr="00385F8D" w:rsidRDefault="00DB1AFD" w:rsidP="00A233E2">
            <w:pPr>
              <w:jc w:val="center"/>
              <w:rPr>
                <w:color w:val="000000"/>
              </w:rPr>
            </w:pPr>
            <w:r w:rsidRPr="00385F8D">
              <w:rPr>
                <w:color w:val="000000"/>
              </w:rPr>
              <w:t>2.79</w:t>
            </w:r>
          </w:p>
        </w:tc>
        <w:tc>
          <w:tcPr>
            <w:tcW w:w="1389" w:type="dxa"/>
            <w:tcBorders>
              <w:top w:val="nil"/>
              <w:left w:val="nil"/>
              <w:bottom w:val="nil"/>
              <w:right w:val="nil"/>
            </w:tcBorders>
            <w:shd w:val="clear" w:color="auto" w:fill="auto"/>
            <w:noWrap/>
            <w:vAlign w:val="bottom"/>
            <w:hideMark/>
          </w:tcPr>
          <w:p w14:paraId="0FDE2DC7" w14:textId="77777777" w:rsidR="00DB1AFD" w:rsidRPr="00385F8D" w:rsidRDefault="00DB1AFD" w:rsidP="00A233E2">
            <w:pPr>
              <w:jc w:val="center"/>
              <w:rPr>
                <w:color w:val="000000"/>
              </w:rPr>
            </w:pPr>
            <w:r w:rsidRPr="00385F8D">
              <w:rPr>
                <w:color w:val="000000"/>
              </w:rPr>
              <w:t>0.082</w:t>
            </w:r>
          </w:p>
        </w:tc>
        <w:tc>
          <w:tcPr>
            <w:tcW w:w="256" w:type="dxa"/>
            <w:tcBorders>
              <w:top w:val="nil"/>
              <w:left w:val="nil"/>
              <w:bottom w:val="nil"/>
              <w:right w:val="nil"/>
            </w:tcBorders>
            <w:shd w:val="clear" w:color="auto" w:fill="auto"/>
            <w:noWrap/>
            <w:vAlign w:val="bottom"/>
            <w:hideMark/>
          </w:tcPr>
          <w:p w14:paraId="598EF47F" w14:textId="77777777" w:rsidR="00DB1AFD" w:rsidRPr="00385F8D" w:rsidRDefault="00DB1AFD" w:rsidP="00A233E2">
            <w:pPr>
              <w:jc w:val="center"/>
              <w:rPr>
                <w:color w:val="000000"/>
              </w:rPr>
            </w:pPr>
          </w:p>
        </w:tc>
        <w:tc>
          <w:tcPr>
            <w:tcW w:w="1368" w:type="dxa"/>
            <w:tcBorders>
              <w:top w:val="nil"/>
              <w:left w:val="nil"/>
              <w:bottom w:val="nil"/>
              <w:right w:val="nil"/>
            </w:tcBorders>
            <w:shd w:val="clear" w:color="auto" w:fill="auto"/>
            <w:noWrap/>
            <w:vAlign w:val="bottom"/>
            <w:hideMark/>
          </w:tcPr>
          <w:p w14:paraId="5C4697BB" w14:textId="77777777" w:rsidR="00DB1AFD" w:rsidRPr="00385F8D" w:rsidRDefault="00DB1AFD" w:rsidP="00A233E2">
            <w:pPr>
              <w:jc w:val="center"/>
              <w:rPr>
                <w:color w:val="000000"/>
              </w:rPr>
            </w:pPr>
            <w:r w:rsidRPr="00385F8D">
              <w:rPr>
                <w:color w:val="000000"/>
              </w:rPr>
              <w:t>2.49</w:t>
            </w:r>
          </w:p>
        </w:tc>
        <w:tc>
          <w:tcPr>
            <w:tcW w:w="1325" w:type="dxa"/>
            <w:tcBorders>
              <w:top w:val="nil"/>
              <w:left w:val="nil"/>
              <w:bottom w:val="nil"/>
              <w:right w:val="single" w:sz="4" w:space="0" w:color="auto"/>
            </w:tcBorders>
            <w:shd w:val="clear" w:color="auto" w:fill="auto"/>
            <w:noWrap/>
            <w:vAlign w:val="bottom"/>
            <w:hideMark/>
          </w:tcPr>
          <w:p w14:paraId="1B37DAD8" w14:textId="77777777" w:rsidR="00DB1AFD" w:rsidRPr="00385F8D" w:rsidRDefault="00DB1AFD" w:rsidP="00A233E2">
            <w:pPr>
              <w:jc w:val="center"/>
              <w:rPr>
                <w:color w:val="000000"/>
              </w:rPr>
            </w:pPr>
            <w:r w:rsidRPr="00385F8D">
              <w:rPr>
                <w:color w:val="000000"/>
              </w:rPr>
              <w:t>0.056</w:t>
            </w:r>
          </w:p>
        </w:tc>
      </w:tr>
      <w:tr w:rsidR="00DB1AFD" w:rsidRPr="00385F8D" w14:paraId="35D47C6B" w14:textId="77777777" w:rsidTr="00A233E2">
        <w:trPr>
          <w:trHeight w:val="337"/>
          <w:jc w:val="center"/>
        </w:trPr>
        <w:tc>
          <w:tcPr>
            <w:tcW w:w="2608" w:type="dxa"/>
            <w:tcBorders>
              <w:top w:val="nil"/>
              <w:left w:val="single" w:sz="4" w:space="0" w:color="auto"/>
              <w:bottom w:val="nil"/>
              <w:right w:val="nil"/>
            </w:tcBorders>
            <w:shd w:val="clear" w:color="auto" w:fill="auto"/>
            <w:noWrap/>
            <w:vAlign w:val="bottom"/>
            <w:hideMark/>
          </w:tcPr>
          <w:p w14:paraId="6EED6989" w14:textId="77777777" w:rsidR="00DB1AFD" w:rsidRPr="00385F8D" w:rsidRDefault="00DB1AFD" w:rsidP="00A233E2">
            <w:pPr>
              <w:rPr>
                <w:color w:val="000000"/>
              </w:rPr>
            </w:pPr>
            <w:r w:rsidRPr="00385F8D">
              <w:rPr>
                <w:color w:val="000000"/>
              </w:rPr>
              <w:t>Indignation</w:t>
            </w:r>
          </w:p>
        </w:tc>
        <w:tc>
          <w:tcPr>
            <w:tcW w:w="1432" w:type="dxa"/>
            <w:tcBorders>
              <w:top w:val="nil"/>
              <w:left w:val="nil"/>
              <w:bottom w:val="nil"/>
              <w:right w:val="nil"/>
            </w:tcBorders>
            <w:shd w:val="clear" w:color="auto" w:fill="auto"/>
            <w:noWrap/>
            <w:vAlign w:val="bottom"/>
            <w:hideMark/>
          </w:tcPr>
          <w:p w14:paraId="24F6A841" w14:textId="77777777" w:rsidR="00DB1AFD" w:rsidRPr="00385F8D" w:rsidRDefault="00DB1AFD" w:rsidP="00A233E2">
            <w:pPr>
              <w:jc w:val="center"/>
              <w:rPr>
                <w:color w:val="000000"/>
              </w:rPr>
            </w:pPr>
            <w:r w:rsidRPr="00385F8D">
              <w:rPr>
                <w:color w:val="000000"/>
              </w:rPr>
              <w:t>2.60</w:t>
            </w:r>
          </w:p>
        </w:tc>
        <w:tc>
          <w:tcPr>
            <w:tcW w:w="1389" w:type="dxa"/>
            <w:tcBorders>
              <w:top w:val="nil"/>
              <w:left w:val="nil"/>
              <w:bottom w:val="nil"/>
              <w:right w:val="nil"/>
            </w:tcBorders>
            <w:shd w:val="clear" w:color="auto" w:fill="auto"/>
            <w:noWrap/>
            <w:vAlign w:val="bottom"/>
            <w:hideMark/>
          </w:tcPr>
          <w:p w14:paraId="25A18647" w14:textId="77777777" w:rsidR="00DB1AFD" w:rsidRPr="00385F8D" w:rsidRDefault="00DB1AFD" w:rsidP="00A233E2">
            <w:pPr>
              <w:jc w:val="center"/>
              <w:rPr>
                <w:color w:val="000000"/>
              </w:rPr>
            </w:pPr>
            <w:r w:rsidRPr="00385F8D">
              <w:rPr>
                <w:color w:val="000000"/>
              </w:rPr>
              <w:t>0.082</w:t>
            </w:r>
          </w:p>
        </w:tc>
        <w:tc>
          <w:tcPr>
            <w:tcW w:w="256" w:type="dxa"/>
            <w:tcBorders>
              <w:top w:val="nil"/>
              <w:left w:val="nil"/>
              <w:bottom w:val="nil"/>
              <w:right w:val="nil"/>
            </w:tcBorders>
            <w:shd w:val="clear" w:color="auto" w:fill="auto"/>
            <w:noWrap/>
            <w:vAlign w:val="bottom"/>
            <w:hideMark/>
          </w:tcPr>
          <w:p w14:paraId="40A92244" w14:textId="77777777" w:rsidR="00DB1AFD" w:rsidRPr="00385F8D" w:rsidRDefault="00DB1AFD" w:rsidP="00A233E2">
            <w:pPr>
              <w:jc w:val="center"/>
              <w:rPr>
                <w:color w:val="000000"/>
              </w:rPr>
            </w:pPr>
          </w:p>
        </w:tc>
        <w:tc>
          <w:tcPr>
            <w:tcW w:w="1368" w:type="dxa"/>
            <w:tcBorders>
              <w:top w:val="nil"/>
              <w:left w:val="nil"/>
              <w:bottom w:val="nil"/>
              <w:right w:val="nil"/>
            </w:tcBorders>
            <w:shd w:val="clear" w:color="auto" w:fill="auto"/>
            <w:noWrap/>
            <w:vAlign w:val="bottom"/>
            <w:hideMark/>
          </w:tcPr>
          <w:p w14:paraId="339467B1" w14:textId="77777777" w:rsidR="00DB1AFD" w:rsidRPr="00385F8D" w:rsidRDefault="00DB1AFD" w:rsidP="00A233E2">
            <w:pPr>
              <w:jc w:val="center"/>
              <w:rPr>
                <w:color w:val="000000"/>
              </w:rPr>
            </w:pPr>
            <w:r w:rsidRPr="00385F8D">
              <w:rPr>
                <w:color w:val="000000"/>
              </w:rPr>
              <w:t>2.07</w:t>
            </w:r>
          </w:p>
        </w:tc>
        <w:tc>
          <w:tcPr>
            <w:tcW w:w="1325" w:type="dxa"/>
            <w:tcBorders>
              <w:top w:val="nil"/>
              <w:left w:val="nil"/>
              <w:bottom w:val="nil"/>
              <w:right w:val="single" w:sz="4" w:space="0" w:color="auto"/>
            </w:tcBorders>
            <w:shd w:val="clear" w:color="auto" w:fill="auto"/>
            <w:noWrap/>
            <w:vAlign w:val="bottom"/>
            <w:hideMark/>
          </w:tcPr>
          <w:p w14:paraId="5F5AB4BC" w14:textId="77777777" w:rsidR="00DB1AFD" w:rsidRPr="00385F8D" w:rsidRDefault="00DB1AFD" w:rsidP="00A233E2">
            <w:pPr>
              <w:jc w:val="center"/>
              <w:rPr>
                <w:color w:val="000000"/>
              </w:rPr>
            </w:pPr>
            <w:r w:rsidRPr="00385F8D">
              <w:rPr>
                <w:color w:val="000000"/>
              </w:rPr>
              <w:t>0.052</w:t>
            </w:r>
          </w:p>
        </w:tc>
      </w:tr>
      <w:tr w:rsidR="00DB1AFD" w:rsidRPr="00385F8D" w14:paraId="08944042" w14:textId="77777777" w:rsidTr="00A233E2">
        <w:trPr>
          <w:trHeight w:val="337"/>
          <w:jc w:val="center"/>
        </w:trPr>
        <w:tc>
          <w:tcPr>
            <w:tcW w:w="2608" w:type="dxa"/>
            <w:tcBorders>
              <w:top w:val="nil"/>
              <w:left w:val="single" w:sz="4" w:space="0" w:color="auto"/>
              <w:bottom w:val="nil"/>
              <w:right w:val="nil"/>
            </w:tcBorders>
            <w:shd w:val="clear" w:color="auto" w:fill="auto"/>
            <w:noWrap/>
            <w:vAlign w:val="bottom"/>
            <w:hideMark/>
          </w:tcPr>
          <w:p w14:paraId="33B5F2D5" w14:textId="77777777" w:rsidR="00DB1AFD" w:rsidRPr="00385F8D" w:rsidRDefault="00DB1AFD" w:rsidP="00A233E2">
            <w:pPr>
              <w:rPr>
                <w:color w:val="000000"/>
              </w:rPr>
            </w:pPr>
            <w:r w:rsidRPr="00385F8D">
              <w:rPr>
                <w:color w:val="000000"/>
              </w:rPr>
              <w:t> </w:t>
            </w:r>
          </w:p>
        </w:tc>
        <w:tc>
          <w:tcPr>
            <w:tcW w:w="1432" w:type="dxa"/>
            <w:tcBorders>
              <w:top w:val="nil"/>
              <w:left w:val="nil"/>
              <w:bottom w:val="nil"/>
              <w:right w:val="nil"/>
            </w:tcBorders>
            <w:shd w:val="clear" w:color="auto" w:fill="auto"/>
            <w:noWrap/>
            <w:vAlign w:val="bottom"/>
            <w:hideMark/>
          </w:tcPr>
          <w:p w14:paraId="6631A6AD" w14:textId="77777777" w:rsidR="00DB1AFD" w:rsidRPr="00385F8D" w:rsidRDefault="00DB1AFD" w:rsidP="00A233E2">
            <w:pPr>
              <w:jc w:val="center"/>
              <w:rPr>
                <w:color w:val="000000"/>
              </w:rPr>
            </w:pPr>
          </w:p>
        </w:tc>
        <w:tc>
          <w:tcPr>
            <w:tcW w:w="1389" w:type="dxa"/>
            <w:tcBorders>
              <w:top w:val="nil"/>
              <w:left w:val="nil"/>
              <w:bottom w:val="nil"/>
              <w:right w:val="nil"/>
            </w:tcBorders>
            <w:shd w:val="clear" w:color="auto" w:fill="auto"/>
            <w:noWrap/>
            <w:vAlign w:val="bottom"/>
            <w:hideMark/>
          </w:tcPr>
          <w:p w14:paraId="19D417C3" w14:textId="77777777" w:rsidR="00DB1AFD" w:rsidRPr="00385F8D" w:rsidRDefault="00DB1AFD" w:rsidP="00A233E2">
            <w:pPr>
              <w:jc w:val="center"/>
              <w:rPr>
                <w:color w:val="000000"/>
              </w:rPr>
            </w:pPr>
          </w:p>
        </w:tc>
        <w:tc>
          <w:tcPr>
            <w:tcW w:w="256" w:type="dxa"/>
            <w:tcBorders>
              <w:top w:val="nil"/>
              <w:left w:val="nil"/>
              <w:bottom w:val="nil"/>
              <w:right w:val="nil"/>
            </w:tcBorders>
            <w:shd w:val="clear" w:color="auto" w:fill="auto"/>
            <w:noWrap/>
            <w:vAlign w:val="bottom"/>
            <w:hideMark/>
          </w:tcPr>
          <w:p w14:paraId="78A0504E" w14:textId="77777777" w:rsidR="00DB1AFD" w:rsidRPr="00385F8D" w:rsidRDefault="00DB1AFD" w:rsidP="00A233E2">
            <w:pPr>
              <w:jc w:val="center"/>
              <w:rPr>
                <w:color w:val="000000"/>
              </w:rPr>
            </w:pPr>
          </w:p>
        </w:tc>
        <w:tc>
          <w:tcPr>
            <w:tcW w:w="1368" w:type="dxa"/>
            <w:tcBorders>
              <w:top w:val="nil"/>
              <w:left w:val="nil"/>
              <w:bottom w:val="nil"/>
              <w:right w:val="nil"/>
            </w:tcBorders>
            <w:shd w:val="clear" w:color="auto" w:fill="auto"/>
            <w:noWrap/>
            <w:vAlign w:val="bottom"/>
            <w:hideMark/>
          </w:tcPr>
          <w:p w14:paraId="3935B094" w14:textId="77777777" w:rsidR="00DB1AFD" w:rsidRPr="00385F8D" w:rsidRDefault="00DB1AFD" w:rsidP="00A233E2">
            <w:pPr>
              <w:jc w:val="center"/>
              <w:rPr>
                <w:color w:val="000000"/>
              </w:rPr>
            </w:pPr>
          </w:p>
        </w:tc>
        <w:tc>
          <w:tcPr>
            <w:tcW w:w="1325" w:type="dxa"/>
            <w:tcBorders>
              <w:top w:val="nil"/>
              <w:left w:val="nil"/>
              <w:bottom w:val="nil"/>
              <w:right w:val="single" w:sz="4" w:space="0" w:color="auto"/>
            </w:tcBorders>
            <w:shd w:val="clear" w:color="auto" w:fill="auto"/>
            <w:noWrap/>
            <w:vAlign w:val="bottom"/>
            <w:hideMark/>
          </w:tcPr>
          <w:p w14:paraId="5BC3FB80" w14:textId="77777777" w:rsidR="00DB1AFD" w:rsidRPr="00385F8D" w:rsidRDefault="00DB1AFD" w:rsidP="00A233E2">
            <w:pPr>
              <w:jc w:val="center"/>
              <w:rPr>
                <w:color w:val="000000"/>
              </w:rPr>
            </w:pPr>
            <w:r w:rsidRPr="00385F8D">
              <w:rPr>
                <w:color w:val="000000"/>
              </w:rPr>
              <w:t> </w:t>
            </w:r>
          </w:p>
        </w:tc>
      </w:tr>
      <w:tr w:rsidR="00DB1AFD" w:rsidRPr="00385F8D" w14:paraId="49F5F265" w14:textId="77777777" w:rsidTr="00A233E2">
        <w:trPr>
          <w:trHeight w:val="337"/>
          <w:jc w:val="center"/>
        </w:trPr>
        <w:tc>
          <w:tcPr>
            <w:tcW w:w="2608" w:type="dxa"/>
            <w:tcBorders>
              <w:top w:val="nil"/>
              <w:left w:val="single" w:sz="4" w:space="0" w:color="auto"/>
              <w:bottom w:val="nil"/>
              <w:right w:val="nil"/>
            </w:tcBorders>
            <w:shd w:val="clear" w:color="auto" w:fill="auto"/>
            <w:noWrap/>
            <w:vAlign w:val="bottom"/>
            <w:hideMark/>
          </w:tcPr>
          <w:p w14:paraId="3A71E6E3" w14:textId="77777777" w:rsidR="00DB1AFD" w:rsidRPr="00385F8D" w:rsidRDefault="00DB1AFD" w:rsidP="00A233E2">
            <w:pPr>
              <w:rPr>
                <w:color w:val="000000"/>
              </w:rPr>
            </w:pPr>
            <w:r w:rsidRPr="00385F8D">
              <w:rPr>
                <w:color w:val="000000"/>
              </w:rPr>
              <w:t>Fair request</w:t>
            </w:r>
          </w:p>
        </w:tc>
        <w:tc>
          <w:tcPr>
            <w:tcW w:w="1432" w:type="dxa"/>
            <w:tcBorders>
              <w:top w:val="nil"/>
              <w:left w:val="nil"/>
              <w:bottom w:val="nil"/>
              <w:right w:val="nil"/>
            </w:tcBorders>
            <w:shd w:val="clear" w:color="auto" w:fill="auto"/>
            <w:noWrap/>
            <w:vAlign w:val="bottom"/>
            <w:hideMark/>
          </w:tcPr>
          <w:p w14:paraId="3EB3742C" w14:textId="77777777" w:rsidR="00DB1AFD" w:rsidRPr="00385F8D" w:rsidRDefault="00DB1AFD" w:rsidP="00A233E2">
            <w:pPr>
              <w:jc w:val="center"/>
              <w:rPr>
                <w:color w:val="000000"/>
              </w:rPr>
            </w:pPr>
            <w:r w:rsidRPr="00385F8D">
              <w:rPr>
                <w:color w:val="000000"/>
              </w:rPr>
              <w:t>34.89</w:t>
            </w:r>
          </w:p>
        </w:tc>
        <w:tc>
          <w:tcPr>
            <w:tcW w:w="1389" w:type="dxa"/>
            <w:tcBorders>
              <w:top w:val="nil"/>
              <w:left w:val="nil"/>
              <w:bottom w:val="nil"/>
              <w:right w:val="nil"/>
            </w:tcBorders>
            <w:shd w:val="clear" w:color="auto" w:fill="auto"/>
            <w:noWrap/>
            <w:vAlign w:val="bottom"/>
            <w:hideMark/>
          </w:tcPr>
          <w:p w14:paraId="057C906F" w14:textId="77777777" w:rsidR="00DB1AFD" w:rsidRPr="00385F8D" w:rsidRDefault="00DB1AFD" w:rsidP="00A233E2">
            <w:pPr>
              <w:jc w:val="center"/>
              <w:rPr>
                <w:color w:val="000000"/>
              </w:rPr>
            </w:pPr>
            <w:r w:rsidRPr="00385F8D">
              <w:rPr>
                <w:color w:val="000000"/>
              </w:rPr>
              <w:t>0.743</w:t>
            </w:r>
          </w:p>
        </w:tc>
        <w:tc>
          <w:tcPr>
            <w:tcW w:w="256" w:type="dxa"/>
            <w:tcBorders>
              <w:top w:val="nil"/>
              <w:left w:val="nil"/>
              <w:bottom w:val="nil"/>
              <w:right w:val="nil"/>
            </w:tcBorders>
            <w:shd w:val="clear" w:color="auto" w:fill="auto"/>
            <w:noWrap/>
            <w:vAlign w:val="bottom"/>
            <w:hideMark/>
          </w:tcPr>
          <w:p w14:paraId="16BD9AA3" w14:textId="77777777" w:rsidR="00DB1AFD" w:rsidRPr="00385F8D" w:rsidRDefault="00DB1AFD" w:rsidP="00A233E2">
            <w:pPr>
              <w:jc w:val="center"/>
              <w:rPr>
                <w:color w:val="000000"/>
              </w:rPr>
            </w:pPr>
          </w:p>
        </w:tc>
        <w:tc>
          <w:tcPr>
            <w:tcW w:w="1368" w:type="dxa"/>
            <w:tcBorders>
              <w:top w:val="nil"/>
              <w:left w:val="nil"/>
              <w:bottom w:val="nil"/>
              <w:right w:val="nil"/>
            </w:tcBorders>
            <w:shd w:val="clear" w:color="auto" w:fill="auto"/>
            <w:noWrap/>
            <w:vAlign w:val="bottom"/>
            <w:hideMark/>
          </w:tcPr>
          <w:p w14:paraId="02E22E6B" w14:textId="77777777" w:rsidR="00DB1AFD" w:rsidRPr="00385F8D" w:rsidRDefault="00DB1AFD" w:rsidP="00A233E2">
            <w:pPr>
              <w:jc w:val="center"/>
              <w:rPr>
                <w:color w:val="000000"/>
              </w:rPr>
            </w:pPr>
            <w:r w:rsidRPr="00385F8D">
              <w:rPr>
                <w:color w:val="000000"/>
              </w:rPr>
              <w:t>27.39</w:t>
            </w:r>
          </w:p>
        </w:tc>
        <w:tc>
          <w:tcPr>
            <w:tcW w:w="1325" w:type="dxa"/>
            <w:tcBorders>
              <w:top w:val="nil"/>
              <w:left w:val="nil"/>
              <w:bottom w:val="nil"/>
              <w:right w:val="single" w:sz="4" w:space="0" w:color="auto"/>
            </w:tcBorders>
            <w:shd w:val="clear" w:color="auto" w:fill="auto"/>
            <w:noWrap/>
            <w:vAlign w:val="bottom"/>
            <w:hideMark/>
          </w:tcPr>
          <w:p w14:paraId="3A1B721F" w14:textId="77777777" w:rsidR="00DB1AFD" w:rsidRPr="00385F8D" w:rsidRDefault="00DB1AFD" w:rsidP="00A233E2">
            <w:pPr>
              <w:jc w:val="center"/>
              <w:rPr>
                <w:color w:val="000000"/>
              </w:rPr>
            </w:pPr>
            <w:r w:rsidRPr="00385F8D">
              <w:rPr>
                <w:color w:val="000000"/>
              </w:rPr>
              <w:t>1.745</w:t>
            </w:r>
          </w:p>
        </w:tc>
      </w:tr>
      <w:tr w:rsidR="00DB1AFD" w:rsidRPr="00385F8D" w14:paraId="7A85846B" w14:textId="77777777" w:rsidTr="00A233E2">
        <w:trPr>
          <w:trHeight w:val="337"/>
          <w:jc w:val="center"/>
        </w:trPr>
        <w:tc>
          <w:tcPr>
            <w:tcW w:w="2608" w:type="dxa"/>
            <w:tcBorders>
              <w:top w:val="nil"/>
              <w:left w:val="single" w:sz="4" w:space="0" w:color="auto"/>
              <w:bottom w:val="single" w:sz="4" w:space="0" w:color="auto"/>
              <w:right w:val="nil"/>
            </w:tcBorders>
            <w:shd w:val="clear" w:color="auto" w:fill="auto"/>
            <w:noWrap/>
            <w:vAlign w:val="bottom"/>
            <w:hideMark/>
          </w:tcPr>
          <w:p w14:paraId="7B60E315" w14:textId="77777777" w:rsidR="00DB1AFD" w:rsidRPr="00385F8D" w:rsidRDefault="00DB1AFD" w:rsidP="00A233E2">
            <w:pPr>
              <w:rPr>
                <w:rFonts w:ascii="Calibri" w:hAnsi="Calibri"/>
                <w:color w:val="000000"/>
              </w:rPr>
            </w:pPr>
            <w:r w:rsidRPr="00385F8D">
              <w:rPr>
                <w:rFonts w:ascii="Calibri" w:hAnsi="Calibri"/>
                <w:color w:val="000000"/>
              </w:rPr>
              <w:t> </w:t>
            </w:r>
          </w:p>
        </w:tc>
        <w:tc>
          <w:tcPr>
            <w:tcW w:w="1432" w:type="dxa"/>
            <w:tcBorders>
              <w:top w:val="nil"/>
              <w:left w:val="nil"/>
              <w:bottom w:val="single" w:sz="4" w:space="0" w:color="auto"/>
              <w:right w:val="nil"/>
            </w:tcBorders>
            <w:shd w:val="clear" w:color="auto" w:fill="auto"/>
            <w:noWrap/>
            <w:vAlign w:val="bottom"/>
            <w:hideMark/>
          </w:tcPr>
          <w:p w14:paraId="4EF48707" w14:textId="77777777" w:rsidR="00DB1AFD" w:rsidRPr="00385F8D" w:rsidRDefault="00DB1AFD" w:rsidP="00A233E2">
            <w:pPr>
              <w:rPr>
                <w:rFonts w:ascii="Calibri" w:hAnsi="Calibri"/>
                <w:color w:val="000000"/>
              </w:rPr>
            </w:pPr>
            <w:r w:rsidRPr="00385F8D">
              <w:rPr>
                <w:rFonts w:ascii="Calibri" w:hAnsi="Calibri"/>
                <w:color w:val="000000"/>
              </w:rPr>
              <w:t> </w:t>
            </w:r>
          </w:p>
        </w:tc>
        <w:tc>
          <w:tcPr>
            <w:tcW w:w="1389" w:type="dxa"/>
            <w:tcBorders>
              <w:top w:val="nil"/>
              <w:left w:val="nil"/>
              <w:bottom w:val="single" w:sz="4" w:space="0" w:color="auto"/>
              <w:right w:val="nil"/>
            </w:tcBorders>
            <w:shd w:val="clear" w:color="auto" w:fill="auto"/>
            <w:noWrap/>
            <w:vAlign w:val="bottom"/>
            <w:hideMark/>
          </w:tcPr>
          <w:p w14:paraId="15ECEEB0" w14:textId="77777777" w:rsidR="00DB1AFD" w:rsidRPr="00385F8D" w:rsidRDefault="00DB1AFD" w:rsidP="00A233E2">
            <w:pPr>
              <w:rPr>
                <w:rFonts w:ascii="Calibri" w:hAnsi="Calibri"/>
                <w:color w:val="000000"/>
              </w:rPr>
            </w:pPr>
            <w:r w:rsidRPr="00385F8D">
              <w:rPr>
                <w:rFonts w:ascii="Calibri" w:hAnsi="Calibri"/>
                <w:color w:val="000000"/>
              </w:rPr>
              <w:t> </w:t>
            </w:r>
          </w:p>
        </w:tc>
        <w:tc>
          <w:tcPr>
            <w:tcW w:w="256" w:type="dxa"/>
            <w:tcBorders>
              <w:top w:val="nil"/>
              <w:left w:val="nil"/>
              <w:bottom w:val="single" w:sz="4" w:space="0" w:color="auto"/>
              <w:right w:val="nil"/>
            </w:tcBorders>
            <w:shd w:val="clear" w:color="auto" w:fill="auto"/>
            <w:noWrap/>
            <w:vAlign w:val="bottom"/>
            <w:hideMark/>
          </w:tcPr>
          <w:p w14:paraId="3D8D92EE" w14:textId="77777777" w:rsidR="00DB1AFD" w:rsidRPr="00385F8D" w:rsidRDefault="00DB1AFD" w:rsidP="00A233E2">
            <w:pPr>
              <w:rPr>
                <w:rFonts w:ascii="Calibri" w:hAnsi="Calibri"/>
                <w:color w:val="000000"/>
              </w:rPr>
            </w:pPr>
            <w:r w:rsidRPr="00385F8D">
              <w:rPr>
                <w:rFonts w:ascii="Calibri" w:hAnsi="Calibri"/>
                <w:color w:val="000000"/>
              </w:rPr>
              <w:t> </w:t>
            </w:r>
          </w:p>
        </w:tc>
        <w:tc>
          <w:tcPr>
            <w:tcW w:w="1368" w:type="dxa"/>
            <w:tcBorders>
              <w:top w:val="nil"/>
              <w:left w:val="nil"/>
              <w:bottom w:val="single" w:sz="4" w:space="0" w:color="auto"/>
              <w:right w:val="nil"/>
            </w:tcBorders>
            <w:shd w:val="clear" w:color="auto" w:fill="auto"/>
            <w:noWrap/>
            <w:vAlign w:val="bottom"/>
            <w:hideMark/>
          </w:tcPr>
          <w:p w14:paraId="7B4A88C1" w14:textId="77777777" w:rsidR="00DB1AFD" w:rsidRPr="00385F8D" w:rsidRDefault="00DB1AFD" w:rsidP="00A233E2">
            <w:pPr>
              <w:rPr>
                <w:rFonts w:ascii="Calibri" w:hAnsi="Calibri"/>
                <w:color w:val="000000"/>
              </w:rPr>
            </w:pPr>
            <w:r w:rsidRPr="00385F8D">
              <w:rPr>
                <w:rFonts w:ascii="Calibri" w:hAnsi="Calibri"/>
                <w:color w:val="000000"/>
              </w:rPr>
              <w:t> </w:t>
            </w:r>
          </w:p>
        </w:tc>
        <w:tc>
          <w:tcPr>
            <w:tcW w:w="1325" w:type="dxa"/>
            <w:tcBorders>
              <w:top w:val="nil"/>
              <w:left w:val="nil"/>
              <w:bottom w:val="single" w:sz="4" w:space="0" w:color="auto"/>
              <w:right w:val="single" w:sz="4" w:space="0" w:color="auto"/>
            </w:tcBorders>
            <w:shd w:val="clear" w:color="auto" w:fill="auto"/>
            <w:noWrap/>
            <w:vAlign w:val="bottom"/>
            <w:hideMark/>
          </w:tcPr>
          <w:p w14:paraId="756D3B36" w14:textId="77777777" w:rsidR="00DB1AFD" w:rsidRPr="00385F8D" w:rsidRDefault="00DB1AFD" w:rsidP="00A233E2">
            <w:pPr>
              <w:rPr>
                <w:rFonts w:ascii="Calibri" w:hAnsi="Calibri"/>
                <w:color w:val="000000"/>
              </w:rPr>
            </w:pPr>
            <w:r w:rsidRPr="00385F8D">
              <w:rPr>
                <w:rFonts w:ascii="Calibri" w:hAnsi="Calibri"/>
                <w:color w:val="000000"/>
              </w:rPr>
              <w:t> </w:t>
            </w:r>
          </w:p>
        </w:tc>
      </w:tr>
    </w:tbl>
    <w:p w14:paraId="6F35FC2C" w14:textId="77777777" w:rsidR="00DB1AFD" w:rsidRPr="00190404" w:rsidRDefault="00DB1AFD" w:rsidP="00DB1AFD">
      <w:pPr>
        <w:ind w:firstLine="709"/>
        <w:rPr>
          <w:i/>
          <w:sz w:val="20"/>
          <w:szCs w:val="20"/>
          <w:lang w:val="en-US"/>
        </w:rPr>
      </w:pPr>
      <w:r>
        <w:fldChar w:fldCharType="end"/>
      </w:r>
      <w:r>
        <w:fldChar w:fldCharType="end"/>
      </w:r>
      <w:r w:rsidRPr="00190404">
        <w:rPr>
          <w:sz w:val="20"/>
          <w:szCs w:val="20"/>
          <w:lang w:val="en-US"/>
        </w:rPr>
        <w:t xml:space="preserve">  </w:t>
      </w:r>
      <w:r w:rsidRPr="00190404">
        <w:rPr>
          <w:i/>
          <w:sz w:val="20"/>
          <w:szCs w:val="20"/>
          <w:lang w:val="en-US"/>
        </w:rPr>
        <w:t>Note: Emotions are reported in a 1-7 scale. Fair request corresponds to the percentage</w:t>
      </w:r>
      <w:r w:rsidRPr="00190404">
        <w:rPr>
          <w:sz w:val="20"/>
          <w:szCs w:val="20"/>
          <w:lang w:val="en-US"/>
        </w:rPr>
        <w:t xml:space="preserve"> </w:t>
      </w:r>
      <w:r w:rsidRPr="00190404">
        <w:rPr>
          <w:i/>
          <w:sz w:val="20"/>
          <w:szCs w:val="20"/>
          <w:lang w:val="en-US"/>
        </w:rPr>
        <w:t xml:space="preserve">level of request </w:t>
      </w:r>
    </w:p>
    <w:p w14:paraId="05181534" w14:textId="77777777" w:rsidR="00DB1AFD" w:rsidRPr="00190404" w:rsidRDefault="00DB1AFD" w:rsidP="00DB1AFD">
      <w:pPr>
        <w:ind w:firstLine="709"/>
        <w:rPr>
          <w:sz w:val="20"/>
          <w:szCs w:val="20"/>
          <w:lang w:val="en-US"/>
        </w:rPr>
      </w:pPr>
      <w:r w:rsidRPr="00190404">
        <w:rPr>
          <w:i/>
          <w:sz w:val="20"/>
          <w:szCs w:val="20"/>
          <w:lang w:val="en-US"/>
        </w:rPr>
        <w:t xml:space="preserve"> the subject considers “fair”.</w:t>
      </w:r>
    </w:p>
    <w:p w14:paraId="07F2310E" w14:textId="77777777" w:rsidR="00DB1AFD" w:rsidRDefault="00DB1AFD" w:rsidP="00DB1AFD">
      <w:pPr>
        <w:pStyle w:val="Body"/>
        <w:spacing w:line="480" w:lineRule="auto"/>
        <w:jc w:val="both"/>
        <w:rPr>
          <w:rFonts w:ascii="Times New Roman"/>
          <w:sz w:val="24"/>
          <w:szCs w:val="24"/>
        </w:rPr>
      </w:pPr>
    </w:p>
    <w:p w14:paraId="71508C4C" w14:textId="77777777" w:rsidR="00DB1AFD" w:rsidRPr="005C0860" w:rsidRDefault="00DB1AFD" w:rsidP="00DB1AFD">
      <w:pPr>
        <w:pStyle w:val="Body"/>
        <w:spacing w:line="480" w:lineRule="auto"/>
        <w:ind w:firstLine="720"/>
        <w:jc w:val="both"/>
        <w:rPr>
          <w:rFonts w:ascii="Times New Roman" w:eastAsia="Times New Roman" w:hAnsi="Times New Roman" w:cs="Times New Roman"/>
          <w:sz w:val="24"/>
          <w:szCs w:val="24"/>
        </w:rPr>
      </w:pPr>
      <w:r w:rsidRPr="005C0860">
        <w:rPr>
          <w:rFonts w:ascii="Times New Roman"/>
          <w:sz w:val="24"/>
          <w:szCs w:val="24"/>
        </w:rPr>
        <w:t xml:space="preserve">The </w:t>
      </w:r>
      <w:r>
        <w:rPr>
          <w:rFonts w:ascii="Times New Roman"/>
          <w:sz w:val="24"/>
          <w:szCs w:val="24"/>
        </w:rPr>
        <w:t xml:space="preserve">overall </w:t>
      </w:r>
      <w:r w:rsidRPr="005C0860">
        <w:rPr>
          <w:rFonts w:ascii="Times New Roman"/>
          <w:sz w:val="24"/>
          <w:szCs w:val="24"/>
        </w:rPr>
        <w:t xml:space="preserve">average self-reported </w:t>
      </w:r>
      <w:r w:rsidRPr="005C0860">
        <w:rPr>
          <w:rFonts w:hAnsi="Trebuchet MS"/>
          <w:sz w:val="24"/>
          <w:szCs w:val="24"/>
        </w:rPr>
        <w:t>“</w:t>
      </w:r>
      <w:r w:rsidRPr="005C0860">
        <w:rPr>
          <w:rFonts w:ascii="Times New Roman"/>
          <w:sz w:val="24"/>
          <w:szCs w:val="24"/>
        </w:rPr>
        <w:t>fair request</w:t>
      </w:r>
      <w:r w:rsidRPr="005C0860">
        <w:rPr>
          <w:rFonts w:hAnsi="Trebuchet MS"/>
          <w:sz w:val="24"/>
          <w:szCs w:val="24"/>
        </w:rPr>
        <w:t>”</w:t>
      </w:r>
      <w:r w:rsidRPr="005C0860">
        <w:rPr>
          <w:rFonts w:hAnsi="Trebuchet MS"/>
          <w:sz w:val="24"/>
          <w:szCs w:val="24"/>
        </w:rPr>
        <w:t xml:space="preserve"> </w:t>
      </w:r>
      <w:r>
        <w:rPr>
          <w:rFonts w:ascii="Times New Roman"/>
          <w:sz w:val="24"/>
          <w:szCs w:val="24"/>
        </w:rPr>
        <w:t>is about 35</w:t>
      </w:r>
      <w:r w:rsidRPr="005C0860">
        <w:rPr>
          <w:rFonts w:ascii="Times New Roman"/>
          <w:sz w:val="24"/>
          <w:szCs w:val="24"/>
        </w:rPr>
        <w:t>% of earnings</w:t>
      </w:r>
      <w:r>
        <w:rPr>
          <w:rFonts w:ascii="Times New Roman"/>
          <w:sz w:val="24"/>
          <w:szCs w:val="24"/>
        </w:rPr>
        <w:t xml:space="preserve"> for</w:t>
      </w:r>
      <w:r w:rsidRPr="005C0860">
        <w:rPr>
          <w:rFonts w:ascii="Times New Roman"/>
          <w:sz w:val="24"/>
          <w:szCs w:val="24"/>
        </w:rPr>
        <w:t xml:space="preserve"> subjects As, whereas subjects </w:t>
      </w:r>
      <w:proofErr w:type="spellStart"/>
      <w:r w:rsidRPr="005C0860">
        <w:rPr>
          <w:rFonts w:ascii="Times New Roman"/>
          <w:sz w:val="24"/>
          <w:szCs w:val="24"/>
        </w:rPr>
        <w:t>Bs</w:t>
      </w:r>
      <w:proofErr w:type="spellEnd"/>
      <w:r w:rsidRPr="005C0860">
        <w:rPr>
          <w:rFonts w:ascii="Times New Roman"/>
          <w:sz w:val="24"/>
          <w:szCs w:val="24"/>
        </w:rPr>
        <w:t xml:space="preserve"> reported a percentage request of 2</w:t>
      </w:r>
      <w:r>
        <w:rPr>
          <w:rFonts w:ascii="Times New Roman"/>
          <w:sz w:val="24"/>
          <w:szCs w:val="24"/>
        </w:rPr>
        <w:t>7</w:t>
      </w:r>
      <w:r w:rsidRPr="005C0860">
        <w:rPr>
          <w:rFonts w:ascii="Times New Roman"/>
          <w:sz w:val="24"/>
          <w:szCs w:val="24"/>
        </w:rPr>
        <w:t xml:space="preserve">% (the difference is significant, Wilcoxon rank-sum test on individual averages, </w:t>
      </w:r>
      <w:r w:rsidRPr="00385F8D">
        <w:rPr>
          <w:rFonts w:ascii="Times New Roman"/>
          <w:sz w:val="24"/>
          <w:szCs w:val="24"/>
        </w:rPr>
        <w:t>with z= 14.462 and p = 0.0001, two</w:t>
      </w:r>
      <w:r w:rsidRPr="005C0860">
        <w:rPr>
          <w:rFonts w:ascii="Times New Roman"/>
          <w:sz w:val="24"/>
          <w:szCs w:val="24"/>
        </w:rPr>
        <w:t xml:space="preserve">-tailed test). </w:t>
      </w:r>
      <w:r>
        <w:rPr>
          <w:rFonts w:ascii="Times New Roman"/>
          <w:sz w:val="24"/>
          <w:szCs w:val="24"/>
        </w:rPr>
        <w:t>Comparing across treatments, we find that</w:t>
      </w:r>
      <w:r w:rsidRPr="005C0860">
        <w:rPr>
          <w:rFonts w:ascii="Times New Roman"/>
          <w:sz w:val="24"/>
          <w:szCs w:val="24"/>
        </w:rPr>
        <w:t xml:space="preserve"> the fair request is significantly higher for subjects </w:t>
      </w:r>
      <w:proofErr w:type="spellStart"/>
      <w:r w:rsidRPr="005C0860">
        <w:rPr>
          <w:rFonts w:ascii="Times New Roman"/>
          <w:sz w:val="24"/>
          <w:szCs w:val="24"/>
        </w:rPr>
        <w:t>Bs</w:t>
      </w:r>
      <w:proofErr w:type="spellEnd"/>
      <w:r w:rsidRPr="005C0860">
        <w:rPr>
          <w:rFonts w:ascii="Times New Roman"/>
          <w:sz w:val="24"/>
          <w:szCs w:val="24"/>
        </w:rPr>
        <w:t xml:space="preserve"> in the Baseline, who show an average percentage of 40.7% compared to 25.7% of subjects </w:t>
      </w:r>
      <w:proofErr w:type="spellStart"/>
      <w:r w:rsidRPr="005C0860">
        <w:rPr>
          <w:rFonts w:ascii="Times New Roman"/>
          <w:sz w:val="24"/>
          <w:szCs w:val="24"/>
        </w:rPr>
        <w:t>Bs</w:t>
      </w:r>
      <w:proofErr w:type="spellEnd"/>
      <w:r w:rsidRPr="005C0860">
        <w:rPr>
          <w:rFonts w:ascii="Times New Roman"/>
          <w:sz w:val="24"/>
          <w:szCs w:val="24"/>
        </w:rPr>
        <w:t xml:space="preserve"> in the other treatments (Wilcoxon rank-sum test on individual </w:t>
      </w:r>
      <w:r w:rsidRPr="00385F8D">
        <w:rPr>
          <w:rFonts w:ascii="Times New Roman"/>
          <w:sz w:val="24"/>
          <w:szCs w:val="24"/>
        </w:rPr>
        <w:t xml:space="preserve">averages, with </w:t>
      </w:r>
      <w:proofErr w:type="spellStart"/>
      <w:r w:rsidRPr="00385F8D">
        <w:rPr>
          <w:rFonts w:ascii="Times New Roman"/>
          <w:sz w:val="24"/>
          <w:szCs w:val="24"/>
        </w:rPr>
        <w:t>with</w:t>
      </w:r>
      <w:proofErr w:type="spellEnd"/>
      <w:r w:rsidRPr="00385F8D">
        <w:rPr>
          <w:rFonts w:ascii="Times New Roman"/>
          <w:sz w:val="24"/>
          <w:szCs w:val="24"/>
        </w:rPr>
        <w:t xml:space="preserve"> z= 3.573 and</w:t>
      </w:r>
      <w:r>
        <w:rPr>
          <w:rFonts w:ascii="Times New Roman"/>
          <w:sz w:val="24"/>
          <w:szCs w:val="24"/>
        </w:rPr>
        <w:t xml:space="preserve"> </w:t>
      </w:r>
      <w:r w:rsidRPr="005C0860">
        <w:rPr>
          <w:rFonts w:ascii="Times New Roman"/>
          <w:sz w:val="24"/>
          <w:szCs w:val="24"/>
        </w:rPr>
        <w:t>p = 0.000</w:t>
      </w:r>
      <w:r>
        <w:rPr>
          <w:rFonts w:ascii="Times New Roman"/>
          <w:sz w:val="24"/>
          <w:szCs w:val="24"/>
        </w:rPr>
        <w:t>4</w:t>
      </w:r>
      <w:r w:rsidRPr="005C0860">
        <w:rPr>
          <w:rFonts w:ascii="Times New Roman"/>
          <w:sz w:val="24"/>
          <w:szCs w:val="24"/>
        </w:rPr>
        <w:t xml:space="preserve">, two-tailed test): this could serve as confirmation that receiving the role of A at random and then behave consistently is judged less negatively in terms of responsibility also by subjects </w:t>
      </w:r>
      <w:proofErr w:type="spellStart"/>
      <w:r w:rsidRPr="005C0860">
        <w:rPr>
          <w:rFonts w:ascii="Times New Roman"/>
          <w:sz w:val="24"/>
          <w:szCs w:val="24"/>
        </w:rPr>
        <w:t>Bs</w:t>
      </w:r>
      <w:proofErr w:type="spellEnd"/>
      <w:r w:rsidRPr="005C0860">
        <w:rPr>
          <w:rFonts w:ascii="Times New Roman"/>
          <w:sz w:val="24"/>
          <w:szCs w:val="24"/>
        </w:rPr>
        <w:t xml:space="preserve">. In fact, </w:t>
      </w:r>
      <w:proofErr w:type="spellStart"/>
      <w:r w:rsidRPr="005C0860">
        <w:rPr>
          <w:rFonts w:ascii="Times New Roman"/>
          <w:sz w:val="24"/>
          <w:szCs w:val="24"/>
        </w:rPr>
        <w:t>Bs</w:t>
      </w:r>
      <w:proofErr w:type="spellEnd"/>
      <w:r w:rsidRPr="005C0860">
        <w:rPr>
          <w:rFonts w:ascii="Times New Roman"/>
          <w:sz w:val="24"/>
          <w:szCs w:val="24"/>
        </w:rPr>
        <w:t xml:space="preserve"> tolerate a significantly higher request, and consider it as </w:t>
      </w:r>
      <w:r w:rsidRPr="005C0860">
        <w:rPr>
          <w:rFonts w:hAnsi="Trebuchet MS"/>
          <w:sz w:val="24"/>
          <w:szCs w:val="24"/>
        </w:rPr>
        <w:t>“</w:t>
      </w:r>
      <w:r w:rsidRPr="005C0860">
        <w:rPr>
          <w:rFonts w:ascii="Times New Roman"/>
          <w:sz w:val="24"/>
          <w:szCs w:val="24"/>
        </w:rPr>
        <w:t>fair</w:t>
      </w:r>
      <w:r w:rsidRPr="005C0860">
        <w:rPr>
          <w:rFonts w:hAnsi="Trebuchet MS"/>
          <w:sz w:val="24"/>
          <w:szCs w:val="24"/>
        </w:rPr>
        <w:t>”</w:t>
      </w:r>
      <w:r w:rsidRPr="005C0860">
        <w:rPr>
          <w:rFonts w:hAnsi="Trebuchet MS"/>
          <w:sz w:val="24"/>
          <w:szCs w:val="24"/>
        </w:rPr>
        <w:t xml:space="preserve"> </w:t>
      </w:r>
      <w:r w:rsidRPr="005C0860">
        <w:rPr>
          <w:rFonts w:ascii="Times New Roman"/>
          <w:sz w:val="24"/>
          <w:szCs w:val="24"/>
        </w:rPr>
        <w:t xml:space="preserve">only in the treatment where As did not choose the role (i.e., the </w:t>
      </w:r>
      <w:r>
        <w:rPr>
          <w:rFonts w:ascii="Times New Roman"/>
          <w:sz w:val="24"/>
          <w:szCs w:val="24"/>
        </w:rPr>
        <w:t>B</w:t>
      </w:r>
      <w:r w:rsidRPr="005C0860">
        <w:rPr>
          <w:rFonts w:ascii="Times New Roman"/>
          <w:sz w:val="24"/>
          <w:szCs w:val="24"/>
        </w:rPr>
        <w:t>aseline).</w:t>
      </w:r>
      <w:r>
        <w:rPr>
          <w:rFonts w:ascii="Times New Roman"/>
          <w:sz w:val="24"/>
          <w:szCs w:val="24"/>
        </w:rPr>
        <w:t xml:space="preserve"> </w:t>
      </w:r>
      <w:r w:rsidRPr="005A6841">
        <w:rPr>
          <w:rFonts w:ascii="Times New Roman"/>
          <w:sz w:val="24"/>
          <w:szCs w:val="24"/>
        </w:rPr>
        <w:lastRenderedPageBreak/>
        <w:t xml:space="preserve">Furthermore, for subjects </w:t>
      </w:r>
      <w:proofErr w:type="spellStart"/>
      <w:r w:rsidRPr="005A6841">
        <w:rPr>
          <w:rFonts w:ascii="Times New Roman"/>
          <w:sz w:val="24"/>
          <w:szCs w:val="24"/>
        </w:rPr>
        <w:t>Bs</w:t>
      </w:r>
      <w:proofErr w:type="spellEnd"/>
      <w:r w:rsidRPr="005A6841">
        <w:rPr>
          <w:rFonts w:ascii="Times New Roman"/>
          <w:sz w:val="24"/>
          <w:szCs w:val="24"/>
        </w:rPr>
        <w:t xml:space="preserve">, compliance is significantly and positively correlated to the level of request judged as </w:t>
      </w:r>
      <w:r w:rsidRPr="005A6841">
        <w:rPr>
          <w:rFonts w:hAnsi="Trebuchet MS"/>
          <w:sz w:val="24"/>
          <w:szCs w:val="24"/>
        </w:rPr>
        <w:t>“</w:t>
      </w:r>
      <w:r w:rsidRPr="005A6841">
        <w:rPr>
          <w:rFonts w:ascii="Times New Roman"/>
          <w:sz w:val="24"/>
          <w:szCs w:val="24"/>
        </w:rPr>
        <w:t>fair</w:t>
      </w:r>
      <w:r w:rsidRPr="005A6841">
        <w:rPr>
          <w:rFonts w:hAnsi="Trebuchet MS"/>
          <w:sz w:val="24"/>
          <w:szCs w:val="24"/>
        </w:rPr>
        <w:t>”</w:t>
      </w:r>
      <w:r w:rsidRPr="005A6841">
        <w:rPr>
          <w:rFonts w:hAnsi="Trebuchet MS"/>
          <w:sz w:val="24"/>
          <w:szCs w:val="24"/>
        </w:rPr>
        <w:t xml:space="preserve"> </w:t>
      </w:r>
      <w:r w:rsidRPr="005A6841">
        <w:rPr>
          <w:rFonts w:ascii="Times New Roman"/>
          <w:sz w:val="24"/>
          <w:szCs w:val="24"/>
        </w:rPr>
        <w:t>(coef. = 0.085, p=.0001).</w:t>
      </w:r>
    </w:p>
    <w:p w14:paraId="3A2331E0" w14:textId="77777777" w:rsidR="00DB1AFD" w:rsidRPr="00D350D2" w:rsidRDefault="00DB1AFD" w:rsidP="00DB1AFD">
      <w:pPr>
        <w:pStyle w:val="Body"/>
        <w:spacing w:line="480" w:lineRule="auto"/>
        <w:ind w:firstLine="720"/>
        <w:jc w:val="both"/>
      </w:pPr>
      <w:r w:rsidRPr="00AC4643">
        <w:rPr>
          <w:rFonts w:ascii="Times New Roman"/>
          <w:sz w:val="24"/>
          <w:szCs w:val="24"/>
        </w:rPr>
        <w:t xml:space="preserve">For what concerns self-reported emotions, the emotions that prevail for subjects As are disappointment, irritation and pride, whereas for subjects </w:t>
      </w:r>
      <w:proofErr w:type="spellStart"/>
      <w:r w:rsidRPr="00AC4643">
        <w:rPr>
          <w:rFonts w:ascii="Times New Roman"/>
          <w:sz w:val="24"/>
          <w:szCs w:val="24"/>
        </w:rPr>
        <w:t>Bs</w:t>
      </w:r>
      <w:proofErr w:type="spellEnd"/>
      <w:r w:rsidRPr="00AC4643">
        <w:rPr>
          <w:rFonts w:ascii="Times New Roman"/>
          <w:sz w:val="24"/>
          <w:szCs w:val="24"/>
        </w:rPr>
        <w:t xml:space="preserve"> are surprise, irritation and disappointment. The correlation analysis allows to go more in depth and shows that irritation and anger are significantly and positively correlated with the distance between the average request received and the request judged </w:t>
      </w:r>
      <w:r w:rsidRPr="000A2C1D">
        <w:rPr>
          <w:rFonts w:ascii="Times New Roman" w:hAnsi="Times New Roman" w:cs="Times New Roman"/>
          <w:sz w:val="24"/>
          <w:szCs w:val="24"/>
        </w:rPr>
        <w:t>as “fair” (coef</w:t>
      </w:r>
      <w:r w:rsidRPr="00AC4643">
        <w:rPr>
          <w:rFonts w:ascii="Times New Roman"/>
          <w:sz w:val="24"/>
          <w:szCs w:val="24"/>
        </w:rPr>
        <w:t>. = 0.050, p=.039; coef. = 0.085, p=.0001, respectively).</w:t>
      </w:r>
      <w:r w:rsidRPr="00AC4643">
        <w:rPr>
          <w:rFonts w:ascii="Times New Roman" w:eastAsia="Times New Roman" w:hAnsi="Times New Roman" w:cs="Times New Roman"/>
          <w:sz w:val="24"/>
          <w:szCs w:val="24"/>
        </w:rPr>
        <w:t xml:space="preserve"> In general, disappointment and irritation are negatively and significantly correlated with profits </w:t>
      </w:r>
      <w:r w:rsidRPr="00AC4643">
        <w:rPr>
          <w:rFonts w:ascii="Times New Roman"/>
          <w:sz w:val="24"/>
          <w:szCs w:val="24"/>
        </w:rPr>
        <w:t>(coef. = -0.212, p&lt;.000; coef. = -0.169, p=.0001, respectively).</w:t>
      </w:r>
      <w:r w:rsidRPr="00AC4643">
        <w:rPr>
          <w:rFonts w:ascii="Times New Roman" w:eastAsia="Times New Roman" w:hAnsi="Times New Roman" w:cs="Times New Roman"/>
          <w:sz w:val="24"/>
          <w:szCs w:val="24"/>
        </w:rPr>
        <w:t xml:space="preserve"> </w:t>
      </w:r>
      <w:r w:rsidRPr="00AC4643">
        <w:rPr>
          <w:rFonts w:ascii="Times New Roman"/>
          <w:sz w:val="24"/>
          <w:szCs w:val="24"/>
        </w:rPr>
        <w:t xml:space="preserve">For subjects As, happiness and gratitude increase </w:t>
      </w:r>
      <w:r>
        <w:rPr>
          <w:rFonts w:ascii="Times New Roman"/>
          <w:sz w:val="24"/>
          <w:szCs w:val="24"/>
        </w:rPr>
        <w:t>in</w:t>
      </w:r>
      <w:r w:rsidRPr="00AC4643">
        <w:rPr>
          <w:rFonts w:ascii="Times New Roman"/>
          <w:sz w:val="24"/>
          <w:szCs w:val="24"/>
        </w:rPr>
        <w:t xml:space="preserve"> Bs</w:t>
      </w:r>
      <w:r w:rsidRPr="00AC4643">
        <w:rPr>
          <w:rFonts w:hAnsi="Trebuchet MS"/>
          <w:sz w:val="24"/>
          <w:szCs w:val="24"/>
        </w:rPr>
        <w:t>’</w:t>
      </w:r>
      <w:r w:rsidRPr="00AC4643">
        <w:rPr>
          <w:rFonts w:hAnsi="Trebuchet MS"/>
          <w:sz w:val="24"/>
          <w:szCs w:val="24"/>
        </w:rPr>
        <w:t xml:space="preserve"> </w:t>
      </w:r>
      <w:r w:rsidRPr="00AC4643">
        <w:rPr>
          <w:rFonts w:ascii="Times New Roman"/>
          <w:sz w:val="24"/>
          <w:szCs w:val="24"/>
        </w:rPr>
        <w:t>compliance (coef. = 0.262, p=.000; coef. = 0.152, p=.0001 respectively), whereas disappointment and blame decrease in Bs</w:t>
      </w:r>
      <w:r w:rsidRPr="00AC4643">
        <w:rPr>
          <w:rFonts w:hAnsi="Trebuchet MS"/>
          <w:sz w:val="24"/>
          <w:szCs w:val="24"/>
        </w:rPr>
        <w:t>’</w:t>
      </w:r>
      <w:r w:rsidRPr="00AC4643">
        <w:rPr>
          <w:rFonts w:hAnsi="Trebuchet MS"/>
          <w:sz w:val="24"/>
          <w:szCs w:val="24"/>
        </w:rPr>
        <w:t xml:space="preserve"> </w:t>
      </w:r>
      <w:r w:rsidRPr="00AC4643">
        <w:rPr>
          <w:rFonts w:ascii="Times New Roman"/>
          <w:sz w:val="24"/>
          <w:szCs w:val="24"/>
        </w:rPr>
        <w:t>compliance (coef. = -0.113, p=.001; coef. = -0.071, p=.037 respectively).</w:t>
      </w:r>
    </w:p>
    <w:p w14:paraId="733D385C" w14:textId="77777777" w:rsidR="00DB1AFD" w:rsidRPr="00D7261C" w:rsidRDefault="00DB1AFD" w:rsidP="00DB1AFD">
      <w:pPr>
        <w:pStyle w:val="Body"/>
        <w:spacing w:line="480" w:lineRule="auto"/>
        <w:jc w:val="both"/>
        <w:outlineLvl w:val="0"/>
        <w:rPr>
          <w:rFonts w:ascii="Times New Roman"/>
          <w:b/>
          <w:sz w:val="36"/>
          <w:szCs w:val="36"/>
        </w:rPr>
      </w:pPr>
      <w:r w:rsidRPr="002F439E">
        <w:rPr>
          <w:rFonts w:ascii="Times New Roman"/>
          <w:b/>
          <w:sz w:val="36"/>
          <w:szCs w:val="36"/>
        </w:rPr>
        <w:t>References</w:t>
      </w:r>
    </w:p>
    <w:p w14:paraId="0EA82766" w14:textId="77777777" w:rsidR="00DB1AFD" w:rsidRDefault="00DB1AFD" w:rsidP="00DB1AFD"/>
    <w:p w14:paraId="63FC1ED6" w14:textId="77777777" w:rsidR="00DB1AFD" w:rsidRPr="00F64861" w:rsidRDefault="00DB1AFD" w:rsidP="00DB1AFD">
      <w:pPr>
        <w:pStyle w:val="Body"/>
        <w:numPr>
          <w:ilvl w:val="0"/>
          <w:numId w:val="4"/>
        </w:numPr>
        <w:spacing w:line="480" w:lineRule="auto"/>
        <w:jc w:val="both"/>
        <w:rPr>
          <w:rFonts w:ascii="Times New Roman" w:eastAsia="Times New Roman" w:hAnsi="Times New Roman" w:cs="Times New Roman"/>
          <w:sz w:val="24"/>
          <w:szCs w:val="24"/>
        </w:rPr>
      </w:pPr>
      <w:proofErr w:type="spellStart"/>
      <w:r w:rsidRPr="00190404">
        <w:rPr>
          <w:rFonts w:ascii="Times New Roman" w:hAnsi="Times New Roman" w:cs="Times New Roman"/>
          <w:sz w:val="24"/>
          <w:szCs w:val="24"/>
        </w:rPr>
        <w:t>Binmore</w:t>
      </w:r>
      <w:proofErr w:type="spellEnd"/>
      <w:r w:rsidRPr="00190404">
        <w:rPr>
          <w:rFonts w:ascii="Times New Roman" w:hAnsi="Times New Roman" w:cs="Times New Roman"/>
          <w:sz w:val="24"/>
          <w:szCs w:val="24"/>
        </w:rPr>
        <w:t xml:space="preserve">, K., Morgan, P., </w:t>
      </w:r>
      <w:proofErr w:type="spellStart"/>
      <w:r w:rsidRPr="00190404">
        <w:rPr>
          <w:rFonts w:ascii="Times New Roman" w:hAnsi="Times New Roman" w:cs="Times New Roman"/>
          <w:sz w:val="24"/>
          <w:szCs w:val="24"/>
        </w:rPr>
        <w:t>Shaked</w:t>
      </w:r>
      <w:proofErr w:type="spellEnd"/>
      <w:r w:rsidRPr="00190404">
        <w:rPr>
          <w:rFonts w:ascii="Times New Roman" w:hAnsi="Times New Roman" w:cs="Times New Roman"/>
          <w:sz w:val="24"/>
          <w:szCs w:val="24"/>
        </w:rPr>
        <w:t>, A., and Sutton, J. Do people exploit their bargaining power? An experimental study. Games and Economic Behavior</w:t>
      </w:r>
      <w:r>
        <w:rPr>
          <w:rFonts w:ascii="Times New Roman" w:hAnsi="Times New Roman" w:cs="Times New Roman"/>
          <w:sz w:val="24"/>
          <w:szCs w:val="24"/>
        </w:rPr>
        <w:t>. 1991;</w:t>
      </w:r>
      <w:r w:rsidRPr="00190404">
        <w:rPr>
          <w:rFonts w:ascii="Times New Roman" w:hAnsi="Times New Roman" w:cs="Times New Roman"/>
          <w:sz w:val="24"/>
          <w:szCs w:val="24"/>
        </w:rPr>
        <w:t xml:space="preserve"> 3</w:t>
      </w:r>
      <w:r>
        <w:rPr>
          <w:rFonts w:ascii="Times New Roman" w:hAnsi="Times New Roman" w:cs="Times New Roman"/>
          <w:sz w:val="24"/>
          <w:szCs w:val="24"/>
        </w:rPr>
        <w:t>:</w:t>
      </w:r>
      <w:r w:rsidRPr="00190404">
        <w:rPr>
          <w:rFonts w:ascii="Times New Roman" w:hAnsi="Times New Roman" w:cs="Times New Roman"/>
          <w:sz w:val="24"/>
          <w:szCs w:val="24"/>
        </w:rPr>
        <w:t xml:space="preserve"> 295–322.</w:t>
      </w:r>
    </w:p>
    <w:p w14:paraId="5A37ED14" w14:textId="77777777" w:rsidR="00DB1AFD" w:rsidRPr="00D13F88" w:rsidRDefault="00DB1AFD" w:rsidP="00DB1AFD">
      <w:pPr>
        <w:pStyle w:val="Body"/>
        <w:numPr>
          <w:ilvl w:val="0"/>
          <w:numId w:val="4"/>
        </w:numPr>
        <w:spacing w:line="480" w:lineRule="auto"/>
        <w:jc w:val="both"/>
        <w:rPr>
          <w:rFonts w:ascii="Times New Roman" w:eastAsia="Times New Roman" w:hAnsi="Times New Roman" w:cs="Times New Roman"/>
          <w:sz w:val="24"/>
          <w:szCs w:val="24"/>
        </w:rPr>
      </w:pPr>
      <w:r w:rsidRPr="00487DEC">
        <w:rPr>
          <w:rFonts w:ascii="Times New Roman" w:eastAsia="Times New Roman" w:hAnsi="Times New Roman" w:cs="Times New Roman"/>
          <w:sz w:val="24"/>
          <w:szCs w:val="24"/>
        </w:rPr>
        <w:t xml:space="preserve">Reuben, E. and F. van </w:t>
      </w:r>
      <w:proofErr w:type="spellStart"/>
      <w:r w:rsidRPr="00487DEC">
        <w:rPr>
          <w:rFonts w:ascii="Times New Roman" w:eastAsia="Times New Roman" w:hAnsi="Times New Roman" w:cs="Times New Roman"/>
          <w:sz w:val="24"/>
          <w:szCs w:val="24"/>
        </w:rPr>
        <w:t>Winden</w:t>
      </w:r>
      <w:proofErr w:type="spellEnd"/>
      <w:r w:rsidRPr="00487DEC">
        <w:rPr>
          <w:rFonts w:ascii="Times New Roman" w:eastAsia="Times New Roman" w:hAnsi="Times New Roman" w:cs="Times New Roman"/>
          <w:sz w:val="24"/>
          <w:szCs w:val="24"/>
        </w:rPr>
        <w:t>. Social Ties and Coordination on Negative Reciprocity: The Role of Affect. Journal of Public Economics</w:t>
      </w:r>
      <w:r>
        <w:rPr>
          <w:rFonts w:ascii="Times New Roman" w:eastAsia="Times New Roman" w:hAnsi="Times New Roman" w:cs="Times New Roman"/>
          <w:sz w:val="24"/>
          <w:szCs w:val="24"/>
        </w:rPr>
        <w:t>. 2008;</w:t>
      </w:r>
      <w:r w:rsidRPr="00487DEC">
        <w:rPr>
          <w:rFonts w:ascii="Times New Roman" w:eastAsia="Times New Roman" w:hAnsi="Times New Roman" w:cs="Times New Roman"/>
          <w:sz w:val="24"/>
          <w:szCs w:val="24"/>
        </w:rPr>
        <w:t xml:space="preserve"> 92: 34-53.</w:t>
      </w:r>
    </w:p>
    <w:p w14:paraId="2E8F0357" w14:textId="77777777" w:rsidR="00DB1AFD" w:rsidRDefault="00DB1AFD" w:rsidP="00DB1AFD"/>
    <w:p w14:paraId="3F7FE9BC" w14:textId="77777777" w:rsidR="00DB1AFD" w:rsidRDefault="00DB1AFD" w:rsidP="00162DD2">
      <w:pPr>
        <w:pStyle w:val="Body"/>
        <w:spacing w:line="480" w:lineRule="auto"/>
        <w:outlineLvl w:val="0"/>
        <w:rPr>
          <w:rFonts w:ascii="Times New Roman" w:eastAsia="Times New Roman" w:hAnsi="Times New Roman" w:cs="Times New Roman"/>
          <w:b/>
          <w:sz w:val="36"/>
          <w:szCs w:val="36"/>
        </w:rPr>
      </w:pPr>
    </w:p>
    <w:p w14:paraId="2936B5ED" w14:textId="77777777" w:rsidR="00DB1AFD" w:rsidRDefault="00DB1AFD" w:rsidP="00162DD2">
      <w:pPr>
        <w:pStyle w:val="Body"/>
        <w:spacing w:line="480" w:lineRule="auto"/>
        <w:outlineLvl w:val="0"/>
        <w:rPr>
          <w:rFonts w:ascii="Times New Roman" w:eastAsia="Times New Roman" w:hAnsi="Times New Roman" w:cs="Times New Roman"/>
          <w:b/>
          <w:sz w:val="36"/>
          <w:szCs w:val="36"/>
        </w:rPr>
      </w:pPr>
    </w:p>
    <w:p w14:paraId="32EE1CC4" w14:textId="77777777" w:rsidR="00162DD2" w:rsidRPr="007D6568" w:rsidRDefault="00162DD2" w:rsidP="00162DD2">
      <w:pPr>
        <w:pStyle w:val="Body"/>
        <w:spacing w:line="480" w:lineRule="auto"/>
        <w:outlineLvl w:val="0"/>
        <w:rPr>
          <w:rFonts w:ascii="Times New Roman" w:eastAsia="Times New Roman" w:hAnsi="Times New Roman" w:cs="Times New Roman"/>
          <w:b/>
          <w:sz w:val="36"/>
          <w:szCs w:val="36"/>
        </w:rPr>
      </w:pPr>
      <w:r w:rsidRPr="007D6568">
        <w:rPr>
          <w:rFonts w:ascii="Times New Roman" w:eastAsia="Times New Roman" w:hAnsi="Times New Roman" w:cs="Times New Roman"/>
          <w:b/>
          <w:sz w:val="36"/>
          <w:szCs w:val="36"/>
        </w:rPr>
        <w:lastRenderedPageBreak/>
        <w:t>Instructions (Baseline)</w:t>
      </w:r>
    </w:p>
    <w:p w14:paraId="73D2529B" w14:textId="77777777" w:rsidR="007D6568" w:rsidRPr="004920FF" w:rsidRDefault="00162DD2" w:rsidP="00162DD2">
      <w:pPr>
        <w:pStyle w:val="Body"/>
        <w:spacing w:line="480" w:lineRule="auto"/>
        <w:rPr>
          <w:rFonts w:ascii="Times New Roman" w:eastAsia="Times New Roman" w:hAnsi="Times New Roman" w:cs="Times New Roman"/>
          <w:i/>
          <w:sz w:val="24"/>
          <w:szCs w:val="24"/>
        </w:rPr>
      </w:pPr>
      <w:r w:rsidRPr="004920FF">
        <w:rPr>
          <w:rFonts w:ascii="Times New Roman" w:eastAsia="Times New Roman" w:hAnsi="Times New Roman" w:cs="Times New Roman"/>
          <w:i/>
          <w:sz w:val="24"/>
          <w:szCs w:val="24"/>
        </w:rPr>
        <w:t>(translated from Italian)</w:t>
      </w:r>
    </w:p>
    <w:p w14:paraId="66B8087B" w14:textId="77777777" w:rsidR="00162DD2" w:rsidRPr="005C0860" w:rsidRDefault="00162DD2" w:rsidP="00162DD2">
      <w:pPr>
        <w:pStyle w:val="Body"/>
        <w:spacing w:line="480" w:lineRule="auto"/>
        <w:jc w:val="both"/>
        <w:rPr>
          <w:rFonts w:ascii="Times New Roman" w:eastAsia="Times New Roman" w:hAnsi="Times New Roman" w:cs="Times New Roman"/>
          <w:sz w:val="24"/>
          <w:szCs w:val="24"/>
        </w:rPr>
      </w:pPr>
      <w:r w:rsidRPr="005C0860">
        <w:rPr>
          <w:rFonts w:ascii="Times New Roman" w:eastAsia="Times New Roman" w:hAnsi="Times New Roman" w:cs="Times New Roman"/>
          <w:sz w:val="24"/>
          <w:szCs w:val="24"/>
        </w:rPr>
        <w:t>Good morning, thank you for participating in this experiment. You are taking part into a study on economic decisions. During the experiment, you can, depending on your decisions and on other participants’ decisions, earn an amount of money in addition to the 2 euros you will receive for showing-up on time. The answers you give and the choices you make will be totally anonymous. The experimenters will not be able to associate your choices and your answers to your name.</w:t>
      </w:r>
    </w:p>
    <w:p w14:paraId="3D2A4068" w14:textId="77777777" w:rsidR="00162DD2" w:rsidRPr="005C0860" w:rsidRDefault="00162DD2" w:rsidP="00162DD2">
      <w:pPr>
        <w:pStyle w:val="Body"/>
        <w:spacing w:line="480" w:lineRule="auto"/>
        <w:jc w:val="both"/>
        <w:rPr>
          <w:rFonts w:ascii="Times New Roman" w:eastAsia="Times New Roman" w:hAnsi="Times New Roman" w:cs="Times New Roman"/>
          <w:sz w:val="24"/>
          <w:szCs w:val="24"/>
        </w:rPr>
      </w:pPr>
      <w:r w:rsidRPr="005C0860">
        <w:rPr>
          <w:rFonts w:ascii="Times New Roman" w:eastAsia="Times New Roman" w:hAnsi="Times New Roman" w:cs="Times New Roman"/>
          <w:sz w:val="24"/>
          <w:szCs w:val="24"/>
        </w:rPr>
        <w:t xml:space="preserve">During the experiment you cannot communicate with other participants (otherwise you would be excluded from the experiment) and you should be very careful in reading the instruction that will appear on your screen and will be read out by one of the experimenters. If you have any questions, please ask the experimenters. </w:t>
      </w:r>
    </w:p>
    <w:p w14:paraId="18F5BAF0" w14:textId="77777777" w:rsidR="00162DD2" w:rsidRPr="005C0860" w:rsidRDefault="00162DD2" w:rsidP="00162DD2">
      <w:pPr>
        <w:pStyle w:val="Body"/>
        <w:spacing w:line="480" w:lineRule="auto"/>
        <w:jc w:val="both"/>
        <w:rPr>
          <w:rFonts w:ascii="Times New Roman" w:eastAsia="Times New Roman" w:hAnsi="Times New Roman" w:cs="Times New Roman"/>
          <w:sz w:val="24"/>
          <w:szCs w:val="24"/>
        </w:rPr>
      </w:pPr>
      <w:r w:rsidRPr="005C0860">
        <w:rPr>
          <w:rFonts w:ascii="Times New Roman" w:eastAsia="Times New Roman" w:hAnsi="Times New Roman" w:cs="Times New Roman"/>
          <w:sz w:val="24"/>
          <w:szCs w:val="24"/>
        </w:rPr>
        <w:t>Your earnings will be calculated in tokens; each token will be converted in euros at the following ratio: 1 token = 0,01 euros.</w:t>
      </w:r>
    </w:p>
    <w:p w14:paraId="261144E8" w14:textId="77777777" w:rsidR="00162DD2" w:rsidRPr="005C0860" w:rsidRDefault="00162DD2" w:rsidP="00162DD2">
      <w:pPr>
        <w:pStyle w:val="Body"/>
        <w:spacing w:line="480" w:lineRule="auto"/>
        <w:jc w:val="both"/>
        <w:rPr>
          <w:rFonts w:ascii="Times New Roman" w:eastAsia="Times New Roman" w:hAnsi="Times New Roman" w:cs="Times New Roman"/>
          <w:sz w:val="24"/>
          <w:szCs w:val="24"/>
        </w:rPr>
      </w:pPr>
      <w:r w:rsidRPr="005C0860">
        <w:rPr>
          <w:rFonts w:ascii="Times New Roman" w:eastAsia="Times New Roman" w:hAnsi="Times New Roman" w:cs="Times New Roman"/>
          <w:sz w:val="24"/>
          <w:szCs w:val="24"/>
        </w:rPr>
        <w:t>At the end of the experiment, you will be asked to fill a short questionnaire; afterwards, we will proceed with the payment, that will occur in cash.</w:t>
      </w:r>
    </w:p>
    <w:p w14:paraId="7F8D4933" w14:textId="77777777" w:rsidR="00162DD2" w:rsidRPr="005C0860" w:rsidRDefault="00162DD2" w:rsidP="00162DD2">
      <w:pPr>
        <w:pStyle w:val="Body"/>
        <w:spacing w:line="480" w:lineRule="auto"/>
        <w:jc w:val="both"/>
        <w:outlineLvl w:val="0"/>
        <w:rPr>
          <w:rFonts w:ascii="Times New Roman" w:eastAsia="Times New Roman" w:hAnsi="Times New Roman" w:cs="Times New Roman"/>
          <w:sz w:val="24"/>
          <w:szCs w:val="24"/>
        </w:rPr>
      </w:pPr>
      <w:r w:rsidRPr="005C0860">
        <w:rPr>
          <w:rFonts w:ascii="Times New Roman" w:eastAsia="Times New Roman" w:hAnsi="Times New Roman" w:cs="Times New Roman"/>
          <w:sz w:val="24"/>
          <w:szCs w:val="24"/>
        </w:rPr>
        <w:t>THE PARTICIPANTS</w:t>
      </w:r>
    </w:p>
    <w:p w14:paraId="6A3E3052" w14:textId="77777777" w:rsidR="00162DD2" w:rsidRPr="005C0860" w:rsidRDefault="00162DD2" w:rsidP="00162DD2">
      <w:pPr>
        <w:pStyle w:val="Body"/>
        <w:spacing w:line="480" w:lineRule="auto"/>
        <w:jc w:val="both"/>
        <w:rPr>
          <w:rFonts w:ascii="Times New Roman" w:eastAsia="Times New Roman" w:hAnsi="Times New Roman" w:cs="Times New Roman"/>
          <w:sz w:val="24"/>
          <w:szCs w:val="24"/>
        </w:rPr>
      </w:pPr>
      <w:r w:rsidRPr="005C0860">
        <w:rPr>
          <w:rFonts w:ascii="Times New Roman" w:eastAsia="Times New Roman" w:hAnsi="Times New Roman" w:cs="Times New Roman"/>
          <w:sz w:val="24"/>
          <w:szCs w:val="24"/>
        </w:rPr>
        <w:t xml:space="preserve">In this experiment there are in total 24 participants, which are divided into 8 groups with 3 members each. In each group, one subject will have the “A” role and two subjects will have the “B” role: the assignment of the role will be made by the computer at random. The role assigned and the group composition will be </w:t>
      </w:r>
      <w:r w:rsidRPr="005C0860">
        <w:rPr>
          <w:rFonts w:ascii="Times New Roman" w:eastAsia="Times New Roman" w:hAnsi="Times New Roman" w:cs="Times New Roman"/>
          <w:sz w:val="24"/>
          <w:szCs w:val="24"/>
        </w:rPr>
        <w:lastRenderedPageBreak/>
        <w:t>the same for the whole experiment. Therefore you will always interact with the same two people, but you do not know their identity, and they do not know your own identity.</w:t>
      </w:r>
    </w:p>
    <w:p w14:paraId="6ED0B14C" w14:textId="77777777" w:rsidR="00162DD2" w:rsidRPr="005C0860" w:rsidRDefault="00162DD2" w:rsidP="00162DD2">
      <w:pPr>
        <w:pStyle w:val="Body"/>
        <w:spacing w:line="480" w:lineRule="auto"/>
        <w:jc w:val="both"/>
        <w:rPr>
          <w:rFonts w:ascii="Times New Roman" w:eastAsia="Times New Roman" w:hAnsi="Times New Roman" w:cs="Times New Roman"/>
          <w:sz w:val="24"/>
          <w:szCs w:val="24"/>
        </w:rPr>
      </w:pPr>
      <w:r w:rsidRPr="005C0860">
        <w:rPr>
          <w:rFonts w:ascii="Times New Roman" w:eastAsia="Times New Roman" w:hAnsi="Times New Roman" w:cs="Times New Roman"/>
          <w:sz w:val="24"/>
          <w:szCs w:val="24"/>
        </w:rPr>
        <w:t xml:space="preserve">The experiment is composed by 10 rounds. Each round is made of 4 Stages. During Stage 1, both subjects A and B will answer to three general-knowledge multiple-choice questions (with four possible answers each, being correct only one of them): if you pick the correct answer, you will earn 40 tokens. Furthermore, you have 25 seconds to answer each question: you will earn 1 token for each second you save. </w:t>
      </w:r>
    </w:p>
    <w:p w14:paraId="572EA5F2" w14:textId="77777777" w:rsidR="00162DD2" w:rsidRPr="005C0860" w:rsidRDefault="00162DD2" w:rsidP="00162DD2">
      <w:pPr>
        <w:pStyle w:val="Body"/>
        <w:spacing w:line="480" w:lineRule="auto"/>
        <w:jc w:val="both"/>
        <w:rPr>
          <w:rFonts w:ascii="Times New Roman" w:eastAsia="Times New Roman" w:hAnsi="Times New Roman" w:cs="Times New Roman"/>
          <w:sz w:val="24"/>
          <w:szCs w:val="24"/>
        </w:rPr>
      </w:pPr>
      <w:r w:rsidRPr="005C0860">
        <w:rPr>
          <w:rFonts w:ascii="Times New Roman" w:eastAsia="Times New Roman" w:hAnsi="Times New Roman" w:cs="Times New Roman"/>
          <w:sz w:val="24"/>
          <w:szCs w:val="24"/>
        </w:rPr>
        <w:t xml:space="preserve">In Stage 2, subjects A receive a feedback on how many tokens each subject B in their group did earn and can decide to how many tokens they want to withdraw from each subject B in their group. The request must be limited to the tokens earned by B in that round. </w:t>
      </w:r>
    </w:p>
    <w:p w14:paraId="33A12023" w14:textId="77777777" w:rsidR="00162DD2" w:rsidRPr="005C0860" w:rsidRDefault="00162DD2" w:rsidP="00162DD2">
      <w:pPr>
        <w:pStyle w:val="Body"/>
        <w:spacing w:line="480" w:lineRule="auto"/>
        <w:jc w:val="both"/>
        <w:rPr>
          <w:rFonts w:ascii="Times New Roman" w:eastAsia="Times New Roman" w:hAnsi="Times New Roman" w:cs="Times New Roman"/>
          <w:sz w:val="24"/>
          <w:szCs w:val="24"/>
        </w:rPr>
      </w:pPr>
      <w:r w:rsidRPr="005C0860">
        <w:rPr>
          <w:rFonts w:ascii="Times New Roman" w:eastAsia="Times New Roman" w:hAnsi="Times New Roman" w:cs="Times New Roman"/>
          <w:sz w:val="24"/>
          <w:szCs w:val="24"/>
        </w:rPr>
        <w:t xml:space="preserve">In Stage 3, subjects B answer to the (possible) request by A choosing to give A </w:t>
      </w:r>
      <w:proofErr w:type="spellStart"/>
      <w:r w:rsidRPr="005C0860">
        <w:rPr>
          <w:rFonts w:ascii="Times New Roman" w:eastAsia="Times New Roman" w:hAnsi="Times New Roman" w:cs="Times New Roman"/>
          <w:sz w:val="24"/>
          <w:szCs w:val="24"/>
        </w:rPr>
        <w:t>a</w:t>
      </w:r>
      <w:proofErr w:type="spellEnd"/>
      <w:r w:rsidRPr="005C0860">
        <w:rPr>
          <w:rFonts w:ascii="Times New Roman" w:eastAsia="Times New Roman" w:hAnsi="Times New Roman" w:cs="Times New Roman"/>
          <w:sz w:val="24"/>
          <w:szCs w:val="24"/>
        </w:rPr>
        <w:t xml:space="preserve"> certain amount of tokens (between zero and the number of tokens A has requested).</w:t>
      </w:r>
    </w:p>
    <w:p w14:paraId="475AB5C8" w14:textId="77777777" w:rsidR="00162DD2" w:rsidRPr="006D07CE" w:rsidRDefault="00162DD2" w:rsidP="00162DD2">
      <w:pPr>
        <w:pStyle w:val="Body"/>
        <w:spacing w:line="480" w:lineRule="auto"/>
        <w:jc w:val="both"/>
        <w:rPr>
          <w:rFonts w:ascii="Times New Roman" w:eastAsia="Times New Roman" w:hAnsi="Times New Roman" w:cs="Times New Roman"/>
          <w:sz w:val="24"/>
          <w:szCs w:val="24"/>
        </w:rPr>
      </w:pPr>
      <w:r w:rsidRPr="005C0860">
        <w:rPr>
          <w:rFonts w:ascii="Times New Roman" w:eastAsia="Times New Roman" w:hAnsi="Times New Roman" w:cs="Times New Roman"/>
          <w:sz w:val="24"/>
          <w:szCs w:val="24"/>
        </w:rPr>
        <w:t>In Stage 4, subjects A receive a feedback on the number of tokens each B in their group decided to give them and can choose to reduce the number of questions subjects B can answer in the next round or leaving it unchanged. The cost of eliminating each question is 10 tokens.</w:t>
      </w:r>
      <w:r w:rsidRPr="006D07CE">
        <w:rPr>
          <w:rFonts w:ascii="Times New Roman" w:eastAsia="Times New Roman" w:hAnsi="Times New Roman" w:cs="Times New Roman"/>
          <w:sz w:val="24"/>
          <w:szCs w:val="24"/>
        </w:rPr>
        <w:t xml:space="preserve"> </w:t>
      </w:r>
    </w:p>
    <w:p w14:paraId="7DFC960A" w14:textId="77777777" w:rsidR="00162DD2" w:rsidRPr="007D6568" w:rsidRDefault="00162DD2" w:rsidP="007D6568">
      <w:pPr>
        <w:pStyle w:val="Titolo1"/>
        <w:spacing w:line="480" w:lineRule="auto"/>
        <w:rPr>
          <w:rFonts w:ascii="Times New Roman" w:hAnsi="Times New Roman" w:cs="Times New Roman"/>
          <w:b/>
          <w:color w:val="000000"/>
          <w:sz w:val="36"/>
          <w:szCs w:val="36"/>
          <w:u w:color="000000"/>
          <w:bdr w:val="nil"/>
          <w:lang w:val="en-US"/>
        </w:rPr>
      </w:pPr>
      <w:r w:rsidRPr="002F439E">
        <w:rPr>
          <w:highlight w:val="yellow"/>
          <w:lang w:val="en-US"/>
        </w:rPr>
        <w:br w:type="page"/>
      </w:r>
      <w:r w:rsidRPr="007D6568">
        <w:rPr>
          <w:rFonts w:ascii="Times New Roman" w:hAnsi="Times New Roman" w:cs="Times New Roman"/>
          <w:b/>
          <w:color w:val="000000" w:themeColor="text1"/>
          <w:sz w:val="36"/>
          <w:szCs w:val="36"/>
          <w:lang w:val="en-US"/>
        </w:rPr>
        <w:lastRenderedPageBreak/>
        <w:t>Examples of questions from the multiple choice, general knowledge questions</w:t>
      </w:r>
    </w:p>
    <w:p w14:paraId="5E14FC69" w14:textId="77777777" w:rsidR="00162DD2" w:rsidRDefault="00162DD2" w:rsidP="007D6568">
      <w:pPr>
        <w:pStyle w:val="Body"/>
        <w:spacing w:line="480" w:lineRule="auto"/>
        <w:rPr>
          <w:rFonts w:ascii="Times New Roman" w:eastAsia="Times New Roman" w:hAnsi="Times New Roman" w:cs="Times New Roman"/>
          <w:i/>
          <w:sz w:val="24"/>
          <w:szCs w:val="24"/>
        </w:rPr>
      </w:pPr>
      <w:r w:rsidRPr="004920FF">
        <w:rPr>
          <w:rFonts w:ascii="Times New Roman" w:eastAsia="Times New Roman" w:hAnsi="Times New Roman" w:cs="Times New Roman"/>
          <w:i/>
          <w:sz w:val="24"/>
          <w:szCs w:val="24"/>
        </w:rPr>
        <w:t>(translated from Italian)</w:t>
      </w:r>
    </w:p>
    <w:p w14:paraId="66242EDF" w14:textId="77777777" w:rsidR="007D6568" w:rsidRPr="007D6568" w:rsidRDefault="007D6568" w:rsidP="007D6568">
      <w:pPr>
        <w:pStyle w:val="Body"/>
        <w:spacing w:line="480" w:lineRule="auto"/>
        <w:rPr>
          <w:rFonts w:ascii="Times New Roman" w:eastAsia="Times New Roman" w:hAnsi="Times New Roman" w:cs="Times New Roman"/>
          <w:i/>
          <w:sz w:val="24"/>
          <w:szCs w:val="24"/>
        </w:rPr>
      </w:pPr>
    </w:p>
    <w:p w14:paraId="1526FBFA" w14:textId="77777777" w:rsidR="00162DD2" w:rsidRPr="002F439E" w:rsidRDefault="00162DD2" w:rsidP="00162DD2">
      <w:pPr>
        <w:spacing w:line="480" w:lineRule="auto"/>
        <w:jc w:val="both"/>
        <w:outlineLvl w:val="0"/>
        <w:rPr>
          <w:color w:val="000000"/>
          <w:u w:color="000000"/>
          <w:bdr w:val="nil"/>
          <w:lang w:val="en-US"/>
        </w:rPr>
      </w:pPr>
      <w:r w:rsidRPr="002F439E">
        <w:rPr>
          <w:color w:val="000000"/>
          <w:u w:color="000000"/>
          <w:bdr w:val="nil"/>
          <w:lang w:val="en-US"/>
        </w:rPr>
        <w:t>1)  What is the anemometer?</w:t>
      </w:r>
    </w:p>
    <w:p w14:paraId="139D6CEE" w14:textId="77777777" w:rsidR="00162DD2" w:rsidRPr="002F439E" w:rsidRDefault="00162DD2" w:rsidP="00162DD2">
      <w:pPr>
        <w:numPr>
          <w:ilvl w:val="0"/>
          <w:numId w:val="1"/>
        </w:numPr>
        <w:spacing w:line="480" w:lineRule="auto"/>
        <w:ind w:left="714" w:hanging="357"/>
        <w:jc w:val="both"/>
        <w:rPr>
          <w:color w:val="000000"/>
          <w:u w:color="000000"/>
          <w:bdr w:val="nil"/>
          <w:lang w:val="en-US"/>
        </w:rPr>
      </w:pPr>
      <w:r w:rsidRPr="002F439E">
        <w:rPr>
          <w:color w:val="000000"/>
          <w:u w:color="000000"/>
          <w:bdr w:val="nil"/>
          <w:lang w:val="en-US"/>
        </w:rPr>
        <w:t>It measures the intensity of precipitations</w:t>
      </w:r>
    </w:p>
    <w:p w14:paraId="1968A867" w14:textId="77777777" w:rsidR="00162DD2" w:rsidRPr="002F439E" w:rsidRDefault="00162DD2" w:rsidP="00162DD2">
      <w:pPr>
        <w:numPr>
          <w:ilvl w:val="0"/>
          <w:numId w:val="1"/>
        </w:numPr>
        <w:spacing w:line="480" w:lineRule="auto"/>
        <w:ind w:left="714" w:hanging="357"/>
        <w:jc w:val="both"/>
        <w:rPr>
          <w:color w:val="000000"/>
          <w:u w:color="000000"/>
          <w:bdr w:val="nil"/>
          <w:lang w:val="en-US"/>
        </w:rPr>
      </w:pPr>
      <w:r w:rsidRPr="002F439E">
        <w:rPr>
          <w:color w:val="000000"/>
          <w:u w:color="000000"/>
          <w:bdr w:val="nil"/>
          <w:lang w:val="en-US"/>
        </w:rPr>
        <w:t>It measures the speediness of the wind</w:t>
      </w:r>
    </w:p>
    <w:p w14:paraId="5F1124E6" w14:textId="77777777" w:rsidR="00162DD2" w:rsidRPr="002F439E" w:rsidRDefault="00162DD2" w:rsidP="00162DD2">
      <w:pPr>
        <w:numPr>
          <w:ilvl w:val="0"/>
          <w:numId w:val="1"/>
        </w:numPr>
        <w:spacing w:line="480" w:lineRule="auto"/>
        <w:ind w:left="714" w:hanging="357"/>
        <w:jc w:val="both"/>
        <w:rPr>
          <w:color w:val="000000"/>
          <w:u w:color="000000"/>
          <w:bdr w:val="nil"/>
          <w:lang w:val="en-US"/>
        </w:rPr>
      </w:pPr>
      <w:r w:rsidRPr="002F439E">
        <w:rPr>
          <w:color w:val="000000"/>
          <w:u w:color="000000"/>
          <w:bdr w:val="nil"/>
          <w:lang w:val="en-US"/>
        </w:rPr>
        <w:t xml:space="preserve">It measures the heath dispersed in the ground </w:t>
      </w:r>
    </w:p>
    <w:p w14:paraId="2FC16F36" w14:textId="77777777" w:rsidR="00162DD2" w:rsidRPr="002F439E" w:rsidRDefault="00162DD2" w:rsidP="00162DD2">
      <w:pPr>
        <w:numPr>
          <w:ilvl w:val="0"/>
          <w:numId w:val="1"/>
        </w:numPr>
        <w:spacing w:line="480" w:lineRule="auto"/>
        <w:ind w:left="714" w:hanging="357"/>
        <w:jc w:val="both"/>
        <w:rPr>
          <w:color w:val="000000"/>
          <w:u w:color="000000"/>
          <w:bdr w:val="nil"/>
          <w:lang w:val="en-US"/>
        </w:rPr>
      </w:pPr>
      <w:r w:rsidRPr="002F439E">
        <w:rPr>
          <w:color w:val="000000"/>
          <w:u w:color="000000"/>
          <w:bdr w:val="nil"/>
          <w:lang w:val="en-US"/>
        </w:rPr>
        <w:t xml:space="preserve">It measures the pureness of a diamond </w:t>
      </w:r>
    </w:p>
    <w:p w14:paraId="2AD4346C" w14:textId="77777777" w:rsidR="00162DD2" w:rsidRPr="002F439E" w:rsidRDefault="00162DD2" w:rsidP="00162DD2">
      <w:pPr>
        <w:spacing w:line="480" w:lineRule="auto"/>
        <w:jc w:val="both"/>
        <w:rPr>
          <w:color w:val="000000"/>
          <w:u w:color="000000"/>
          <w:bdr w:val="nil"/>
          <w:lang w:val="en-US"/>
        </w:rPr>
      </w:pPr>
    </w:p>
    <w:p w14:paraId="29EBE9DA" w14:textId="77777777" w:rsidR="00162DD2" w:rsidRPr="002F439E" w:rsidRDefault="00162DD2" w:rsidP="00162DD2">
      <w:pPr>
        <w:shd w:val="clear" w:color="auto" w:fill="FFFFFF"/>
        <w:spacing w:before="240" w:after="120" w:line="480" w:lineRule="auto"/>
        <w:jc w:val="both"/>
        <w:outlineLvl w:val="0"/>
        <w:rPr>
          <w:lang w:val="en-US"/>
        </w:rPr>
      </w:pPr>
      <w:r w:rsidRPr="002F439E">
        <w:rPr>
          <w:lang w:val="en-US"/>
        </w:rPr>
        <w:t xml:space="preserve">2) The birth rate is the ratio between: </w:t>
      </w:r>
    </w:p>
    <w:p w14:paraId="5A772922" w14:textId="77777777" w:rsidR="00162DD2" w:rsidRPr="004920FF" w:rsidRDefault="00162DD2" w:rsidP="00162DD2">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120" w:line="480" w:lineRule="auto"/>
        <w:ind w:left="714" w:hanging="357"/>
        <w:contextualSpacing/>
        <w:jc w:val="both"/>
        <w:outlineLvl w:val="1"/>
        <w:rPr>
          <w:rFonts w:ascii="Times New Roman" w:hAnsi="Times New Roman" w:cs="Times New Roman"/>
          <w:sz w:val="24"/>
          <w:szCs w:val="24"/>
          <w:lang w:val="en-US"/>
        </w:rPr>
      </w:pPr>
      <w:r w:rsidRPr="004920FF">
        <w:rPr>
          <w:rFonts w:ascii="Times New Roman" w:hAnsi="Times New Roman" w:cs="Times New Roman"/>
          <w:sz w:val="24"/>
          <w:szCs w:val="24"/>
          <w:lang w:val="en-US"/>
        </w:rPr>
        <w:t>The number of bi</w:t>
      </w:r>
      <w:r>
        <w:rPr>
          <w:rFonts w:ascii="Times New Roman" w:hAnsi="Times New Roman" w:cs="Times New Roman"/>
          <w:sz w:val="24"/>
          <w:szCs w:val="24"/>
          <w:lang w:val="en-US"/>
        </w:rPr>
        <w:t>r</w:t>
      </w:r>
      <w:r w:rsidRPr="004920FF">
        <w:rPr>
          <w:rFonts w:ascii="Times New Roman" w:hAnsi="Times New Roman" w:cs="Times New Roman"/>
          <w:sz w:val="24"/>
          <w:szCs w:val="24"/>
          <w:lang w:val="en-US"/>
        </w:rPr>
        <w:t>ths multiplie</w:t>
      </w:r>
      <w:r>
        <w:rPr>
          <w:rFonts w:ascii="Times New Roman" w:hAnsi="Times New Roman" w:cs="Times New Roman"/>
          <w:sz w:val="24"/>
          <w:szCs w:val="24"/>
          <w:lang w:val="en-US"/>
        </w:rPr>
        <w:t>d</w:t>
      </w:r>
      <w:r w:rsidRPr="004920FF">
        <w:rPr>
          <w:rFonts w:ascii="Times New Roman" w:hAnsi="Times New Roman" w:cs="Times New Roman"/>
          <w:sz w:val="24"/>
          <w:szCs w:val="24"/>
          <w:lang w:val="en-US"/>
        </w:rPr>
        <w:t xml:space="preserve"> by 1,000 and the total population in a specific moment; </w:t>
      </w:r>
    </w:p>
    <w:p w14:paraId="2871EE7F" w14:textId="77777777" w:rsidR="00162DD2" w:rsidRPr="004920FF" w:rsidRDefault="00162DD2" w:rsidP="00162DD2">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120" w:line="480" w:lineRule="auto"/>
        <w:ind w:left="714" w:hanging="357"/>
        <w:contextualSpacing/>
        <w:jc w:val="both"/>
        <w:outlineLvl w:val="1"/>
        <w:rPr>
          <w:rFonts w:ascii="Times New Roman" w:hAnsi="Times New Roman" w:cs="Times New Roman"/>
          <w:sz w:val="24"/>
          <w:szCs w:val="24"/>
          <w:lang w:val="en-US"/>
        </w:rPr>
      </w:pPr>
      <w:r w:rsidRPr="004920FF">
        <w:rPr>
          <w:rFonts w:ascii="Times New Roman" w:hAnsi="Times New Roman" w:cs="Times New Roman"/>
          <w:sz w:val="24"/>
          <w:szCs w:val="24"/>
          <w:lang w:val="en-US"/>
        </w:rPr>
        <w:t>The number of bi</w:t>
      </w:r>
      <w:r>
        <w:rPr>
          <w:rFonts w:ascii="Times New Roman" w:hAnsi="Times New Roman" w:cs="Times New Roman"/>
          <w:sz w:val="24"/>
          <w:szCs w:val="24"/>
          <w:lang w:val="en-US"/>
        </w:rPr>
        <w:t>r</w:t>
      </w:r>
      <w:r w:rsidRPr="004920FF">
        <w:rPr>
          <w:rFonts w:ascii="Times New Roman" w:hAnsi="Times New Roman" w:cs="Times New Roman"/>
          <w:sz w:val="24"/>
          <w:szCs w:val="24"/>
          <w:lang w:val="en-US"/>
        </w:rPr>
        <w:t xml:space="preserve">ths multiplied by 100 and the total population in a specific moment </w:t>
      </w:r>
    </w:p>
    <w:p w14:paraId="35D73C41" w14:textId="77777777" w:rsidR="00162DD2" w:rsidRPr="00D24B2E" w:rsidRDefault="00162DD2" w:rsidP="00162DD2">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120" w:line="480" w:lineRule="auto"/>
        <w:ind w:left="714" w:hanging="357"/>
        <w:contextualSpacing/>
        <w:jc w:val="both"/>
        <w:outlineLvl w:val="1"/>
        <w:rPr>
          <w:rFonts w:ascii="Times New Roman" w:hAnsi="Times New Roman" w:cs="Times New Roman"/>
          <w:sz w:val="24"/>
          <w:szCs w:val="24"/>
          <w:lang w:val="en-US"/>
        </w:rPr>
      </w:pPr>
      <w:r w:rsidRPr="00D24B2E">
        <w:rPr>
          <w:rFonts w:ascii="Times New Roman" w:hAnsi="Times New Roman" w:cs="Times New Roman"/>
          <w:sz w:val="24"/>
          <w:szCs w:val="24"/>
          <w:lang w:val="en-US"/>
        </w:rPr>
        <w:t xml:space="preserve">The number of </w:t>
      </w:r>
      <w:r w:rsidRPr="004920FF">
        <w:rPr>
          <w:rFonts w:ascii="Times New Roman" w:hAnsi="Times New Roman" w:cs="Times New Roman"/>
          <w:sz w:val="24"/>
          <w:szCs w:val="24"/>
          <w:lang w:val="en-US"/>
        </w:rPr>
        <w:t>bi</w:t>
      </w:r>
      <w:r>
        <w:rPr>
          <w:rFonts w:ascii="Times New Roman" w:hAnsi="Times New Roman" w:cs="Times New Roman"/>
          <w:sz w:val="24"/>
          <w:szCs w:val="24"/>
          <w:lang w:val="en-US"/>
        </w:rPr>
        <w:t>r</w:t>
      </w:r>
      <w:r w:rsidRPr="004920FF">
        <w:rPr>
          <w:rFonts w:ascii="Times New Roman" w:hAnsi="Times New Roman" w:cs="Times New Roman"/>
          <w:sz w:val="24"/>
          <w:szCs w:val="24"/>
          <w:lang w:val="en-US"/>
        </w:rPr>
        <w:t>ths</w:t>
      </w:r>
      <w:r w:rsidRPr="00D24B2E">
        <w:rPr>
          <w:rFonts w:ascii="Times New Roman" w:hAnsi="Times New Roman" w:cs="Times New Roman"/>
          <w:sz w:val="24"/>
          <w:szCs w:val="24"/>
          <w:lang w:val="en-US"/>
        </w:rPr>
        <w:t xml:space="preserve"> multiplie</w:t>
      </w:r>
      <w:r>
        <w:rPr>
          <w:rFonts w:ascii="Times New Roman" w:hAnsi="Times New Roman" w:cs="Times New Roman"/>
          <w:sz w:val="24"/>
          <w:szCs w:val="24"/>
          <w:lang w:val="en-US"/>
        </w:rPr>
        <w:t>d</w:t>
      </w:r>
      <w:r w:rsidRPr="00D24B2E">
        <w:rPr>
          <w:rFonts w:ascii="Times New Roman" w:hAnsi="Times New Roman" w:cs="Times New Roman"/>
          <w:sz w:val="24"/>
          <w:szCs w:val="24"/>
          <w:lang w:val="en-US"/>
        </w:rPr>
        <w:t xml:space="preserve"> by 10,000 and the total population in a specific moment </w:t>
      </w:r>
    </w:p>
    <w:p w14:paraId="1D2F5358" w14:textId="77777777" w:rsidR="00162DD2" w:rsidRPr="00D24B2E" w:rsidRDefault="00162DD2" w:rsidP="00162DD2">
      <w:pPr>
        <w:pStyle w:val="Paragrafoelenc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120" w:line="480" w:lineRule="auto"/>
        <w:ind w:left="714" w:hanging="357"/>
        <w:contextualSpacing/>
        <w:jc w:val="both"/>
        <w:outlineLvl w:val="1"/>
        <w:rPr>
          <w:rFonts w:ascii="Times New Roman" w:hAnsi="Times New Roman" w:cs="Times New Roman"/>
          <w:sz w:val="24"/>
          <w:szCs w:val="24"/>
          <w:lang w:val="en-US"/>
        </w:rPr>
      </w:pPr>
      <w:r w:rsidRPr="00D24B2E">
        <w:rPr>
          <w:rFonts w:ascii="Times New Roman" w:hAnsi="Times New Roman" w:cs="Times New Roman"/>
          <w:sz w:val="24"/>
          <w:szCs w:val="24"/>
          <w:lang w:val="en-US"/>
        </w:rPr>
        <w:t xml:space="preserve">The number of </w:t>
      </w:r>
      <w:r w:rsidRPr="004920FF">
        <w:rPr>
          <w:rFonts w:ascii="Times New Roman" w:hAnsi="Times New Roman" w:cs="Times New Roman"/>
          <w:sz w:val="24"/>
          <w:szCs w:val="24"/>
          <w:lang w:val="en-US"/>
        </w:rPr>
        <w:t>bi</w:t>
      </w:r>
      <w:r>
        <w:rPr>
          <w:rFonts w:ascii="Times New Roman" w:hAnsi="Times New Roman" w:cs="Times New Roman"/>
          <w:sz w:val="24"/>
          <w:szCs w:val="24"/>
          <w:lang w:val="en-US"/>
        </w:rPr>
        <w:t>r</w:t>
      </w:r>
      <w:r w:rsidRPr="004920FF">
        <w:rPr>
          <w:rFonts w:ascii="Times New Roman" w:hAnsi="Times New Roman" w:cs="Times New Roman"/>
          <w:sz w:val="24"/>
          <w:szCs w:val="24"/>
          <w:lang w:val="en-US"/>
        </w:rPr>
        <w:t>ths</w:t>
      </w:r>
      <w:r w:rsidRPr="00D24B2E">
        <w:rPr>
          <w:rFonts w:ascii="Times New Roman" w:hAnsi="Times New Roman" w:cs="Times New Roman"/>
          <w:sz w:val="24"/>
          <w:szCs w:val="24"/>
          <w:lang w:val="en-US"/>
        </w:rPr>
        <w:t xml:space="preserve"> multiplie</w:t>
      </w:r>
      <w:r>
        <w:rPr>
          <w:rFonts w:ascii="Times New Roman" w:hAnsi="Times New Roman" w:cs="Times New Roman"/>
          <w:sz w:val="24"/>
          <w:szCs w:val="24"/>
          <w:lang w:val="en-US"/>
        </w:rPr>
        <w:t>d</w:t>
      </w:r>
      <w:r w:rsidRPr="00D24B2E">
        <w:rPr>
          <w:rFonts w:ascii="Times New Roman" w:hAnsi="Times New Roman" w:cs="Times New Roman"/>
          <w:sz w:val="24"/>
          <w:szCs w:val="24"/>
          <w:lang w:val="en-US"/>
        </w:rPr>
        <w:t xml:space="preserve"> by 100,000 and the total population in a specific moment</w:t>
      </w:r>
    </w:p>
    <w:p w14:paraId="3B9D269E" w14:textId="77777777" w:rsidR="00162DD2" w:rsidRPr="00D24B2E" w:rsidRDefault="00162DD2" w:rsidP="00162DD2">
      <w:pPr>
        <w:pStyle w:val="Paragrafoelenco"/>
        <w:shd w:val="clear" w:color="auto" w:fill="FFFFFF"/>
        <w:spacing w:before="240" w:after="120" w:line="480" w:lineRule="auto"/>
        <w:contextualSpacing/>
        <w:jc w:val="both"/>
        <w:outlineLvl w:val="1"/>
        <w:rPr>
          <w:rFonts w:ascii="Times New Roman" w:hAnsi="Times New Roman" w:cs="Times New Roman"/>
          <w:sz w:val="24"/>
          <w:szCs w:val="24"/>
          <w:lang w:val="en-US"/>
        </w:rPr>
      </w:pPr>
    </w:p>
    <w:p w14:paraId="16DF5876" w14:textId="77777777" w:rsidR="00162DD2" w:rsidRPr="002F439E" w:rsidRDefault="00162DD2" w:rsidP="00162DD2">
      <w:pPr>
        <w:spacing w:line="480" w:lineRule="auto"/>
        <w:jc w:val="both"/>
        <w:outlineLvl w:val="0"/>
        <w:rPr>
          <w:color w:val="000000"/>
          <w:u w:color="000000"/>
          <w:bdr w:val="nil"/>
          <w:lang w:val="en-US"/>
        </w:rPr>
      </w:pPr>
      <w:r w:rsidRPr="002F439E">
        <w:rPr>
          <w:color w:val="000000"/>
          <w:u w:color="000000"/>
          <w:bdr w:val="nil"/>
          <w:lang w:val="en-US"/>
        </w:rPr>
        <w:t>3) If we observe a “</w:t>
      </w:r>
      <w:proofErr w:type="spellStart"/>
      <w:r w:rsidRPr="002F439E">
        <w:rPr>
          <w:color w:val="000000"/>
          <w:u w:color="000000"/>
          <w:bdr w:val="nil"/>
          <w:lang w:val="en-US"/>
        </w:rPr>
        <w:t>Triforio</w:t>
      </w:r>
      <w:proofErr w:type="spellEnd"/>
      <w:r w:rsidRPr="002F439E">
        <w:rPr>
          <w:color w:val="000000"/>
          <w:u w:color="000000"/>
          <w:bdr w:val="nil"/>
          <w:lang w:val="en-US"/>
        </w:rPr>
        <w:t>”, it means we are:</w:t>
      </w:r>
    </w:p>
    <w:p w14:paraId="11517146" w14:textId="77777777" w:rsidR="00162DD2" w:rsidRPr="00D24B2E" w:rsidRDefault="00162DD2" w:rsidP="00162DD2">
      <w:pPr>
        <w:spacing w:line="480" w:lineRule="auto"/>
        <w:ind w:firstLine="360"/>
        <w:jc w:val="both"/>
        <w:rPr>
          <w:color w:val="000000"/>
          <w:u w:color="000000"/>
          <w:bdr w:val="nil"/>
        </w:rPr>
      </w:pPr>
      <w:r w:rsidRPr="00D24B2E">
        <w:rPr>
          <w:color w:val="000000"/>
          <w:u w:color="000000"/>
          <w:bdr w:val="nil"/>
        </w:rPr>
        <w:t xml:space="preserve">A. In </w:t>
      </w:r>
      <w:r>
        <w:rPr>
          <w:color w:val="000000"/>
          <w:u w:color="000000"/>
          <w:bdr w:val="nil"/>
        </w:rPr>
        <w:t xml:space="preserve">a </w:t>
      </w:r>
      <w:proofErr w:type="spellStart"/>
      <w:r>
        <w:rPr>
          <w:color w:val="000000"/>
          <w:u w:color="000000"/>
          <w:bdr w:val="nil"/>
        </w:rPr>
        <w:t>square</w:t>
      </w:r>
      <w:proofErr w:type="spellEnd"/>
      <w:r>
        <w:rPr>
          <w:color w:val="000000"/>
          <w:u w:color="000000"/>
          <w:bdr w:val="nil"/>
        </w:rPr>
        <w:t xml:space="preserve"> in</w:t>
      </w:r>
      <w:r w:rsidRPr="00D24B2E">
        <w:rPr>
          <w:color w:val="000000"/>
          <w:u w:color="000000"/>
          <w:bdr w:val="nil"/>
        </w:rPr>
        <w:t xml:space="preserve"> Siena</w:t>
      </w:r>
    </w:p>
    <w:p w14:paraId="7C734C10" w14:textId="77777777" w:rsidR="00162DD2" w:rsidRPr="002F439E" w:rsidRDefault="00162DD2" w:rsidP="00162DD2">
      <w:pPr>
        <w:numPr>
          <w:ilvl w:val="0"/>
          <w:numId w:val="2"/>
        </w:numPr>
        <w:spacing w:line="480" w:lineRule="auto"/>
        <w:jc w:val="both"/>
        <w:rPr>
          <w:color w:val="000000"/>
          <w:u w:color="000000"/>
          <w:bdr w:val="nil"/>
          <w:lang w:val="en-US"/>
        </w:rPr>
      </w:pPr>
      <w:r w:rsidRPr="002F439E">
        <w:rPr>
          <w:color w:val="000000"/>
          <w:u w:color="000000"/>
          <w:bdr w:val="nil"/>
          <w:lang w:val="en-US"/>
        </w:rPr>
        <w:t>On the edge of a fountain</w:t>
      </w:r>
    </w:p>
    <w:p w14:paraId="6E3A0682" w14:textId="77777777" w:rsidR="00162DD2" w:rsidRPr="00D24B2E" w:rsidRDefault="00162DD2" w:rsidP="00162DD2">
      <w:pPr>
        <w:numPr>
          <w:ilvl w:val="0"/>
          <w:numId w:val="2"/>
        </w:numPr>
        <w:spacing w:line="480" w:lineRule="auto"/>
        <w:jc w:val="both"/>
        <w:rPr>
          <w:color w:val="000000"/>
          <w:u w:color="000000"/>
          <w:bdr w:val="nil"/>
        </w:rPr>
      </w:pPr>
      <w:r w:rsidRPr="00D24B2E">
        <w:rPr>
          <w:color w:val="000000"/>
          <w:u w:color="000000"/>
          <w:bdr w:val="nil"/>
        </w:rPr>
        <w:t xml:space="preserve">In </w:t>
      </w:r>
      <w:r>
        <w:rPr>
          <w:color w:val="000000"/>
          <w:u w:color="000000"/>
          <w:bdr w:val="nil"/>
        </w:rPr>
        <w:t xml:space="preserve">a </w:t>
      </w:r>
      <w:proofErr w:type="spellStart"/>
      <w:r>
        <w:rPr>
          <w:color w:val="000000"/>
          <w:u w:color="000000"/>
          <w:bdr w:val="nil"/>
        </w:rPr>
        <w:t>church</w:t>
      </w:r>
      <w:proofErr w:type="spellEnd"/>
    </w:p>
    <w:p w14:paraId="43189D71" w14:textId="77777777" w:rsidR="00162DD2" w:rsidRPr="00D24B2E" w:rsidRDefault="00162DD2" w:rsidP="00162DD2">
      <w:pPr>
        <w:numPr>
          <w:ilvl w:val="0"/>
          <w:numId w:val="2"/>
        </w:numPr>
        <w:spacing w:line="480" w:lineRule="auto"/>
        <w:jc w:val="both"/>
        <w:rPr>
          <w:color w:val="000000"/>
          <w:u w:color="000000"/>
          <w:bdr w:val="nil"/>
        </w:rPr>
      </w:pPr>
      <w:r>
        <w:rPr>
          <w:color w:val="000000"/>
          <w:u w:color="000000"/>
          <w:bdr w:val="nil"/>
        </w:rPr>
        <w:t xml:space="preserve">On a </w:t>
      </w:r>
      <w:proofErr w:type="spellStart"/>
      <w:r>
        <w:rPr>
          <w:color w:val="000000"/>
          <w:u w:color="000000"/>
          <w:bdr w:val="nil"/>
        </w:rPr>
        <w:t>tower</w:t>
      </w:r>
      <w:proofErr w:type="spellEnd"/>
    </w:p>
    <w:p w14:paraId="225CC767" w14:textId="77777777" w:rsidR="00162DD2" w:rsidRPr="007D6568" w:rsidRDefault="00162DD2" w:rsidP="007D6568">
      <w:pPr>
        <w:pStyle w:val="Titolo1"/>
        <w:spacing w:line="480" w:lineRule="auto"/>
        <w:rPr>
          <w:rFonts w:ascii="Times New Roman" w:eastAsia="Times New Roman" w:hAnsi="Times New Roman" w:cs="Times New Roman"/>
          <w:b/>
          <w:color w:val="000000"/>
          <w:sz w:val="36"/>
          <w:szCs w:val="36"/>
          <w:u w:color="000000"/>
          <w:bdr w:val="nil"/>
        </w:rPr>
      </w:pPr>
      <w:r>
        <w:rPr>
          <w:color w:val="000000"/>
          <w:u w:color="000000"/>
          <w:bdr w:val="nil"/>
        </w:rPr>
        <w:br w:type="page"/>
      </w:r>
      <w:r w:rsidRPr="007D6568">
        <w:rPr>
          <w:rFonts w:ascii="Times New Roman" w:eastAsia="Times New Roman" w:hAnsi="Times New Roman" w:cs="Times New Roman"/>
          <w:b/>
          <w:color w:val="000000" w:themeColor="text1"/>
          <w:sz w:val="36"/>
          <w:szCs w:val="36"/>
          <w:lang w:val="fr-FR"/>
        </w:rPr>
        <w:lastRenderedPageBreak/>
        <w:t>Post-</w:t>
      </w:r>
      <w:proofErr w:type="spellStart"/>
      <w:r w:rsidRPr="007D6568">
        <w:rPr>
          <w:rFonts w:ascii="Times New Roman" w:eastAsia="Times New Roman" w:hAnsi="Times New Roman" w:cs="Times New Roman"/>
          <w:b/>
          <w:color w:val="000000" w:themeColor="text1"/>
          <w:sz w:val="36"/>
          <w:szCs w:val="36"/>
          <w:lang w:val="fr-FR"/>
        </w:rPr>
        <w:t>experimental</w:t>
      </w:r>
      <w:proofErr w:type="spellEnd"/>
      <w:r w:rsidRPr="007D6568">
        <w:rPr>
          <w:rFonts w:ascii="Times New Roman" w:eastAsia="Times New Roman" w:hAnsi="Times New Roman" w:cs="Times New Roman"/>
          <w:b/>
          <w:color w:val="000000" w:themeColor="text1"/>
          <w:sz w:val="36"/>
          <w:szCs w:val="36"/>
          <w:lang w:val="fr-FR"/>
        </w:rPr>
        <w:t xml:space="preserve"> questionnaire</w:t>
      </w:r>
    </w:p>
    <w:p w14:paraId="5C5A7B9B" w14:textId="77777777" w:rsidR="00162DD2" w:rsidRDefault="00162DD2" w:rsidP="007D6568">
      <w:pPr>
        <w:pStyle w:val="Body"/>
        <w:spacing w:line="480" w:lineRule="auto"/>
        <w:rPr>
          <w:rFonts w:ascii="Times New Roman" w:eastAsia="Times New Roman" w:hAnsi="Times New Roman" w:cs="Times New Roman"/>
          <w:i/>
          <w:sz w:val="24"/>
          <w:szCs w:val="24"/>
        </w:rPr>
      </w:pPr>
      <w:r w:rsidRPr="004920FF">
        <w:rPr>
          <w:rFonts w:ascii="Times New Roman" w:eastAsia="Times New Roman" w:hAnsi="Times New Roman" w:cs="Times New Roman"/>
          <w:i/>
          <w:sz w:val="24"/>
          <w:szCs w:val="24"/>
        </w:rPr>
        <w:t>(translated from Italian)</w:t>
      </w:r>
    </w:p>
    <w:p w14:paraId="1644C433" w14:textId="77777777" w:rsidR="007D6568" w:rsidRPr="004920FF" w:rsidRDefault="007D6568" w:rsidP="007D6568">
      <w:pPr>
        <w:pStyle w:val="Body"/>
        <w:spacing w:line="480" w:lineRule="auto"/>
        <w:rPr>
          <w:rFonts w:ascii="Times New Roman" w:eastAsia="Times New Roman" w:hAnsi="Times New Roman" w:cs="Times New Roman"/>
          <w:i/>
          <w:sz w:val="24"/>
          <w:szCs w:val="24"/>
        </w:rPr>
      </w:pPr>
    </w:p>
    <w:p w14:paraId="672798AA" w14:textId="77777777" w:rsidR="00162DD2" w:rsidRPr="004920FF" w:rsidRDefault="00162DD2" w:rsidP="00162DD2">
      <w:pPr>
        <w:pStyle w:val="Body"/>
        <w:spacing w:line="480" w:lineRule="auto"/>
        <w:jc w:val="both"/>
        <w:rPr>
          <w:rFonts w:ascii="Times New Roman" w:eastAsia="Times New Roman" w:hAnsi="Times New Roman" w:cs="Times New Roman"/>
          <w:sz w:val="24"/>
          <w:szCs w:val="24"/>
          <w:lang w:val="fr-FR"/>
        </w:rPr>
      </w:pPr>
      <w:r w:rsidRPr="004920FF">
        <w:rPr>
          <w:rFonts w:ascii="Times New Roman" w:eastAsia="Times New Roman" w:hAnsi="Times New Roman" w:cs="Times New Roman"/>
          <w:sz w:val="24"/>
          <w:szCs w:val="24"/>
          <w:lang w:val="fr-FR"/>
        </w:rPr>
        <w:t>1)</w:t>
      </w:r>
      <w:r w:rsidRPr="004920FF">
        <w:rPr>
          <w:rFonts w:ascii="Times New Roman" w:eastAsia="Times New Roman" w:hAnsi="Times New Roman" w:cs="Times New Roman"/>
          <w:sz w:val="24"/>
          <w:szCs w:val="24"/>
          <w:lang w:val="fr-FR"/>
        </w:rPr>
        <w:tab/>
      </w:r>
      <w:proofErr w:type="spellStart"/>
      <w:r w:rsidRPr="004920FF">
        <w:rPr>
          <w:rFonts w:ascii="Times New Roman" w:eastAsia="Times New Roman" w:hAnsi="Times New Roman" w:cs="Times New Roman"/>
          <w:sz w:val="24"/>
          <w:szCs w:val="24"/>
          <w:lang w:val="fr-FR"/>
        </w:rPr>
        <w:t>Gender</w:t>
      </w:r>
      <w:proofErr w:type="spellEnd"/>
      <w:r w:rsidRPr="004920FF">
        <w:rPr>
          <w:rFonts w:ascii="Times New Roman" w:eastAsia="Times New Roman" w:hAnsi="Times New Roman" w:cs="Times New Roman"/>
          <w:sz w:val="24"/>
          <w:szCs w:val="24"/>
          <w:lang w:val="fr-FR"/>
        </w:rPr>
        <w:t xml:space="preserve"> </w:t>
      </w:r>
    </w:p>
    <w:p w14:paraId="75189E2D" w14:textId="77777777" w:rsidR="00162DD2" w:rsidRPr="004920FF" w:rsidRDefault="00162DD2" w:rsidP="00162DD2">
      <w:pPr>
        <w:pStyle w:val="Body"/>
        <w:spacing w:line="480" w:lineRule="auto"/>
        <w:jc w:val="both"/>
        <w:rPr>
          <w:rFonts w:ascii="Times New Roman" w:eastAsia="Times New Roman" w:hAnsi="Times New Roman" w:cs="Times New Roman"/>
          <w:sz w:val="24"/>
          <w:szCs w:val="24"/>
          <w:lang w:val="fr-FR"/>
        </w:rPr>
      </w:pPr>
      <w:r w:rsidRPr="004920FF">
        <w:rPr>
          <w:rFonts w:ascii="Times New Roman" w:eastAsia="Times New Roman" w:hAnsi="Times New Roman" w:cs="Times New Roman"/>
          <w:sz w:val="24"/>
          <w:szCs w:val="24"/>
          <w:lang w:val="fr-FR"/>
        </w:rPr>
        <w:t>2)</w:t>
      </w:r>
      <w:r w:rsidRPr="004920FF">
        <w:rPr>
          <w:rFonts w:ascii="Times New Roman" w:eastAsia="Times New Roman" w:hAnsi="Times New Roman" w:cs="Times New Roman"/>
          <w:sz w:val="24"/>
          <w:szCs w:val="24"/>
          <w:lang w:val="fr-FR"/>
        </w:rPr>
        <w:tab/>
        <w:t>Age</w:t>
      </w:r>
    </w:p>
    <w:p w14:paraId="4C791E2E" w14:textId="77777777" w:rsidR="00162DD2" w:rsidRPr="00E31E84" w:rsidRDefault="00162DD2" w:rsidP="00162DD2">
      <w:pPr>
        <w:pStyle w:val="Body"/>
        <w:spacing w:line="480" w:lineRule="auto"/>
        <w:jc w:val="both"/>
        <w:rPr>
          <w:rFonts w:ascii="Times New Roman" w:eastAsia="Times New Roman" w:hAnsi="Times New Roman" w:cs="Times New Roman"/>
          <w:sz w:val="24"/>
          <w:szCs w:val="24"/>
          <w:lang w:val="it-IT"/>
        </w:rPr>
      </w:pPr>
      <w:r w:rsidRPr="004920FF">
        <w:rPr>
          <w:rFonts w:ascii="Times New Roman" w:eastAsia="Times New Roman" w:hAnsi="Times New Roman" w:cs="Times New Roman"/>
          <w:sz w:val="24"/>
          <w:szCs w:val="24"/>
          <w:lang w:val="fr-FR"/>
        </w:rPr>
        <w:t>3)</w:t>
      </w:r>
      <w:r w:rsidRPr="004920FF">
        <w:rPr>
          <w:rFonts w:ascii="Times New Roman" w:eastAsia="Times New Roman" w:hAnsi="Times New Roman" w:cs="Times New Roman"/>
          <w:sz w:val="24"/>
          <w:szCs w:val="24"/>
          <w:lang w:val="fr-FR"/>
        </w:rPr>
        <w:tab/>
        <w:t>Ma</w:t>
      </w:r>
      <w:proofErr w:type="spellStart"/>
      <w:r>
        <w:rPr>
          <w:rFonts w:ascii="Times New Roman" w:eastAsia="Times New Roman" w:hAnsi="Times New Roman" w:cs="Times New Roman"/>
          <w:sz w:val="24"/>
          <w:szCs w:val="24"/>
          <w:lang w:val="it-IT"/>
        </w:rPr>
        <w:t>jor</w:t>
      </w:r>
      <w:proofErr w:type="spellEnd"/>
    </w:p>
    <w:p w14:paraId="5D87B209" w14:textId="77777777" w:rsidR="00162DD2" w:rsidRPr="00E31E84" w:rsidRDefault="00162DD2" w:rsidP="00162DD2">
      <w:pPr>
        <w:pStyle w:val="Body"/>
        <w:spacing w:line="480" w:lineRule="auto"/>
        <w:jc w:val="both"/>
        <w:rPr>
          <w:rFonts w:ascii="Times New Roman" w:eastAsia="Times New Roman" w:hAnsi="Times New Roman" w:cs="Times New Roman"/>
          <w:sz w:val="24"/>
          <w:szCs w:val="24"/>
        </w:rPr>
      </w:pPr>
      <w:r w:rsidRPr="00E31E84">
        <w:rPr>
          <w:rFonts w:ascii="Times New Roman" w:eastAsia="Times New Roman" w:hAnsi="Times New Roman" w:cs="Times New Roman"/>
          <w:sz w:val="24"/>
          <w:szCs w:val="24"/>
        </w:rPr>
        <w:t>4)</w:t>
      </w:r>
      <w:r w:rsidRPr="00E31E84">
        <w:rPr>
          <w:rFonts w:ascii="Times New Roman" w:eastAsia="Times New Roman" w:hAnsi="Times New Roman" w:cs="Times New Roman"/>
          <w:sz w:val="24"/>
          <w:szCs w:val="24"/>
        </w:rPr>
        <w:tab/>
        <w:t>Now we ask you to state the level of intensity you exper</w:t>
      </w:r>
      <w:r>
        <w:rPr>
          <w:rFonts w:ascii="Times New Roman" w:eastAsia="Times New Roman" w:hAnsi="Times New Roman" w:cs="Times New Roman"/>
          <w:sz w:val="24"/>
          <w:szCs w:val="24"/>
        </w:rPr>
        <w:t>ienc</w:t>
      </w:r>
      <w:r w:rsidRPr="00E31E84">
        <w:rPr>
          <w:rFonts w:ascii="Times New Roman" w:eastAsia="Times New Roman" w:hAnsi="Times New Roman" w:cs="Times New Roman"/>
          <w:sz w:val="24"/>
          <w:szCs w:val="24"/>
        </w:rPr>
        <w:t>ed the following emotions</w:t>
      </w:r>
      <w:r>
        <w:rPr>
          <w:rFonts w:ascii="Times New Roman" w:eastAsia="Times New Roman" w:hAnsi="Times New Roman" w:cs="Times New Roman"/>
          <w:sz w:val="24"/>
          <w:szCs w:val="24"/>
        </w:rPr>
        <w:t xml:space="preserve"> during the experiment</w:t>
      </w:r>
      <w:r w:rsidRPr="00E31E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31E84">
        <w:rPr>
          <w:rFonts w:ascii="Times New Roman" w:eastAsia="Times New Roman" w:hAnsi="Times New Roman" w:cs="Times New Roman"/>
          <w:sz w:val="24"/>
          <w:szCs w:val="24"/>
        </w:rPr>
        <w:t>The scale is 1 to 7, where 1 indicates “</w:t>
      </w:r>
      <w:r>
        <w:rPr>
          <w:rFonts w:ascii="Times New Roman" w:eastAsia="Times New Roman" w:hAnsi="Times New Roman" w:cs="Times New Roman"/>
          <w:sz w:val="24"/>
          <w:szCs w:val="24"/>
        </w:rPr>
        <w:t>zero</w:t>
      </w:r>
      <w:r w:rsidRPr="00E31E84">
        <w:rPr>
          <w:rFonts w:ascii="Times New Roman" w:eastAsia="Times New Roman" w:hAnsi="Times New Roman" w:cs="Times New Roman"/>
          <w:sz w:val="24"/>
          <w:szCs w:val="24"/>
        </w:rPr>
        <w:t xml:space="preserve"> intensity” and 7 indicates “maximum intensity”:</w:t>
      </w:r>
    </w:p>
    <w:p w14:paraId="39C5EF9E" w14:textId="77777777" w:rsidR="00162DD2" w:rsidRPr="00E31E84" w:rsidRDefault="00162DD2" w:rsidP="00162DD2">
      <w:pPr>
        <w:pStyle w:val="Body"/>
        <w:spacing w:line="480" w:lineRule="auto"/>
        <w:jc w:val="both"/>
        <w:rPr>
          <w:rFonts w:ascii="Times New Roman" w:eastAsia="Times New Roman" w:hAnsi="Times New Roman" w:cs="Times New Roman"/>
          <w:sz w:val="24"/>
          <w:szCs w:val="24"/>
        </w:rPr>
      </w:pPr>
      <w:r w:rsidRPr="00E31E84">
        <w:rPr>
          <w:rFonts w:ascii="Times New Roman" w:eastAsia="Times New Roman" w:hAnsi="Times New Roman" w:cs="Times New Roman"/>
          <w:sz w:val="24"/>
          <w:szCs w:val="24"/>
          <w:lang w:val="fr-FR"/>
        </w:rPr>
        <w:t></w:t>
      </w:r>
      <w:r w:rsidRPr="00E31E84">
        <w:rPr>
          <w:rFonts w:ascii="Times New Roman" w:eastAsia="Times New Roman" w:hAnsi="Times New Roman" w:cs="Times New Roman"/>
          <w:sz w:val="24"/>
          <w:szCs w:val="24"/>
        </w:rPr>
        <w:tab/>
        <w:t>Happiness: _____</w:t>
      </w:r>
    </w:p>
    <w:p w14:paraId="79864CE6" w14:textId="77777777" w:rsidR="00162DD2" w:rsidRPr="00E31E84" w:rsidRDefault="00162DD2" w:rsidP="00162DD2">
      <w:pPr>
        <w:pStyle w:val="Body"/>
        <w:spacing w:line="480" w:lineRule="auto"/>
        <w:jc w:val="both"/>
        <w:rPr>
          <w:rFonts w:ascii="Times New Roman" w:eastAsia="Times New Roman" w:hAnsi="Times New Roman" w:cs="Times New Roman"/>
          <w:sz w:val="24"/>
          <w:szCs w:val="24"/>
        </w:rPr>
      </w:pPr>
      <w:r w:rsidRPr="00E31E84">
        <w:rPr>
          <w:rFonts w:ascii="Times New Roman" w:eastAsia="Times New Roman" w:hAnsi="Times New Roman" w:cs="Times New Roman"/>
          <w:sz w:val="24"/>
          <w:szCs w:val="24"/>
          <w:lang w:val="fr-FR"/>
        </w:rPr>
        <w:t></w:t>
      </w:r>
      <w:r w:rsidRPr="00E31E84">
        <w:rPr>
          <w:rFonts w:ascii="Times New Roman" w:eastAsia="Times New Roman" w:hAnsi="Times New Roman" w:cs="Times New Roman"/>
          <w:sz w:val="24"/>
          <w:szCs w:val="24"/>
        </w:rPr>
        <w:tab/>
        <w:t>Guilt: ______</w:t>
      </w:r>
    </w:p>
    <w:p w14:paraId="3040FEDA" w14:textId="77777777" w:rsidR="00162DD2" w:rsidRPr="00E31E84" w:rsidRDefault="00162DD2" w:rsidP="00162DD2">
      <w:pPr>
        <w:pStyle w:val="Body"/>
        <w:spacing w:line="480" w:lineRule="auto"/>
        <w:jc w:val="both"/>
        <w:rPr>
          <w:rFonts w:ascii="Times New Roman" w:eastAsia="Times New Roman" w:hAnsi="Times New Roman" w:cs="Times New Roman"/>
          <w:sz w:val="24"/>
          <w:szCs w:val="24"/>
        </w:rPr>
      </w:pPr>
      <w:r w:rsidRPr="00E31E84">
        <w:rPr>
          <w:rFonts w:ascii="Times New Roman" w:eastAsia="Times New Roman" w:hAnsi="Times New Roman" w:cs="Times New Roman"/>
          <w:sz w:val="24"/>
          <w:szCs w:val="24"/>
          <w:lang w:val="fr-FR"/>
        </w:rPr>
        <w:t></w:t>
      </w:r>
      <w:r w:rsidRPr="00E31E84">
        <w:rPr>
          <w:rFonts w:ascii="Times New Roman" w:eastAsia="Times New Roman" w:hAnsi="Times New Roman" w:cs="Times New Roman"/>
          <w:sz w:val="24"/>
          <w:szCs w:val="24"/>
        </w:rPr>
        <w:tab/>
        <w:t>Shame: _______</w:t>
      </w:r>
    </w:p>
    <w:p w14:paraId="487DCF3B" w14:textId="77777777" w:rsidR="00162DD2" w:rsidRPr="00E31E84" w:rsidRDefault="00162DD2" w:rsidP="00162DD2">
      <w:pPr>
        <w:pStyle w:val="Body"/>
        <w:spacing w:line="480" w:lineRule="auto"/>
        <w:jc w:val="both"/>
        <w:rPr>
          <w:rFonts w:ascii="Times New Roman" w:eastAsia="Times New Roman" w:hAnsi="Times New Roman" w:cs="Times New Roman"/>
          <w:sz w:val="24"/>
          <w:szCs w:val="24"/>
        </w:rPr>
      </w:pPr>
      <w:r w:rsidRPr="00E31E84">
        <w:rPr>
          <w:rFonts w:ascii="Times New Roman" w:eastAsia="Times New Roman" w:hAnsi="Times New Roman" w:cs="Times New Roman"/>
          <w:sz w:val="24"/>
          <w:szCs w:val="24"/>
          <w:lang w:val="fr-FR"/>
        </w:rPr>
        <w:t></w:t>
      </w:r>
      <w:r w:rsidRPr="00E31E84">
        <w:rPr>
          <w:rFonts w:ascii="Times New Roman" w:eastAsia="Times New Roman" w:hAnsi="Times New Roman" w:cs="Times New Roman"/>
          <w:sz w:val="24"/>
          <w:szCs w:val="24"/>
        </w:rPr>
        <w:tab/>
        <w:t>Surprise: _________</w:t>
      </w:r>
    </w:p>
    <w:p w14:paraId="1D83E2B4" w14:textId="77777777" w:rsidR="00162DD2" w:rsidRPr="00E31E84" w:rsidRDefault="00162DD2" w:rsidP="00162DD2">
      <w:pPr>
        <w:pStyle w:val="Body"/>
        <w:spacing w:line="480" w:lineRule="auto"/>
        <w:jc w:val="both"/>
        <w:rPr>
          <w:rFonts w:ascii="Times New Roman" w:eastAsia="Times New Roman" w:hAnsi="Times New Roman" w:cs="Times New Roman"/>
          <w:sz w:val="24"/>
          <w:szCs w:val="24"/>
        </w:rPr>
      </w:pPr>
      <w:r w:rsidRPr="00E31E84">
        <w:rPr>
          <w:rFonts w:ascii="Times New Roman" w:eastAsia="Times New Roman" w:hAnsi="Times New Roman" w:cs="Times New Roman"/>
          <w:sz w:val="24"/>
          <w:szCs w:val="24"/>
          <w:lang w:val="fr-FR"/>
        </w:rPr>
        <w:t></w:t>
      </w:r>
      <w:r w:rsidRPr="00E31E84">
        <w:rPr>
          <w:rFonts w:ascii="Times New Roman" w:eastAsia="Times New Roman" w:hAnsi="Times New Roman" w:cs="Times New Roman"/>
          <w:sz w:val="24"/>
          <w:szCs w:val="24"/>
        </w:rPr>
        <w:tab/>
        <w:t>Envy: _______</w:t>
      </w:r>
    </w:p>
    <w:p w14:paraId="679CC5D1" w14:textId="77777777" w:rsidR="00162DD2" w:rsidRPr="006D07CE" w:rsidRDefault="00162DD2" w:rsidP="00162DD2">
      <w:pPr>
        <w:pStyle w:val="Body"/>
        <w:spacing w:line="480" w:lineRule="auto"/>
        <w:jc w:val="both"/>
        <w:rPr>
          <w:rFonts w:ascii="Times New Roman" w:eastAsia="Times New Roman" w:hAnsi="Times New Roman" w:cs="Times New Roman"/>
          <w:sz w:val="24"/>
          <w:szCs w:val="24"/>
        </w:rPr>
      </w:pPr>
      <w:r w:rsidRPr="00E31E84">
        <w:rPr>
          <w:rFonts w:ascii="Times New Roman" w:eastAsia="Times New Roman" w:hAnsi="Times New Roman" w:cs="Times New Roman"/>
          <w:sz w:val="24"/>
          <w:szCs w:val="24"/>
          <w:lang w:val="fr-FR"/>
        </w:rPr>
        <w:t></w:t>
      </w:r>
      <w:r w:rsidRPr="006D07CE">
        <w:rPr>
          <w:rFonts w:ascii="Times New Roman" w:eastAsia="Times New Roman" w:hAnsi="Times New Roman" w:cs="Times New Roman"/>
          <w:sz w:val="24"/>
          <w:szCs w:val="24"/>
        </w:rPr>
        <w:tab/>
        <w:t xml:space="preserve"> Anger: _________</w:t>
      </w:r>
    </w:p>
    <w:p w14:paraId="045DC623" w14:textId="77777777" w:rsidR="00162DD2" w:rsidRPr="006D07CE" w:rsidRDefault="00162DD2" w:rsidP="00162DD2">
      <w:pPr>
        <w:pStyle w:val="Body"/>
        <w:spacing w:line="480" w:lineRule="auto"/>
        <w:jc w:val="both"/>
        <w:rPr>
          <w:rFonts w:ascii="Times New Roman" w:eastAsia="Times New Roman" w:hAnsi="Times New Roman" w:cs="Times New Roman"/>
          <w:sz w:val="24"/>
          <w:szCs w:val="24"/>
        </w:rPr>
      </w:pPr>
      <w:r w:rsidRPr="00E31E84">
        <w:rPr>
          <w:rFonts w:ascii="Times New Roman" w:eastAsia="Times New Roman" w:hAnsi="Times New Roman" w:cs="Times New Roman"/>
          <w:sz w:val="24"/>
          <w:szCs w:val="24"/>
          <w:lang w:val="fr-FR"/>
        </w:rPr>
        <w:t></w:t>
      </w:r>
      <w:r w:rsidRPr="006D07CE">
        <w:rPr>
          <w:rFonts w:ascii="Times New Roman" w:eastAsia="Times New Roman" w:hAnsi="Times New Roman" w:cs="Times New Roman"/>
          <w:sz w:val="24"/>
          <w:szCs w:val="24"/>
        </w:rPr>
        <w:tab/>
        <w:t xml:space="preserve"> Sadness: ________</w:t>
      </w:r>
    </w:p>
    <w:p w14:paraId="1C86CCB6" w14:textId="77777777" w:rsidR="00162DD2" w:rsidRPr="006D07CE" w:rsidRDefault="00162DD2" w:rsidP="00162DD2">
      <w:pPr>
        <w:pStyle w:val="Body"/>
        <w:spacing w:line="480" w:lineRule="auto"/>
        <w:jc w:val="both"/>
        <w:rPr>
          <w:rFonts w:ascii="Times New Roman" w:eastAsia="Times New Roman" w:hAnsi="Times New Roman" w:cs="Times New Roman"/>
          <w:sz w:val="24"/>
          <w:szCs w:val="24"/>
        </w:rPr>
      </w:pPr>
      <w:r w:rsidRPr="00E31E84">
        <w:rPr>
          <w:rFonts w:ascii="Times New Roman" w:eastAsia="Times New Roman" w:hAnsi="Times New Roman" w:cs="Times New Roman"/>
          <w:sz w:val="24"/>
          <w:szCs w:val="24"/>
          <w:lang w:val="fr-FR"/>
        </w:rPr>
        <w:t></w:t>
      </w:r>
      <w:r w:rsidRPr="006D07CE">
        <w:rPr>
          <w:rFonts w:ascii="Times New Roman" w:eastAsia="Times New Roman" w:hAnsi="Times New Roman" w:cs="Times New Roman"/>
          <w:sz w:val="24"/>
          <w:szCs w:val="24"/>
        </w:rPr>
        <w:tab/>
        <w:t xml:space="preserve"> Irritation: ________</w:t>
      </w:r>
    </w:p>
    <w:p w14:paraId="7A682B18" w14:textId="77777777" w:rsidR="00162DD2" w:rsidRPr="006D07CE" w:rsidRDefault="00162DD2" w:rsidP="00162DD2">
      <w:pPr>
        <w:pStyle w:val="Body"/>
        <w:spacing w:line="480" w:lineRule="auto"/>
        <w:jc w:val="both"/>
        <w:rPr>
          <w:rFonts w:ascii="Times New Roman" w:eastAsia="Times New Roman" w:hAnsi="Times New Roman" w:cs="Times New Roman"/>
          <w:sz w:val="24"/>
          <w:szCs w:val="24"/>
        </w:rPr>
      </w:pPr>
      <w:r w:rsidRPr="00E31E84">
        <w:rPr>
          <w:rFonts w:ascii="Times New Roman" w:eastAsia="Times New Roman" w:hAnsi="Times New Roman" w:cs="Times New Roman"/>
          <w:sz w:val="24"/>
          <w:szCs w:val="24"/>
          <w:lang w:val="fr-FR"/>
        </w:rPr>
        <w:t></w:t>
      </w:r>
      <w:r w:rsidRPr="006D07CE">
        <w:rPr>
          <w:rFonts w:ascii="Times New Roman" w:eastAsia="Times New Roman" w:hAnsi="Times New Roman" w:cs="Times New Roman"/>
          <w:sz w:val="24"/>
          <w:szCs w:val="24"/>
        </w:rPr>
        <w:tab/>
        <w:t xml:space="preserve"> Pride: _______</w:t>
      </w:r>
    </w:p>
    <w:p w14:paraId="094A34C7" w14:textId="77777777" w:rsidR="00162DD2" w:rsidRPr="006D07CE" w:rsidRDefault="00162DD2" w:rsidP="00162DD2">
      <w:pPr>
        <w:pStyle w:val="Body"/>
        <w:spacing w:line="480" w:lineRule="auto"/>
        <w:jc w:val="both"/>
        <w:rPr>
          <w:rFonts w:ascii="Times New Roman" w:eastAsia="Times New Roman" w:hAnsi="Times New Roman" w:cs="Times New Roman"/>
          <w:sz w:val="24"/>
          <w:szCs w:val="24"/>
        </w:rPr>
      </w:pPr>
      <w:r w:rsidRPr="00E31E84">
        <w:rPr>
          <w:rFonts w:ascii="Times New Roman" w:eastAsia="Times New Roman" w:hAnsi="Times New Roman" w:cs="Times New Roman"/>
          <w:sz w:val="24"/>
          <w:szCs w:val="24"/>
          <w:lang w:val="fr-FR"/>
        </w:rPr>
        <w:t></w:t>
      </w:r>
      <w:r w:rsidRPr="006D07CE">
        <w:rPr>
          <w:rFonts w:ascii="Times New Roman" w:eastAsia="Times New Roman" w:hAnsi="Times New Roman" w:cs="Times New Roman"/>
          <w:sz w:val="24"/>
          <w:szCs w:val="24"/>
        </w:rPr>
        <w:tab/>
        <w:t>Gratitude: ______</w:t>
      </w:r>
    </w:p>
    <w:p w14:paraId="7ED76FE9" w14:textId="77777777" w:rsidR="00162DD2" w:rsidRPr="006D07CE" w:rsidRDefault="00162DD2" w:rsidP="00162DD2">
      <w:pPr>
        <w:pStyle w:val="Body"/>
        <w:spacing w:line="480" w:lineRule="auto"/>
        <w:jc w:val="both"/>
        <w:rPr>
          <w:rFonts w:ascii="Times New Roman" w:eastAsia="Times New Roman" w:hAnsi="Times New Roman" w:cs="Times New Roman"/>
          <w:sz w:val="24"/>
          <w:szCs w:val="24"/>
        </w:rPr>
      </w:pPr>
      <w:r w:rsidRPr="00E31E84">
        <w:rPr>
          <w:rFonts w:ascii="Times New Roman" w:eastAsia="Times New Roman" w:hAnsi="Times New Roman" w:cs="Times New Roman"/>
          <w:sz w:val="24"/>
          <w:szCs w:val="24"/>
          <w:lang w:val="fr-FR"/>
        </w:rPr>
        <w:lastRenderedPageBreak/>
        <w:t></w:t>
      </w:r>
      <w:r w:rsidRPr="006D07CE">
        <w:rPr>
          <w:rFonts w:ascii="Times New Roman" w:eastAsia="Times New Roman" w:hAnsi="Times New Roman" w:cs="Times New Roman"/>
          <w:sz w:val="24"/>
          <w:szCs w:val="24"/>
        </w:rPr>
        <w:tab/>
        <w:t>Admiration: _______</w:t>
      </w:r>
    </w:p>
    <w:p w14:paraId="29ED31A3" w14:textId="77777777" w:rsidR="00162DD2" w:rsidRPr="006D07CE" w:rsidRDefault="00162DD2" w:rsidP="00162DD2">
      <w:pPr>
        <w:pStyle w:val="Body"/>
        <w:spacing w:line="480" w:lineRule="auto"/>
        <w:jc w:val="both"/>
        <w:rPr>
          <w:rFonts w:ascii="Times New Roman" w:eastAsia="Times New Roman" w:hAnsi="Times New Roman" w:cs="Times New Roman"/>
          <w:sz w:val="24"/>
          <w:szCs w:val="24"/>
        </w:rPr>
      </w:pPr>
      <w:r w:rsidRPr="00E31E84">
        <w:rPr>
          <w:rFonts w:ascii="Times New Roman" w:eastAsia="Times New Roman" w:hAnsi="Times New Roman" w:cs="Times New Roman"/>
          <w:sz w:val="24"/>
          <w:szCs w:val="24"/>
          <w:lang w:val="fr-FR"/>
        </w:rPr>
        <w:t></w:t>
      </w:r>
      <w:r w:rsidRPr="006D07CE">
        <w:rPr>
          <w:rFonts w:ascii="Times New Roman" w:eastAsia="Times New Roman" w:hAnsi="Times New Roman" w:cs="Times New Roman"/>
          <w:sz w:val="24"/>
          <w:szCs w:val="24"/>
        </w:rPr>
        <w:tab/>
        <w:t>Fear: ______</w:t>
      </w:r>
    </w:p>
    <w:p w14:paraId="0B95F496" w14:textId="77777777" w:rsidR="00162DD2" w:rsidRPr="006D07CE" w:rsidRDefault="00162DD2" w:rsidP="00162DD2">
      <w:pPr>
        <w:pStyle w:val="Body"/>
        <w:spacing w:line="480" w:lineRule="auto"/>
        <w:jc w:val="both"/>
        <w:rPr>
          <w:rFonts w:ascii="Times New Roman" w:eastAsia="Times New Roman" w:hAnsi="Times New Roman" w:cs="Times New Roman"/>
          <w:sz w:val="24"/>
          <w:szCs w:val="24"/>
        </w:rPr>
      </w:pPr>
      <w:r w:rsidRPr="00E31E84">
        <w:rPr>
          <w:rFonts w:ascii="Times New Roman" w:eastAsia="Times New Roman" w:hAnsi="Times New Roman" w:cs="Times New Roman"/>
          <w:sz w:val="24"/>
          <w:szCs w:val="24"/>
          <w:lang w:val="fr-FR"/>
        </w:rPr>
        <w:t></w:t>
      </w:r>
      <w:r w:rsidRPr="006D07CE">
        <w:rPr>
          <w:rFonts w:ascii="Times New Roman" w:eastAsia="Times New Roman" w:hAnsi="Times New Roman" w:cs="Times New Roman"/>
          <w:sz w:val="24"/>
          <w:szCs w:val="24"/>
        </w:rPr>
        <w:tab/>
        <w:t>Blame: _______</w:t>
      </w:r>
    </w:p>
    <w:p w14:paraId="12D4E514" w14:textId="77777777" w:rsidR="00162DD2" w:rsidRPr="006D07CE" w:rsidRDefault="00162DD2" w:rsidP="00162DD2">
      <w:pPr>
        <w:pStyle w:val="Body"/>
        <w:spacing w:line="480" w:lineRule="auto"/>
        <w:jc w:val="both"/>
        <w:rPr>
          <w:rFonts w:ascii="Times New Roman" w:eastAsia="Times New Roman" w:hAnsi="Times New Roman" w:cs="Times New Roman"/>
          <w:sz w:val="24"/>
          <w:szCs w:val="24"/>
        </w:rPr>
      </w:pPr>
      <w:r w:rsidRPr="00E31E84">
        <w:rPr>
          <w:rFonts w:ascii="Times New Roman" w:eastAsia="Times New Roman" w:hAnsi="Times New Roman" w:cs="Times New Roman"/>
          <w:sz w:val="24"/>
          <w:szCs w:val="24"/>
          <w:lang w:val="fr-FR"/>
        </w:rPr>
        <w:t></w:t>
      </w:r>
      <w:r w:rsidRPr="006D07CE">
        <w:rPr>
          <w:rFonts w:ascii="Times New Roman" w:eastAsia="Times New Roman" w:hAnsi="Times New Roman" w:cs="Times New Roman"/>
          <w:sz w:val="24"/>
          <w:szCs w:val="24"/>
        </w:rPr>
        <w:tab/>
        <w:t>Disappointment: ________</w:t>
      </w:r>
    </w:p>
    <w:p w14:paraId="0C64E7CA" w14:textId="77777777" w:rsidR="00162DD2" w:rsidRPr="006D07CE" w:rsidRDefault="00162DD2" w:rsidP="00162DD2">
      <w:pPr>
        <w:pStyle w:val="Body"/>
        <w:spacing w:line="480" w:lineRule="auto"/>
        <w:jc w:val="both"/>
        <w:rPr>
          <w:rFonts w:ascii="Times New Roman" w:eastAsia="Times New Roman" w:hAnsi="Times New Roman" w:cs="Times New Roman"/>
          <w:sz w:val="24"/>
          <w:szCs w:val="24"/>
        </w:rPr>
      </w:pPr>
      <w:r w:rsidRPr="00E31E84">
        <w:rPr>
          <w:rFonts w:ascii="Times New Roman" w:eastAsia="Times New Roman" w:hAnsi="Times New Roman" w:cs="Times New Roman"/>
          <w:sz w:val="24"/>
          <w:szCs w:val="24"/>
          <w:lang w:val="fr-FR"/>
        </w:rPr>
        <w:t></w:t>
      </w:r>
      <w:r w:rsidRPr="006D07CE">
        <w:rPr>
          <w:rFonts w:ascii="Times New Roman" w:eastAsia="Times New Roman" w:hAnsi="Times New Roman" w:cs="Times New Roman"/>
          <w:sz w:val="24"/>
          <w:szCs w:val="24"/>
        </w:rPr>
        <w:tab/>
        <w:t>Grief: ________</w:t>
      </w:r>
    </w:p>
    <w:p w14:paraId="161CFAB7" w14:textId="77777777" w:rsidR="00162DD2" w:rsidRPr="006D07CE" w:rsidRDefault="00162DD2" w:rsidP="00162DD2">
      <w:pPr>
        <w:pStyle w:val="Body"/>
        <w:spacing w:line="480" w:lineRule="auto"/>
        <w:jc w:val="both"/>
        <w:rPr>
          <w:rFonts w:ascii="Times New Roman" w:eastAsia="Times New Roman" w:hAnsi="Times New Roman" w:cs="Times New Roman"/>
          <w:sz w:val="24"/>
          <w:szCs w:val="24"/>
        </w:rPr>
      </w:pPr>
      <w:r w:rsidRPr="00E31E84">
        <w:rPr>
          <w:rFonts w:ascii="Times New Roman" w:eastAsia="Times New Roman" w:hAnsi="Times New Roman" w:cs="Times New Roman"/>
          <w:sz w:val="24"/>
          <w:szCs w:val="24"/>
          <w:lang w:val="fr-FR"/>
        </w:rPr>
        <w:t></w:t>
      </w:r>
      <w:r w:rsidRPr="006D07CE">
        <w:rPr>
          <w:rFonts w:ascii="Times New Roman" w:eastAsia="Times New Roman" w:hAnsi="Times New Roman" w:cs="Times New Roman"/>
          <w:sz w:val="24"/>
          <w:szCs w:val="24"/>
        </w:rPr>
        <w:tab/>
        <w:t>Indignation: __________</w:t>
      </w:r>
    </w:p>
    <w:p w14:paraId="70CAF926" w14:textId="77777777" w:rsidR="00162DD2" w:rsidRPr="004920FF" w:rsidRDefault="00162DD2" w:rsidP="00162DD2">
      <w:pPr>
        <w:pStyle w:val="Body"/>
        <w:spacing w:line="480" w:lineRule="auto"/>
        <w:jc w:val="both"/>
        <w:rPr>
          <w:rFonts w:ascii="Times New Roman" w:eastAsia="Times New Roman" w:hAnsi="Times New Roman" w:cs="Times New Roman"/>
          <w:sz w:val="24"/>
          <w:szCs w:val="24"/>
        </w:rPr>
      </w:pPr>
      <w:r w:rsidRPr="00E31E84">
        <w:rPr>
          <w:rFonts w:ascii="Times New Roman" w:eastAsia="Times New Roman" w:hAnsi="Times New Roman" w:cs="Times New Roman"/>
          <w:sz w:val="24"/>
          <w:szCs w:val="24"/>
        </w:rPr>
        <w:t>5)</w:t>
      </w:r>
      <w:r w:rsidRPr="00E31E84">
        <w:rPr>
          <w:rFonts w:ascii="Times New Roman" w:eastAsia="Times New Roman" w:hAnsi="Times New Roman" w:cs="Times New Roman"/>
          <w:sz w:val="24"/>
          <w:szCs w:val="24"/>
        </w:rPr>
        <w:tab/>
        <w:t xml:space="preserve">Now we ask you to state which level of request (as percentage of the tokens earned by B) </w:t>
      </w:r>
      <w:r>
        <w:rPr>
          <w:rFonts w:ascii="Times New Roman" w:eastAsia="Times New Roman" w:hAnsi="Times New Roman" w:cs="Times New Roman"/>
          <w:sz w:val="24"/>
          <w:szCs w:val="24"/>
        </w:rPr>
        <w:t>from A to B you evaluate as fair</w:t>
      </w:r>
      <w:r w:rsidRPr="00E31E84">
        <w:rPr>
          <w:rFonts w:ascii="Times New Roman" w:eastAsia="Times New Roman" w:hAnsi="Times New Roman" w:cs="Times New Roman"/>
          <w:sz w:val="24"/>
          <w:szCs w:val="24"/>
        </w:rPr>
        <w:t>: _______</w:t>
      </w:r>
    </w:p>
    <w:p w14:paraId="35C50943" w14:textId="77777777" w:rsidR="007D246C" w:rsidRPr="00162DD2" w:rsidRDefault="007D246C">
      <w:pPr>
        <w:rPr>
          <w:lang w:val="en-US"/>
        </w:rPr>
      </w:pPr>
    </w:p>
    <w:sectPr w:rsidR="007D246C" w:rsidRPr="00162DD2" w:rsidSect="00AA559B">
      <w:foot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1B5A9" w14:textId="77777777" w:rsidR="005E5D1B" w:rsidRDefault="005E5D1B">
      <w:r>
        <w:separator/>
      </w:r>
    </w:p>
  </w:endnote>
  <w:endnote w:type="continuationSeparator" w:id="0">
    <w:p w14:paraId="6A923D31" w14:textId="77777777" w:rsidR="005E5D1B" w:rsidRDefault="005E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Roman">
    <w:altName w:val="Times New Roman"/>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763084"/>
      <w:docPartObj>
        <w:docPartGallery w:val="Page Numbers (Bottom of Page)"/>
        <w:docPartUnique/>
      </w:docPartObj>
    </w:sdtPr>
    <w:sdtEndPr>
      <w:rPr>
        <w:rFonts w:ascii="Times New Roman" w:hAnsi="Times New Roman" w:cs="Times New Roman"/>
      </w:rPr>
    </w:sdtEndPr>
    <w:sdtContent>
      <w:p w14:paraId="29C1E769" w14:textId="77777777" w:rsidR="006B708E" w:rsidRPr="00EA4E7A" w:rsidRDefault="007D6568">
        <w:pPr>
          <w:pStyle w:val="Pidipagina"/>
          <w:jc w:val="center"/>
          <w:rPr>
            <w:rFonts w:ascii="Times New Roman" w:hAnsi="Times New Roman" w:cs="Times New Roman"/>
          </w:rPr>
        </w:pPr>
        <w:r w:rsidRPr="00EA4E7A">
          <w:rPr>
            <w:rFonts w:ascii="Times New Roman" w:hAnsi="Times New Roman" w:cs="Times New Roman"/>
          </w:rPr>
          <w:fldChar w:fldCharType="begin"/>
        </w:r>
        <w:r w:rsidRPr="00EA4E7A">
          <w:rPr>
            <w:rFonts w:ascii="Times New Roman" w:hAnsi="Times New Roman" w:cs="Times New Roman"/>
          </w:rPr>
          <w:instrText>PAGE   \* MERGEFORMAT</w:instrText>
        </w:r>
        <w:r w:rsidRPr="00EA4E7A">
          <w:rPr>
            <w:rFonts w:ascii="Times New Roman" w:hAnsi="Times New Roman" w:cs="Times New Roman"/>
          </w:rPr>
          <w:fldChar w:fldCharType="separate"/>
        </w:r>
        <w:r>
          <w:rPr>
            <w:rFonts w:ascii="Times New Roman" w:hAnsi="Times New Roman" w:cs="Times New Roman"/>
            <w:noProof/>
          </w:rPr>
          <w:t>20</w:t>
        </w:r>
        <w:r w:rsidRPr="00EA4E7A">
          <w:rPr>
            <w:rFonts w:ascii="Times New Roman" w:hAnsi="Times New Roman" w:cs="Times New Roman"/>
          </w:rPr>
          <w:fldChar w:fldCharType="end"/>
        </w:r>
      </w:p>
    </w:sdtContent>
  </w:sdt>
  <w:p w14:paraId="0ED7767F" w14:textId="77777777" w:rsidR="006B708E" w:rsidRDefault="005E5D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4A813" w14:textId="77777777" w:rsidR="005E5D1B" w:rsidRDefault="005E5D1B">
      <w:r>
        <w:separator/>
      </w:r>
    </w:p>
  </w:footnote>
  <w:footnote w:type="continuationSeparator" w:id="0">
    <w:p w14:paraId="15C59727" w14:textId="77777777" w:rsidR="005E5D1B" w:rsidRDefault="005E5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1A56"/>
    <w:multiLevelType w:val="hybridMultilevel"/>
    <w:tmpl w:val="072A50B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F66767"/>
    <w:multiLevelType w:val="hybridMultilevel"/>
    <w:tmpl w:val="4A66C2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232E24"/>
    <w:multiLevelType w:val="hybridMultilevel"/>
    <w:tmpl w:val="AB8A603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6E34DB"/>
    <w:multiLevelType w:val="hybridMultilevel"/>
    <w:tmpl w:val="C484A59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D2"/>
    <w:rsid w:val="00015EA1"/>
    <w:rsid w:val="00162DD2"/>
    <w:rsid w:val="00364E94"/>
    <w:rsid w:val="004664D3"/>
    <w:rsid w:val="005E5D1B"/>
    <w:rsid w:val="007B2FE1"/>
    <w:rsid w:val="007D246C"/>
    <w:rsid w:val="007D6568"/>
    <w:rsid w:val="009B7BD2"/>
    <w:rsid w:val="00B10810"/>
    <w:rsid w:val="00B955C2"/>
    <w:rsid w:val="00BF627D"/>
    <w:rsid w:val="00DB1A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0553"/>
  <w15:chartTrackingRefBased/>
  <w15:docId w15:val="{F98A2E69-3EC8-D64F-85ED-3325C24D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2DD2"/>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7D656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link w:val="PidipaginaCarattere"/>
    <w:uiPriority w:val="99"/>
    <w:rsid w:val="00162DD2"/>
    <w:pPr>
      <w:pBdr>
        <w:top w:val="nil"/>
        <w:left w:val="nil"/>
        <w:bottom w:val="nil"/>
        <w:right w:val="nil"/>
        <w:between w:val="nil"/>
        <w:bar w:val="nil"/>
      </w:pBdr>
      <w:tabs>
        <w:tab w:val="center" w:pos="4819"/>
        <w:tab w:val="right" w:pos="9638"/>
      </w:tabs>
    </w:pPr>
    <w:rPr>
      <w:rFonts w:ascii="Trebuchet MS" w:eastAsia="Arial Unicode MS" w:hAnsi="Arial Unicode MS" w:cs="Arial Unicode MS"/>
      <w:color w:val="000000"/>
      <w:sz w:val="22"/>
      <w:szCs w:val="22"/>
      <w:u w:color="000000"/>
      <w:bdr w:val="nil"/>
    </w:rPr>
  </w:style>
  <w:style w:type="character" w:customStyle="1" w:styleId="PidipaginaCarattere">
    <w:name w:val="Piè di pagina Carattere"/>
    <w:basedOn w:val="Carpredefinitoparagrafo"/>
    <w:link w:val="Pidipagina"/>
    <w:uiPriority w:val="99"/>
    <w:rsid w:val="00162DD2"/>
    <w:rPr>
      <w:rFonts w:ascii="Trebuchet MS" w:eastAsia="Arial Unicode MS" w:hAnsi="Arial Unicode MS" w:cs="Arial Unicode MS"/>
      <w:color w:val="000000"/>
      <w:sz w:val="22"/>
      <w:szCs w:val="22"/>
      <w:u w:color="000000"/>
      <w:bdr w:val="nil"/>
    </w:rPr>
  </w:style>
  <w:style w:type="paragraph" w:customStyle="1" w:styleId="Body">
    <w:name w:val="Body"/>
    <w:rsid w:val="00162DD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styleId="Paragrafoelenco">
    <w:name w:val="List Paragraph"/>
    <w:uiPriority w:val="34"/>
    <w:qFormat/>
    <w:rsid w:val="00162DD2"/>
    <w:pPr>
      <w:pBdr>
        <w:top w:val="nil"/>
        <w:left w:val="nil"/>
        <w:bottom w:val="nil"/>
        <w:right w:val="nil"/>
        <w:between w:val="nil"/>
        <w:bar w:val="nil"/>
      </w:pBdr>
      <w:spacing w:after="200" w:line="276" w:lineRule="auto"/>
      <w:ind w:left="720"/>
    </w:pPr>
    <w:rPr>
      <w:rFonts w:ascii="Trebuchet MS" w:eastAsia="Arial Unicode MS" w:hAnsi="Arial Unicode MS" w:cs="Arial Unicode MS"/>
      <w:color w:val="000000"/>
      <w:sz w:val="22"/>
      <w:szCs w:val="22"/>
      <w:u w:color="000000"/>
      <w:bdr w:val="nil"/>
    </w:rPr>
  </w:style>
  <w:style w:type="character" w:customStyle="1" w:styleId="Titolo1Carattere">
    <w:name w:val="Titolo 1 Carattere"/>
    <w:basedOn w:val="Carpredefinitoparagrafo"/>
    <w:link w:val="Titolo1"/>
    <w:uiPriority w:val="9"/>
    <w:rsid w:val="007D6568"/>
    <w:rPr>
      <w:rFonts w:asciiTheme="majorHAnsi" w:eastAsiaTheme="majorEastAsia" w:hAnsiTheme="majorHAnsi" w:cstheme="majorBidi"/>
      <w:color w:val="2F5496" w:themeColor="accent1" w:themeShade="BF"/>
      <w:sz w:val="32"/>
      <w:szCs w:val="32"/>
      <w:lang w:eastAsia="it-IT"/>
    </w:rPr>
  </w:style>
  <w:style w:type="character" w:styleId="Rimandocommento">
    <w:name w:val="annotation reference"/>
    <w:basedOn w:val="Carpredefinitoparagrafo"/>
    <w:uiPriority w:val="99"/>
    <w:semiHidden/>
    <w:unhideWhenUsed/>
    <w:rsid w:val="00DB1AFD"/>
    <w:rPr>
      <w:sz w:val="16"/>
      <w:szCs w:val="16"/>
    </w:rPr>
  </w:style>
  <w:style w:type="paragraph" w:styleId="Testocommento">
    <w:name w:val="annotation text"/>
    <w:basedOn w:val="Normale"/>
    <w:link w:val="TestocommentoCarattere"/>
    <w:uiPriority w:val="99"/>
    <w:semiHidden/>
    <w:unhideWhenUsed/>
    <w:rsid w:val="00DB1AFD"/>
    <w:rPr>
      <w:sz w:val="20"/>
      <w:szCs w:val="20"/>
    </w:rPr>
  </w:style>
  <w:style w:type="character" w:customStyle="1" w:styleId="TestocommentoCarattere">
    <w:name w:val="Testo commento Carattere"/>
    <w:basedOn w:val="Carpredefinitoparagrafo"/>
    <w:link w:val="Testocommento"/>
    <w:uiPriority w:val="99"/>
    <w:semiHidden/>
    <w:rsid w:val="00DB1AFD"/>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DB1AFD"/>
    <w:rPr>
      <w:sz w:val="18"/>
      <w:szCs w:val="18"/>
    </w:rPr>
  </w:style>
  <w:style w:type="character" w:customStyle="1" w:styleId="TestofumettoCarattere">
    <w:name w:val="Testo fumetto Carattere"/>
    <w:basedOn w:val="Carpredefinitoparagrafo"/>
    <w:link w:val="Testofumetto"/>
    <w:uiPriority w:val="99"/>
    <w:semiHidden/>
    <w:rsid w:val="00DB1AFD"/>
    <w:rPr>
      <w:rFonts w:ascii="Times New Roman" w:eastAsia="Times New Roman" w:hAnsi="Times New Roman" w:cs="Times New Roman"/>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1952</Words>
  <Characters>11133</Characters>
  <Application>Microsoft Office Word</Application>
  <DocSecurity>0</DocSecurity>
  <Lines>92</Lines>
  <Paragraphs>26</Paragraphs>
  <ScaleCrop>false</ScaleCrop>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Andrighetto</dc:creator>
  <cp:keywords/>
  <dc:description/>
  <cp:lastModifiedBy>Giulia Andrighetto</cp:lastModifiedBy>
  <cp:revision>2</cp:revision>
  <dcterms:created xsi:type="dcterms:W3CDTF">2020-04-01T12:07:00Z</dcterms:created>
  <dcterms:modified xsi:type="dcterms:W3CDTF">2020-04-01T12:07:00Z</dcterms:modified>
</cp:coreProperties>
</file>