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8A" w:rsidRPr="00221EF6" w:rsidRDefault="00B9288A" w:rsidP="00B9288A">
      <w:pPr>
        <w:spacing w:before="100" w:line="480" w:lineRule="auto"/>
        <w:rPr>
          <w:rFonts w:asciiTheme="majorHAnsi" w:eastAsia="Roboto" w:hAnsiTheme="majorHAnsi" w:cstheme="majorHAnsi"/>
          <w:lang w:val="en-US"/>
        </w:rPr>
      </w:pPr>
      <w:proofErr w:type="gramStart"/>
      <w:r w:rsidRPr="00221EF6">
        <w:rPr>
          <w:rFonts w:asciiTheme="majorHAnsi" w:eastAsia="Roboto" w:hAnsiTheme="majorHAnsi" w:cstheme="majorHAnsi"/>
          <w:b/>
          <w:lang w:val="en-US"/>
        </w:rPr>
        <w:t>S6 Table.</w:t>
      </w:r>
      <w:proofErr w:type="gramEnd"/>
      <w:r w:rsidRPr="00221EF6">
        <w:rPr>
          <w:rFonts w:asciiTheme="majorHAnsi" w:eastAsia="Roboto" w:hAnsiTheme="majorHAnsi" w:cstheme="majorHAnsi"/>
          <w:lang w:val="en-US"/>
        </w:rPr>
        <w:t xml:space="preserve"> </w:t>
      </w:r>
      <w:proofErr w:type="gramStart"/>
      <w:r w:rsidRPr="00221EF6">
        <w:rPr>
          <w:rFonts w:asciiTheme="majorHAnsi" w:eastAsia="Roboto" w:hAnsiTheme="majorHAnsi" w:cstheme="majorHAnsi"/>
          <w:b/>
          <w:bCs/>
          <w:lang w:val="en-US"/>
        </w:rPr>
        <w:t>Location of data policy text.</w:t>
      </w:r>
      <w:proofErr w:type="gramEnd"/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338"/>
        <w:gridCol w:w="1338"/>
        <w:gridCol w:w="1338"/>
        <w:gridCol w:w="1338"/>
        <w:gridCol w:w="1338"/>
      </w:tblGrid>
      <w:tr w:rsidR="00B9288A" w:rsidRPr="00221EF6" w:rsidTr="00221EF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Embedded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Indexed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Dedicated webpage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Document download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No policy found</w:t>
            </w:r>
          </w:p>
        </w:tc>
      </w:tr>
      <w:tr w:rsidR="00B9288A" w:rsidRPr="00221EF6" w:rsidTr="00221EF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Biological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(n=26)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13 (50.0%)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9 (34.6%)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(7.7%)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(7.7%)</w:t>
            </w:r>
          </w:p>
        </w:tc>
      </w:tr>
      <w:tr w:rsidR="00B9288A" w:rsidRPr="00221EF6" w:rsidTr="00221EF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Health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(n=4)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(50.0%)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(50.0%)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0 (0.0%)</w:t>
            </w:r>
          </w:p>
        </w:tc>
      </w:tr>
      <w:tr w:rsidR="00B9288A" w:rsidRPr="00221EF6" w:rsidTr="00221EF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Social Sciences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(n=21)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10 (47.6%)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6 (28.6%)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1 (4.8%)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(9.5%)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jc w:val="right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lang w:val="en-US"/>
              </w:rPr>
              <w:t>2 (9.5%)</w:t>
            </w:r>
          </w:p>
        </w:tc>
      </w:tr>
      <w:tr w:rsidR="00B9288A" w:rsidRPr="00221EF6" w:rsidTr="00221EF6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 xml:space="preserve">Total* </w:t>
            </w:r>
            <w:r w:rsidRPr="00221EF6">
              <w:rPr>
                <w:rFonts w:asciiTheme="majorHAnsi" w:eastAsia="Roboto" w:hAnsiTheme="majorHAnsi" w:cstheme="majorHAnsi"/>
                <w:lang w:val="en-US"/>
              </w:rPr>
              <w:t>(n=51)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25 (49.0%)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17 (33.3%)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3 (5.9%)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2 (3.9%)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88A" w:rsidRPr="00221EF6" w:rsidRDefault="00B9288A" w:rsidP="00221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Roboto" w:hAnsiTheme="majorHAnsi" w:cstheme="majorHAnsi"/>
                <w:b/>
                <w:lang w:val="en-US"/>
              </w:rPr>
            </w:pPr>
            <w:r w:rsidRPr="00221EF6">
              <w:rPr>
                <w:rFonts w:asciiTheme="majorHAnsi" w:eastAsia="Roboto" w:hAnsiTheme="majorHAnsi" w:cstheme="majorHAnsi"/>
                <w:b/>
                <w:lang w:val="en-US"/>
              </w:rPr>
              <w:t>4 (7.8%)</w:t>
            </w:r>
          </w:p>
        </w:tc>
      </w:tr>
    </w:tbl>
    <w:p w:rsidR="00255795" w:rsidRDefault="00255795">
      <w:bookmarkStart w:id="0" w:name="_GoBack"/>
      <w:bookmarkEnd w:id="0"/>
    </w:p>
    <w:sectPr w:rsidR="0025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8A"/>
    <w:rsid w:val="00255795"/>
    <w:rsid w:val="00B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A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A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2020-03-07T21:04:00Z</dcterms:created>
  <dcterms:modified xsi:type="dcterms:W3CDTF">2020-03-07T21:04:00Z</dcterms:modified>
</cp:coreProperties>
</file>