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07A87" w14:textId="64C0DAE5" w:rsidR="00764459" w:rsidRPr="00764459" w:rsidRDefault="00BB7F57" w:rsidP="007644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AA">
        <w:rPr>
          <w:rFonts w:ascii="Times New Roman" w:hAnsi="Times New Roman" w:cs="Times New Roman"/>
          <w:b/>
          <w:sz w:val="24"/>
          <w:szCs w:val="24"/>
        </w:rPr>
        <w:t>S</w:t>
      </w:r>
      <w:r w:rsidR="00354ACD">
        <w:rPr>
          <w:rFonts w:ascii="Times New Roman" w:hAnsi="Times New Roman" w:cs="Times New Roman"/>
          <w:b/>
          <w:sz w:val="24"/>
          <w:szCs w:val="24"/>
        </w:rPr>
        <w:t>1</w:t>
      </w:r>
      <w:r w:rsidRPr="003E1EAA">
        <w:rPr>
          <w:rFonts w:ascii="Times New Roman" w:hAnsi="Times New Roman" w:cs="Times New Roman"/>
          <w:b/>
          <w:sz w:val="24"/>
          <w:szCs w:val="24"/>
        </w:rPr>
        <w:t xml:space="preserve"> Table. ANOVA of change in model-based ambiguity attitude after intervention.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075"/>
        <w:gridCol w:w="1350"/>
        <w:gridCol w:w="990"/>
        <w:gridCol w:w="720"/>
        <w:gridCol w:w="900"/>
        <w:gridCol w:w="1350"/>
      </w:tblGrid>
      <w:tr w:rsidR="00764459" w14:paraId="23899CF8" w14:textId="77777777" w:rsidTr="00577BA8">
        <w:tc>
          <w:tcPr>
            <w:tcW w:w="31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B4DC11" w14:textId="77777777" w:rsidR="00764459" w:rsidRPr="00CB77A7" w:rsidRDefault="00764459" w:rsidP="00577B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7A7">
              <w:rPr>
                <w:rFonts w:ascii="Times New Roman" w:hAnsi="Times New Roman" w:cs="Times New Roman"/>
                <w:i/>
              </w:rPr>
              <w:t>Source</w:t>
            </w:r>
          </w:p>
        </w:tc>
        <w:tc>
          <w:tcPr>
            <w:tcW w:w="10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6B3AA2" w14:textId="77777777" w:rsidR="00764459" w:rsidRPr="00CB77A7" w:rsidRDefault="00764459" w:rsidP="00577B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7A7">
              <w:rPr>
                <w:rFonts w:ascii="Times New Roman" w:hAnsi="Times New Roman" w:cs="Times New Roman"/>
                <w:i/>
              </w:rPr>
              <w:t>df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B55D7A" w14:textId="77777777" w:rsidR="00764459" w:rsidRPr="00CB77A7" w:rsidRDefault="00764459" w:rsidP="00577B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7A7">
              <w:rPr>
                <w:rFonts w:ascii="Times New Roman" w:hAnsi="Times New Roman" w:cs="Times New Roman"/>
                <w:i/>
              </w:rPr>
              <w:t>SS (type III)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CFD846" w14:textId="77777777" w:rsidR="00764459" w:rsidRPr="00CB77A7" w:rsidRDefault="00764459" w:rsidP="00577B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7A7">
              <w:rPr>
                <w:rFonts w:ascii="Times New Roman" w:hAnsi="Times New Roman" w:cs="Times New Roman"/>
                <w:i/>
              </w:rPr>
              <w:t>MS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A8F628" w14:textId="77777777" w:rsidR="00764459" w:rsidRPr="00CB77A7" w:rsidRDefault="00764459" w:rsidP="00577B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7A7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F838C4" w14:textId="77777777" w:rsidR="00764459" w:rsidRPr="00CB77A7" w:rsidRDefault="00764459" w:rsidP="00577B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7A7">
              <w:rPr>
                <w:rFonts w:ascii="Times New Roman" w:hAnsi="Times New Roman" w:cs="Times New Roman"/>
                <w:i/>
              </w:rPr>
              <w:t>η</w:t>
            </w:r>
            <w:r w:rsidRPr="00CB77A7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A6A80B" w14:textId="77777777" w:rsidR="00764459" w:rsidRPr="00CB77A7" w:rsidRDefault="00764459" w:rsidP="00577B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77A7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764459" w14:paraId="144727E8" w14:textId="77777777" w:rsidTr="00577BA8">
        <w:tc>
          <w:tcPr>
            <w:tcW w:w="3150" w:type="dxa"/>
            <w:tcBorders>
              <w:top w:val="single" w:sz="8" w:space="0" w:color="auto"/>
            </w:tcBorders>
            <w:vAlign w:val="center"/>
          </w:tcPr>
          <w:p w14:paraId="715789F1" w14:textId="77777777" w:rsidR="00764459" w:rsidRDefault="00764459" w:rsidP="0057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Intervention method</w:t>
            </w:r>
          </w:p>
        </w:tc>
        <w:tc>
          <w:tcPr>
            <w:tcW w:w="1075" w:type="dxa"/>
            <w:tcBorders>
              <w:top w:val="single" w:sz="8" w:space="0" w:color="auto"/>
            </w:tcBorders>
            <w:vAlign w:val="center"/>
          </w:tcPr>
          <w:p w14:paraId="4653D710" w14:textId="77777777" w:rsidR="00764459" w:rsidRDefault="00764459" w:rsidP="0057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vAlign w:val="center"/>
          </w:tcPr>
          <w:p w14:paraId="196E6C0A" w14:textId="77777777" w:rsidR="00764459" w:rsidRDefault="00764459" w:rsidP="0057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0.794</w:t>
            </w: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14:paraId="3C336C56" w14:textId="77777777" w:rsidR="00764459" w:rsidRDefault="00764459" w:rsidP="0057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0.397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14:paraId="1BCFFBA2" w14:textId="77777777" w:rsidR="00764459" w:rsidRDefault="00764459" w:rsidP="0057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14:paraId="14F527E8" w14:textId="77777777" w:rsidR="00764459" w:rsidRDefault="00764459" w:rsidP="0057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0.165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vAlign w:val="center"/>
          </w:tcPr>
          <w:p w14:paraId="1C08AFA6" w14:textId="77777777" w:rsidR="00764459" w:rsidRDefault="00764459" w:rsidP="0057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2.78×10</w:t>
            </w:r>
            <w:r w:rsidRPr="00F81B42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5 ***</w:t>
            </w:r>
          </w:p>
        </w:tc>
      </w:tr>
      <w:tr w:rsidR="00764459" w14:paraId="587C5F2C" w14:textId="77777777" w:rsidTr="00577BA8"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08D2B664" w14:textId="77777777" w:rsidR="00764459" w:rsidRDefault="00764459" w:rsidP="0057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6ABDC45" w14:textId="77777777" w:rsidR="00764459" w:rsidRDefault="00764459" w:rsidP="0057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A2DF08C" w14:textId="77777777" w:rsidR="00764459" w:rsidRDefault="00764459" w:rsidP="0057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F720E84" w14:textId="77777777" w:rsidR="00764459" w:rsidRDefault="00764459" w:rsidP="00577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5A3A7C2" w14:textId="77777777" w:rsidR="00764459" w:rsidRDefault="00764459" w:rsidP="00577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2679418" w14:textId="77777777" w:rsidR="00764459" w:rsidRDefault="00764459" w:rsidP="00577B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AA935A9" w14:textId="77777777" w:rsidR="00764459" w:rsidRDefault="00764459" w:rsidP="00577B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65BFF77" w14:textId="77777777" w:rsidR="00764459" w:rsidRDefault="00764459" w:rsidP="007644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Significance level, * </w:t>
      </w:r>
      <w:r w:rsidRPr="009D19D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 0.05, ** </w:t>
      </w:r>
      <w:r w:rsidRPr="009D19D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 0.01, *** </w:t>
      </w:r>
      <w:r w:rsidRPr="009D19DE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 0.001</w:t>
      </w:r>
    </w:p>
    <w:p w14:paraId="026441F7" w14:textId="1A1781CA" w:rsidR="00764459" w:rsidRPr="003E1EAA" w:rsidRDefault="004C605C" w:rsidP="005D014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AA">
        <w:rPr>
          <w:rFonts w:ascii="Times New Roman" w:hAnsi="Times New Roman" w:cs="Times New Roman"/>
          <w:sz w:val="24"/>
          <w:szCs w:val="24"/>
        </w:rPr>
        <w:t>One-way ANOVA of change</w:t>
      </w:r>
      <w:r w:rsidR="00764459" w:rsidRPr="003E1EAA">
        <w:rPr>
          <w:rFonts w:ascii="Times New Roman" w:hAnsi="Times New Roman" w:cs="Times New Roman"/>
          <w:sz w:val="24"/>
          <w:szCs w:val="24"/>
        </w:rPr>
        <w:t xml:space="preserve"> in ambiguity attitude after intervention, with intervention method as between-subject factor. Ambiguity attitude was calculated as the difference between the ambiguous lottery choice</w:t>
      </w:r>
      <w:bookmarkStart w:id="0" w:name="_GoBack"/>
      <w:bookmarkEnd w:id="0"/>
      <w:r w:rsidR="00764459" w:rsidRPr="003E1EAA">
        <w:rPr>
          <w:rFonts w:ascii="Times New Roman" w:hAnsi="Times New Roman" w:cs="Times New Roman"/>
          <w:sz w:val="24"/>
          <w:szCs w:val="24"/>
        </w:rPr>
        <w:t xml:space="preserve"> proportion and the modeled 50% risky lottery choice proportion.</w:t>
      </w:r>
    </w:p>
    <w:sectPr w:rsidR="00764459" w:rsidRPr="003E1EAA" w:rsidSect="006A6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07316"/>
    <w:multiLevelType w:val="hybridMultilevel"/>
    <w:tmpl w:val="50B6C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85E3A"/>
    <w:multiLevelType w:val="hybridMultilevel"/>
    <w:tmpl w:val="F54C1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86"/>
    <w:rsid w:val="00056C19"/>
    <w:rsid w:val="00084C30"/>
    <w:rsid w:val="000A5EF6"/>
    <w:rsid w:val="00114A3E"/>
    <w:rsid w:val="00274BAA"/>
    <w:rsid w:val="00312FE8"/>
    <w:rsid w:val="00354ACD"/>
    <w:rsid w:val="003D2AAF"/>
    <w:rsid w:val="003E1EAA"/>
    <w:rsid w:val="00422197"/>
    <w:rsid w:val="00423B4B"/>
    <w:rsid w:val="00462A49"/>
    <w:rsid w:val="004C605C"/>
    <w:rsid w:val="004E64D8"/>
    <w:rsid w:val="005D014F"/>
    <w:rsid w:val="005D5F76"/>
    <w:rsid w:val="00641280"/>
    <w:rsid w:val="006A62F6"/>
    <w:rsid w:val="00726F9A"/>
    <w:rsid w:val="00764459"/>
    <w:rsid w:val="007845E3"/>
    <w:rsid w:val="007D6BF5"/>
    <w:rsid w:val="00826EC2"/>
    <w:rsid w:val="0096490E"/>
    <w:rsid w:val="009E2E5F"/>
    <w:rsid w:val="00A00F86"/>
    <w:rsid w:val="00A03871"/>
    <w:rsid w:val="00B67D80"/>
    <w:rsid w:val="00B863BA"/>
    <w:rsid w:val="00BB7F57"/>
    <w:rsid w:val="00BF404D"/>
    <w:rsid w:val="00E91BAB"/>
    <w:rsid w:val="00EB2775"/>
    <w:rsid w:val="00EF4886"/>
    <w:rsid w:val="00F4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E3DF"/>
  <w15:chartTrackingRefBased/>
  <w15:docId w15:val="{F8F5660E-A36E-354A-A9F1-A489C6C1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0F8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0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F8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F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8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B277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881B4-981E-4F5A-98FE-8C4E590D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Ruonan Jia</dc:creator>
  <cp:keywords/>
  <dc:description/>
  <cp:lastModifiedBy>Jia, Ruonan</cp:lastModifiedBy>
  <cp:revision>5</cp:revision>
  <dcterms:created xsi:type="dcterms:W3CDTF">2019-11-07T17:03:00Z</dcterms:created>
  <dcterms:modified xsi:type="dcterms:W3CDTF">2020-02-05T20:01:00Z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