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1B" w:rsidRDefault="00701A1B" w:rsidP="00701A1B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448A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bn-IN"/>
        </w:rPr>
        <w:t>Fig 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bn-IN"/>
        </w:rPr>
        <w:t>4</w:t>
      </w:r>
      <w:r w:rsidRPr="004448A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bn-IN"/>
        </w:rPr>
        <w:t>:</w:t>
      </w:r>
      <w:r w:rsidRPr="004448A6">
        <w:rPr>
          <w:rFonts w:asciiTheme="majorBidi" w:hAnsiTheme="majorBidi" w:cstheme="majorBidi"/>
          <w:color w:val="000000" w:themeColor="text1"/>
          <w:sz w:val="24"/>
          <w:szCs w:val="24"/>
          <w:lang w:val="en-US" w:bidi="bn-IN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 w:bidi="bn-IN"/>
        </w:rPr>
        <w:t xml:space="preserve">The graphs represent the partial effects of the significant predictors of the best model </w:t>
      </w:r>
      <w:r w:rsidRPr="004448A6">
        <w:rPr>
          <w:rFonts w:asciiTheme="majorBidi" w:hAnsiTheme="majorBidi" w:cstheme="majorBidi"/>
          <w:sz w:val="24"/>
          <w:szCs w:val="24"/>
        </w:rPr>
        <w:t>for (a) Chital and (b) Sambar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 w:bidi="bn-IN"/>
        </w:rPr>
        <w:t>using Generalized Additive Modeling</w:t>
      </w:r>
      <w:r>
        <w:rPr>
          <w:rFonts w:asciiTheme="majorBidi" w:hAnsiTheme="majorBidi" w:cstheme="majorBidi"/>
          <w:sz w:val="24"/>
          <w:szCs w:val="24"/>
        </w:rPr>
        <w:t xml:space="preserve"> with 95% confidence interval (grey shading). The ticks on the x axis represents the range of values for the variables in the surveyed area and the value within the parentheses on the y axis represents the effective degrees of freedom for each term.</w:t>
      </w:r>
    </w:p>
    <w:p w:rsidR="00701A1B" w:rsidRDefault="00701A1B" w:rsidP="00701A1B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bidi="bn-IN"/>
        </w:rPr>
      </w:pPr>
      <w:r>
        <w:rPr>
          <w:lang w:bidi="bn-IN"/>
        </w:rPr>
        <w:t>a</w:t>
      </w:r>
      <w:bookmarkStart w:id="0" w:name="_GoBack"/>
      <w:bookmarkEnd w:id="0"/>
      <w:r>
        <w:rPr>
          <w:lang w:bidi="bn-IN"/>
        </w:rPr>
        <w:t xml:space="preserve">) </w:t>
      </w:r>
      <w:r w:rsidRPr="00701A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bidi="bn-IN"/>
        </w:rPr>
        <w:t>Chital</w:t>
      </w:r>
    </w:p>
    <w:p w:rsidR="00701A1B" w:rsidRPr="00701A1B" w:rsidRDefault="00701A1B" w:rsidP="00701A1B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bidi="bn-I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FC40CB" wp14:editId="104E837E">
            <wp:simplePos x="0" y="0"/>
            <wp:positionH relativeFrom="margin">
              <wp:posOffset>152400</wp:posOffset>
            </wp:positionH>
            <wp:positionV relativeFrom="margin">
              <wp:posOffset>2232025</wp:posOffset>
            </wp:positionV>
            <wp:extent cx="2588895" cy="1999615"/>
            <wp:effectExtent l="0" t="0" r="190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3" b="3935"/>
                    <a:stretch/>
                  </pic:blipFill>
                  <pic:spPr bwMode="auto">
                    <a:xfrm>
                      <a:off x="0" y="0"/>
                      <a:ext cx="258889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3A8" w:rsidRDefault="006C23A8" w:rsidP="00701A1B">
      <w:pPr>
        <w:rPr>
          <w:lang w:bidi="bn-IN"/>
        </w:rPr>
      </w:pPr>
    </w:p>
    <w:p w:rsidR="00701A1B" w:rsidRDefault="00701A1B" w:rsidP="00701A1B">
      <w:pPr>
        <w:rPr>
          <w:lang w:bidi="bn-IN"/>
        </w:rPr>
      </w:pPr>
    </w:p>
    <w:p w:rsidR="00701A1B" w:rsidRDefault="00701A1B" w:rsidP="00701A1B">
      <w:pPr>
        <w:rPr>
          <w:lang w:bidi="bn-IN"/>
        </w:rPr>
      </w:pPr>
    </w:p>
    <w:p w:rsidR="00701A1B" w:rsidRDefault="00701A1B" w:rsidP="00701A1B">
      <w:pPr>
        <w:rPr>
          <w:lang w:bidi="bn-IN"/>
        </w:rPr>
      </w:pPr>
    </w:p>
    <w:p w:rsidR="00701A1B" w:rsidRDefault="00701A1B" w:rsidP="00701A1B">
      <w:pPr>
        <w:rPr>
          <w:lang w:bidi="bn-IN"/>
        </w:rPr>
      </w:pPr>
    </w:p>
    <w:p w:rsidR="00701A1B" w:rsidRDefault="00701A1B" w:rsidP="00701A1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bidi="bn-IN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0EF79B7" wp14:editId="3E1D2644">
            <wp:simplePos x="0" y="0"/>
            <wp:positionH relativeFrom="margin">
              <wp:posOffset>1962150</wp:posOffset>
            </wp:positionH>
            <wp:positionV relativeFrom="margin">
              <wp:posOffset>4439285</wp:posOffset>
            </wp:positionV>
            <wp:extent cx="2919095" cy="253111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F51CECC" wp14:editId="00776EFC">
            <wp:simplePos x="0" y="0"/>
            <wp:positionH relativeFrom="margin">
              <wp:posOffset>3257550</wp:posOffset>
            </wp:positionH>
            <wp:positionV relativeFrom="margin">
              <wp:posOffset>2259965</wp:posOffset>
            </wp:positionV>
            <wp:extent cx="2682240" cy="1999615"/>
            <wp:effectExtent l="0" t="0" r="381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85"/>
                    <a:stretch/>
                  </pic:blipFill>
                  <pic:spPr bwMode="auto">
                    <a:xfrm>
                      <a:off x="0" y="0"/>
                      <a:ext cx="268224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bidi="bn-IN"/>
        </w:rPr>
        <w:tab/>
      </w:r>
    </w:p>
    <w:p w:rsidR="00701A1B" w:rsidRDefault="00701A1B" w:rsidP="00701A1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bidi="bn-IN"/>
        </w:rPr>
      </w:pPr>
    </w:p>
    <w:p w:rsidR="00701A1B" w:rsidRPr="00701A1B" w:rsidRDefault="00701A1B" w:rsidP="00701A1B">
      <w:pPr>
        <w:rPr>
          <w:lang w:bidi="bn-I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bidi="bn-IN"/>
        </w:rPr>
        <w:t>b) Sambar</w:t>
      </w:r>
    </w:p>
    <w:sectPr w:rsidR="00701A1B" w:rsidRPr="0070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293"/>
    <w:multiLevelType w:val="hybridMultilevel"/>
    <w:tmpl w:val="1E52AD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9B"/>
    <w:rsid w:val="003C49E8"/>
    <w:rsid w:val="006C23A8"/>
    <w:rsid w:val="00701A1B"/>
    <w:rsid w:val="008A26F7"/>
    <w:rsid w:val="008E2ABC"/>
    <w:rsid w:val="008F1B07"/>
    <w:rsid w:val="00D9769B"/>
    <w:rsid w:val="00F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A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ABC"/>
    <w:pPr>
      <w:spacing w:after="0" w:line="240" w:lineRule="auto"/>
    </w:pPr>
    <w:rPr>
      <w:szCs w:val="28"/>
      <w:lang w:bidi="b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23A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E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0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A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ABC"/>
    <w:pPr>
      <w:spacing w:after="0" w:line="240" w:lineRule="auto"/>
    </w:pPr>
    <w:rPr>
      <w:szCs w:val="28"/>
      <w:lang w:bidi="b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23A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E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0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4EAE-D720-4B80-AC96-754BCA32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2020-02-03T05:45:00Z</dcterms:created>
  <dcterms:modified xsi:type="dcterms:W3CDTF">2020-02-03T05:45:00Z</dcterms:modified>
</cp:coreProperties>
</file>