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0C" w:rsidRPr="005245C0" w:rsidRDefault="002F2486" w:rsidP="00D60C0C">
      <w:pPr>
        <w:pStyle w:val="Header"/>
        <w:rPr>
          <w:b/>
        </w:rPr>
      </w:pPr>
      <w:r>
        <w:rPr>
          <w:b/>
        </w:rPr>
        <w:t>S2</w:t>
      </w:r>
      <w:bookmarkStart w:id="0" w:name="_GoBack"/>
      <w:bookmarkEnd w:id="0"/>
      <w:r w:rsidR="00D60C0C">
        <w:rPr>
          <w:b/>
        </w:rPr>
        <w:t xml:space="preserve"> Table. FULL LIST OF POSITIVE AND NEGATIVE EFFECTS INCLUDING FREE TEXT ANSWERS</w:t>
      </w:r>
    </w:p>
    <w:p w:rsidR="00037524" w:rsidRDefault="00037524" w:rsidP="00DF779B">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4390"/>
        <w:gridCol w:w="4626"/>
      </w:tblGrid>
      <w:tr w:rsidR="00D60C0C" w:rsidRPr="00D60C0C" w:rsidTr="00A73BEF">
        <w:tc>
          <w:tcPr>
            <w:tcW w:w="9016" w:type="dxa"/>
            <w:gridSpan w:val="2"/>
          </w:tcPr>
          <w:p w:rsidR="00D60C0C" w:rsidRPr="00D60C0C" w:rsidRDefault="00D60C0C" w:rsidP="00A73BEF">
            <w:pPr>
              <w:spacing w:line="360" w:lineRule="auto"/>
              <w:rPr>
                <w:rFonts w:cs="Arial"/>
                <w:b/>
              </w:rPr>
            </w:pPr>
            <w:r w:rsidRPr="00D60C0C">
              <w:rPr>
                <w:rFonts w:cs="Arial"/>
                <w:b/>
              </w:rPr>
              <w:t>Positive effects</w:t>
            </w:r>
          </w:p>
        </w:tc>
      </w:tr>
      <w:tr w:rsidR="00D60C0C" w:rsidRPr="00D60C0C" w:rsidTr="00A73BEF">
        <w:tc>
          <w:tcPr>
            <w:tcW w:w="4390" w:type="dxa"/>
          </w:tcPr>
          <w:p w:rsidR="00D60C0C" w:rsidRPr="00D60C0C" w:rsidRDefault="00D60C0C" w:rsidP="00A73BEF">
            <w:pPr>
              <w:spacing w:line="360" w:lineRule="auto"/>
              <w:rPr>
                <w:rFonts w:cs="Arial"/>
              </w:rPr>
            </w:pPr>
            <w:r w:rsidRPr="00D60C0C">
              <w:rPr>
                <w:noProof/>
                <w:lang w:eastAsia="en-GB"/>
              </w:rPr>
              <mc:AlternateContent>
                <mc:Choice Requires="wps">
                  <w:drawing>
                    <wp:anchor distT="0" distB="0" distL="114300" distR="114300" simplePos="0" relativeHeight="251661312" behindDoc="0" locked="0" layoutInCell="1" allowOverlap="1" wp14:anchorId="5DAA0B52" wp14:editId="5F813535">
                      <wp:simplePos x="0" y="0"/>
                      <wp:positionH relativeFrom="column">
                        <wp:posOffset>8839200</wp:posOffset>
                      </wp:positionH>
                      <wp:positionV relativeFrom="paragraph">
                        <wp:posOffset>311785</wp:posOffset>
                      </wp:positionV>
                      <wp:extent cx="104775" cy="85725"/>
                      <wp:effectExtent l="0" t="0" r="28575" b="28575"/>
                      <wp:wrapNone/>
                      <wp:docPr id="169" name="Flowchart: Connector 169"/>
                      <wp:cNvGraphicFramePr/>
                      <a:graphic xmlns:a="http://schemas.openxmlformats.org/drawingml/2006/main">
                        <a:graphicData uri="http://schemas.microsoft.com/office/word/2010/wordprocessingShape">
                          <wps:wsp>
                            <wps:cNvSpPr/>
                            <wps:spPr>
                              <a:xfrm>
                                <a:off x="0" y="0"/>
                                <a:ext cx="104775" cy="857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69FD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9" o:spid="_x0000_s1026" type="#_x0000_t120" style="position:absolute;margin-left:696pt;margin-top:24.55pt;width:8.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" fillcolor="#5b9bd5 [3204]" strokecolor="#1f4d78 [1604]" strokeweight="1pt">
                      <v:stroke joinstyle="miter"/>
                    </v:shape>
                  </w:pict>
                </mc:Fallback>
              </mc:AlternateContent>
            </w:r>
            <w:r w:rsidRPr="00D60C0C">
              <w:rPr>
                <w:noProof/>
                <w:lang w:eastAsia="en-GB"/>
              </w:rPr>
              <mc:AlternateContent>
                <mc:Choice Requires="wps">
                  <w:drawing>
                    <wp:anchor distT="0" distB="0" distL="114300" distR="114300" simplePos="0" relativeHeight="251660288" behindDoc="0" locked="0" layoutInCell="1" allowOverlap="1" wp14:anchorId="7AE32C16" wp14:editId="781F2F2A">
                      <wp:simplePos x="0" y="0"/>
                      <wp:positionH relativeFrom="column">
                        <wp:posOffset>9124950</wp:posOffset>
                      </wp:positionH>
                      <wp:positionV relativeFrom="paragraph">
                        <wp:posOffset>55245</wp:posOffset>
                      </wp:positionV>
                      <wp:extent cx="104775" cy="85725"/>
                      <wp:effectExtent l="0" t="0" r="28575" b="28575"/>
                      <wp:wrapNone/>
                      <wp:docPr id="164" name="Flowchart: Connector 164"/>
                      <wp:cNvGraphicFramePr/>
                      <a:graphic xmlns:a="http://schemas.openxmlformats.org/drawingml/2006/main">
                        <a:graphicData uri="http://schemas.microsoft.com/office/word/2010/wordprocessingShape">
                          <wps:wsp>
                            <wps:cNvSpPr/>
                            <wps:spPr>
                              <a:xfrm>
                                <a:off x="0" y="0"/>
                                <a:ext cx="104775" cy="857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E315" id="Flowchart: Connector 164" o:spid="_x0000_s1026" type="#_x0000_t120" style="position:absolute;margin-left:718.5pt;margin-top:4.35pt;width:8.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" fillcolor="#5b9bd5 [3204]" strokecolor="#1f4d78 [1604]" strokeweight="1pt">
                      <v:stroke joinstyle="miter"/>
                    </v:shape>
                  </w:pict>
                </mc:Fallback>
              </mc:AlternateContent>
            </w:r>
            <w:r w:rsidRPr="00D60C0C">
              <w:rPr>
                <w:noProof/>
                <w:lang w:eastAsia="en-GB"/>
              </w:rPr>
              <mc:AlternateContent>
                <mc:Choice Requires="wps">
                  <w:drawing>
                    <wp:anchor distT="0" distB="0" distL="114300" distR="114300" simplePos="0" relativeHeight="251659264" behindDoc="0" locked="0" layoutInCell="1" allowOverlap="1" wp14:anchorId="5F61631B" wp14:editId="3623DE99">
                      <wp:simplePos x="0" y="0"/>
                      <wp:positionH relativeFrom="column">
                        <wp:posOffset>7315200</wp:posOffset>
                      </wp:positionH>
                      <wp:positionV relativeFrom="paragraph">
                        <wp:posOffset>64770</wp:posOffset>
                      </wp:positionV>
                      <wp:extent cx="104775" cy="85725"/>
                      <wp:effectExtent l="0" t="0" r="28575" b="28575"/>
                      <wp:wrapNone/>
                      <wp:docPr id="163" name="Flowchart: Connector 163"/>
                      <wp:cNvGraphicFramePr/>
                      <a:graphic xmlns:a="http://schemas.openxmlformats.org/drawingml/2006/main">
                        <a:graphicData uri="http://schemas.microsoft.com/office/word/2010/wordprocessingShape">
                          <wps:wsp>
                            <wps:cNvSpPr/>
                            <wps:spPr>
                              <a:xfrm>
                                <a:off x="0" y="0"/>
                                <a:ext cx="104775" cy="857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2E75A" id="Flowchart: Connector 163" o:spid="_x0000_s1026" type="#_x0000_t120" style="position:absolute;margin-left:8in;margin-top:5.1pt;width:8.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" fillcolor="#5b9bd5 [3204]" strokecolor="#1f4d78 [1604]" strokeweight="1pt">
                      <v:stroke joinstyle="miter"/>
                    </v:shape>
                  </w:pict>
                </mc:Fallback>
              </mc:AlternateContent>
            </w:r>
            <w:r w:rsidRPr="00D60C0C">
              <w:rPr>
                <w:rFonts w:cs="Arial"/>
              </w:rPr>
              <w:t xml:space="preserve">Increased energy           </w:t>
            </w:r>
          </w:p>
        </w:tc>
        <w:tc>
          <w:tcPr>
            <w:tcW w:w="4626" w:type="dxa"/>
          </w:tcPr>
          <w:p w:rsidR="00D60C0C" w:rsidRPr="00D60C0C" w:rsidRDefault="00D60C0C" w:rsidP="00A73BEF">
            <w:pPr>
              <w:spacing w:line="360" w:lineRule="auto"/>
              <w:rPr>
                <w:rFonts w:cs="Arial"/>
              </w:rPr>
            </w:pPr>
            <w:r w:rsidRPr="00D60C0C">
              <w:rPr>
                <w:rFonts w:cs="Arial"/>
              </w:rPr>
              <w:t xml:space="preserve">improved reasoning       </w:t>
            </w:r>
          </w:p>
        </w:tc>
      </w:tr>
      <w:tr w:rsidR="00D60C0C" w:rsidRPr="00D60C0C" w:rsidTr="00A73BEF">
        <w:tc>
          <w:tcPr>
            <w:tcW w:w="4390" w:type="dxa"/>
          </w:tcPr>
          <w:p w:rsidR="00D60C0C" w:rsidRPr="00D60C0C" w:rsidRDefault="00D60C0C" w:rsidP="00A73BEF">
            <w:pPr>
              <w:spacing w:line="360" w:lineRule="auto"/>
              <w:rPr>
                <w:rFonts w:cs="Arial"/>
              </w:rPr>
            </w:pPr>
            <w:r w:rsidRPr="00D60C0C">
              <w:rPr>
                <w:rFonts w:cs="Arial"/>
              </w:rPr>
              <w:t xml:space="preserve">ability to focus         </w:t>
            </w:r>
          </w:p>
        </w:tc>
        <w:tc>
          <w:tcPr>
            <w:tcW w:w="4626" w:type="dxa"/>
          </w:tcPr>
          <w:p w:rsidR="00D60C0C" w:rsidRPr="00D60C0C" w:rsidRDefault="00D60C0C" w:rsidP="00A73BEF">
            <w:pPr>
              <w:spacing w:line="360" w:lineRule="auto"/>
              <w:rPr>
                <w:rFonts w:cs="Arial"/>
              </w:rPr>
            </w:pPr>
            <w:r w:rsidRPr="00D60C0C">
              <w:rPr>
                <w:rFonts w:cs="Arial"/>
              </w:rPr>
              <w:t xml:space="preserve">increased creativity       </w:t>
            </w:r>
          </w:p>
        </w:tc>
      </w:tr>
      <w:tr w:rsidR="00D60C0C" w:rsidRPr="00D60C0C" w:rsidTr="00A73BEF">
        <w:tc>
          <w:tcPr>
            <w:tcW w:w="4390" w:type="dxa"/>
          </w:tcPr>
          <w:p w:rsidR="00D60C0C" w:rsidRPr="00D60C0C" w:rsidRDefault="00D60C0C" w:rsidP="00A73BEF">
            <w:pPr>
              <w:spacing w:line="360" w:lineRule="auto"/>
              <w:rPr>
                <w:rFonts w:cs="Arial"/>
              </w:rPr>
            </w:pPr>
            <w:r w:rsidRPr="00D60C0C">
              <w:rPr>
                <w:rFonts w:cs="Arial"/>
              </w:rPr>
              <w:t xml:space="preserve">clarity of mind         </w:t>
            </w:r>
          </w:p>
        </w:tc>
        <w:tc>
          <w:tcPr>
            <w:tcW w:w="4626" w:type="dxa"/>
          </w:tcPr>
          <w:p w:rsidR="00D60C0C" w:rsidRPr="00D60C0C" w:rsidRDefault="00D60C0C" w:rsidP="00A73BEF">
            <w:pPr>
              <w:spacing w:line="360" w:lineRule="auto"/>
              <w:rPr>
                <w:rFonts w:cs="Arial"/>
              </w:rPr>
            </w:pPr>
            <w:r w:rsidRPr="00D60C0C">
              <w:rPr>
                <w:rFonts w:cs="Arial"/>
              </w:rPr>
              <w:t xml:space="preserve">enhanced mood          </w:t>
            </w:r>
          </w:p>
        </w:tc>
      </w:tr>
      <w:tr w:rsidR="00D60C0C" w:rsidRPr="00D60C0C" w:rsidTr="00A73BEF">
        <w:tc>
          <w:tcPr>
            <w:tcW w:w="4390" w:type="dxa"/>
          </w:tcPr>
          <w:p w:rsidR="00D60C0C" w:rsidRPr="00D60C0C" w:rsidRDefault="00D60C0C" w:rsidP="00A73BEF">
            <w:pPr>
              <w:spacing w:line="360" w:lineRule="auto"/>
              <w:rPr>
                <w:rFonts w:cs="Arial"/>
              </w:rPr>
            </w:pPr>
            <w:r w:rsidRPr="00D60C0C">
              <w:rPr>
                <w:rFonts w:cs="Arial"/>
              </w:rPr>
              <w:t xml:space="preserve">motivation        </w:t>
            </w:r>
          </w:p>
        </w:tc>
        <w:tc>
          <w:tcPr>
            <w:tcW w:w="4626" w:type="dxa"/>
          </w:tcPr>
          <w:p w:rsidR="00D60C0C" w:rsidRPr="00D60C0C" w:rsidRDefault="00D60C0C" w:rsidP="00A73BEF">
            <w:pPr>
              <w:spacing w:line="360" w:lineRule="auto"/>
              <w:rPr>
                <w:rFonts w:cs="Arial"/>
              </w:rPr>
            </w:pPr>
            <w:r w:rsidRPr="00D60C0C">
              <w:rPr>
                <w:rFonts w:cs="Arial"/>
              </w:rPr>
              <w:t xml:space="preserve">more outgoing/extraverted    </w:t>
            </w:r>
          </w:p>
        </w:tc>
      </w:tr>
      <w:tr w:rsidR="00D60C0C" w:rsidRPr="00D60C0C" w:rsidTr="00A73BEF">
        <w:tc>
          <w:tcPr>
            <w:tcW w:w="4390" w:type="dxa"/>
          </w:tcPr>
          <w:p w:rsidR="00D60C0C" w:rsidRPr="00D60C0C" w:rsidRDefault="00D60C0C" w:rsidP="00A73BEF">
            <w:pPr>
              <w:spacing w:line="360" w:lineRule="auto"/>
              <w:rPr>
                <w:rFonts w:cs="Arial"/>
              </w:rPr>
            </w:pPr>
            <w:r w:rsidRPr="00D60C0C">
              <w:rPr>
                <w:rFonts w:cs="Arial"/>
              </w:rPr>
              <w:t xml:space="preserve">confidence        </w:t>
            </w:r>
          </w:p>
        </w:tc>
        <w:tc>
          <w:tcPr>
            <w:tcW w:w="4626" w:type="dxa"/>
          </w:tcPr>
          <w:p w:rsidR="00D60C0C" w:rsidRPr="00D60C0C" w:rsidRDefault="00D60C0C" w:rsidP="00A73BEF">
            <w:pPr>
              <w:spacing w:line="360" w:lineRule="auto"/>
              <w:rPr>
                <w:rFonts w:cs="Arial"/>
              </w:rPr>
            </w:pPr>
            <w:r w:rsidRPr="00D60C0C">
              <w:rPr>
                <w:rFonts w:cs="Arial"/>
              </w:rPr>
              <w:t xml:space="preserve">improved ability to enter a ‘flow-like’ state        </w:t>
            </w:r>
          </w:p>
        </w:tc>
      </w:tr>
      <w:tr w:rsidR="00D60C0C" w:rsidRPr="00D60C0C" w:rsidTr="00A73BEF">
        <w:tc>
          <w:tcPr>
            <w:tcW w:w="4390" w:type="dxa"/>
          </w:tcPr>
          <w:p w:rsidR="00D60C0C" w:rsidRPr="00D60C0C" w:rsidRDefault="00D60C0C" w:rsidP="00A73BEF">
            <w:pPr>
              <w:spacing w:line="360" w:lineRule="auto"/>
              <w:rPr>
                <w:rFonts w:cs="Arial"/>
              </w:rPr>
            </w:pPr>
            <w:r w:rsidRPr="00D60C0C">
              <w:rPr>
                <w:rFonts w:cs="Arial"/>
              </w:rPr>
              <w:t xml:space="preserve">alertness        </w:t>
            </w:r>
          </w:p>
        </w:tc>
        <w:tc>
          <w:tcPr>
            <w:tcW w:w="4626" w:type="dxa"/>
          </w:tcPr>
          <w:p w:rsidR="00D60C0C" w:rsidRPr="00D60C0C" w:rsidRDefault="00D60C0C" w:rsidP="00A73BEF">
            <w:pPr>
              <w:spacing w:line="360" w:lineRule="auto"/>
              <w:rPr>
                <w:rFonts w:cs="Arial"/>
              </w:rPr>
            </w:pPr>
            <w:r w:rsidRPr="00D60C0C">
              <w:rPr>
                <w:rFonts w:cs="Arial"/>
              </w:rPr>
              <w:t xml:space="preserve">appetite suppression            </w:t>
            </w:r>
          </w:p>
        </w:tc>
      </w:tr>
      <w:tr w:rsidR="00D60C0C" w:rsidRPr="00D60C0C" w:rsidTr="00A73BEF">
        <w:tc>
          <w:tcPr>
            <w:tcW w:w="4390" w:type="dxa"/>
          </w:tcPr>
          <w:p w:rsidR="00D60C0C" w:rsidRPr="00D60C0C" w:rsidRDefault="00D60C0C" w:rsidP="00A73BEF">
            <w:pPr>
              <w:spacing w:line="360" w:lineRule="auto"/>
              <w:rPr>
                <w:rFonts w:cs="Arial"/>
              </w:rPr>
            </w:pPr>
            <w:r w:rsidRPr="00D60C0C">
              <w:rPr>
                <w:rFonts w:cs="Arial"/>
              </w:rPr>
              <w:t xml:space="preserve">increased productivity       </w:t>
            </w:r>
          </w:p>
        </w:tc>
        <w:tc>
          <w:tcPr>
            <w:tcW w:w="4626" w:type="dxa"/>
          </w:tcPr>
          <w:p w:rsidR="00D60C0C" w:rsidRPr="00D60C0C" w:rsidRDefault="00D60C0C" w:rsidP="00A73BEF">
            <w:pPr>
              <w:spacing w:line="360" w:lineRule="auto"/>
              <w:rPr>
                <w:rFonts w:cs="Arial"/>
              </w:rPr>
            </w:pPr>
            <w:r w:rsidRPr="00D60C0C">
              <w:rPr>
                <w:rFonts w:cs="Arial"/>
              </w:rPr>
              <w:t xml:space="preserve">none        </w:t>
            </w:r>
          </w:p>
        </w:tc>
      </w:tr>
      <w:tr w:rsidR="00D60C0C" w:rsidRPr="00D60C0C" w:rsidTr="00A73BEF">
        <w:tc>
          <w:tcPr>
            <w:tcW w:w="4390" w:type="dxa"/>
          </w:tcPr>
          <w:p w:rsidR="00D60C0C" w:rsidRPr="00D60C0C" w:rsidRDefault="00D60C0C" w:rsidP="00A73BEF">
            <w:pPr>
              <w:spacing w:line="360" w:lineRule="auto"/>
              <w:rPr>
                <w:rFonts w:cs="Arial"/>
              </w:rPr>
            </w:pPr>
            <w:r w:rsidRPr="00D60C0C">
              <w:rPr>
                <w:rFonts w:cs="Arial"/>
              </w:rPr>
              <w:t xml:space="preserve">increased concentration        </w:t>
            </w:r>
          </w:p>
        </w:tc>
        <w:tc>
          <w:tcPr>
            <w:tcW w:w="4626" w:type="dxa"/>
          </w:tcPr>
          <w:p w:rsidR="00D60C0C" w:rsidRPr="00D60C0C" w:rsidRDefault="00D60C0C" w:rsidP="00A73BEF">
            <w:pPr>
              <w:spacing w:line="360" w:lineRule="auto"/>
              <w:rPr>
                <w:rFonts w:cs="Arial"/>
              </w:rPr>
            </w:pPr>
          </w:p>
        </w:tc>
      </w:tr>
    </w:tbl>
    <w:p w:rsidR="00D60C0C" w:rsidRPr="00D60C0C" w:rsidRDefault="00D60C0C" w:rsidP="00DF779B">
      <w:pPr>
        <w:spacing w:after="0" w:line="360" w:lineRule="auto"/>
        <w:rPr>
          <w:rFonts w:cs="Arial"/>
        </w:rPr>
      </w:pPr>
    </w:p>
    <w:p w:rsidR="00D60C0C" w:rsidRPr="00D60C0C" w:rsidRDefault="00D60C0C" w:rsidP="00DF779B">
      <w:pPr>
        <w:spacing w:after="0" w:line="360" w:lineRule="auto"/>
        <w:rPr>
          <w:rFonts w:cs="Arial"/>
        </w:rPr>
      </w:pPr>
    </w:p>
    <w:tbl>
      <w:tblPr>
        <w:tblStyle w:val="TableGrid"/>
        <w:tblW w:w="0" w:type="auto"/>
        <w:tblLook w:val="04A0" w:firstRow="1" w:lastRow="0" w:firstColumn="1" w:lastColumn="0" w:noHBand="0" w:noVBand="1"/>
      </w:tblPr>
      <w:tblGrid>
        <w:gridCol w:w="9016"/>
      </w:tblGrid>
      <w:tr w:rsidR="00037524" w:rsidRPr="00D60C0C" w:rsidTr="00037524">
        <w:tc>
          <w:tcPr>
            <w:tcW w:w="9016" w:type="dxa"/>
          </w:tcPr>
          <w:p w:rsidR="00037524" w:rsidRPr="00D60C0C" w:rsidRDefault="00037524" w:rsidP="00DF779B">
            <w:pPr>
              <w:spacing w:line="360" w:lineRule="auto"/>
              <w:rPr>
                <w:rFonts w:cs="Arial"/>
                <w:b/>
              </w:rPr>
            </w:pPr>
            <w:r w:rsidRPr="00D60C0C">
              <w:rPr>
                <w:rFonts w:cs="Arial"/>
                <w:b/>
              </w:rPr>
              <w:t>Free text answers for immediate positive effects</w:t>
            </w:r>
          </w:p>
        </w:tc>
      </w:tr>
      <w:tr w:rsidR="002659FA" w:rsidRPr="00D60C0C" w:rsidTr="00F7083B">
        <w:tc>
          <w:tcPr>
            <w:tcW w:w="9016" w:type="dxa"/>
            <w:vAlign w:val="center"/>
          </w:tcPr>
          <w:p w:rsidR="002659FA" w:rsidRPr="00D60C0C" w:rsidRDefault="002659FA" w:rsidP="002659FA">
            <w:pPr>
              <w:autoSpaceDE w:val="0"/>
              <w:autoSpaceDN w:val="0"/>
              <w:adjustRightInd w:val="0"/>
              <w:spacing w:line="320" w:lineRule="atLeast"/>
              <w:ind w:left="60" w:right="60"/>
              <w:rPr>
                <w:rFonts w:cs="Arial"/>
                <w:color w:val="000000"/>
              </w:rPr>
            </w:pPr>
            <w:r w:rsidRPr="00D60C0C">
              <w:rPr>
                <w:rFonts w:cs="Arial"/>
                <w:color w:val="000000"/>
              </w:rPr>
              <w:t>calm, energetic but not stimulated, just relaxed and alert</w:t>
            </w:r>
          </w:p>
        </w:tc>
      </w:tr>
      <w:tr w:rsidR="002659FA" w:rsidRPr="00D60C0C" w:rsidTr="00F7083B">
        <w:tc>
          <w:tcPr>
            <w:tcW w:w="9016" w:type="dxa"/>
            <w:vAlign w:val="center"/>
          </w:tcPr>
          <w:p w:rsidR="002659FA" w:rsidRPr="00D60C0C" w:rsidRDefault="002659FA" w:rsidP="002659FA">
            <w:pPr>
              <w:autoSpaceDE w:val="0"/>
              <w:autoSpaceDN w:val="0"/>
              <w:adjustRightInd w:val="0"/>
              <w:spacing w:line="320" w:lineRule="atLeast"/>
              <w:ind w:left="60" w:right="60"/>
              <w:rPr>
                <w:rFonts w:cs="Arial"/>
                <w:color w:val="000000"/>
              </w:rPr>
            </w:pPr>
            <w:r w:rsidRPr="00D60C0C">
              <w:rPr>
                <w:rFonts w:cs="Arial"/>
                <w:color w:val="000000"/>
              </w:rPr>
              <w:t>Can't sleep</w:t>
            </w:r>
          </w:p>
        </w:tc>
      </w:tr>
      <w:tr w:rsidR="002659FA" w:rsidRPr="00D60C0C" w:rsidTr="00F7083B">
        <w:tc>
          <w:tcPr>
            <w:tcW w:w="9016" w:type="dxa"/>
            <w:vAlign w:val="center"/>
          </w:tcPr>
          <w:p w:rsidR="002659FA" w:rsidRPr="00D60C0C" w:rsidRDefault="002659FA" w:rsidP="002659FA">
            <w:pPr>
              <w:autoSpaceDE w:val="0"/>
              <w:autoSpaceDN w:val="0"/>
              <w:adjustRightInd w:val="0"/>
              <w:spacing w:line="320" w:lineRule="atLeast"/>
              <w:ind w:left="60" w:right="60"/>
              <w:rPr>
                <w:rFonts w:cs="Arial"/>
                <w:color w:val="000000"/>
              </w:rPr>
            </w:pPr>
            <w:r w:rsidRPr="00D60C0C">
              <w:rPr>
                <w:rFonts w:cs="Arial"/>
                <w:color w:val="000000"/>
              </w:rPr>
              <w:t>Desire for processes (like lectures) to go faster leads to multitasking and less actual absorption of knowledge</w:t>
            </w:r>
          </w:p>
        </w:tc>
      </w:tr>
      <w:tr w:rsidR="002659FA" w:rsidRPr="00D60C0C" w:rsidTr="00F7083B">
        <w:tc>
          <w:tcPr>
            <w:tcW w:w="9016" w:type="dxa"/>
            <w:vAlign w:val="center"/>
          </w:tcPr>
          <w:p w:rsidR="002659FA" w:rsidRPr="00D60C0C" w:rsidRDefault="002659FA" w:rsidP="002659FA">
            <w:pPr>
              <w:autoSpaceDE w:val="0"/>
              <w:autoSpaceDN w:val="0"/>
              <w:adjustRightInd w:val="0"/>
              <w:spacing w:line="320" w:lineRule="atLeast"/>
              <w:ind w:left="60" w:right="60"/>
              <w:rPr>
                <w:rFonts w:cs="Arial"/>
                <w:color w:val="000000"/>
              </w:rPr>
            </w:pPr>
            <w:r w:rsidRPr="00D60C0C">
              <w:rPr>
                <w:rFonts w:cs="Arial"/>
                <w:color w:val="000000"/>
              </w:rPr>
              <w:t>Primarily for the first several hours of modafinil's subjective effects my social interactions become very easy to get through.</w:t>
            </w:r>
          </w:p>
        </w:tc>
      </w:tr>
      <w:tr w:rsidR="002659FA" w:rsidRPr="00D60C0C" w:rsidTr="00F7083B">
        <w:tc>
          <w:tcPr>
            <w:tcW w:w="9016" w:type="dxa"/>
            <w:vAlign w:val="center"/>
          </w:tcPr>
          <w:p w:rsidR="002659FA" w:rsidRPr="00D60C0C" w:rsidRDefault="002659FA" w:rsidP="002659FA">
            <w:pPr>
              <w:autoSpaceDE w:val="0"/>
              <w:autoSpaceDN w:val="0"/>
              <w:adjustRightInd w:val="0"/>
              <w:spacing w:line="320" w:lineRule="atLeast"/>
              <w:ind w:left="60" w:right="60"/>
              <w:rPr>
                <w:rFonts w:cs="Arial"/>
                <w:color w:val="000000"/>
              </w:rPr>
            </w:pPr>
            <w:r w:rsidRPr="00D60C0C">
              <w:rPr>
                <w:rFonts w:cs="Arial"/>
                <w:color w:val="000000"/>
              </w:rPr>
              <w:t xml:space="preserve">To be honest when I first started taking the tablets second year of university, it seemed like a wonder drug - felt like I was so much more involved and interested in lectures - answering questions making more of an effort understanding things quicker, </w:t>
            </w:r>
            <w:r w:rsidR="001B601B" w:rsidRPr="00D60C0C">
              <w:rPr>
                <w:rFonts w:cs="Arial"/>
                <w:color w:val="000000"/>
              </w:rPr>
              <w:t>committing</w:t>
            </w:r>
            <w:r w:rsidRPr="00D60C0C">
              <w:rPr>
                <w:rFonts w:cs="Arial"/>
                <w:color w:val="000000"/>
              </w:rPr>
              <w:t xml:space="preserve"> concepts to memory faster.   Eventually though it seems to have worn off, perhaps it was a placebo effect not really sure to be honest. Now it just feels like I am able to stay awake for longer periods of time.</w:t>
            </w:r>
          </w:p>
        </w:tc>
      </w:tr>
      <w:tr w:rsidR="002659FA" w:rsidRPr="00D60C0C" w:rsidTr="00F7083B">
        <w:tc>
          <w:tcPr>
            <w:tcW w:w="9016" w:type="dxa"/>
            <w:vAlign w:val="center"/>
          </w:tcPr>
          <w:p w:rsidR="002659FA" w:rsidRPr="00D60C0C" w:rsidRDefault="002659FA" w:rsidP="002659FA">
            <w:pPr>
              <w:autoSpaceDE w:val="0"/>
              <w:autoSpaceDN w:val="0"/>
              <w:adjustRightInd w:val="0"/>
              <w:spacing w:line="320" w:lineRule="atLeast"/>
              <w:ind w:left="60" w:right="60"/>
              <w:rPr>
                <w:rFonts w:cs="Arial"/>
                <w:color w:val="000000"/>
              </w:rPr>
            </w:pPr>
            <w:r w:rsidRPr="00D60C0C">
              <w:rPr>
                <w:rFonts w:cs="Arial"/>
                <w:color w:val="000000"/>
              </w:rPr>
              <w:t>calm, energetic but not stimulated, just relaxed and alert</w:t>
            </w:r>
          </w:p>
        </w:tc>
      </w:tr>
    </w:tbl>
    <w:p w:rsidR="002659FA" w:rsidRPr="00D60C0C" w:rsidRDefault="002659FA" w:rsidP="00DF779B">
      <w:pPr>
        <w:spacing w:after="0" w:line="360" w:lineRule="auto"/>
        <w:rPr>
          <w:rFonts w:cs="Arial"/>
        </w:rPr>
      </w:pPr>
    </w:p>
    <w:tbl>
      <w:tblPr>
        <w:tblStyle w:val="TableGrid"/>
        <w:tblW w:w="0" w:type="auto"/>
        <w:tblLook w:val="04A0" w:firstRow="1" w:lastRow="0" w:firstColumn="1" w:lastColumn="0" w:noHBand="0" w:noVBand="1"/>
      </w:tblPr>
      <w:tblGrid>
        <w:gridCol w:w="9016"/>
      </w:tblGrid>
      <w:tr w:rsidR="002659FA" w:rsidRPr="00D60C0C" w:rsidTr="00872055">
        <w:tc>
          <w:tcPr>
            <w:tcW w:w="9016" w:type="dxa"/>
          </w:tcPr>
          <w:p w:rsidR="002659FA" w:rsidRPr="00D60C0C" w:rsidRDefault="002659FA" w:rsidP="002659FA">
            <w:pPr>
              <w:spacing w:line="360" w:lineRule="auto"/>
              <w:rPr>
                <w:rFonts w:cs="Arial"/>
                <w:b/>
              </w:rPr>
            </w:pPr>
            <w:r w:rsidRPr="00D60C0C">
              <w:rPr>
                <w:rFonts w:cs="Arial"/>
                <w:b/>
              </w:rPr>
              <w:t>Free text answers for longer-lasting positive effects</w:t>
            </w:r>
          </w:p>
        </w:tc>
      </w:tr>
      <w:tr w:rsidR="002659FA" w:rsidRPr="00D60C0C" w:rsidTr="00972B29">
        <w:tc>
          <w:tcPr>
            <w:tcW w:w="9016" w:type="dxa"/>
            <w:vAlign w:val="center"/>
          </w:tcPr>
          <w:p w:rsidR="002659FA" w:rsidRPr="00D60C0C" w:rsidRDefault="002659FA" w:rsidP="002659FA">
            <w:pPr>
              <w:autoSpaceDE w:val="0"/>
              <w:autoSpaceDN w:val="0"/>
              <w:adjustRightInd w:val="0"/>
              <w:spacing w:line="320" w:lineRule="atLeast"/>
              <w:ind w:left="60" w:right="60"/>
              <w:rPr>
                <w:rFonts w:cs="Arial"/>
                <w:color w:val="000000"/>
              </w:rPr>
            </w:pPr>
            <w:r w:rsidRPr="00D60C0C">
              <w:rPr>
                <w:rFonts w:cs="Arial"/>
                <w:color w:val="000000"/>
              </w:rPr>
              <w:t>Better memory</w:t>
            </w:r>
          </w:p>
        </w:tc>
      </w:tr>
      <w:tr w:rsidR="002659FA" w:rsidRPr="00D60C0C" w:rsidTr="00972B29">
        <w:tc>
          <w:tcPr>
            <w:tcW w:w="9016" w:type="dxa"/>
            <w:vAlign w:val="center"/>
          </w:tcPr>
          <w:p w:rsidR="002659FA" w:rsidRPr="00D60C0C" w:rsidRDefault="002659FA" w:rsidP="002659FA">
            <w:pPr>
              <w:autoSpaceDE w:val="0"/>
              <w:autoSpaceDN w:val="0"/>
              <w:adjustRightInd w:val="0"/>
              <w:spacing w:line="320" w:lineRule="atLeast"/>
              <w:ind w:left="60" w:right="60"/>
              <w:rPr>
                <w:rFonts w:cs="Arial"/>
                <w:color w:val="000000"/>
              </w:rPr>
            </w:pPr>
            <w:r w:rsidRPr="00D60C0C">
              <w:rPr>
                <w:rFonts w:cs="Arial"/>
                <w:color w:val="000000"/>
              </w:rPr>
              <w:t>Decreased ability to sleep and eat</w:t>
            </w:r>
          </w:p>
        </w:tc>
      </w:tr>
      <w:tr w:rsidR="002659FA" w:rsidRPr="00D60C0C" w:rsidTr="00972B29">
        <w:tc>
          <w:tcPr>
            <w:tcW w:w="9016" w:type="dxa"/>
            <w:vAlign w:val="center"/>
          </w:tcPr>
          <w:p w:rsidR="002659FA" w:rsidRPr="00D60C0C" w:rsidRDefault="002659FA" w:rsidP="002659FA">
            <w:pPr>
              <w:autoSpaceDE w:val="0"/>
              <w:autoSpaceDN w:val="0"/>
              <w:adjustRightInd w:val="0"/>
              <w:spacing w:line="320" w:lineRule="atLeast"/>
              <w:ind w:left="60" w:right="60"/>
              <w:rPr>
                <w:rFonts w:cs="Arial"/>
                <w:color w:val="000000"/>
              </w:rPr>
            </w:pPr>
            <w:r w:rsidRPr="00D60C0C">
              <w:rPr>
                <w:rFonts w:cs="Arial"/>
                <w:color w:val="000000"/>
              </w:rPr>
              <w:t>Fall asleep when I hit the pillow</w:t>
            </w:r>
          </w:p>
        </w:tc>
      </w:tr>
      <w:tr w:rsidR="002659FA" w:rsidRPr="00D60C0C" w:rsidTr="00972B29">
        <w:tc>
          <w:tcPr>
            <w:tcW w:w="9016" w:type="dxa"/>
            <w:vAlign w:val="center"/>
          </w:tcPr>
          <w:p w:rsidR="002659FA" w:rsidRPr="00D60C0C" w:rsidRDefault="002659FA" w:rsidP="002659FA">
            <w:pPr>
              <w:autoSpaceDE w:val="0"/>
              <w:autoSpaceDN w:val="0"/>
              <w:adjustRightInd w:val="0"/>
              <w:spacing w:line="320" w:lineRule="atLeast"/>
              <w:ind w:left="60" w:right="60"/>
              <w:rPr>
                <w:rFonts w:cs="Arial"/>
                <w:color w:val="000000"/>
              </w:rPr>
            </w:pPr>
            <w:r w:rsidRPr="00D60C0C">
              <w:rPr>
                <w:rFonts w:cs="Arial"/>
                <w:color w:val="000000"/>
              </w:rPr>
              <w:t>I feel detached sometimes.</w:t>
            </w:r>
          </w:p>
        </w:tc>
      </w:tr>
      <w:tr w:rsidR="002659FA" w:rsidRPr="00D60C0C" w:rsidTr="00972B29">
        <w:tc>
          <w:tcPr>
            <w:tcW w:w="9016" w:type="dxa"/>
            <w:vAlign w:val="center"/>
          </w:tcPr>
          <w:p w:rsidR="002659FA" w:rsidRPr="00D60C0C" w:rsidRDefault="002659FA" w:rsidP="002659FA">
            <w:pPr>
              <w:autoSpaceDE w:val="0"/>
              <w:autoSpaceDN w:val="0"/>
              <w:adjustRightInd w:val="0"/>
              <w:spacing w:line="320" w:lineRule="atLeast"/>
              <w:ind w:left="60" w:right="60"/>
              <w:rPr>
                <w:rFonts w:cs="Arial"/>
                <w:color w:val="000000"/>
              </w:rPr>
            </w:pPr>
            <w:r w:rsidRPr="00D60C0C">
              <w:rPr>
                <w:rFonts w:cs="Arial"/>
                <w:color w:val="000000"/>
              </w:rPr>
              <w:t>I reap the rewards of the work I've completed.</w:t>
            </w:r>
          </w:p>
        </w:tc>
      </w:tr>
      <w:tr w:rsidR="002659FA" w:rsidRPr="00D60C0C" w:rsidTr="00972B29">
        <w:tc>
          <w:tcPr>
            <w:tcW w:w="9016" w:type="dxa"/>
            <w:vAlign w:val="center"/>
          </w:tcPr>
          <w:p w:rsidR="002659FA" w:rsidRPr="00D60C0C" w:rsidRDefault="002659FA" w:rsidP="002659FA">
            <w:pPr>
              <w:autoSpaceDE w:val="0"/>
              <w:autoSpaceDN w:val="0"/>
              <w:adjustRightInd w:val="0"/>
              <w:spacing w:line="320" w:lineRule="atLeast"/>
              <w:ind w:left="60" w:right="60"/>
              <w:rPr>
                <w:rFonts w:cs="Arial"/>
                <w:color w:val="000000"/>
              </w:rPr>
            </w:pPr>
            <w:r w:rsidRPr="00D60C0C">
              <w:rPr>
                <w:rFonts w:cs="Arial"/>
                <w:color w:val="000000"/>
              </w:rPr>
              <w:t>Increased memory</w:t>
            </w:r>
          </w:p>
        </w:tc>
      </w:tr>
      <w:tr w:rsidR="002659FA" w:rsidRPr="00D60C0C" w:rsidTr="00972B29">
        <w:tc>
          <w:tcPr>
            <w:tcW w:w="9016" w:type="dxa"/>
            <w:vAlign w:val="center"/>
          </w:tcPr>
          <w:p w:rsidR="002659FA" w:rsidRPr="00D60C0C" w:rsidRDefault="002659FA" w:rsidP="002659FA">
            <w:pPr>
              <w:autoSpaceDE w:val="0"/>
              <w:autoSpaceDN w:val="0"/>
              <w:adjustRightInd w:val="0"/>
              <w:spacing w:line="320" w:lineRule="atLeast"/>
              <w:ind w:left="60" w:right="60"/>
              <w:rPr>
                <w:rFonts w:cs="Arial"/>
                <w:color w:val="000000"/>
              </w:rPr>
            </w:pPr>
            <w:r w:rsidRPr="00D60C0C">
              <w:rPr>
                <w:rFonts w:cs="Arial"/>
                <w:color w:val="000000"/>
              </w:rPr>
              <w:t>wakefulness</w:t>
            </w:r>
          </w:p>
        </w:tc>
      </w:tr>
    </w:tbl>
    <w:p w:rsidR="002659FA" w:rsidRPr="00D60C0C" w:rsidRDefault="002659FA" w:rsidP="00DF779B">
      <w:pPr>
        <w:spacing w:after="0" w:line="360" w:lineRule="auto"/>
        <w:rPr>
          <w:rFonts w:cs="Arial"/>
        </w:rPr>
      </w:pPr>
    </w:p>
    <w:p w:rsidR="002659FA" w:rsidRPr="00D60C0C" w:rsidRDefault="002659FA" w:rsidP="00DF779B">
      <w:pPr>
        <w:spacing w:after="0" w:line="360" w:lineRule="auto"/>
        <w:rPr>
          <w:rFonts w:cs="Arial"/>
        </w:rPr>
      </w:pPr>
    </w:p>
    <w:p w:rsidR="002659FA" w:rsidRPr="00D60C0C" w:rsidRDefault="002659FA" w:rsidP="00DF779B">
      <w:pPr>
        <w:spacing w:after="0" w:line="360" w:lineRule="auto"/>
        <w:rPr>
          <w:rFonts w:cs="Arial"/>
        </w:rPr>
      </w:pPr>
    </w:p>
    <w:p w:rsidR="002659FA" w:rsidRPr="00D60C0C" w:rsidRDefault="002659FA" w:rsidP="00DF779B">
      <w:pPr>
        <w:spacing w:after="0" w:line="360" w:lineRule="auto"/>
        <w:rPr>
          <w:rFonts w:cs="Arial"/>
        </w:rPr>
      </w:pPr>
    </w:p>
    <w:p w:rsidR="002659FA" w:rsidRPr="00D60C0C" w:rsidRDefault="002659FA" w:rsidP="00DF779B">
      <w:pPr>
        <w:spacing w:after="0" w:line="360" w:lineRule="auto"/>
        <w:rPr>
          <w:rFonts w:cs="Arial"/>
        </w:rPr>
      </w:pPr>
    </w:p>
    <w:tbl>
      <w:tblPr>
        <w:tblStyle w:val="TableGrid"/>
        <w:tblW w:w="0" w:type="auto"/>
        <w:tblLook w:val="04A0" w:firstRow="1" w:lastRow="0" w:firstColumn="1" w:lastColumn="0" w:noHBand="0" w:noVBand="1"/>
      </w:tblPr>
      <w:tblGrid>
        <w:gridCol w:w="4248"/>
        <w:gridCol w:w="4678"/>
      </w:tblGrid>
      <w:tr w:rsidR="001B601B" w:rsidRPr="00D60C0C" w:rsidTr="001B601B">
        <w:tc>
          <w:tcPr>
            <w:tcW w:w="8926" w:type="dxa"/>
            <w:gridSpan w:val="2"/>
          </w:tcPr>
          <w:p w:rsidR="001B601B" w:rsidRPr="00D60C0C" w:rsidRDefault="001B601B" w:rsidP="00037524">
            <w:pPr>
              <w:spacing w:line="360" w:lineRule="auto"/>
              <w:rPr>
                <w:rFonts w:cs="Arial"/>
                <w:b/>
              </w:rPr>
            </w:pPr>
            <w:r w:rsidRPr="00D60C0C">
              <w:rPr>
                <w:rFonts w:cs="Arial"/>
                <w:b/>
              </w:rPr>
              <w:t>Negative effects</w:t>
            </w:r>
          </w:p>
        </w:tc>
      </w:tr>
      <w:tr w:rsidR="001B601B" w:rsidRPr="00D60C0C" w:rsidTr="001B601B">
        <w:tc>
          <w:tcPr>
            <w:tcW w:w="4248" w:type="dxa"/>
          </w:tcPr>
          <w:p w:rsidR="001B601B" w:rsidRPr="00D60C0C" w:rsidRDefault="001B601B" w:rsidP="001B601B">
            <w:pPr>
              <w:spacing w:line="360" w:lineRule="auto"/>
              <w:rPr>
                <w:rFonts w:cs="Arial"/>
              </w:rPr>
            </w:pPr>
            <w:r w:rsidRPr="00D60C0C">
              <w:rPr>
                <w:rFonts w:cs="Arial"/>
              </w:rPr>
              <w:t xml:space="preserve">Anxiety          </w:t>
            </w:r>
          </w:p>
        </w:tc>
        <w:tc>
          <w:tcPr>
            <w:tcW w:w="4678" w:type="dxa"/>
          </w:tcPr>
          <w:p w:rsidR="001B601B" w:rsidRPr="00D60C0C" w:rsidRDefault="001B601B" w:rsidP="001B601B">
            <w:pPr>
              <w:spacing w:line="360" w:lineRule="auto"/>
              <w:rPr>
                <w:rFonts w:cs="Arial"/>
              </w:rPr>
            </w:pPr>
            <w:r w:rsidRPr="00D60C0C">
              <w:rPr>
                <w:rFonts w:cs="Arial"/>
              </w:rPr>
              <w:t xml:space="preserve">chills         </w:t>
            </w:r>
          </w:p>
        </w:tc>
      </w:tr>
      <w:tr w:rsidR="001B601B" w:rsidRPr="00D60C0C" w:rsidTr="001B601B">
        <w:tc>
          <w:tcPr>
            <w:tcW w:w="4248" w:type="dxa"/>
          </w:tcPr>
          <w:p w:rsidR="001B601B" w:rsidRPr="00D60C0C" w:rsidRDefault="001B601B" w:rsidP="001B601B">
            <w:pPr>
              <w:spacing w:line="360" w:lineRule="auto"/>
              <w:rPr>
                <w:rFonts w:cs="Arial"/>
              </w:rPr>
            </w:pPr>
            <w:r w:rsidRPr="00D60C0C">
              <w:rPr>
                <w:rFonts w:cs="Arial"/>
              </w:rPr>
              <w:t xml:space="preserve">insomnia          </w:t>
            </w:r>
          </w:p>
        </w:tc>
        <w:tc>
          <w:tcPr>
            <w:tcW w:w="4678" w:type="dxa"/>
          </w:tcPr>
          <w:p w:rsidR="001B601B" w:rsidRPr="00D60C0C" w:rsidRDefault="001B601B" w:rsidP="001B601B">
            <w:pPr>
              <w:spacing w:line="360" w:lineRule="auto"/>
              <w:rPr>
                <w:rFonts w:cs="Arial"/>
              </w:rPr>
            </w:pPr>
            <w:r w:rsidRPr="00D60C0C">
              <w:rPr>
                <w:rFonts w:cs="Arial"/>
              </w:rPr>
              <w:t xml:space="preserve">confusion         </w:t>
            </w:r>
          </w:p>
        </w:tc>
      </w:tr>
      <w:tr w:rsidR="001B601B" w:rsidRPr="00D60C0C" w:rsidTr="001B601B">
        <w:tc>
          <w:tcPr>
            <w:tcW w:w="4248" w:type="dxa"/>
          </w:tcPr>
          <w:p w:rsidR="001B601B" w:rsidRPr="00D60C0C" w:rsidRDefault="001B601B" w:rsidP="001B601B">
            <w:pPr>
              <w:spacing w:line="360" w:lineRule="auto"/>
              <w:rPr>
                <w:rFonts w:cs="Arial"/>
              </w:rPr>
            </w:pPr>
            <w:r w:rsidRPr="00D60C0C">
              <w:rPr>
                <w:rFonts w:cs="Arial"/>
              </w:rPr>
              <w:t xml:space="preserve">diarrhoea          </w:t>
            </w:r>
          </w:p>
        </w:tc>
        <w:tc>
          <w:tcPr>
            <w:tcW w:w="4678" w:type="dxa"/>
          </w:tcPr>
          <w:p w:rsidR="001B601B" w:rsidRPr="00D60C0C" w:rsidRDefault="001B601B" w:rsidP="001B601B">
            <w:pPr>
              <w:spacing w:line="360" w:lineRule="auto"/>
              <w:rPr>
                <w:rFonts w:cs="Arial"/>
              </w:rPr>
            </w:pPr>
            <w:r w:rsidRPr="00D60C0C">
              <w:rPr>
                <w:rFonts w:cs="Arial"/>
              </w:rPr>
              <w:t xml:space="preserve">depression          </w:t>
            </w:r>
          </w:p>
        </w:tc>
      </w:tr>
      <w:tr w:rsidR="001B601B" w:rsidRPr="00D60C0C" w:rsidTr="001B601B">
        <w:tc>
          <w:tcPr>
            <w:tcW w:w="4248" w:type="dxa"/>
          </w:tcPr>
          <w:p w:rsidR="001B601B" w:rsidRPr="00D60C0C" w:rsidRDefault="001B601B" w:rsidP="001B601B">
            <w:pPr>
              <w:spacing w:line="360" w:lineRule="auto"/>
              <w:rPr>
                <w:rFonts w:cs="Arial"/>
              </w:rPr>
            </w:pPr>
            <w:r w:rsidRPr="00D60C0C">
              <w:rPr>
                <w:rFonts w:cs="Arial"/>
              </w:rPr>
              <w:t xml:space="preserve">dizziness        </w:t>
            </w:r>
          </w:p>
        </w:tc>
        <w:tc>
          <w:tcPr>
            <w:tcW w:w="4678" w:type="dxa"/>
          </w:tcPr>
          <w:p w:rsidR="001B601B" w:rsidRPr="00D60C0C" w:rsidRDefault="001B601B" w:rsidP="001B601B">
            <w:pPr>
              <w:spacing w:line="360" w:lineRule="auto"/>
              <w:rPr>
                <w:rFonts w:cs="Arial"/>
              </w:rPr>
            </w:pPr>
            <w:r w:rsidRPr="00D60C0C">
              <w:rPr>
                <w:rFonts w:cs="Arial"/>
              </w:rPr>
              <w:t xml:space="preserve">fast heart beat         </w:t>
            </w:r>
          </w:p>
        </w:tc>
      </w:tr>
      <w:tr w:rsidR="001B601B" w:rsidRPr="00D60C0C" w:rsidTr="001B601B">
        <w:tc>
          <w:tcPr>
            <w:tcW w:w="4248" w:type="dxa"/>
          </w:tcPr>
          <w:p w:rsidR="001B601B" w:rsidRPr="00D60C0C" w:rsidRDefault="001B601B" w:rsidP="001B601B">
            <w:pPr>
              <w:spacing w:line="360" w:lineRule="auto"/>
              <w:rPr>
                <w:rFonts w:cs="Arial"/>
              </w:rPr>
            </w:pPr>
            <w:r w:rsidRPr="00D60C0C">
              <w:rPr>
                <w:rFonts w:cs="Arial"/>
              </w:rPr>
              <w:t xml:space="preserve">nausea         </w:t>
            </w:r>
          </w:p>
        </w:tc>
        <w:tc>
          <w:tcPr>
            <w:tcW w:w="4678" w:type="dxa"/>
          </w:tcPr>
          <w:p w:rsidR="001B601B" w:rsidRPr="00D60C0C" w:rsidRDefault="001B601B" w:rsidP="001B601B">
            <w:pPr>
              <w:spacing w:line="360" w:lineRule="auto"/>
              <w:rPr>
                <w:rFonts w:cs="Arial"/>
              </w:rPr>
            </w:pPr>
            <w:r w:rsidRPr="00D60C0C">
              <w:rPr>
                <w:rFonts w:cs="Arial"/>
              </w:rPr>
              <w:t xml:space="preserve">mood changes       </w:t>
            </w:r>
          </w:p>
        </w:tc>
      </w:tr>
      <w:tr w:rsidR="001B601B" w:rsidRPr="00D60C0C" w:rsidTr="001B601B">
        <w:tc>
          <w:tcPr>
            <w:tcW w:w="4248" w:type="dxa"/>
          </w:tcPr>
          <w:p w:rsidR="001B601B" w:rsidRPr="00D60C0C" w:rsidRDefault="001B601B" w:rsidP="001B601B">
            <w:pPr>
              <w:spacing w:line="360" w:lineRule="auto"/>
              <w:rPr>
                <w:rFonts w:cs="Arial"/>
              </w:rPr>
            </w:pPr>
            <w:r w:rsidRPr="00D60C0C">
              <w:rPr>
                <w:rFonts w:cs="Arial"/>
              </w:rPr>
              <w:t xml:space="preserve">headache          </w:t>
            </w:r>
          </w:p>
        </w:tc>
        <w:tc>
          <w:tcPr>
            <w:tcW w:w="4678" w:type="dxa"/>
          </w:tcPr>
          <w:p w:rsidR="001B601B" w:rsidRPr="00D60C0C" w:rsidRDefault="001B601B" w:rsidP="001B601B">
            <w:pPr>
              <w:spacing w:line="360" w:lineRule="auto"/>
              <w:rPr>
                <w:rFonts w:cs="Arial"/>
              </w:rPr>
            </w:pPr>
            <w:r w:rsidRPr="00D60C0C">
              <w:rPr>
                <w:rFonts w:cs="Arial"/>
              </w:rPr>
              <w:t xml:space="preserve">problems with vision          </w:t>
            </w:r>
          </w:p>
        </w:tc>
      </w:tr>
      <w:tr w:rsidR="001B601B" w:rsidRPr="00D60C0C" w:rsidTr="001B601B">
        <w:tc>
          <w:tcPr>
            <w:tcW w:w="4248" w:type="dxa"/>
          </w:tcPr>
          <w:p w:rsidR="001B601B" w:rsidRPr="00D60C0C" w:rsidRDefault="001B601B" w:rsidP="001B601B">
            <w:pPr>
              <w:spacing w:line="360" w:lineRule="auto"/>
              <w:rPr>
                <w:rFonts w:cs="Arial"/>
              </w:rPr>
            </w:pPr>
            <w:r w:rsidRPr="00D60C0C">
              <w:rPr>
                <w:rFonts w:cs="Arial"/>
              </w:rPr>
              <w:t xml:space="preserve">indigestion/acid reflux                </w:t>
            </w:r>
          </w:p>
        </w:tc>
        <w:tc>
          <w:tcPr>
            <w:tcW w:w="4678" w:type="dxa"/>
          </w:tcPr>
          <w:p w:rsidR="001B601B" w:rsidRPr="00D60C0C" w:rsidRDefault="001B601B" w:rsidP="001B601B">
            <w:pPr>
              <w:spacing w:line="360" w:lineRule="auto"/>
              <w:rPr>
                <w:rFonts w:cs="Arial"/>
              </w:rPr>
            </w:pPr>
            <w:r w:rsidRPr="00D60C0C">
              <w:rPr>
                <w:rFonts w:cs="Arial"/>
              </w:rPr>
              <w:t xml:space="preserve">throat irritation         </w:t>
            </w:r>
          </w:p>
        </w:tc>
      </w:tr>
      <w:tr w:rsidR="001B601B" w:rsidRPr="00D60C0C" w:rsidTr="001B601B">
        <w:tc>
          <w:tcPr>
            <w:tcW w:w="4248" w:type="dxa"/>
          </w:tcPr>
          <w:p w:rsidR="001B601B" w:rsidRPr="00D60C0C" w:rsidRDefault="001B601B" w:rsidP="001B601B">
            <w:pPr>
              <w:spacing w:line="360" w:lineRule="auto"/>
              <w:rPr>
                <w:rFonts w:cs="Arial"/>
              </w:rPr>
            </w:pPr>
            <w:r w:rsidRPr="00D60C0C">
              <w:rPr>
                <w:rFonts w:cs="Arial"/>
              </w:rPr>
              <w:t xml:space="preserve">inflammation of the nose          </w:t>
            </w:r>
          </w:p>
        </w:tc>
        <w:tc>
          <w:tcPr>
            <w:tcW w:w="4678" w:type="dxa"/>
          </w:tcPr>
          <w:p w:rsidR="001B601B" w:rsidRPr="00D60C0C" w:rsidRDefault="001B601B" w:rsidP="001B601B">
            <w:pPr>
              <w:spacing w:line="360" w:lineRule="auto"/>
              <w:rPr>
                <w:rFonts w:cs="Arial"/>
              </w:rPr>
            </w:pPr>
            <w:r w:rsidRPr="00D60C0C">
              <w:rPr>
                <w:rFonts w:cs="Arial"/>
              </w:rPr>
              <w:t xml:space="preserve">dry mouth          </w:t>
            </w:r>
          </w:p>
        </w:tc>
      </w:tr>
      <w:tr w:rsidR="001B601B" w:rsidRPr="00D60C0C" w:rsidTr="001B601B">
        <w:tc>
          <w:tcPr>
            <w:tcW w:w="4248" w:type="dxa"/>
          </w:tcPr>
          <w:p w:rsidR="001B601B" w:rsidRPr="00D60C0C" w:rsidRDefault="001B601B" w:rsidP="001B601B">
            <w:pPr>
              <w:spacing w:line="360" w:lineRule="auto"/>
              <w:rPr>
                <w:rFonts w:cs="Arial"/>
              </w:rPr>
            </w:pPr>
            <w:r w:rsidRPr="00D60C0C">
              <w:rPr>
                <w:rFonts w:cs="Arial"/>
              </w:rPr>
              <w:t xml:space="preserve">abnormal heart rhythm             </w:t>
            </w:r>
          </w:p>
        </w:tc>
        <w:tc>
          <w:tcPr>
            <w:tcW w:w="4678" w:type="dxa"/>
          </w:tcPr>
          <w:p w:rsidR="001B601B" w:rsidRPr="00D60C0C" w:rsidRDefault="001B601B" w:rsidP="001B601B">
            <w:pPr>
              <w:spacing w:line="360" w:lineRule="auto"/>
              <w:rPr>
                <w:rFonts w:cs="Arial"/>
              </w:rPr>
            </w:pPr>
            <w:r w:rsidRPr="00D60C0C">
              <w:rPr>
                <w:rFonts w:cs="Arial"/>
              </w:rPr>
              <w:t xml:space="preserve">tremor         </w:t>
            </w:r>
          </w:p>
        </w:tc>
      </w:tr>
      <w:tr w:rsidR="001B601B" w:rsidRPr="00D60C0C" w:rsidTr="001B601B">
        <w:tc>
          <w:tcPr>
            <w:tcW w:w="4248" w:type="dxa"/>
          </w:tcPr>
          <w:p w:rsidR="001B601B" w:rsidRPr="00D60C0C" w:rsidRDefault="001B601B" w:rsidP="001B601B">
            <w:pPr>
              <w:spacing w:line="360" w:lineRule="auto"/>
              <w:rPr>
                <w:rFonts w:cs="Arial"/>
              </w:rPr>
            </w:pPr>
            <w:r w:rsidRPr="00D60C0C">
              <w:rPr>
                <w:rFonts w:cs="Arial"/>
              </w:rPr>
              <w:t xml:space="preserve">low blood pressure            </w:t>
            </w:r>
          </w:p>
        </w:tc>
        <w:tc>
          <w:tcPr>
            <w:tcW w:w="4678" w:type="dxa"/>
          </w:tcPr>
          <w:p w:rsidR="001B601B" w:rsidRPr="00D60C0C" w:rsidRDefault="001B601B" w:rsidP="001B601B">
            <w:pPr>
              <w:spacing w:line="360" w:lineRule="auto"/>
              <w:rPr>
                <w:rFonts w:cs="Arial"/>
              </w:rPr>
            </w:pPr>
            <w:r w:rsidRPr="00D60C0C">
              <w:rPr>
                <w:rFonts w:cs="Arial"/>
              </w:rPr>
              <w:t xml:space="preserve">vomiting           </w:t>
            </w:r>
          </w:p>
        </w:tc>
      </w:tr>
      <w:tr w:rsidR="001B601B" w:rsidRPr="00D60C0C" w:rsidTr="001B601B">
        <w:tc>
          <w:tcPr>
            <w:tcW w:w="4248" w:type="dxa"/>
          </w:tcPr>
          <w:p w:rsidR="001B601B" w:rsidRPr="00D60C0C" w:rsidRDefault="001B601B" w:rsidP="001B601B">
            <w:pPr>
              <w:spacing w:line="360" w:lineRule="auto"/>
              <w:rPr>
                <w:rFonts w:cs="Arial"/>
              </w:rPr>
            </w:pPr>
            <w:r w:rsidRPr="00D60C0C">
              <w:rPr>
                <w:rFonts w:cs="Arial"/>
              </w:rPr>
              <w:t xml:space="preserve">cannot empty bladder         </w:t>
            </w:r>
          </w:p>
        </w:tc>
        <w:tc>
          <w:tcPr>
            <w:tcW w:w="4678" w:type="dxa"/>
          </w:tcPr>
          <w:p w:rsidR="001B601B" w:rsidRPr="00D60C0C" w:rsidRDefault="001B601B" w:rsidP="001B601B">
            <w:pPr>
              <w:spacing w:line="360" w:lineRule="auto"/>
              <w:rPr>
                <w:rFonts w:cs="Arial"/>
              </w:rPr>
            </w:pPr>
            <w:r w:rsidRPr="00D60C0C">
              <w:rPr>
                <w:rFonts w:cs="Arial"/>
              </w:rPr>
              <w:t xml:space="preserve">loss of appetite        </w:t>
            </w:r>
          </w:p>
        </w:tc>
      </w:tr>
      <w:tr w:rsidR="001B601B" w:rsidRPr="00D60C0C" w:rsidTr="001B601B">
        <w:tc>
          <w:tcPr>
            <w:tcW w:w="4248" w:type="dxa"/>
          </w:tcPr>
          <w:p w:rsidR="001B601B" w:rsidRPr="00D60C0C" w:rsidRDefault="001B601B" w:rsidP="001B601B">
            <w:pPr>
              <w:spacing w:line="276" w:lineRule="auto"/>
              <w:rPr>
                <w:rFonts w:cs="Arial"/>
                <w:i/>
                <w:color w:val="0070C0"/>
              </w:rPr>
            </w:pPr>
            <w:r w:rsidRPr="00D60C0C">
              <w:rPr>
                <w:rFonts w:cs="Arial"/>
              </w:rPr>
              <w:t xml:space="preserve">chest pains     </w:t>
            </w:r>
          </w:p>
        </w:tc>
        <w:tc>
          <w:tcPr>
            <w:tcW w:w="4678" w:type="dxa"/>
          </w:tcPr>
          <w:p w:rsidR="001B601B" w:rsidRPr="00D60C0C" w:rsidRDefault="001B601B" w:rsidP="001B601B">
            <w:pPr>
              <w:spacing w:line="360" w:lineRule="auto"/>
              <w:rPr>
                <w:rFonts w:cs="Arial"/>
              </w:rPr>
            </w:pPr>
            <w:r w:rsidRPr="00D60C0C">
              <w:rPr>
                <w:rFonts w:cs="Arial"/>
              </w:rPr>
              <w:t>none</w:t>
            </w:r>
          </w:p>
        </w:tc>
      </w:tr>
    </w:tbl>
    <w:p w:rsidR="0014158D" w:rsidRPr="00D60C0C" w:rsidRDefault="0014158D" w:rsidP="00DF779B">
      <w:pPr>
        <w:spacing w:after="0" w:line="360" w:lineRule="auto"/>
        <w:rPr>
          <w:rFonts w:cs="Arial"/>
        </w:rPr>
      </w:pPr>
    </w:p>
    <w:tbl>
      <w:tblPr>
        <w:tblStyle w:val="TableGrid"/>
        <w:tblW w:w="0" w:type="auto"/>
        <w:tblLook w:val="04A0" w:firstRow="1" w:lastRow="0" w:firstColumn="1" w:lastColumn="0" w:noHBand="0" w:noVBand="1"/>
      </w:tblPr>
      <w:tblGrid>
        <w:gridCol w:w="9016"/>
      </w:tblGrid>
      <w:tr w:rsidR="00606BA4" w:rsidRPr="00D60C0C" w:rsidTr="00872055">
        <w:tc>
          <w:tcPr>
            <w:tcW w:w="9016" w:type="dxa"/>
          </w:tcPr>
          <w:p w:rsidR="00606BA4" w:rsidRPr="00D60C0C" w:rsidRDefault="00606BA4" w:rsidP="00606BA4">
            <w:pPr>
              <w:spacing w:line="360" w:lineRule="auto"/>
              <w:rPr>
                <w:rFonts w:cs="Arial"/>
                <w:b/>
              </w:rPr>
            </w:pPr>
            <w:r w:rsidRPr="00D60C0C">
              <w:rPr>
                <w:rFonts w:cs="Arial"/>
                <w:b/>
              </w:rPr>
              <w:t>Free text answers for immediate negative effects</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After a tolerance reset I experience a headache or two, as well as itchiness and dry mouth and itchy eyes a bit from the histamine. This passes, and usually indicates consumption of too large an initial dose after 2-5 days off of the drug.</w:t>
            </w:r>
          </w:p>
        </w:tc>
      </w:tr>
      <w:tr w:rsidR="00606BA4" w:rsidRPr="00D60C0C" w:rsidTr="00AF0DF8">
        <w:tc>
          <w:tcPr>
            <w:tcW w:w="9016" w:type="dxa"/>
            <w:vAlign w:val="center"/>
          </w:tcPr>
          <w:p w:rsidR="00606BA4" w:rsidRPr="00D60C0C" w:rsidRDefault="001B601B" w:rsidP="00606BA4">
            <w:pPr>
              <w:autoSpaceDE w:val="0"/>
              <w:autoSpaceDN w:val="0"/>
              <w:adjustRightInd w:val="0"/>
              <w:spacing w:line="320" w:lineRule="atLeast"/>
              <w:ind w:left="60" w:right="60"/>
              <w:rPr>
                <w:rFonts w:cs="Arial"/>
                <w:color w:val="000000"/>
              </w:rPr>
            </w:pPr>
            <w:r w:rsidRPr="00D60C0C">
              <w:rPr>
                <w:rFonts w:cs="Arial"/>
                <w:color w:val="000000"/>
              </w:rPr>
              <w:t>B</w:t>
            </w:r>
            <w:r w:rsidR="00606BA4" w:rsidRPr="00D60C0C">
              <w:rPr>
                <w:rFonts w:cs="Arial"/>
                <w:color w:val="000000"/>
              </w:rPr>
              <w:t>ad breath</w:t>
            </w:r>
          </w:p>
        </w:tc>
      </w:tr>
      <w:tr w:rsidR="00606BA4" w:rsidRPr="00D60C0C" w:rsidTr="00AF0DF8">
        <w:tc>
          <w:tcPr>
            <w:tcW w:w="9016" w:type="dxa"/>
            <w:vAlign w:val="center"/>
          </w:tcPr>
          <w:p w:rsidR="00606BA4" w:rsidRPr="00D60C0C" w:rsidRDefault="001B601B" w:rsidP="00606BA4">
            <w:pPr>
              <w:autoSpaceDE w:val="0"/>
              <w:autoSpaceDN w:val="0"/>
              <w:adjustRightInd w:val="0"/>
              <w:spacing w:line="320" w:lineRule="atLeast"/>
              <w:ind w:left="60" w:right="60"/>
              <w:rPr>
                <w:rFonts w:cs="Arial"/>
                <w:color w:val="000000"/>
              </w:rPr>
            </w:pPr>
            <w:r w:rsidRPr="00D60C0C">
              <w:rPr>
                <w:rFonts w:cs="Arial"/>
                <w:color w:val="000000"/>
              </w:rPr>
              <w:t>Brain f</w:t>
            </w:r>
            <w:r w:rsidR="00606BA4" w:rsidRPr="00D60C0C">
              <w:rPr>
                <w:rFonts w:cs="Arial"/>
                <w:color w:val="000000"/>
              </w:rPr>
              <w:t>og</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Dehydration</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Fatigue and aches</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I can always tell when I have hit the crest in the modafinil curve when the chest pressure increases and breathing becomes a conscious process rather.  I wouldn't go as far as to classify it as breathing difficulty, but it affects breathing.</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I feel slightly itchy on modafinil (pretty sure it increases histamine, maybe due to this?) But only if I have taken it for more than a day in a row</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I get insomnia, but it's not negative, it's one of the main reasons I use modafinil. Loss of appetite definitely occurs, but I have a very low appetite normally, so that's not entirely because of modafinil. Vision issues are because I'm often focusing at my laptop for hours without sleep, so I get very dry eyes.</w:t>
            </w:r>
          </w:p>
        </w:tc>
      </w:tr>
      <w:tr w:rsidR="00606BA4" w:rsidRPr="00D60C0C" w:rsidTr="00AF0DF8">
        <w:tc>
          <w:tcPr>
            <w:tcW w:w="9016" w:type="dxa"/>
            <w:vAlign w:val="center"/>
          </w:tcPr>
          <w:p w:rsidR="00606BA4" w:rsidRPr="00D60C0C" w:rsidRDefault="005245C0" w:rsidP="00606BA4">
            <w:pPr>
              <w:autoSpaceDE w:val="0"/>
              <w:autoSpaceDN w:val="0"/>
              <w:adjustRightInd w:val="0"/>
              <w:spacing w:line="320" w:lineRule="atLeast"/>
              <w:ind w:left="60" w:right="60"/>
              <w:rPr>
                <w:rFonts w:cs="Arial"/>
                <w:color w:val="000000"/>
              </w:rPr>
            </w:pPr>
            <w:r w:rsidRPr="00D60C0C">
              <w:rPr>
                <w:rFonts w:cs="Arial"/>
                <w:color w:val="000000"/>
              </w:rPr>
              <w:t>I</w:t>
            </w:r>
            <w:r w:rsidR="00606BA4" w:rsidRPr="00D60C0C">
              <w:rPr>
                <w:rFonts w:cs="Arial"/>
                <w:color w:val="000000"/>
              </w:rPr>
              <w:t>nability to focus</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Irritability, emotional 'edginess'/hypersensitivity.</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It tastes terrible going down. No matter how hard I try to avoid contact with my mouth, I always get some.</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lastRenderedPageBreak/>
              <w:t>Itching of the skin</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 xml:space="preserve">Mild, </w:t>
            </w:r>
            <w:r w:rsidR="001B601B" w:rsidRPr="00D60C0C">
              <w:rPr>
                <w:rFonts w:cs="Arial"/>
                <w:color w:val="000000"/>
              </w:rPr>
              <w:t>non-irritating</w:t>
            </w:r>
            <w:r w:rsidRPr="00D60C0C">
              <w:rPr>
                <w:rFonts w:cs="Arial"/>
                <w:color w:val="000000"/>
              </w:rPr>
              <w:t xml:space="preserve"> rash</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mouth sores</w:t>
            </w:r>
          </w:p>
        </w:tc>
      </w:tr>
      <w:tr w:rsidR="00606BA4" w:rsidRPr="00D60C0C" w:rsidTr="00AF0DF8">
        <w:tc>
          <w:tcPr>
            <w:tcW w:w="9016" w:type="dxa"/>
            <w:vAlign w:val="center"/>
          </w:tcPr>
          <w:p w:rsidR="00606BA4" w:rsidRPr="00D60C0C" w:rsidRDefault="00606BA4" w:rsidP="001B601B">
            <w:pPr>
              <w:autoSpaceDE w:val="0"/>
              <w:autoSpaceDN w:val="0"/>
              <w:adjustRightInd w:val="0"/>
              <w:spacing w:line="320" w:lineRule="atLeast"/>
              <w:ind w:left="60" w:right="60"/>
              <w:rPr>
                <w:rFonts w:cs="Arial"/>
                <w:color w:val="000000"/>
              </w:rPr>
            </w:pPr>
            <w:r w:rsidRPr="00D60C0C">
              <w:rPr>
                <w:rFonts w:cs="Arial"/>
                <w:color w:val="000000"/>
              </w:rPr>
              <w:t xml:space="preserve">Not often but when </w:t>
            </w:r>
            <w:r w:rsidR="001B601B" w:rsidRPr="00D60C0C">
              <w:rPr>
                <w:rFonts w:cs="Arial"/>
                <w:color w:val="000000"/>
              </w:rPr>
              <w:t>I</w:t>
            </w:r>
            <w:r w:rsidRPr="00D60C0C">
              <w:rPr>
                <w:rFonts w:cs="Arial"/>
                <w:color w:val="000000"/>
              </w:rPr>
              <w:t xml:space="preserve"> lie down at night it can be difficult to catch my breath</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Rash</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The most immediate negative effect is usually within 30 minutes or so the need to urinate - it's seems to dehydrate and dry mouth, so I end up drinking more water and as a result have to go urinate. More of an inconvenience than a negative effect.</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Too much sweating, back pain</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Vomiting is only sometimes. Unsure what causes it.</w:t>
            </w:r>
          </w:p>
        </w:tc>
      </w:tr>
      <w:tr w:rsidR="00606BA4" w:rsidRPr="00D60C0C" w:rsidTr="00AF0DF8">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When taking more than approximately 300mg I have experienced over stimulating effects similar to a large amount of Caffeine, even when taken without Caffeine. Symptoms such as being jittery and even reducing work capabilities by being too over stimulated to concentrate.</w:t>
            </w:r>
          </w:p>
        </w:tc>
      </w:tr>
    </w:tbl>
    <w:p w:rsidR="00606BA4" w:rsidRPr="00D60C0C" w:rsidRDefault="00606BA4" w:rsidP="00DF779B">
      <w:pPr>
        <w:spacing w:after="0" w:line="360" w:lineRule="auto"/>
        <w:rPr>
          <w:rFonts w:cs="Arial"/>
        </w:rPr>
      </w:pPr>
    </w:p>
    <w:tbl>
      <w:tblPr>
        <w:tblStyle w:val="TableGrid"/>
        <w:tblW w:w="0" w:type="auto"/>
        <w:tblLook w:val="04A0" w:firstRow="1" w:lastRow="0" w:firstColumn="1" w:lastColumn="0" w:noHBand="0" w:noVBand="1"/>
      </w:tblPr>
      <w:tblGrid>
        <w:gridCol w:w="9016"/>
      </w:tblGrid>
      <w:tr w:rsidR="00606BA4" w:rsidRPr="00D60C0C" w:rsidTr="00872055">
        <w:tc>
          <w:tcPr>
            <w:tcW w:w="9016" w:type="dxa"/>
          </w:tcPr>
          <w:p w:rsidR="00606BA4" w:rsidRPr="00D60C0C" w:rsidRDefault="00606BA4" w:rsidP="00606BA4">
            <w:pPr>
              <w:spacing w:line="360" w:lineRule="auto"/>
              <w:rPr>
                <w:rFonts w:cs="Arial"/>
                <w:b/>
              </w:rPr>
            </w:pPr>
            <w:r w:rsidRPr="00D60C0C">
              <w:rPr>
                <w:rFonts w:cs="Arial"/>
                <w:b/>
              </w:rPr>
              <w:t>Free text answers for longer-lasting negative effects</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Can get very hungry, although I'm always hungry.</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Difficulty focusing with daily use</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Exhaustion</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eyes fatigue dry eyes eye irritation</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fatigue</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getting to sleep if i take it late in the day</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Headache (sometimes)</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If taken more than once a week. I develop 2-3 small red spots on my arms. Hence I keep the frequency to maximum once a week (if needed)</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long term memory negatively impacted</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Low energy. The low energy and depression are symptoms I already had, I just forgot about having to deal with them.</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Not insomnia, but sleep less</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Rash</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tiredness</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Tiredness and sleepiness. The positive effects barely last an hour, even when taking more than twice the recommended dosage.</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Usually I like to take modafinil in threes. Once in the morning, then again in the evening to keep me going through the night, and the final one early on the second morning to make sure I'm not too tired to work the second day. When the modafinil wears off I'm obviously incredibly tired, and will feel lethargic even after sleeping 12 hours, which isn't so fun. On the bright side I usually relax at the end of the second day with cannabis, which works really well with weak modafinil and sleep deprivation. I've had some very strange auditory and visual hallucinations as a result of that, which I quite enjoyed.</w:t>
            </w:r>
          </w:p>
        </w:tc>
      </w:tr>
      <w:tr w:rsidR="00606BA4" w:rsidRPr="00D60C0C" w:rsidTr="006928EE">
        <w:tc>
          <w:tcPr>
            <w:tcW w:w="9016" w:type="dxa"/>
            <w:vAlign w:val="center"/>
          </w:tcPr>
          <w:p w:rsidR="00606BA4" w:rsidRPr="00D60C0C" w:rsidRDefault="00606BA4" w:rsidP="00606BA4">
            <w:pPr>
              <w:autoSpaceDE w:val="0"/>
              <w:autoSpaceDN w:val="0"/>
              <w:adjustRightInd w:val="0"/>
              <w:spacing w:line="320" w:lineRule="atLeast"/>
              <w:ind w:left="60" w:right="60"/>
              <w:rPr>
                <w:rFonts w:cs="Arial"/>
                <w:color w:val="000000"/>
              </w:rPr>
            </w:pPr>
            <w:r w:rsidRPr="00D60C0C">
              <w:rPr>
                <w:rFonts w:cs="Arial"/>
                <w:color w:val="000000"/>
              </w:rPr>
              <w:t>Worse lack of motivation that ever before - i.e. at present, all motivated incidents in daily life are a consequence of having had Modafinil. If I don't have Modafinil, then I am unable to get things done at all.</w:t>
            </w:r>
          </w:p>
        </w:tc>
      </w:tr>
    </w:tbl>
    <w:p w:rsidR="00B8076F" w:rsidRPr="00D60C0C" w:rsidRDefault="00B8076F"/>
    <w:sectPr w:rsidR="00B8076F" w:rsidRPr="00D60C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4B3" w:rsidRDefault="00D804B3" w:rsidP="005245C0">
      <w:pPr>
        <w:spacing w:after="0" w:line="240" w:lineRule="auto"/>
      </w:pPr>
      <w:r>
        <w:separator/>
      </w:r>
    </w:p>
  </w:endnote>
  <w:endnote w:type="continuationSeparator" w:id="0">
    <w:p w:rsidR="00D804B3" w:rsidRDefault="00D804B3" w:rsidP="0052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4B3" w:rsidRDefault="00D804B3" w:rsidP="005245C0">
      <w:pPr>
        <w:spacing w:after="0" w:line="240" w:lineRule="auto"/>
      </w:pPr>
      <w:r>
        <w:separator/>
      </w:r>
    </w:p>
  </w:footnote>
  <w:footnote w:type="continuationSeparator" w:id="0">
    <w:p w:rsidR="00D804B3" w:rsidRDefault="00D804B3" w:rsidP="00524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8D"/>
    <w:rsid w:val="00037524"/>
    <w:rsid w:val="0014158D"/>
    <w:rsid w:val="001B601B"/>
    <w:rsid w:val="002659FA"/>
    <w:rsid w:val="002F2486"/>
    <w:rsid w:val="00400692"/>
    <w:rsid w:val="005245C0"/>
    <w:rsid w:val="00606BA4"/>
    <w:rsid w:val="00752346"/>
    <w:rsid w:val="00904F25"/>
    <w:rsid w:val="009C03B2"/>
    <w:rsid w:val="009D4FC0"/>
    <w:rsid w:val="00B8076F"/>
    <w:rsid w:val="00D60C0C"/>
    <w:rsid w:val="00D804B3"/>
    <w:rsid w:val="00DF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97989-EECF-49D4-9FAE-DD037EF3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5C0"/>
  </w:style>
  <w:style w:type="paragraph" w:styleId="Footer">
    <w:name w:val="footer"/>
    <w:basedOn w:val="Normal"/>
    <w:link w:val="FooterChar"/>
    <w:uiPriority w:val="99"/>
    <w:unhideWhenUsed/>
    <w:rsid w:val="00524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Teodorini</dc:creator>
  <cp:keywords/>
  <dc:description/>
  <cp:lastModifiedBy>Rachel Teodorini</cp:lastModifiedBy>
  <cp:revision>4</cp:revision>
  <dcterms:created xsi:type="dcterms:W3CDTF">2019-10-03T13:58:00Z</dcterms:created>
  <dcterms:modified xsi:type="dcterms:W3CDTF">2020-01-14T08:54:00Z</dcterms:modified>
</cp:coreProperties>
</file>