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962C4" w14:textId="3E80EBF1" w:rsidR="00171EF4" w:rsidRPr="00EB7A8D" w:rsidRDefault="00E21723" w:rsidP="00D05D6D">
      <w:pPr>
        <w:outlineLvl w:val="0"/>
        <w:rPr>
          <w:rFonts w:ascii="Times New Roman" w:hAnsi="Times New Roman" w:cs="Times New Roman"/>
          <w:b/>
          <w:sz w:val="36"/>
          <w:szCs w:val="36"/>
          <w:lang w:val="en-CA"/>
        </w:rPr>
      </w:pPr>
      <w:r w:rsidRPr="00EB7A8D">
        <w:rPr>
          <w:rFonts w:ascii="Times New Roman" w:hAnsi="Times New Roman" w:cs="Times New Roman"/>
          <w:b/>
          <w:sz w:val="36"/>
          <w:szCs w:val="36"/>
          <w:lang w:val="en-CA"/>
        </w:rPr>
        <w:t xml:space="preserve">Supplementary </w:t>
      </w:r>
      <w:r w:rsidR="00EB7A8D" w:rsidRPr="00EB7A8D">
        <w:rPr>
          <w:rFonts w:ascii="Times New Roman" w:hAnsi="Times New Roman" w:cs="Times New Roman"/>
          <w:b/>
          <w:sz w:val="36"/>
          <w:szCs w:val="36"/>
          <w:lang w:val="en-CA"/>
        </w:rPr>
        <w:t>i</w:t>
      </w:r>
      <w:r w:rsidR="00EB7A8D">
        <w:rPr>
          <w:rFonts w:ascii="Times New Roman" w:hAnsi="Times New Roman" w:cs="Times New Roman"/>
          <w:b/>
          <w:sz w:val="36"/>
          <w:szCs w:val="36"/>
          <w:lang w:val="en-CA"/>
        </w:rPr>
        <w:t>nformation</w:t>
      </w:r>
      <w:r w:rsidRPr="00EB7A8D">
        <w:rPr>
          <w:rFonts w:ascii="Times New Roman" w:hAnsi="Times New Roman" w:cs="Times New Roman"/>
          <w:b/>
          <w:sz w:val="36"/>
          <w:szCs w:val="36"/>
          <w:lang w:val="en-CA"/>
        </w:rPr>
        <w:t xml:space="preserve"> </w:t>
      </w:r>
      <w:r w:rsidR="00EB7A8D">
        <w:rPr>
          <w:rFonts w:ascii="Times New Roman" w:hAnsi="Times New Roman" w:cs="Times New Roman"/>
          <w:b/>
          <w:sz w:val="36"/>
          <w:szCs w:val="36"/>
          <w:lang w:val="en-CA"/>
        </w:rPr>
        <w:t>3</w:t>
      </w:r>
    </w:p>
    <w:p w14:paraId="5EFED031" w14:textId="77777777" w:rsidR="00E21723" w:rsidRDefault="00E21723">
      <w:pPr>
        <w:rPr>
          <w:rFonts w:ascii="Times New Roman" w:hAnsi="Times New Roman" w:cs="Times New Roman"/>
          <w:lang w:val="en-CA"/>
        </w:rPr>
      </w:pPr>
    </w:p>
    <w:p w14:paraId="0C548C23" w14:textId="2616272C" w:rsidR="00640170" w:rsidRPr="00146B5B" w:rsidRDefault="00D16171" w:rsidP="00E21723">
      <w:pPr>
        <w:tabs>
          <w:tab w:val="left" w:pos="7655"/>
          <w:tab w:val="left" w:pos="8080"/>
          <w:tab w:val="left" w:pos="9214"/>
        </w:tabs>
        <w:spacing w:line="480" w:lineRule="auto"/>
        <w:rPr>
          <w:rFonts w:ascii="Times New Roman" w:hAnsi="Times New Roman" w:cs="Times New Roman"/>
          <w:b/>
        </w:rPr>
      </w:pPr>
      <w:r>
        <w:rPr>
          <w:rFonts w:ascii="Times New Roman" w:hAnsi="Times New Roman" w:cs="Times New Roman"/>
          <w:b/>
        </w:rPr>
        <w:t>S3 Table A</w:t>
      </w:r>
      <w:r w:rsidR="00640170" w:rsidRPr="00573A3E">
        <w:rPr>
          <w:rFonts w:ascii="Times New Roman" w:hAnsi="Times New Roman" w:cs="Times New Roman"/>
          <w:b/>
        </w:rPr>
        <w:t>.</w:t>
      </w:r>
      <w:r w:rsidR="00146B5B">
        <w:rPr>
          <w:rFonts w:ascii="Times New Roman" w:hAnsi="Times New Roman" w:cs="Times New Roman"/>
          <w:b/>
        </w:rPr>
        <w:t xml:space="preserve"> </w:t>
      </w:r>
      <w:r w:rsidR="00146B5B" w:rsidRPr="00654D47">
        <w:rPr>
          <w:rFonts w:ascii="Times New Roman" w:eastAsia="Calibri" w:hAnsi="Times New Roman" w:cs="Times New Roman"/>
          <w:b/>
        </w:rPr>
        <w:t xml:space="preserve">Relative support of models explaining rockfish </w:t>
      </w:r>
      <w:r w:rsidR="00146B5B" w:rsidRPr="00654D47">
        <w:rPr>
          <w:rFonts w:ascii="Times New Roman" w:eastAsia="Helvetica" w:hAnsi="Times New Roman" w:cs="Times New Roman"/>
          <w:b/>
        </w:rPr>
        <w:t>δ</w:t>
      </w:r>
      <w:r w:rsidR="00146B5B" w:rsidRPr="00654D47">
        <w:rPr>
          <w:rFonts w:ascii="Times New Roman" w:eastAsia="Calibri" w:hAnsi="Times New Roman" w:cs="Times New Roman"/>
          <w:b/>
          <w:vertAlign w:val="superscript"/>
        </w:rPr>
        <w:t>15</w:t>
      </w:r>
      <w:r w:rsidR="00146B5B" w:rsidRPr="00654D47">
        <w:rPr>
          <w:rFonts w:ascii="Times New Roman" w:eastAsia="Calibri" w:hAnsi="Times New Roman" w:cs="Times New Roman"/>
          <w:b/>
        </w:rPr>
        <w:t>N as a function of body length (cm) and area.</w:t>
      </w:r>
      <w:r w:rsidR="00146B5B" w:rsidRPr="00652593">
        <w:rPr>
          <w:rFonts w:ascii="Times New Roman" w:eastAsia="Calibri" w:hAnsi="Times New Roman" w:cs="Times New Roman"/>
          <w:b/>
        </w:rPr>
        <w:t xml:space="preserve"> </w:t>
      </w:r>
      <w:r w:rsidR="00146B5B" w:rsidRPr="00147F6E">
        <w:rPr>
          <w:rFonts w:ascii="Times New Roman" w:eastAsia="Calibri" w:hAnsi="Times New Roman" w:cs="Times New Roman"/>
        </w:rPr>
        <w:t xml:space="preserve">Models with parameters (K) were compared using likelihood of model given the data (Log(L)), K, and </w:t>
      </w:r>
      <w:r w:rsidR="00146B5B" w:rsidRPr="0051018B">
        <w:rPr>
          <w:rFonts w:ascii="Times New Roman" w:eastAsia="Calibri" w:hAnsi="Times New Roman" w:cs="Times New Roman"/>
          <w:b/>
        </w:rPr>
        <w:t>∆</w:t>
      </w:r>
      <w:r w:rsidR="00146B5B" w:rsidRPr="00147F6E">
        <w:rPr>
          <w:rFonts w:ascii="Times New Roman" w:eastAsia="Calibri" w:hAnsi="Times New Roman" w:cs="Times New Roman"/>
        </w:rPr>
        <w:t>AIC</w:t>
      </w:r>
      <w:r w:rsidR="00146B5B" w:rsidRPr="00147F6E">
        <w:rPr>
          <w:rFonts w:ascii="Times New Roman" w:eastAsia="Calibri" w:hAnsi="Times New Roman" w:cs="Times New Roman"/>
          <w:vertAlign w:val="subscript"/>
        </w:rPr>
        <w:t>C</w:t>
      </w:r>
      <w:r w:rsidR="00146B5B" w:rsidRPr="00147F6E">
        <w:rPr>
          <w:rFonts w:ascii="Times New Roman" w:eastAsia="Calibri" w:hAnsi="Times New Roman" w:cs="Times New Roman"/>
        </w:rPr>
        <w:t xml:space="preserve"> values. Asterisks (*) represent an interaction term. </w:t>
      </w:r>
      <w:r w:rsidR="00146B5B">
        <w:rPr>
          <w:rFonts w:ascii="Times New Roman" w:eastAsia="Calibri" w:hAnsi="Times New Roman" w:cs="Times New Roman"/>
        </w:rPr>
        <w:t xml:space="preserve">Models shaded grey demonstrated fit similarity </w:t>
      </w:r>
      <w:r w:rsidR="00146B5B" w:rsidRPr="00146B5B">
        <w:rPr>
          <w:rFonts w:ascii="Times New Roman" w:eastAsia="Calibri" w:hAnsi="Times New Roman" w:cs="Times New Roman"/>
        </w:rPr>
        <w:t xml:space="preserve">(&lt;2 ∆ </w:t>
      </w:r>
      <w:proofErr w:type="spellStart"/>
      <w:r w:rsidR="00146B5B" w:rsidRPr="00146B5B">
        <w:rPr>
          <w:rFonts w:ascii="Times New Roman" w:eastAsia="Calibri" w:hAnsi="Times New Roman" w:cs="Times New Roman"/>
        </w:rPr>
        <w:t>AIC</w:t>
      </w:r>
      <w:r w:rsidR="00146B5B" w:rsidRPr="00146B5B">
        <w:rPr>
          <w:rFonts w:ascii="Times New Roman" w:eastAsia="Calibri" w:hAnsi="Times New Roman" w:cs="Times New Roman"/>
          <w:vertAlign w:val="subscript"/>
        </w:rPr>
        <w:t>c</w:t>
      </w:r>
      <w:proofErr w:type="spellEnd"/>
      <w:r w:rsidR="00146B5B" w:rsidRPr="00146B5B">
        <w:rPr>
          <w:rFonts w:ascii="Times New Roman" w:eastAsia="Calibri" w:hAnsi="Times New Roman" w:cs="Times New Roman"/>
          <w:i/>
          <w:vertAlign w:val="subscript"/>
        </w:rPr>
        <w:t xml:space="preserve"> </w:t>
      </w:r>
      <w:r w:rsidR="00146B5B" w:rsidRPr="00146B5B">
        <w:rPr>
          <w:rFonts w:ascii="Times New Roman" w:hAnsi="Times New Roman" w:cs="Times New Roman"/>
        </w:rPr>
        <w:t>among models)</w:t>
      </w:r>
      <w:r w:rsidR="00146B5B">
        <w:rPr>
          <w:rFonts w:ascii="Times New Roman" w:hAnsi="Times New Roman" w:cs="Times New Roman"/>
        </w:rPr>
        <w:t xml:space="preserve"> and were averaged to assess parameter effects (S3 Appendix 2).</w:t>
      </w:r>
    </w:p>
    <w:tbl>
      <w:tblPr>
        <w:tblStyle w:val="1"/>
        <w:tblW w:w="93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3262"/>
        <w:gridCol w:w="782"/>
        <w:gridCol w:w="874"/>
        <w:gridCol w:w="979"/>
        <w:gridCol w:w="993"/>
        <w:gridCol w:w="905"/>
      </w:tblGrid>
      <w:tr w:rsidR="002E11D4" w:rsidRPr="002E11D4" w14:paraId="72F378DA" w14:textId="77777777" w:rsidTr="002E11D4">
        <w:trPr>
          <w:trHeight w:val="300"/>
          <w:jc w:val="center"/>
        </w:trPr>
        <w:tc>
          <w:tcPr>
            <w:tcW w:w="1563" w:type="dxa"/>
            <w:tcBorders>
              <w:top w:val="single" w:sz="4" w:space="0" w:color="000000"/>
              <w:left w:val="nil"/>
              <w:bottom w:val="single" w:sz="4" w:space="0" w:color="000000"/>
              <w:right w:val="nil"/>
            </w:tcBorders>
          </w:tcPr>
          <w:p w14:paraId="2EF17BBC" w14:textId="77777777" w:rsidR="002E11D4" w:rsidRPr="002E11D4" w:rsidRDefault="002E11D4" w:rsidP="002E11D4">
            <w:pPr>
              <w:rPr>
                <w:rFonts w:ascii="Times New Roman" w:hAnsi="Times New Roman" w:cs="Times New Roman"/>
              </w:rPr>
            </w:pPr>
            <w:r w:rsidRPr="002E11D4">
              <w:rPr>
                <w:rFonts w:ascii="Times New Roman" w:eastAsia="Calibri" w:hAnsi="Times New Roman" w:cs="Times New Roman"/>
                <w:b/>
              </w:rPr>
              <w:t>Response</w:t>
            </w:r>
          </w:p>
        </w:tc>
        <w:tc>
          <w:tcPr>
            <w:tcW w:w="3262" w:type="dxa"/>
            <w:tcBorders>
              <w:top w:val="single" w:sz="4" w:space="0" w:color="000000"/>
              <w:left w:val="nil"/>
              <w:bottom w:val="single" w:sz="4" w:space="0" w:color="000000"/>
              <w:right w:val="nil"/>
            </w:tcBorders>
          </w:tcPr>
          <w:p w14:paraId="01249E49" w14:textId="77777777" w:rsidR="002E11D4" w:rsidRPr="002E11D4" w:rsidRDefault="002E11D4" w:rsidP="002E11D4">
            <w:pPr>
              <w:rPr>
                <w:rFonts w:ascii="Times New Roman" w:hAnsi="Times New Roman" w:cs="Times New Roman"/>
              </w:rPr>
            </w:pPr>
            <w:r w:rsidRPr="002E11D4">
              <w:rPr>
                <w:rFonts w:ascii="Times New Roman" w:eastAsia="Calibri" w:hAnsi="Times New Roman" w:cs="Times New Roman"/>
                <w:b/>
              </w:rPr>
              <w:t>Model</w:t>
            </w:r>
          </w:p>
        </w:tc>
        <w:tc>
          <w:tcPr>
            <w:tcW w:w="782" w:type="dxa"/>
            <w:tcBorders>
              <w:top w:val="single" w:sz="4" w:space="0" w:color="000000"/>
              <w:left w:val="nil"/>
              <w:bottom w:val="single" w:sz="4" w:space="0" w:color="000000"/>
              <w:right w:val="nil"/>
            </w:tcBorders>
            <w:vAlign w:val="bottom"/>
          </w:tcPr>
          <w:p w14:paraId="74D918D4" w14:textId="77777777" w:rsidR="002E11D4" w:rsidRPr="002E11D4" w:rsidRDefault="002E11D4" w:rsidP="002E11D4">
            <w:pPr>
              <w:jc w:val="center"/>
              <w:rPr>
                <w:rFonts w:ascii="Times New Roman" w:hAnsi="Times New Roman" w:cs="Times New Roman"/>
              </w:rPr>
            </w:pPr>
            <w:r w:rsidRPr="002E11D4">
              <w:rPr>
                <w:rFonts w:ascii="Times New Roman" w:eastAsia="Calibri" w:hAnsi="Times New Roman" w:cs="Times New Roman"/>
                <w:b/>
              </w:rPr>
              <w:t>K</w:t>
            </w:r>
          </w:p>
        </w:tc>
        <w:tc>
          <w:tcPr>
            <w:tcW w:w="874" w:type="dxa"/>
            <w:tcBorders>
              <w:top w:val="single" w:sz="4" w:space="0" w:color="000000"/>
              <w:left w:val="nil"/>
              <w:bottom w:val="single" w:sz="4" w:space="0" w:color="000000"/>
              <w:right w:val="nil"/>
            </w:tcBorders>
            <w:vAlign w:val="bottom"/>
          </w:tcPr>
          <w:p w14:paraId="479A73B4" w14:textId="77777777" w:rsidR="002E11D4" w:rsidRPr="002E11D4" w:rsidRDefault="002E11D4" w:rsidP="002E11D4">
            <w:pPr>
              <w:jc w:val="center"/>
              <w:rPr>
                <w:rFonts w:ascii="Times New Roman" w:hAnsi="Times New Roman" w:cs="Times New Roman"/>
              </w:rPr>
            </w:pPr>
            <w:proofErr w:type="spellStart"/>
            <w:r w:rsidRPr="002E11D4">
              <w:rPr>
                <w:rFonts w:ascii="Times New Roman" w:eastAsia="Calibri" w:hAnsi="Times New Roman" w:cs="Times New Roman"/>
                <w:b/>
              </w:rPr>
              <w:t>AIC</w:t>
            </w:r>
            <w:r w:rsidRPr="002E11D4">
              <w:rPr>
                <w:rFonts w:ascii="Times New Roman" w:eastAsia="Calibri" w:hAnsi="Times New Roman" w:cs="Times New Roman"/>
                <w:b/>
                <w:vertAlign w:val="subscript"/>
              </w:rPr>
              <w:t>c</w:t>
            </w:r>
            <w:proofErr w:type="spellEnd"/>
          </w:p>
        </w:tc>
        <w:tc>
          <w:tcPr>
            <w:tcW w:w="979" w:type="dxa"/>
            <w:tcBorders>
              <w:top w:val="single" w:sz="4" w:space="0" w:color="000000"/>
              <w:left w:val="nil"/>
              <w:bottom w:val="single" w:sz="4" w:space="0" w:color="000000"/>
              <w:right w:val="nil"/>
            </w:tcBorders>
            <w:vAlign w:val="bottom"/>
          </w:tcPr>
          <w:p w14:paraId="0B559AFC" w14:textId="77777777" w:rsidR="002E11D4" w:rsidRPr="002E11D4" w:rsidRDefault="002E11D4" w:rsidP="002E11D4">
            <w:pPr>
              <w:jc w:val="center"/>
              <w:rPr>
                <w:rFonts w:ascii="Times New Roman" w:hAnsi="Times New Roman" w:cs="Times New Roman"/>
              </w:rPr>
            </w:pPr>
            <w:r w:rsidRPr="002E11D4">
              <w:rPr>
                <w:rFonts w:ascii="Times New Roman" w:eastAsia="Calibri" w:hAnsi="Times New Roman" w:cs="Times New Roman"/>
                <w:b/>
              </w:rPr>
              <w:t xml:space="preserve">∆ </w:t>
            </w:r>
            <w:proofErr w:type="spellStart"/>
            <w:r w:rsidRPr="002E11D4">
              <w:rPr>
                <w:rFonts w:ascii="Times New Roman" w:eastAsia="Calibri" w:hAnsi="Times New Roman" w:cs="Times New Roman"/>
                <w:b/>
              </w:rPr>
              <w:t>AIC</w:t>
            </w:r>
            <w:r w:rsidRPr="002E11D4">
              <w:rPr>
                <w:rFonts w:ascii="Times New Roman" w:eastAsia="Calibri" w:hAnsi="Times New Roman" w:cs="Times New Roman"/>
                <w:b/>
                <w:vertAlign w:val="subscript"/>
              </w:rPr>
              <w:t>c</w:t>
            </w:r>
            <w:proofErr w:type="spellEnd"/>
          </w:p>
        </w:tc>
        <w:tc>
          <w:tcPr>
            <w:tcW w:w="993" w:type="dxa"/>
            <w:tcBorders>
              <w:top w:val="single" w:sz="4" w:space="0" w:color="000000"/>
              <w:left w:val="nil"/>
              <w:bottom w:val="single" w:sz="4" w:space="0" w:color="000000"/>
              <w:right w:val="nil"/>
            </w:tcBorders>
            <w:vAlign w:val="bottom"/>
          </w:tcPr>
          <w:p w14:paraId="6E2759CF" w14:textId="77777777" w:rsidR="002E11D4" w:rsidRPr="002E11D4" w:rsidRDefault="002E11D4" w:rsidP="002E11D4">
            <w:pPr>
              <w:ind w:left="-251"/>
              <w:jc w:val="center"/>
              <w:rPr>
                <w:rFonts w:ascii="Times New Roman" w:hAnsi="Times New Roman" w:cs="Times New Roman"/>
              </w:rPr>
            </w:pPr>
            <w:r w:rsidRPr="002E11D4">
              <w:rPr>
                <w:rFonts w:ascii="Times New Roman" w:eastAsia="Calibri" w:hAnsi="Times New Roman" w:cs="Times New Roman"/>
                <w:b/>
              </w:rPr>
              <w:t>W</w:t>
            </w:r>
            <w:r w:rsidRPr="002E11D4">
              <w:rPr>
                <w:rFonts w:ascii="Times New Roman" w:eastAsia="Calibri" w:hAnsi="Times New Roman" w:cs="Times New Roman"/>
                <w:b/>
                <w:vertAlign w:val="subscript"/>
              </w:rPr>
              <w:t>i</w:t>
            </w:r>
          </w:p>
        </w:tc>
        <w:tc>
          <w:tcPr>
            <w:tcW w:w="905" w:type="dxa"/>
            <w:tcBorders>
              <w:top w:val="single" w:sz="4" w:space="0" w:color="000000"/>
              <w:left w:val="nil"/>
              <w:bottom w:val="single" w:sz="4" w:space="0" w:color="000000"/>
              <w:right w:val="nil"/>
            </w:tcBorders>
            <w:vAlign w:val="bottom"/>
          </w:tcPr>
          <w:p w14:paraId="76AD571A" w14:textId="77777777" w:rsidR="002E11D4" w:rsidRPr="002E11D4" w:rsidRDefault="002E11D4" w:rsidP="002E11D4">
            <w:pPr>
              <w:ind w:left="-251"/>
              <w:jc w:val="center"/>
              <w:rPr>
                <w:rFonts w:ascii="Times New Roman" w:eastAsia="Calibri" w:hAnsi="Times New Roman" w:cs="Times New Roman"/>
                <w:b/>
              </w:rPr>
            </w:pPr>
            <w:r w:rsidRPr="002E11D4">
              <w:rPr>
                <w:rFonts w:ascii="Times New Roman" w:eastAsia="Calibri" w:hAnsi="Times New Roman" w:cs="Times New Roman"/>
                <w:b/>
              </w:rPr>
              <w:t>Log(L)</w:t>
            </w:r>
          </w:p>
        </w:tc>
      </w:tr>
      <w:tr w:rsidR="002E11D4" w:rsidRPr="002E11D4" w14:paraId="57F88662" w14:textId="77777777" w:rsidTr="002E11D4">
        <w:trPr>
          <w:trHeight w:val="325"/>
          <w:jc w:val="center"/>
        </w:trPr>
        <w:tc>
          <w:tcPr>
            <w:tcW w:w="1563" w:type="dxa"/>
            <w:tcBorders>
              <w:top w:val="single" w:sz="4" w:space="0" w:color="000000"/>
              <w:left w:val="nil"/>
              <w:bottom w:val="nil"/>
              <w:right w:val="nil"/>
            </w:tcBorders>
            <w:shd w:val="clear" w:color="auto" w:fill="auto"/>
          </w:tcPr>
          <w:p w14:paraId="01703F81" w14:textId="77777777" w:rsidR="002E11D4" w:rsidRPr="002E11D4" w:rsidRDefault="002E11D4" w:rsidP="002E11D4">
            <w:pPr>
              <w:rPr>
                <w:rFonts w:ascii="Times New Roman" w:hAnsi="Times New Roman" w:cs="Times New Roman"/>
              </w:rPr>
            </w:pPr>
            <w:r w:rsidRPr="002E11D4">
              <w:rPr>
                <w:rFonts w:ascii="Times New Roman" w:eastAsia="Calibri" w:hAnsi="Times New Roman" w:cs="Times New Roman"/>
              </w:rPr>
              <w:t>Rockfish δ</w:t>
            </w:r>
            <w:r w:rsidRPr="002E11D4">
              <w:rPr>
                <w:rFonts w:ascii="Times New Roman" w:eastAsia="Calibri" w:hAnsi="Times New Roman" w:cs="Times New Roman"/>
                <w:vertAlign w:val="superscript"/>
              </w:rPr>
              <w:t>15</w:t>
            </w:r>
            <w:r w:rsidRPr="002E11D4">
              <w:rPr>
                <w:rFonts w:ascii="Times New Roman" w:eastAsia="Calibri" w:hAnsi="Times New Roman" w:cs="Times New Roman"/>
              </w:rPr>
              <w:t>N</w:t>
            </w:r>
          </w:p>
        </w:tc>
        <w:tc>
          <w:tcPr>
            <w:tcW w:w="3262" w:type="dxa"/>
            <w:tcBorders>
              <w:top w:val="single" w:sz="4" w:space="0" w:color="000000"/>
              <w:left w:val="nil"/>
              <w:bottom w:val="nil"/>
              <w:right w:val="nil"/>
            </w:tcBorders>
            <w:shd w:val="pct5" w:color="auto" w:fill="auto"/>
          </w:tcPr>
          <w:p w14:paraId="4A40F887" w14:textId="66C30AF2" w:rsidR="002E11D4" w:rsidRPr="002E11D4" w:rsidRDefault="002E11D4" w:rsidP="002E11D4">
            <w:pPr>
              <w:rPr>
                <w:rFonts w:ascii="Times New Roman" w:hAnsi="Times New Roman" w:cs="Times New Roman"/>
              </w:rPr>
            </w:pPr>
            <w:r w:rsidRPr="002E11D4">
              <w:rPr>
                <w:rFonts w:ascii="Times New Roman" w:eastAsia="Calibri" w:hAnsi="Times New Roman" w:cs="Times New Roman"/>
              </w:rPr>
              <w:t>Length + Area + Length*Area</w:t>
            </w:r>
          </w:p>
        </w:tc>
        <w:tc>
          <w:tcPr>
            <w:tcW w:w="782" w:type="dxa"/>
            <w:tcBorders>
              <w:top w:val="single" w:sz="4" w:space="0" w:color="000000"/>
              <w:left w:val="nil"/>
              <w:bottom w:val="nil"/>
              <w:right w:val="nil"/>
            </w:tcBorders>
            <w:shd w:val="pct5" w:color="auto" w:fill="auto"/>
            <w:vAlign w:val="bottom"/>
          </w:tcPr>
          <w:p w14:paraId="398B2385"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8</w:t>
            </w:r>
          </w:p>
        </w:tc>
        <w:tc>
          <w:tcPr>
            <w:tcW w:w="874" w:type="dxa"/>
            <w:tcBorders>
              <w:top w:val="single" w:sz="4" w:space="0" w:color="000000"/>
              <w:left w:val="nil"/>
              <w:bottom w:val="nil"/>
              <w:right w:val="nil"/>
            </w:tcBorders>
            <w:shd w:val="pct5" w:color="auto" w:fill="auto"/>
            <w:vAlign w:val="bottom"/>
          </w:tcPr>
          <w:p w14:paraId="29DE6768"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171.2</w:t>
            </w:r>
          </w:p>
        </w:tc>
        <w:tc>
          <w:tcPr>
            <w:tcW w:w="979" w:type="dxa"/>
            <w:tcBorders>
              <w:top w:val="single" w:sz="4" w:space="0" w:color="000000"/>
              <w:left w:val="nil"/>
              <w:bottom w:val="nil"/>
              <w:right w:val="nil"/>
            </w:tcBorders>
            <w:shd w:val="pct5" w:color="auto" w:fill="auto"/>
            <w:vAlign w:val="bottom"/>
          </w:tcPr>
          <w:p w14:paraId="5431BC33"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0</w:t>
            </w:r>
          </w:p>
        </w:tc>
        <w:tc>
          <w:tcPr>
            <w:tcW w:w="993" w:type="dxa"/>
            <w:tcBorders>
              <w:top w:val="single" w:sz="4" w:space="0" w:color="000000"/>
              <w:left w:val="nil"/>
              <w:bottom w:val="nil"/>
              <w:right w:val="nil"/>
            </w:tcBorders>
            <w:shd w:val="pct5" w:color="auto" w:fill="auto"/>
            <w:vAlign w:val="bottom"/>
          </w:tcPr>
          <w:p w14:paraId="130DCBF1" w14:textId="77777777" w:rsidR="002E11D4" w:rsidRPr="002E11D4" w:rsidRDefault="002E11D4" w:rsidP="002E11D4">
            <w:pPr>
              <w:ind w:left="-251"/>
              <w:jc w:val="center"/>
              <w:rPr>
                <w:rFonts w:ascii="Times New Roman" w:hAnsi="Times New Roman" w:cs="Times New Roman"/>
                <w:b/>
              </w:rPr>
            </w:pPr>
            <w:r w:rsidRPr="002E11D4">
              <w:rPr>
                <w:rFonts w:ascii="Times New Roman" w:eastAsia="Times New Roman" w:hAnsi="Times New Roman" w:cs="Times New Roman"/>
              </w:rPr>
              <w:t>0.56</w:t>
            </w:r>
          </w:p>
        </w:tc>
        <w:tc>
          <w:tcPr>
            <w:tcW w:w="905" w:type="dxa"/>
            <w:tcBorders>
              <w:top w:val="single" w:sz="4" w:space="0" w:color="000000"/>
              <w:left w:val="nil"/>
              <w:bottom w:val="nil"/>
              <w:right w:val="nil"/>
            </w:tcBorders>
            <w:shd w:val="pct5" w:color="auto" w:fill="auto"/>
            <w:vAlign w:val="bottom"/>
          </w:tcPr>
          <w:p w14:paraId="1355A71C" w14:textId="77777777" w:rsidR="002E11D4" w:rsidRPr="002E11D4" w:rsidRDefault="002E11D4" w:rsidP="002E11D4">
            <w:pPr>
              <w:ind w:left="-251"/>
              <w:jc w:val="center"/>
              <w:rPr>
                <w:rFonts w:ascii="Times New Roman" w:eastAsia="Times New Roman" w:hAnsi="Times New Roman" w:cs="Times New Roman"/>
              </w:rPr>
            </w:pPr>
            <w:r w:rsidRPr="002E11D4">
              <w:rPr>
                <w:rFonts w:ascii="Times New Roman" w:eastAsia="Times New Roman" w:hAnsi="Times New Roman" w:cs="Times New Roman"/>
              </w:rPr>
              <w:t>-76.68</w:t>
            </w:r>
          </w:p>
        </w:tc>
      </w:tr>
      <w:tr w:rsidR="002E11D4" w:rsidRPr="002E11D4" w14:paraId="5C0172ED" w14:textId="77777777" w:rsidTr="002E11D4">
        <w:trPr>
          <w:trHeight w:val="307"/>
          <w:jc w:val="center"/>
        </w:trPr>
        <w:tc>
          <w:tcPr>
            <w:tcW w:w="1563" w:type="dxa"/>
            <w:tcBorders>
              <w:top w:val="nil"/>
              <w:left w:val="nil"/>
              <w:bottom w:val="nil"/>
              <w:right w:val="nil"/>
            </w:tcBorders>
            <w:shd w:val="clear" w:color="auto" w:fill="auto"/>
          </w:tcPr>
          <w:p w14:paraId="744833B1" w14:textId="77777777" w:rsidR="002E11D4" w:rsidRPr="002E11D4" w:rsidRDefault="002E11D4" w:rsidP="002E11D4">
            <w:pPr>
              <w:rPr>
                <w:rFonts w:ascii="Times New Roman" w:hAnsi="Times New Roman" w:cs="Times New Roman"/>
              </w:rPr>
            </w:pPr>
          </w:p>
        </w:tc>
        <w:tc>
          <w:tcPr>
            <w:tcW w:w="3262" w:type="dxa"/>
            <w:tcBorders>
              <w:top w:val="nil"/>
              <w:left w:val="nil"/>
              <w:bottom w:val="nil"/>
              <w:right w:val="nil"/>
            </w:tcBorders>
            <w:shd w:val="pct5" w:color="auto" w:fill="auto"/>
          </w:tcPr>
          <w:p w14:paraId="10F40231" w14:textId="6D8E75D9" w:rsidR="002E11D4" w:rsidRPr="002E11D4" w:rsidRDefault="002E11D4" w:rsidP="002E11D4">
            <w:pPr>
              <w:rPr>
                <w:rFonts w:ascii="Times New Roman" w:hAnsi="Times New Roman" w:cs="Times New Roman"/>
              </w:rPr>
            </w:pPr>
            <w:r w:rsidRPr="002E11D4">
              <w:rPr>
                <w:rFonts w:ascii="Times New Roman" w:eastAsia="Calibri" w:hAnsi="Times New Roman" w:cs="Times New Roman"/>
              </w:rPr>
              <w:t xml:space="preserve">Length + Area </w:t>
            </w:r>
          </w:p>
        </w:tc>
        <w:tc>
          <w:tcPr>
            <w:tcW w:w="782" w:type="dxa"/>
            <w:tcBorders>
              <w:top w:val="nil"/>
              <w:left w:val="nil"/>
              <w:bottom w:val="nil"/>
              <w:right w:val="nil"/>
            </w:tcBorders>
            <w:shd w:val="pct5" w:color="auto" w:fill="auto"/>
            <w:vAlign w:val="bottom"/>
          </w:tcPr>
          <w:p w14:paraId="7C04D30F"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6</w:t>
            </w:r>
          </w:p>
        </w:tc>
        <w:tc>
          <w:tcPr>
            <w:tcW w:w="874" w:type="dxa"/>
            <w:tcBorders>
              <w:top w:val="nil"/>
              <w:left w:val="nil"/>
              <w:bottom w:val="nil"/>
              <w:right w:val="nil"/>
            </w:tcBorders>
            <w:shd w:val="pct5" w:color="auto" w:fill="auto"/>
            <w:vAlign w:val="bottom"/>
          </w:tcPr>
          <w:p w14:paraId="6021EEAB"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172.8</w:t>
            </w:r>
          </w:p>
        </w:tc>
        <w:tc>
          <w:tcPr>
            <w:tcW w:w="979" w:type="dxa"/>
            <w:tcBorders>
              <w:top w:val="nil"/>
              <w:left w:val="nil"/>
              <w:bottom w:val="nil"/>
              <w:right w:val="nil"/>
            </w:tcBorders>
            <w:shd w:val="pct5" w:color="auto" w:fill="auto"/>
            <w:vAlign w:val="bottom"/>
          </w:tcPr>
          <w:p w14:paraId="10CDF8A8"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1.6</w:t>
            </w:r>
          </w:p>
        </w:tc>
        <w:tc>
          <w:tcPr>
            <w:tcW w:w="993" w:type="dxa"/>
            <w:tcBorders>
              <w:top w:val="nil"/>
              <w:left w:val="nil"/>
              <w:bottom w:val="nil"/>
              <w:right w:val="nil"/>
            </w:tcBorders>
            <w:shd w:val="pct5" w:color="auto" w:fill="auto"/>
            <w:vAlign w:val="bottom"/>
          </w:tcPr>
          <w:p w14:paraId="48C8F309" w14:textId="77777777" w:rsidR="002E11D4" w:rsidRPr="002E11D4" w:rsidRDefault="002E11D4" w:rsidP="002E11D4">
            <w:pPr>
              <w:ind w:left="-251"/>
              <w:jc w:val="center"/>
              <w:rPr>
                <w:rFonts w:ascii="Times New Roman" w:hAnsi="Times New Roman" w:cs="Times New Roman"/>
              </w:rPr>
            </w:pPr>
            <w:r w:rsidRPr="002E11D4">
              <w:rPr>
                <w:rFonts w:ascii="Times New Roman" w:eastAsia="Times New Roman" w:hAnsi="Times New Roman" w:cs="Times New Roman"/>
              </w:rPr>
              <w:t>0.25</w:t>
            </w:r>
          </w:p>
        </w:tc>
        <w:tc>
          <w:tcPr>
            <w:tcW w:w="905" w:type="dxa"/>
            <w:tcBorders>
              <w:top w:val="nil"/>
              <w:left w:val="nil"/>
              <w:bottom w:val="nil"/>
              <w:right w:val="nil"/>
            </w:tcBorders>
            <w:shd w:val="pct5" w:color="auto" w:fill="auto"/>
            <w:vAlign w:val="bottom"/>
          </w:tcPr>
          <w:p w14:paraId="60208E56" w14:textId="77777777" w:rsidR="002E11D4" w:rsidRPr="002E11D4" w:rsidRDefault="002E11D4" w:rsidP="002E11D4">
            <w:pPr>
              <w:ind w:left="-251"/>
              <w:jc w:val="center"/>
              <w:rPr>
                <w:rFonts w:ascii="Times New Roman" w:eastAsia="Times New Roman" w:hAnsi="Times New Roman" w:cs="Times New Roman"/>
              </w:rPr>
            </w:pPr>
            <w:r w:rsidRPr="002E11D4">
              <w:rPr>
                <w:rFonts w:ascii="Times New Roman" w:eastAsia="Times New Roman" w:hAnsi="Times New Roman" w:cs="Times New Roman"/>
              </w:rPr>
              <w:t>-79.88</w:t>
            </w:r>
          </w:p>
        </w:tc>
      </w:tr>
      <w:tr w:rsidR="002E11D4" w:rsidRPr="002E11D4" w14:paraId="488053B6" w14:textId="77777777" w:rsidTr="002E11D4">
        <w:trPr>
          <w:trHeight w:val="300"/>
          <w:jc w:val="center"/>
        </w:trPr>
        <w:tc>
          <w:tcPr>
            <w:tcW w:w="1563" w:type="dxa"/>
            <w:tcBorders>
              <w:top w:val="nil"/>
              <w:left w:val="nil"/>
              <w:bottom w:val="nil"/>
              <w:right w:val="nil"/>
            </w:tcBorders>
          </w:tcPr>
          <w:p w14:paraId="3EA2C756" w14:textId="77777777" w:rsidR="002E11D4" w:rsidRPr="002E11D4" w:rsidRDefault="002E11D4" w:rsidP="002E11D4">
            <w:pPr>
              <w:rPr>
                <w:rFonts w:ascii="Times New Roman" w:hAnsi="Times New Roman" w:cs="Times New Roman"/>
              </w:rPr>
            </w:pPr>
          </w:p>
        </w:tc>
        <w:tc>
          <w:tcPr>
            <w:tcW w:w="3262" w:type="dxa"/>
            <w:tcBorders>
              <w:top w:val="nil"/>
              <w:left w:val="nil"/>
              <w:bottom w:val="nil"/>
              <w:right w:val="nil"/>
            </w:tcBorders>
            <w:shd w:val="pct5" w:color="auto" w:fill="auto"/>
          </w:tcPr>
          <w:p w14:paraId="05C614E6" w14:textId="34ADC5C4" w:rsidR="002E11D4" w:rsidRPr="002E11D4" w:rsidRDefault="002E11D4" w:rsidP="002E11D4">
            <w:pPr>
              <w:rPr>
                <w:rFonts w:ascii="Times New Roman" w:hAnsi="Times New Roman" w:cs="Times New Roman"/>
              </w:rPr>
            </w:pPr>
            <w:r w:rsidRPr="002E11D4">
              <w:rPr>
                <w:rFonts w:ascii="Times New Roman" w:eastAsia="Calibri" w:hAnsi="Times New Roman" w:cs="Times New Roman"/>
              </w:rPr>
              <w:t>Area</w:t>
            </w:r>
          </w:p>
        </w:tc>
        <w:tc>
          <w:tcPr>
            <w:tcW w:w="782" w:type="dxa"/>
            <w:tcBorders>
              <w:top w:val="nil"/>
              <w:left w:val="nil"/>
              <w:bottom w:val="nil"/>
              <w:right w:val="nil"/>
            </w:tcBorders>
            <w:shd w:val="pct5" w:color="auto" w:fill="auto"/>
            <w:vAlign w:val="bottom"/>
          </w:tcPr>
          <w:p w14:paraId="1B1C6930"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5</w:t>
            </w:r>
          </w:p>
        </w:tc>
        <w:tc>
          <w:tcPr>
            <w:tcW w:w="874" w:type="dxa"/>
            <w:tcBorders>
              <w:top w:val="nil"/>
              <w:left w:val="nil"/>
              <w:bottom w:val="nil"/>
              <w:right w:val="nil"/>
            </w:tcBorders>
            <w:shd w:val="pct5" w:color="auto" w:fill="auto"/>
            <w:vAlign w:val="bottom"/>
          </w:tcPr>
          <w:p w14:paraId="2BFC21AB"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174.46</w:t>
            </w:r>
          </w:p>
        </w:tc>
        <w:tc>
          <w:tcPr>
            <w:tcW w:w="979" w:type="dxa"/>
            <w:tcBorders>
              <w:top w:val="nil"/>
              <w:left w:val="nil"/>
              <w:bottom w:val="nil"/>
              <w:right w:val="nil"/>
            </w:tcBorders>
            <w:shd w:val="pct5" w:color="auto" w:fill="auto"/>
            <w:vAlign w:val="bottom"/>
          </w:tcPr>
          <w:p w14:paraId="02A45EB0"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3.26</w:t>
            </w:r>
          </w:p>
        </w:tc>
        <w:tc>
          <w:tcPr>
            <w:tcW w:w="993" w:type="dxa"/>
            <w:tcBorders>
              <w:top w:val="nil"/>
              <w:left w:val="nil"/>
              <w:bottom w:val="nil"/>
              <w:right w:val="nil"/>
            </w:tcBorders>
            <w:shd w:val="pct5" w:color="auto" w:fill="auto"/>
            <w:vAlign w:val="bottom"/>
          </w:tcPr>
          <w:p w14:paraId="76D136F0" w14:textId="77777777" w:rsidR="002E11D4" w:rsidRPr="002E11D4" w:rsidRDefault="002E11D4" w:rsidP="002E11D4">
            <w:pPr>
              <w:ind w:left="-251"/>
              <w:jc w:val="center"/>
              <w:rPr>
                <w:rFonts w:ascii="Times New Roman" w:hAnsi="Times New Roman" w:cs="Times New Roman"/>
              </w:rPr>
            </w:pPr>
            <w:r w:rsidRPr="002E11D4">
              <w:rPr>
                <w:rFonts w:ascii="Times New Roman" w:eastAsia="Times New Roman" w:hAnsi="Times New Roman" w:cs="Times New Roman"/>
              </w:rPr>
              <w:t>0.11</w:t>
            </w:r>
          </w:p>
        </w:tc>
        <w:tc>
          <w:tcPr>
            <w:tcW w:w="905" w:type="dxa"/>
            <w:tcBorders>
              <w:top w:val="nil"/>
              <w:left w:val="nil"/>
              <w:bottom w:val="nil"/>
              <w:right w:val="nil"/>
            </w:tcBorders>
            <w:shd w:val="pct5" w:color="auto" w:fill="auto"/>
            <w:vAlign w:val="bottom"/>
          </w:tcPr>
          <w:p w14:paraId="53358D73" w14:textId="77777777" w:rsidR="002E11D4" w:rsidRPr="002E11D4" w:rsidRDefault="002E11D4" w:rsidP="002E11D4">
            <w:pPr>
              <w:ind w:left="-251"/>
              <w:jc w:val="center"/>
              <w:rPr>
                <w:rFonts w:ascii="Times New Roman" w:eastAsia="Times New Roman" w:hAnsi="Times New Roman" w:cs="Times New Roman"/>
              </w:rPr>
            </w:pPr>
            <w:r w:rsidRPr="002E11D4">
              <w:rPr>
                <w:rFonts w:ascii="Times New Roman" w:eastAsia="Times New Roman" w:hAnsi="Times New Roman" w:cs="Times New Roman"/>
              </w:rPr>
              <w:t>-81.86</w:t>
            </w:r>
          </w:p>
        </w:tc>
      </w:tr>
      <w:tr w:rsidR="002E11D4" w:rsidRPr="002E11D4" w14:paraId="011892C5" w14:textId="77777777" w:rsidTr="002E11D4">
        <w:trPr>
          <w:trHeight w:val="300"/>
          <w:jc w:val="center"/>
        </w:trPr>
        <w:tc>
          <w:tcPr>
            <w:tcW w:w="1563" w:type="dxa"/>
            <w:tcBorders>
              <w:top w:val="nil"/>
              <w:left w:val="nil"/>
              <w:bottom w:val="nil"/>
              <w:right w:val="nil"/>
            </w:tcBorders>
          </w:tcPr>
          <w:p w14:paraId="7E184C46" w14:textId="77777777" w:rsidR="002E11D4" w:rsidRPr="002E11D4" w:rsidRDefault="002E11D4" w:rsidP="002E11D4">
            <w:pPr>
              <w:rPr>
                <w:rFonts w:ascii="Times New Roman" w:hAnsi="Times New Roman" w:cs="Times New Roman"/>
              </w:rPr>
            </w:pPr>
          </w:p>
        </w:tc>
        <w:tc>
          <w:tcPr>
            <w:tcW w:w="3262" w:type="dxa"/>
            <w:tcBorders>
              <w:top w:val="nil"/>
              <w:left w:val="nil"/>
              <w:bottom w:val="nil"/>
              <w:right w:val="nil"/>
            </w:tcBorders>
            <w:shd w:val="pct5" w:color="auto" w:fill="auto"/>
          </w:tcPr>
          <w:p w14:paraId="05330D7F" w14:textId="77777777" w:rsidR="002E11D4" w:rsidRPr="002E11D4" w:rsidRDefault="002E11D4" w:rsidP="002E11D4">
            <w:pPr>
              <w:rPr>
                <w:rFonts w:ascii="Times New Roman" w:hAnsi="Times New Roman" w:cs="Times New Roman"/>
              </w:rPr>
            </w:pPr>
            <w:r w:rsidRPr="002E11D4">
              <w:rPr>
                <w:rFonts w:ascii="Times New Roman" w:eastAsia="Calibri" w:hAnsi="Times New Roman" w:cs="Times New Roman"/>
              </w:rPr>
              <w:t>Length</w:t>
            </w:r>
          </w:p>
        </w:tc>
        <w:tc>
          <w:tcPr>
            <w:tcW w:w="782" w:type="dxa"/>
            <w:tcBorders>
              <w:top w:val="nil"/>
              <w:left w:val="nil"/>
              <w:bottom w:val="nil"/>
              <w:right w:val="nil"/>
            </w:tcBorders>
            <w:shd w:val="pct5" w:color="auto" w:fill="auto"/>
            <w:vAlign w:val="bottom"/>
          </w:tcPr>
          <w:p w14:paraId="1299828D"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4</w:t>
            </w:r>
          </w:p>
        </w:tc>
        <w:tc>
          <w:tcPr>
            <w:tcW w:w="874" w:type="dxa"/>
            <w:tcBorders>
              <w:top w:val="nil"/>
              <w:left w:val="nil"/>
              <w:bottom w:val="nil"/>
              <w:right w:val="nil"/>
            </w:tcBorders>
            <w:shd w:val="pct5" w:color="auto" w:fill="auto"/>
            <w:vAlign w:val="bottom"/>
          </w:tcPr>
          <w:p w14:paraId="263224A7"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175.23</w:t>
            </w:r>
          </w:p>
        </w:tc>
        <w:tc>
          <w:tcPr>
            <w:tcW w:w="979" w:type="dxa"/>
            <w:tcBorders>
              <w:top w:val="nil"/>
              <w:left w:val="nil"/>
              <w:bottom w:val="nil"/>
              <w:right w:val="nil"/>
            </w:tcBorders>
            <w:shd w:val="pct5" w:color="auto" w:fill="auto"/>
            <w:vAlign w:val="bottom"/>
          </w:tcPr>
          <w:p w14:paraId="6CB4F4CE"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4.03</w:t>
            </w:r>
          </w:p>
        </w:tc>
        <w:tc>
          <w:tcPr>
            <w:tcW w:w="993" w:type="dxa"/>
            <w:tcBorders>
              <w:top w:val="nil"/>
              <w:left w:val="nil"/>
              <w:bottom w:val="nil"/>
              <w:right w:val="nil"/>
            </w:tcBorders>
            <w:shd w:val="pct5" w:color="auto" w:fill="auto"/>
            <w:vAlign w:val="bottom"/>
          </w:tcPr>
          <w:p w14:paraId="75207061" w14:textId="77777777" w:rsidR="002E11D4" w:rsidRPr="002E11D4" w:rsidRDefault="002E11D4" w:rsidP="002E11D4">
            <w:pPr>
              <w:ind w:left="-251"/>
              <w:jc w:val="center"/>
              <w:rPr>
                <w:rFonts w:ascii="Times New Roman" w:hAnsi="Times New Roman" w:cs="Times New Roman"/>
              </w:rPr>
            </w:pPr>
            <w:r w:rsidRPr="002E11D4">
              <w:rPr>
                <w:rFonts w:ascii="Times New Roman" w:eastAsia="Times New Roman" w:hAnsi="Times New Roman" w:cs="Times New Roman"/>
              </w:rPr>
              <w:t>0.07</w:t>
            </w:r>
          </w:p>
        </w:tc>
        <w:tc>
          <w:tcPr>
            <w:tcW w:w="905" w:type="dxa"/>
            <w:tcBorders>
              <w:top w:val="nil"/>
              <w:left w:val="nil"/>
              <w:bottom w:val="nil"/>
              <w:right w:val="nil"/>
            </w:tcBorders>
            <w:shd w:val="pct5" w:color="auto" w:fill="auto"/>
            <w:vAlign w:val="bottom"/>
          </w:tcPr>
          <w:p w14:paraId="788428A7" w14:textId="77777777" w:rsidR="002E11D4" w:rsidRPr="002E11D4" w:rsidRDefault="002E11D4" w:rsidP="002E11D4">
            <w:pPr>
              <w:ind w:left="-251"/>
              <w:jc w:val="center"/>
              <w:rPr>
                <w:rFonts w:ascii="Times New Roman" w:eastAsia="Times New Roman" w:hAnsi="Times New Roman" w:cs="Times New Roman"/>
              </w:rPr>
            </w:pPr>
            <w:r w:rsidRPr="002E11D4">
              <w:rPr>
                <w:rFonts w:ascii="Times New Roman" w:eastAsia="Times New Roman" w:hAnsi="Times New Roman" w:cs="Times New Roman"/>
              </w:rPr>
              <w:t>-83.37</w:t>
            </w:r>
          </w:p>
        </w:tc>
      </w:tr>
      <w:tr w:rsidR="002E11D4" w:rsidRPr="002E11D4" w14:paraId="692BF6FD" w14:textId="77777777" w:rsidTr="002E11D4">
        <w:trPr>
          <w:trHeight w:val="300"/>
          <w:jc w:val="center"/>
        </w:trPr>
        <w:tc>
          <w:tcPr>
            <w:tcW w:w="1563" w:type="dxa"/>
            <w:tcBorders>
              <w:top w:val="nil"/>
              <w:left w:val="nil"/>
              <w:bottom w:val="single" w:sz="4" w:space="0" w:color="000000"/>
              <w:right w:val="nil"/>
            </w:tcBorders>
          </w:tcPr>
          <w:p w14:paraId="26C34C09" w14:textId="77777777" w:rsidR="002E11D4" w:rsidRPr="002E11D4" w:rsidRDefault="002E11D4" w:rsidP="002E11D4">
            <w:pPr>
              <w:rPr>
                <w:rFonts w:ascii="Times New Roman" w:hAnsi="Times New Roman" w:cs="Times New Roman"/>
              </w:rPr>
            </w:pPr>
          </w:p>
        </w:tc>
        <w:tc>
          <w:tcPr>
            <w:tcW w:w="3262" w:type="dxa"/>
            <w:tcBorders>
              <w:top w:val="nil"/>
              <w:left w:val="nil"/>
              <w:bottom w:val="single" w:sz="4" w:space="0" w:color="000000"/>
              <w:right w:val="nil"/>
            </w:tcBorders>
          </w:tcPr>
          <w:p w14:paraId="2D48BF27" w14:textId="77777777" w:rsidR="002E11D4" w:rsidRPr="002E11D4" w:rsidRDefault="002E11D4" w:rsidP="002E11D4">
            <w:pPr>
              <w:rPr>
                <w:rFonts w:ascii="Times New Roman" w:hAnsi="Times New Roman" w:cs="Times New Roman"/>
              </w:rPr>
            </w:pPr>
            <w:r w:rsidRPr="002E11D4">
              <w:rPr>
                <w:rFonts w:ascii="Times New Roman" w:eastAsia="Calibri" w:hAnsi="Times New Roman" w:cs="Times New Roman"/>
              </w:rPr>
              <w:t>Intercept</w:t>
            </w:r>
          </w:p>
        </w:tc>
        <w:tc>
          <w:tcPr>
            <w:tcW w:w="782" w:type="dxa"/>
            <w:tcBorders>
              <w:top w:val="nil"/>
              <w:left w:val="nil"/>
              <w:bottom w:val="single" w:sz="4" w:space="0" w:color="000000"/>
              <w:right w:val="nil"/>
            </w:tcBorders>
            <w:vAlign w:val="bottom"/>
          </w:tcPr>
          <w:p w14:paraId="5AD9FDE4"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3</w:t>
            </w:r>
          </w:p>
        </w:tc>
        <w:tc>
          <w:tcPr>
            <w:tcW w:w="874" w:type="dxa"/>
            <w:tcBorders>
              <w:top w:val="nil"/>
              <w:left w:val="nil"/>
              <w:bottom w:val="single" w:sz="4" w:space="0" w:color="000000"/>
              <w:right w:val="nil"/>
            </w:tcBorders>
            <w:vAlign w:val="bottom"/>
          </w:tcPr>
          <w:p w14:paraId="77EDF74B"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178.82</w:t>
            </w:r>
          </w:p>
        </w:tc>
        <w:tc>
          <w:tcPr>
            <w:tcW w:w="979" w:type="dxa"/>
            <w:tcBorders>
              <w:top w:val="nil"/>
              <w:left w:val="nil"/>
              <w:bottom w:val="single" w:sz="4" w:space="0" w:color="000000"/>
              <w:right w:val="nil"/>
            </w:tcBorders>
            <w:vAlign w:val="bottom"/>
          </w:tcPr>
          <w:p w14:paraId="7F34EA22" w14:textId="77777777" w:rsidR="002E11D4" w:rsidRPr="002E11D4" w:rsidRDefault="002E11D4" w:rsidP="002E11D4">
            <w:pPr>
              <w:jc w:val="center"/>
              <w:rPr>
                <w:rFonts w:ascii="Times New Roman" w:hAnsi="Times New Roman" w:cs="Times New Roman"/>
              </w:rPr>
            </w:pPr>
            <w:r w:rsidRPr="002E11D4">
              <w:rPr>
                <w:rFonts w:ascii="Times New Roman" w:eastAsia="Times New Roman" w:hAnsi="Times New Roman" w:cs="Times New Roman"/>
              </w:rPr>
              <w:t>7.62</w:t>
            </w:r>
          </w:p>
        </w:tc>
        <w:tc>
          <w:tcPr>
            <w:tcW w:w="993" w:type="dxa"/>
            <w:tcBorders>
              <w:top w:val="nil"/>
              <w:left w:val="nil"/>
              <w:bottom w:val="single" w:sz="4" w:space="0" w:color="000000"/>
              <w:right w:val="nil"/>
            </w:tcBorders>
            <w:vAlign w:val="bottom"/>
          </w:tcPr>
          <w:p w14:paraId="2C071E27" w14:textId="77777777" w:rsidR="002E11D4" w:rsidRPr="002E11D4" w:rsidRDefault="002E11D4" w:rsidP="002E11D4">
            <w:pPr>
              <w:ind w:left="-251"/>
              <w:jc w:val="center"/>
              <w:rPr>
                <w:rFonts w:ascii="Times New Roman" w:hAnsi="Times New Roman" w:cs="Times New Roman"/>
              </w:rPr>
            </w:pPr>
            <w:r w:rsidRPr="002E11D4">
              <w:rPr>
                <w:rFonts w:ascii="Times New Roman" w:eastAsia="Times New Roman" w:hAnsi="Times New Roman" w:cs="Times New Roman"/>
              </w:rPr>
              <w:t>0.01</w:t>
            </w:r>
          </w:p>
        </w:tc>
        <w:tc>
          <w:tcPr>
            <w:tcW w:w="905" w:type="dxa"/>
            <w:tcBorders>
              <w:top w:val="nil"/>
              <w:left w:val="nil"/>
              <w:bottom w:val="single" w:sz="4" w:space="0" w:color="000000"/>
              <w:right w:val="nil"/>
            </w:tcBorders>
            <w:vAlign w:val="bottom"/>
          </w:tcPr>
          <w:p w14:paraId="281C8520" w14:textId="77777777" w:rsidR="002E11D4" w:rsidRPr="002E11D4" w:rsidRDefault="002E11D4" w:rsidP="002E11D4">
            <w:pPr>
              <w:ind w:left="-251"/>
              <w:jc w:val="center"/>
              <w:rPr>
                <w:rFonts w:ascii="Times New Roman" w:eastAsia="Times New Roman" w:hAnsi="Times New Roman" w:cs="Times New Roman"/>
              </w:rPr>
            </w:pPr>
            <w:r w:rsidRPr="002E11D4">
              <w:rPr>
                <w:rFonts w:ascii="Times New Roman" w:eastAsia="Times New Roman" w:hAnsi="Times New Roman" w:cs="Times New Roman"/>
              </w:rPr>
              <w:t>-86.27</w:t>
            </w:r>
          </w:p>
        </w:tc>
      </w:tr>
    </w:tbl>
    <w:p w14:paraId="0B851BFB" w14:textId="77777777" w:rsidR="00640170" w:rsidRDefault="00640170" w:rsidP="00E21723">
      <w:pPr>
        <w:tabs>
          <w:tab w:val="left" w:pos="7655"/>
          <w:tab w:val="left" w:pos="8080"/>
          <w:tab w:val="left" w:pos="9214"/>
        </w:tabs>
        <w:spacing w:line="480" w:lineRule="auto"/>
        <w:rPr>
          <w:rFonts w:ascii="Times New Roman" w:hAnsi="Times New Roman" w:cs="Times New Roman"/>
          <w:b/>
        </w:rPr>
      </w:pPr>
    </w:p>
    <w:p w14:paraId="1DC3A725" w14:textId="77777777" w:rsidR="00146B5B" w:rsidRDefault="00146B5B" w:rsidP="00E21723">
      <w:pPr>
        <w:tabs>
          <w:tab w:val="left" w:pos="7655"/>
          <w:tab w:val="left" w:pos="8080"/>
          <w:tab w:val="left" w:pos="9214"/>
        </w:tabs>
        <w:spacing w:line="480" w:lineRule="auto"/>
        <w:rPr>
          <w:rFonts w:ascii="Times New Roman" w:hAnsi="Times New Roman" w:cs="Times New Roman"/>
          <w:b/>
        </w:rPr>
      </w:pPr>
    </w:p>
    <w:p w14:paraId="75EFE57E" w14:textId="77777777" w:rsidR="00146B5B" w:rsidRDefault="00146B5B" w:rsidP="00E21723">
      <w:pPr>
        <w:tabs>
          <w:tab w:val="left" w:pos="7655"/>
          <w:tab w:val="left" w:pos="8080"/>
          <w:tab w:val="left" w:pos="9214"/>
        </w:tabs>
        <w:spacing w:line="480" w:lineRule="auto"/>
        <w:rPr>
          <w:rFonts w:ascii="Times New Roman" w:hAnsi="Times New Roman" w:cs="Times New Roman"/>
          <w:b/>
        </w:rPr>
      </w:pPr>
    </w:p>
    <w:p w14:paraId="0F4415AD" w14:textId="77777777" w:rsidR="00146B5B" w:rsidRDefault="00146B5B" w:rsidP="00E21723">
      <w:pPr>
        <w:tabs>
          <w:tab w:val="left" w:pos="7655"/>
          <w:tab w:val="left" w:pos="8080"/>
          <w:tab w:val="left" w:pos="9214"/>
        </w:tabs>
        <w:spacing w:line="480" w:lineRule="auto"/>
        <w:rPr>
          <w:rFonts w:ascii="Times New Roman" w:hAnsi="Times New Roman" w:cs="Times New Roman"/>
          <w:b/>
        </w:rPr>
      </w:pPr>
    </w:p>
    <w:p w14:paraId="42004DE9" w14:textId="77777777" w:rsidR="00146B5B" w:rsidRDefault="00146B5B" w:rsidP="00E21723">
      <w:pPr>
        <w:tabs>
          <w:tab w:val="left" w:pos="7655"/>
          <w:tab w:val="left" w:pos="8080"/>
          <w:tab w:val="left" w:pos="9214"/>
        </w:tabs>
        <w:spacing w:line="480" w:lineRule="auto"/>
        <w:rPr>
          <w:rFonts w:ascii="Times New Roman" w:hAnsi="Times New Roman" w:cs="Times New Roman"/>
          <w:b/>
        </w:rPr>
      </w:pPr>
    </w:p>
    <w:p w14:paraId="20B9C91A" w14:textId="77777777" w:rsidR="00146B5B" w:rsidRDefault="00146B5B" w:rsidP="00E21723">
      <w:pPr>
        <w:tabs>
          <w:tab w:val="left" w:pos="7655"/>
          <w:tab w:val="left" w:pos="8080"/>
          <w:tab w:val="left" w:pos="9214"/>
        </w:tabs>
        <w:spacing w:line="480" w:lineRule="auto"/>
        <w:rPr>
          <w:rFonts w:ascii="Times New Roman" w:hAnsi="Times New Roman" w:cs="Times New Roman"/>
          <w:b/>
        </w:rPr>
      </w:pPr>
    </w:p>
    <w:p w14:paraId="12649BAD" w14:textId="77777777" w:rsidR="00146B5B" w:rsidRDefault="00146B5B" w:rsidP="00E21723">
      <w:pPr>
        <w:tabs>
          <w:tab w:val="left" w:pos="7655"/>
          <w:tab w:val="left" w:pos="8080"/>
          <w:tab w:val="left" w:pos="9214"/>
        </w:tabs>
        <w:spacing w:line="480" w:lineRule="auto"/>
        <w:rPr>
          <w:rFonts w:ascii="Times New Roman" w:hAnsi="Times New Roman" w:cs="Times New Roman"/>
          <w:b/>
        </w:rPr>
      </w:pPr>
    </w:p>
    <w:p w14:paraId="38B4FC49" w14:textId="77777777" w:rsidR="00146B5B" w:rsidRDefault="00146B5B" w:rsidP="00E21723">
      <w:pPr>
        <w:tabs>
          <w:tab w:val="left" w:pos="7655"/>
          <w:tab w:val="left" w:pos="8080"/>
          <w:tab w:val="left" w:pos="9214"/>
        </w:tabs>
        <w:spacing w:line="480" w:lineRule="auto"/>
        <w:rPr>
          <w:rFonts w:ascii="Times New Roman" w:hAnsi="Times New Roman" w:cs="Times New Roman"/>
          <w:b/>
        </w:rPr>
      </w:pPr>
    </w:p>
    <w:p w14:paraId="123F5E74" w14:textId="77777777" w:rsidR="00146B5B" w:rsidRDefault="00146B5B" w:rsidP="00E21723">
      <w:pPr>
        <w:tabs>
          <w:tab w:val="left" w:pos="7655"/>
          <w:tab w:val="left" w:pos="8080"/>
          <w:tab w:val="left" w:pos="9214"/>
        </w:tabs>
        <w:spacing w:line="480" w:lineRule="auto"/>
        <w:rPr>
          <w:rFonts w:ascii="Times New Roman" w:hAnsi="Times New Roman" w:cs="Times New Roman"/>
          <w:b/>
        </w:rPr>
      </w:pPr>
    </w:p>
    <w:p w14:paraId="24174B21" w14:textId="77777777" w:rsidR="00146B5B" w:rsidRDefault="00146B5B" w:rsidP="00E21723">
      <w:pPr>
        <w:tabs>
          <w:tab w:val="left" w:pos="7655"/>
          <w:tab w:val="left" w:pos="8080"/>
          <w:tab w:val="left" w:pos="9214"/>
        </w:tabs>
        <w:spacing w:line="480" w:lineRule="auto"/>
        <w:rPr>
          <w:rFonts w:ascii="Times New Roman" w:hAnsi="Times New Roman" w:cs="Times New Roman"/>
          <w:b/>
        </w:rPr>
      </w:pPr>
    </w:p>
    <w:p w14:paraId="2CA9F34D" w14:textId="77777777" w:rsidR="00146B5B" w:rsidRDefault="00146B5B" w:rsidP="00E21723">
      <w:pPr>
        <w:tabs>
          <w:tab w:val="left" w:pos="7655"/>
          <w:tab w:val="left" w:pos="8080"/>
          <w:tab w:val="left" w:pos="9214"/>
        </w:tabs>
        <w:spacing w:line="480" w:lineRule="auto"/>
        <w:rPr>
          <w:rFonts w:ascii="Times New Roman" w:hAnsi="Times New Roman" w:cs="Times New Roman"/>
          <w:b/>
        </w:rPr>
      </w:pPr>
    </w:p>
    <w:p w14:paraId="0EE7A14D" w14:textId="77777777" w:rsidR="00146B5B" w:rsidRDefault="00146B5B" w:rsidP="00E21723">
      <w:pPr>
        <w:tabs>
          <w:tab w:val="left" w:pos="7655"/>
          <w:tab w:val="left" w:pos="8080"/>
          <w:tab w:val="left" w:pos="9214"/>
        </w:tabs>
        <w:spacing w:line="480" w:lineRule="auto"/>
        <w:rPr>
          <w:rFonts w:ascii="Times New Roman" w:hAnsi="Times New Roman" w:cs="Times New Roman"/>
          <w:b/>
        </w:rPr>
      </w:pPr>
    </w:p>
    <w:p w14:paraId="6723AFA8" w14:textId="77777777" w:rsidR="00146B5B" w:rsidRDefault="00146B5B" w:rsidP="00E21723">
      <w:pPr>
        <w:tabs>
          <w:tab w:val="left" w:pos="7655"/>
          <w:tab w:val="left" w:pos="8080"/>
          <w:tab w:val="left" w:pos="9214"/>
        </w:tabs>
        <w:spacing w:line="480" w:lineRule="auto"/>
        <w:rPr>
          <w:rFonts w:ascii="Times New Roman" w:hAnsi="Times New Roman" w:cs="Times New Roman"/>
          <w:b/>
        </w:rPr>
      </w:pPr>
    </w:p>
    <w:p w14:paraId="5F16B212" w14:textId="77777777" w:rsidR="00146B5B" w:rsidRDefault="00146B5B" w:rsidP="00E21723">
      <w:pPr>
        <w:tabs>
          <w:tab w:val="left" w:pos="7655"/>
          <w:tab w:val="left" w:pos="8080"/>
          <w:tab w:val="left" w:pos="9214"/>
        </w:tabs>
        <w:spacing w:line="480" w:lineRule="auto"/>
        <w:rPr>
          <w:rFonts w:ascii="Times New Roman" w:hAnsi="Times New Roman" w:cs="Times New Roman"/>
          <w:b/>
        </w:rPr>
      </w:pPr>
    </w:p>
    <w:p w14:paraId="0BE3771C" w14:textId="29E2797F" w:rsidR="00146B5B" w:rsidRPr="00146B5B" w:rsidRDefault="00D16171" w:rsidP="00E21723">
      <w:pPr>
        <w:tabs>
          <w:tab w:val="left" w:pos="7655"/>
          <w:tab w:val="left" w:pos="8080"/>
          <w:tab w:val="left" w:pos="9214"/>
        </w:tabs>
        <w:spacing w:line="480" w:lineRule="auto"/>
        <w:rPr>
          <w:rFonts w:ascii="Times New Roman" w:hAnsi="Times New Roman" w:cs="Times New Roman"/>
        </w:rPr>
      </w:pPr>
      <w:r>
        <w:rPr>
          <w:rFonts w:ascii="Times New Roman" w:hAnsi="Times New Roman" w:cs="Times New Roman"/>
          <w:b/>
        </w:rPr>
        <w:lastRenderedPageBreak/>
        <w:t>S3 Figure A</w:t>
      </w:r>
      <w:r w:rsidR="00146B5B" w:rsidRPr="00573A3E">
        <w:rPr>
          <w:rFonts w:ascii="Times New Roman" w:hAnsi="Times New Roman" w:cs="Times New Roman"/>
          <w:b/>
        </w:rPr>
        <w:t>.</w:t>
      </w:r>
      <w:r w:rsidR="00146B5B">
        <w:rPr>
          <w:rFonts w:ascii="Times New Roman" w:hAnsi="Times New Roman" w:cs="Times New Roman"/>
          <w:b/>
        </w:rPr>
        <w:t xml:space="preserve"> </w:t>
      </w:r>
      <w:r w:rsidR="00146B5B" w:rsidRPr="00654D47">
        <w:rPr>
          <w:rFonts w:ascii="Times New Roman" w:hAnsi="Times New Roman" w:cs="Times New Roman"/>
          <w:b/>
        </w:rPr>
        <w:t xml:space="preserve">Scaled parameter estimates from model averaging of models predicting </w:t>
      </w:r>
      <w:r w:rsidR="00146B5B" w:rsidRPr="00654D47">
        <w:rPr>
          <w:rFonts w:ascii="Times New Roman" w:eastAsia="Calibri" w:hAnsi="Times New Roman" w:cs="Times New Roman"/>
          <w:b/>
        </w:rPr>
        <w:t xml:space="preserve">rockfish </w:t>
      </w:r>
      <w:r w:rsidR="00146B5B" w:rsidRPr="00654D47">
        <w:rPr>
          <w:rFonts w:ascii="Times New Roman" w:eastAsia="Helvetica" w:hAnsi="Times New Roman" w:cs="Times New Roman"/>
          <w:b/>
        </w:rPr>
        <w:t>δ</w:t>
      </w:r>
      <w:r w:rsidR="00146B5B" w:rsidRPr="00654D47">
        <w:rPr>
          <w:rFonts w:ascii="Times New Roman" w:eastAsia="Calibri" w:hAnsi="Times New Roman" w:cs="Times New Roman"/>
          <w:b/>
          <w:vertAlign w:val="superscript"/>
        </w:rPr>
        <w:t>15</w:t>
      </w:r>
      <w:r w:rsidR="00146B5B" w:rsidRPr="00654D47">
        <w:rPr>
          <w:rFonts w:ascii="Times New Roman" w:eastAsia="Calibri" w:hAnsi="Times New Roman" w:cs="Times New Roman"/>
          <w:b/>
        </w:rPr>
        <w:t>N using rockfish length, area (MPA, Fished North, Fished South), and interactive effects (denoted by an asterisk) among the factors.</w:t>
      </w:r>
      <w:r w:rsidR="00280BC5">
        <w:rPr>
          <w:rFonts w:ascii="Times New Roman" w:eastAsia="Calibri" w:hAnsi="Times New Roman" w:cs="Times New Roman"/>
        </w:rPr>
        <w:t xml:space="preserve"> For an area effect, Fished South was used as the reference level in which estimates are relative to.</w:t>
      </w:r>
    </w:p>
    <w:p w14:paraId="2290DAC8" w14:textId="62978E66" w:rsidR="00640170" w:rsidRDefault="00146B5B" w:rsidP="00E21723">
      <w:pPr>
        <w:tabs>
          <w:tab w:val="left" w:pos="7655"/>
          <w:tab w:val="left" w:pos="8080"/>
          <w:tab w:val="left" w:pos="9214"/>
        </w:tabs>
        <w:spacing w:line="480" w:lineRule="auto"/>
        <w:rPr>
          <w:rFonts w:ascii="Times New Roman" w:hAnsi="Times New Roman" w:cs="Times New Roman"/>
          <w:b/>
        </w:rPr>
      </w:pPr>
      <w:r>
        <w:rPr>
          <w:rFonts w:ascii="Times New Roman" w:hAnsi="Times New Roman" w:cs="Times New Roman"/>
          <w:b/>
          <w:noProof/>
        </w:rPr>
        <w:drawing>
          <wp:inline distT="0" distB="0" distL="0" distR="0" wp14:anchorId="69FC451F" wp14:editId="2E0C025E">
            <wp:extent cx="5194935" cy="2694678"/>
            <wp:effectExtent l="0" t="0" r="0" b="0"/>
            <wp:docPr id="1" name="Picture 1" descr="../../../../../../../../../Desktop/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igur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8655" cy="2701795"/>
                    </a:xfrm>
                    <a:prstGeom prst="rect">
                      <a:avLst/>
                    </a:prstGeom>
                    <a:noFill/>
                    <a:ln>
                      <a:noFill/>
                    </a:ln>
                  </pic:spPr>
                </pic:pic>
              </a:graphicData>
            </a:graphic>
          </wp:inline>
        </w:drawing>
      </w:r>
    </w:p>
    <w:p w14:paraId="2A25E9BF" w14:textId="77777777" w:rsidR="00640170" w:rsidRDefault="00640170" w:rsidP="00E21723">
      <w:pPr>
        <w:tabs>
          <w:tab w:val="left" w:pos="7655"/>
          <w:tab w:val="left" w:pos="8080"/>
          <w:tab w:val="left" w:pos="9214"/>
        </w:tabs>
        <w:spacing w:line="480" w:lineRule="auto"/>
        <w:rPr>
          <w:rFonts w:ascii="Times New Roman" w:hAnsi="Times New Roman" w:cs="Times New Roman"/>
          <w:b/>
        </w:rPr>
      </w:pPr>
    </w:p>
    <w:p w14:paraId="4DE6AB2A" w14:textId="77777777" w:rsidR="00546E40" w:rsidRDefault="00546E40" w:rsidP="00E21723">
      <w:pPr>
        <w:tabs>
          <w:tab w:val="left" w:pos="7655"/>
          <w:tab w:val="left" w:pos="8080"/>
          <w:tab w:val="left" w:pos="9214"/>
        </w:tabs>
        <w:spacing w:line="480" w:lineRule="auto"/>
        <w:rPr>
          <w:rFonts w:ascii="Times New Roman" w:hAnsi="Times New Roman" w:cs="Times New Roman"/>
          <w:b/>
        </w:rPr>
      </w:pPr>
    </w:p>
    <w:p w14:paraId="2541411A" w14:textId="77777777" w:rsidR="00546E40" w:rsidRDefault="00546E40" w:rsidP="00E21723">
      <w:pPr>
        <w:tabs>
          <w:tab w:val="left" w:pos="7655"/>
          <w:tab w:val="left" w:pos="8080"/>
          <w:tab w:val="left" w:pos="9214"/>
        </w:tabs>
        <w:spacing w:line="480" w:lineRule="auto"/>
        <w:rPr>
          <w:rFonts w:ascii="Times New Roman" w:hAnsi="Times New Roman" w:cs="Times New Roman"/>
          <w:b/>
        </w:rPr>
      </w:pPr>
    </w:p>
    <w:p w14:paraId="536B49ED" w14:textId="77777777" w:rsidR="00546E40" w:rsidRDefault="00546E40" w:rsidP="00E21723">
      <w:pPr>
        <w:tabs>
          <w:tab w:val="left" w:pos="7655"/>
          <w:tab w:val="left" w:pos="8080"/>
          <w:tab w:val="left" w:pos="9214"/>
        </w:tabs>
        <w:spacing w:line="480" w:lineRule="auto"/>
        <w:rPr>
          <w:rFonts w:ascii="Times New Roman" w:hAnsi="Times New Roman" w:cs="Times New Roman"/>
          <w:b/>
        </w:rPr>
      </w:pPr>
    </w:p>
    <w:p w14:paraId="55FFEDE0" w14:textId="77777777" w:rsidR="00546E40" w:rsidRDefault="00546E40" w:rsidP="00E21723">
      <w:pPr>
        <w:tabs>
          <w:tab w:val="left" w:pos="7655"/>
          <w:tab w:val="left" w:pos="8080"/>
          <w:tab w:val="left" w:pos="9214"/>
        </w:tabs>
        <w:spacing w:line="480" w:lineRule="auto"/>
        <w:rPr>
          <w:rFonts w:ascii="Times New Roman" w:hAnsi="Times New Roman" w:cs="Times New Roman"/>
          <w:b/>
        </w:rPr>
      </w:pPr>
    </w:p>
    <w:p w14:paraId="56558FFA" w14:textId="77777777" w:rsidR="00546E40" w:rsidRDefault="00546E40" w:rsidP="00E21723">
      <w:pPr>
        <w:tabs>
          <w:tab w:val="left" w:pos="7655"/>
          <w:tab w:val="left" w:pos="8080"/>
          <w:tab w:val="left" w:pos="9214"/>
        </w:tabs>
        <w:spacing w:line="480" w:lineRule="auto"/>
        <w:rPr>
          <w:rFonts w:ascii="Times New Roman" w:hAnsi="Times New Roman" w:cs="Times New Roman"/>
          <w:b/>
        </w:rPr>
      </w:pPr>
    </w:p>
    <w:p w14:paraId="2B814F5A" w14:textId="77777777" w:rsidR="00546E40" w:rsidRDefault="00546E40" w:rsidP="00E21723">
      <w:pPr>
        <w:tabs>
          <w:tab w:val="left" w:pos="7655"/>
          <w:tab w:val="left" w:pos="8080"/>
          <w:tab w:val="left" w:pos="9214"/>
        </w:tabs>
        <w:spacing w:line="480" w:lineRule="auto"/>
        <w:rPr>
          <w:rFonts w:ascii="Times New Roman" w:hAnsi="Times New Roman" w:cs="Times New Roman"/>
          <w:b/>
        </w:rPr>
      </w:pPr>
    </w:p>
    <w:p w14:paraId="1ACDE7E5" w14:textId="77777777" w:rsidR="00546E40" w:rsidRDefault="00546E40" w:rsidP="00E21723">
      <w:pPr>
        <w:tabs>
          <w:tab w:val="left" w:pos="7655"/>
          <w:tab w:val="left" w:pos="8080"/>
          <w:tab w:val="left" w:pos="9214"/>
        </w:tabs>
        <w:spacing w:line="480" w:lineRule="auto"/>
        <w:rPr>
          <w:rFonts w:ascii="Times New Roman" w:hAnsi="Times New Roman" w:cs="Times New Roman"/>
          <w:b/>
        </w:rPr>
      </w:pPr>
    </w:p>
    <w:p w14:paraId="6845F882" w14:textId="77777777" w:rsidR="00546E40" w:rsidRDefault="00546E40" w:rsidP="00E21723">
      <w:pPr>
        <w:tabs>
          <w:tab w:val="left" w:pos="7655"/>
          <w:tab w:val="left" w:pos="8080"/>
          <w:tab w:val="left" w:pos="9214"/>
        </w:tabs>
        <w:spacing w:line="480" w:lineRule="auto"/>
        <w:rPr>
          <w:rFonts w:ascii="Times New Roman" w:hAnsi="Times New Roman" w:cs="Times New Roman"/>
          <w:b/>
        </w:rPr>
      </w:pPr>
    </w:p>
    <w:p w14:paraId="5F5B7588" w14:textId="77777777" w:rsidR="00546E40" w:rsidRDefault="00546E40" w:rsidP="00E21723">
      <w:pPr>
        <w:tabs>
          <w:tab w:val="left" w:pos="7655"/>
          <w:tab w:val="left" w:pos="8080"/>
          <w:tab w:val="left" w:pos="9214"/>
        </w:tabs>
        <w:spacing w:line="480" w:lineRule="auto"/>
        <w:rPr>
          <w:rFonts w:ascii="Times New Roman" w:hAnsi="Times New Roman" w:cs="Times New Roman"/>
          <w:b/>
        </w:rPr>
      </w:pPr>
    </w:p>
    <w:p w14:paraId="52B8C83C" w14:textId="77777777" w:rsidR="00546E40" w:rsidRDefault="00546E40" w:rsidP="00E21723">
      <w:pPr>
        <w:tabs>
          <w:tab w:val="left" w:pos="7655"/>
          <w:tab w:val="left" w:pos="8080"/>
          <w:tab w:val="left" w:pos="9214"/>
        </w:tabs>
        <w:spacing w:line="480" w:lineRule="auto"/>
        <w:rPr>
          <w:rFonts w:ascii="Times New Roman" w:hAnsi="Times New Roman" w:cs="Times New Roman"/>
          <w:b/>
        </w:rPr>
      </w:pPr>
    </w:p>
    <w:p w14:paraId="46C24DC8" w14:textId="0D2AF3D1" w:rsidR="00E21723" w:rsidRPr="0051018B" w:rsidRDefault="00D16171" w:rsidP="00E21723">
      <w:pPr>
        <w:tabs>
          <w:tab w:val="left" w:pos="7655"/>
          <w:tab w:val="left" w:pos="8080"/>
          <w:tab w:val="left" w:pos="9214"/>
        </w:tabs>
        <w:spacing w:line="480" w:lineRule="auto"/>
        <w:rPr>
          <w:rFonts w:ascii="Times New Roman" w:hAnsi="Times New Roman" w:cs="Times New Roman"/>
          <w:noProof/>
        </w:rPr>
      </w:pPr>
      <w:r>
        <w:rPr>
          <w:rFonts w:ascii="Times New Roman" w:hAnsi="Times New Roman" w:cs="Times New Roman"/>
          <w:b/>
        </w:rPr>
        <w:lastRenderedPageBreak/>
        <w:t>S3 Figure B</w:t>
      </w:r>
      <w:r w:rsidR="00E21723" w:rsidRPr="0051018B">
        <w:rPr>
          <w:rFonts w:ascii="Times New Roman" w:hAnsi="Times New Roman" w:cs="Times New Roman"/>
          <w:b/>
        </w:rPr>
        <w:t xml:space="preserve">. </w:t>
      </w:r>
      <w:r w:rsidR="00E21723" w:rsidRPr="00654D47">
        <w:rPr>
          <w:rFonts w:ascii="Times New Roman" w:hAnsi="Times New Roman" w:cs="Times New Roman"/>
          <w:b/>
        </w:rPr>
        <w:t xml:space="preserve">Mean biomass and density (± SE) </w:t>
      </w:r>
      <w:r w:rsidR="00EB7A8D" w:rsidRPr="00654D47">
        <w:rPr>
          <w:rFonts w:ascii="Times New Roman" w:hAnsi="Times New Roman" w:cs="Times New Roman"/>
          <w:b/>
        </w:rPr>
        <w:t>of</w:t>
      </w:r>
      <w:r w:rsidR="00E21723" w:rsidRPr="00654D47">
        <w:rPr>
          <w:rFonts w:ascii="Times New Roman" w:hAnsi="Times New Roman" w:cs="Times New Roman"/>
          <w:b/>
        </w:rPr>
        <w:t xml:space="preserve"> </w:t>
      </w:r>
      <w:r w:rsidR="00EB7A8D" w:rsidRPr="00654D47">
        <w:rPr>
          <w:rFonts w:ascii="Times New Roman" w:hAnsi="Times New Roman" w:cs="Times New Roman"/>
          <w:b/>
        </w:rPr>
        <w:t xml:space="preserve">reef fish </w:t>
      </w:r>
      <w:r w:rsidR="00E21723" w:rsidRPr="00654D47">
        <w:rPr>
          <w:rFonts w:ascii="Times New Roman" w:hAnsi="Times New Roman" w:cs="Times New Roman"/>
          <w:b/>
        </w:rPr>
        <w:t>observed on SCUBA transects (</w:t>
      </w:r>
      <w:r w:rsidR="00332E9E" w:rsidRPr="00654D47">
        <w:rPr>
          <w:rFonts w:ascii="Times New Roman" w:hAnsi="Times New Roman" w:cs="Times New Roman"/>
          <w:b/>
        </w:rPr>
        <w:t xml:space="preserve">n = </w:t>
      </w:r>
      <w:r w:rsidR="00E21723" w:rsidRPr="00654D47">
        <w:rPr>
          <w:rFonts w:ascii="Times New Roman" w:hAnsi="Times New Roman" w:cs="Times New Roman"/>
          <w:b/>
        </w:rPr>
        <w:t xml:space="preserve">4 transects per site) in </w:t>
      </w:r>
      <w:r w:rsidR="00332E9E" w:rsidRPr="00654D47">
        <w:rPr>
          <w:rFonts w:ascii="Times New Roman" w:hAnsi="Times New Roman" w:cs="Times New Roman"/>
          <w:b/>
        </w:rPr>
        <w:t xml:space="preserve">3 sites within </w:t>
      </w:r>
      <w:r w:rsidR="00E21723" w:rsidRPr="00654D47">
        <w:rPr>
          <w:rFonts w:ascii="Times New Roman" w:hAnsi="Times New Roman" w:cs="Times New Roman"/>
          <w:b/>
        </w:rPr>
        <w:t>Fished North, the MPA (grey), and Fished South.</w:t>
      </w:r>
      <w:r w:rsidR="00E21723" w:rsidRPr="0051018B">
        <w:rPr>
          <w:rFonts w:ascii="Times New Roman" w:hAnsi="Times New Roman" w:cs="Times New Roman"/>
          <w:noProof/>
        </w:rPr>
        <w:t xml:space="preserve"> </w:t>
      </w:r>
    </w:p>
    <w:p w14:paraId="272EC787" w14:textId="77777777" w:rsidR="00E21723" w:rsidRPr="0051018B" w:rsidRDefault="00E21723" w:rsidP="00E21723">
      <w:pPr>
        <w:jc w:val="center"/>
        <w:rPr>
          <w:rFonts w:ascii="Times New Roman" w:hAnsi="Times New Roman" w:cs="Times New Roman"/>
          <w:b/>
        </w:rPr>
      </w:pPr>
      <w:bookmarkStart w:id="0" w:name="_GoBack"/>
      <w:r w:rsidRPr="0051018B">
        <w:rPr>
          <w:rFonts w:ascii="Times New Roman" w:hAnsi="Times New Roman" w:cs="Times New Roman"/>
          <w:b/>
          <w:noProof/>
        </w:rPr>
        <w:drawing>
          <wp:inline distT="0" distB="0" distL="0" distR="0" wp14:anchorId="1DC007E1" wp14:editId="6AFAFEAE">
            <wp:extent cx="3761292" cy="6838393"/>
            <wp:effectExtent l="0" t="0" r="0" b="0"/>
            <wp:docPr id="14" name="Picture 14" descr="../../../../../Desktop/Appendix%20-%20Biomass%20and%20Densi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Appendix%20-%20Biomass%20and%20Density.p"/>
                    <pic:cNvPicPr>
                      <a:picLocks noChangeAspect="1" noChangeArrowheads="1"/>
                    </pic:cNvPicPr>
                  </pic:nvPicPr>
                  <pic:blipFill rotWithShape="1">
                    <a:blip r:embed="rId8">
                      <a:extLst>
                        <a:ext uri="{28A0092B-C50C-407E-A947-70E740481C1C}">
                          <a14:useLocalDpi xmlns:a14="http://schemas.microsoft.com/office/drawing/2010/main"/>
                        </a:ext>
                      </a:extLst>
                    </a:blip>
                    <a:srcRect l="12651" t="4662" r="13681" b="6046"/>
                    <a:stretch/>
                  </pic:blipFill>
                  <pic:spPr bwMode="auto">
                    <a:xfrm>
                      <a:off x="0" y="0"/>
                      <a:ext cx="3761292" cy="683839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45DE0BD8" w14:textId="77777777" w:rsidR="00546E40" w:rsidRDefault="00546E40" w:rsidP="00E21723">
      <w:pPr>
        <w:spacing w:line="360" w:lineRule="auto"/>
        <w:rPr>
          <w:rFonts w:ascii="Times New Roman" w:hAnsi="Times New Roman" w:cs="Times New Roman"/>
          <w:b/>
        </w:rPr>
      </w:pPr>
    </w:p>
    <w:p w14:paraId="72794145" w14:textId="77777777" w:rsidR="00546E40" w:rsidRDefault="00546E40" w:rsidP="00E21723">
      <w:pPr>
        <w:spacing w:line="360" w:lineRule="auto"/>
        <w:rPr>
          <w:rFonts w:ascii="Times New Roman" w:hAnsi="Times New Roman" w:cs="Times New Roman"/>
          <w:b/>
        </w:rPr>
      </w:pPr>
    </w:p>
    <w:p w14:paraId="48A93FAA" w14:textId="4D60C02D" w:rsidR="00E21723" w:rsidRPr="0051018B" w:rsidRDefault="00D16171" w:rsidP="00E21723">
      <w:pPr>
        <w:spacing w:line="360" w:lineRule="auto"/>
        <w:rPr>
          <w:rFonts w:ascii="Times New Roman" w:hAnsi="Times New Roman" w:cs="Times New Roman"/>
          <w:b/>
        </w:rPr>
      </w:pPr>
      <w:r>
        <w:rPr>
          <w:rFonts w:ascii="Times New Roman" w:hAnsi="Times New Roman" w:cs="Times New Roman"/>
          <w:b/>
        </w:rPr>
        <w:lastRenderedPageBreak/>
        <w:t>S3 Table B</w:t>
      </w:r>
      <w:r w:rsidR="00E21723" w:rsidRPr="0051018B">
        <w:rPr>
          <w:rFonts w:ascii="Times New Roman" w:hAnsi="Times New Roman" w:cs="Times New Roman"/>
          <w:b/>
        </w:rPr>
        <w:t xml:space="preserve">. </w:t>
      </w:r>
      <w:r w:rsidR="00EB7A8D" w:rsidRPr="00EB7A8D">
        <w:rPr>
          <w:rFonts w:ascii="Times New Roman" w:hAnsi="Times New Roman" w:cs="Times New Roman"/>
          <w:b/>
          <w:bCs/>
          <w:iCs/>
        </w:rPr>
        <w:t xml:space="preserve">Model </w:t>
      </w:r>
      <w:r w:rsidR="00D05D6D">
        <w:rPr>
          <w:rFonts w:ascii="Times New Roman" w:hAnsi="Times New Roman" w:cs="Times New Roman"/>
          <w:b/>
          <w:bCs/>
          <w:iCs/>
        </w:rPr>
        <w:t>c</w:t>
      </w:r>
      <w:r w:rsidR="00EB7A8D" w:rsidRPr="00EB7A8D">
        <w:rPr>
          <w:rFonts w:ascii="Times New Roman" w:hAnsi="Times New Roman" w:cs="Times New Roman"/>
          <w:b/>
          <w:bCs/>
          <w:iCs/>
        </w:rPr>
        <w:t>omparisons.</w:t>
      </w:r>
      <w:r w:rsidR="00EB7A8D">
        <w:rPr>
          <w:rFonts w:ascii="Times New Roman" w:hAnsi="Times New Roman" w:cs="Times New Roman"/>
          <w:bCs/>
          <w:iCs/>
        </w:rPr>
        <w:t xml:space="preserve"> </w:t>
      </w:r>
      <w:r w:rsidR="00E21723" w:rsidRPr="0051018B">
        <w:rPr>
          <w:rFonts w:ascii="Times New Roman" w:hAnsi="Times New Roman" w:cs="Times New Roman"/>
          <w:bCs/>
          <w:iCs/>
        </w:rPr>
        <w:t xml:space="preserve">Evidence for alternative models examining the effects of protection status, kelp cover, benthic habitat, and depth on rockfish community and species-level </w:t>
      </w:r>
      <w:r w:rsidR="004373B4">
        <w:rPr>
          <w:rFonts w:ascii="Times New Roman" w:hAnsi="Times New Roman" w:cs="Times New Roman"/>
          <w:bCs/>
          <w:iCs/>
        </w:rPr>
        <w:t>(</w:t>
      </w:r>
      <w:proofErr w:type="spellStart"/>
      <w:r w:rsidR="004373B4">
        <w:rPr>
          <w:rFonts w:ascii="Times New Roman" w:hAnsi="Times New Roman" w:cs="Times New Roman"/>
          <w:bCs/>
          <w:iCs/>
        </w:rPr>
        <w:t>i</w:t>
      </w:r>
      <w:proofErr w:type="spellEnd"/>
      <w:r w:rsidR="004373B4">
        <w:rPr>
          <w:rFonts w:ascii="Times New Roman" w:hAnsi="Times New Roman" w:cs="Times New Roman"/>
          <w:bCs/>
          <w:iCs/>
        </w:rPr>
        <w:t>) biomass (log) and (ii</w:t>
      </w:r>
      <w:r w:rsidR="00E21723" w:rsidRPr="0051018B">
        <w:rPr>
          <w:rFonts w:ascii="Times New Roman" w:hAnsi="Times New Roman" w:cs="Times New Roman"/>
          <w:bCs/>
          <w:iCs/>
        </w:rPr>
        <w:t xml:space="preserve">) density. </w:t>
      </w:r>
      <w:r w:rsidR="00E21723" w:rsidRPr="0051018B">
        <w:rPr>
          <w:rFonts w:ascii="Times New Roman" w:hAnsi="Times New Roman" w:cs="Times New Roman"/>
        </w:rPr>
        <w:t xml:space="preserve">Models with parameters (K) were compared using delta </w:t>
      </w:r>
      <w:proofErr w:type="spellStart"/>
      <w:r w:rsidR="00E21723" w:rsidRPr="0051018B">
        <w:rPr>
          <w:rFonts w:ascii="Times New Roman" w:hAnsi="Times New Roman" w:cs="Times New Roman"/>
        </w:rPr>
        <w:t>Akaike’s</w:t>
      </w:r>
      <w:proofErr w:type="spellEnd"/>
      <w:r w:rsidR="00E21723" w:rsidRPr="0051018B">
        <w:rPr>
          <w:rFonts w:ascii="Times New Roman" w:hAnsi="Times New Roman" w:cs="Times New Roman"/>
        </w:rPr>
        <w:t xml:space="preserve"> Information Criterion (</w:t>
      </w:r>
      <w:r w:rsidR="00E21723" w:rsidRPr="0051018B">
        <w:rPr>
          <w:rFonts w:ascii="Times New Roman" w:eastAsia="Times New Roman" w:hAnsi="Times New Roman" w:cs="Times New Roman"/>
        </w:rPr>
        <w:t>∆</w:t>
      </w:r>
      <w:proofErr w:type="spellStart"/>
      <w:r w:rsidR="00E21723" w:rsidRPr="0051018B">
        <w:rPr>
          <w:rFonts w:ascii="Times New Roman" w:eastAsia="Times New Roman" w:hAnsi="Times New Roman" w:cs="Times New Roman"/>
        </w:rPr>
        <w:t>AIC</w:t>
      </w:r>
      <w:r w:rsidR="00E21723" w:rsidRPr="0051018B">
        <w:rPr>
          <w:rFonts w:ascii="Times New Roman" w:eastAsia="Times New Roman" w:hAnsi="Times New Roman" w:cs="Times New Roman"/>
          <w:vertAlign w:val="subscript"/>
        </w:rPr>
        <w:t>c</w:t>
      </w:r>
      <w:proofErr w:type="spellEnd"/>
      <w:r w:rsidR="00E21723" w:rsidRPr="0051018B">
        <w:rPr>
          <w:rFonts w:ascii="Times New Roman" w:eastAsia="Times New Roman" w:hAnsi="Times New Roman" w:cs="Times New Roman"/>
        </w:rPr>
        <w:t xml:space="preserve">) values, and </w:t>
      </w:r>
      <w:proofErr w:type="spellStart"/>
      <w:r w:rsidR="00E21723" w:rsidRPr="0051018B">
        <w:rPr>
          <w:rFonts w:ascii="Times New Roman" w:eastAsia="Times New Roman" w:hAnsi="Times New Roman" w:cs="Times New Roman"/>
        </w:rPr>
        <w:t>Akaike</w:t>
      </w:r>
      <w:proofErr w:type="spellEnd"/>
      <w:r w:rsidR="00E21723" w:rsidRPr="0051018B">
        <w:rPr>
          <w:rFonts w:ascii="Times New Roman" w:eastAsia="Times New Roman" w:hAnsi="Times New Roman" w:cs="Times New Roman"/>
        </w:rPr>
        <w:t xml:space="preserve"> weights (W</w:t>
      </w:r>
      <w:r w:rsidR="00E21723" w:rsidRPr="0051018B">
        <w:rPr>
          <w:rFonts w:ascii="Times New Roman" w:eastAsia="Times New Roman" w:hAnsi="Times New Roman" w:cs="Times New Roman"/>
          <w:vertAlign w:val="subscript"/>
        </w:rPr>
        <w:t>i</w:t>
      </w:r>
      <w:r w:rsidR="00E21723" w:rsidRPr="0051018B">
        <w:rPr>
          <w:rFonts w:ascii="Times New Roman" w:eastAsia="Times New Roman" w:hAnsi="Times New Roman" w:cs="Times New Roman"/>
        </w:rPr>
        <w:t>) representing weight of evidence for model</w:t>
      </w:r>
      <w:r w:rsidR="00E21723" w:rsidRPr="0051018B">
        <w:rPr>
          <w:rFonts w:ascii="Times New Roman" w:eastAsia="Times New Roman" w:hAnsi="Times New Roman" w:cs="Times New Roman"/>
          <w:i/>
        </w:rPr>
        <w:t xml:space="preserve"> </w:t>
      </w:r>
      <w:proofErr w:type="spellStart"/>
      <w:r w:rsidR="00E21723" w:rsidRPr="0051018B">
        <w:rPr>
          <w:rFonts w:ascii="Times New Roman" w:eastAsia="Times New Roman" w:hAnsi="Times New Roman" w:cs="Times New Roman"/>
          <w:i/>
        </w:rPr>
        <w:t>i</w:t>
      </w:r>
      <w:proofErr w:type="spellEnd"/>
      <w:r w:rsidR="00E21723" w:rsidRPr="0051018B">
        <w:rPr>
          <w:rFonts w:ascii="Times New Roman" w:eastAsia="Times New Roman" w:hAnsi="Times New Roman" w:cs="Times New Roman"/>
        </w:rPr>
        <w:t>.</w:t>
      </w:r>
      <w:r w:rsidR="00E21723" w:rsidRPr="0051018B">
        <w:rPr>
          <w:rFonts w:ascii="Times New Roman" w:hAnsi="Times New Roman" w:cs="Times New Roman"/>
        </w:rPr>
        <w:t xml:space="preserve"> Models include </w:t>
      </w:r>
      <w:r w:rsidR="00E21723" w:rsidRPr="0051018B">
        <w:rPr>
          <w:rFonts w:ascii="Times New Roman" w:hAnsi="Times New Roman" w:cs="Times New Roman"/>
          <w:i/>
        </w:rPr>
        <w:t xml:space="preserve">site </w:t>
      </w:r>
      <w:r w:rsidR="00E21723" w:rsidRPr="0051018B">
        <w:rPr>
          <w:rFonts w:ascii="Times New Roman" w:hAnsi="Times New Roman" w:cs="Times New Roman"/>
        </w:rPr>
        <w:t>as a random factor. The top 5 models for each response variable is shown. Well supported models (</w:t>
      </w:r>
      <w:r w:rsidR="00E21723" w:rsidRPr="0051018B">
        <w:rPr>
          <w:rFonts w:ascii="Times New Roman" w:eastAsia="Times New Roman" w:hAnsi="Times New Roman" w:cs="Times New Roman"/>
        </w:rPr>
        <w:t>∆</w:t>
      </w:r>
      <w:proofErr w:type="spellStart"/>
      <w:r w:rsidR="00E21723" w:rsidRPr="0051018B">
        <w:rPr>
          <w:rFonts w:ascii="Times New Roman" w:eastAsia="Times New Roman" w:hAnsi="Times New Roman" w:cs="Times New Roman"/>
        </w:rPr>
        <w:t>AIC</w:t>
      </w:r>
      <w:r w:rsidR="00E21723" w:rsidRPr="0051018B">
        <w:rPr>
          <w:rFonts w:ascii="Times New Roman" w:eastAsia="Times New Roman" w:hAnsi="Times New Roman" w:cs="Times New Roman"/>
          <w:vertAlign w:val="subscript"/>
        </w:rPr>
        <w:t>c</w:t>
      </w:r>
      <w:proofErr w:type="spellEnd"/>
      <w:r w:rsidR="00E21723" w:rsidRPr="0051018B">
        <w:rPr>
          <w:rFonts w:ascii="Times New Roman" w:eastAsia="Times New Roman" w:hAnsi="Times New Roman" w:cs="Times New Roman"/>
          <w:vertAlign w:val="subscript"/>
        </w:rPr>
        <w:t xml:space="preserve"> </w:t>
      </w:r>
      <w:r w:rsidR="00E21723" w:rsidRPr="0051018B">
        <w:rPr>
          <w:rFonts w:ascii="Times New Roman" w:eastAsia="Times New Roman" w:hAnsi="Times New Roman" w:cs="Times New Roman"/>
        </w:rPr>
        <w:t>&lt;4)</w:t>
      </w:r>
      <w:r w:rsidR="00E21723" w:rsidRPr="0051018B">
        <w:rPr>
          <w:rFonts w:ascii="Times New Roman" w:hAnsi="Times New Roman" w:cs="Times New Roman"/>
        </w:rPr>
        <w:t xml:space="preserve"> were averaged to determine the importance of individual factors. Models in bold had strong support (</w:t>
      </w:r>
      <w:r w:rsidR="00E21723" w:rsidRPr="0051018B">
        <w:rPr>
          <w:rFonts w:ascii="Times New Roman" w:eastAsia="Times New Roman" w:hAnsi="Times New Roman" w:cs="Times New Roman"/>
        </w:rPr>
        <w:t>∆</w:t>
      </w:r>
      <w:proofErr w:type="spellStart"/>
      <w:r w:rsidR="00E21723" w:rsidRPr="0051018B">
        <w:rPr>
          <w:rFonts w:ascii="Times New Roman" w:eastAsia="Times New Roman" w:hAnsi="Times New Roman" w:cs="Times New Roman"/>
        </w:rPr>
        <w:t>AIC</w:t>
      </w:r>
      <w:r w:rsidR="00E21723" w:rsidRPr="0051018B">
        <w:rPr>
          <w:rFonts w:ascii="Times New Roman" w:eastAsia="Times New Roman" w:hAnsi="Times New Roman" w:cs="Times New Roman"/>
          <w:vertAlign w:val="subscript"/>
        </w:rPr>
        <w:t>c</w:t>
      </w:r>
      <w:proofErr w:type="spellEnd"/>
      <w:r w:rsidR="00E21723" w:rsidRPr="0051018B">
        <w:rPr>
          <w:rFonts w:ascii="Times New Roman" w:eastAsia="Times New Roman" w:hAnsi="Times New Roman" w:cs="Times New Roman"/>
          <w:vertAlign w:val="subscript"/>
        </w:rPr>
        <w:t xml:space="preserve"> </w:t>
      </w:r>
      <w:r w:rsidR="00E21723" w:rsidRPr="0051018B">
        <w:rPr>
          <w:rFonts w:ascii="Times New Roman" w:eastAsia="Times New Roman" w:hAnsi="Times New Roman" w:cs="Times New Roman"/>
        </w:rPr>
        <w:t>&lt; 2)</w:t>
      </w:r>
      <w:r w:rsidR="00E21723" w:rsidRPr="0051018B">
        <w:rPr>
          <w:rFonts w:ascii="Times New Roman" w:hAnsi="Times New Roman" w:cs="Times New Roman"/>
        </w:rPr>
        <w:t>.</w:t>
      </w:r>
    </w:p>
    <w:p w14:paraId="1FFC2A63" w14:textId="7B10D081" w:rsidR="00E21723" w:rsidRPr="007941FF" w:rsidRDefault="00E21723" w:rsidP="007941FF">
      <w:pPr>
        <w:pStyle w:val="ListParagraph"/>
        <w:numPr>
          <w:ilvl w:val="0"/>
          <w:numId w:val="8"/>
        </w:numPr>
        <w:spacing w:line="360" w:lineRule="auto"/>
        <w:outlineLvl w:val="0"/>
      </w:pPr>
      <w:r w:rsidRPr="007941FF">
        <w:t xml:space="preserve">Biomass </w:t>
      </w:r>
      <w:r w:rsidR="00D05D6D" w:rsidRPr="007941FF">
        <w:t>m</w:t>
      </w:r>
      <w:r w:rsidRPr="007941FF">
        <w:t>odels</w:t>
      </w:r>
    </w:p>
    <w:tbl>
      <w:tblPr>
        <w:tblW w:w="9209" w:type="dxa"/>
        <w:tblInd w:w="93" w:type="dxa"/>
        <w:tblLayout w:type="fixed"/>
        <w:tblLook w:val="04A0" w:firstRow="1" w:lastRow="0" w:firstColumn="1" w:lastColumn="0" w:noHBand="0" w:noVBand="1"/>
      </w:tblPr>
      <w:tblGrid>
        <w:gridCol w:w="1858"/>
        <w:gridCol w:w="3686"/>
        <w:gridCol w:w="459"/>
        <w:gridCol w:w="816"/>
        <w:gridCol w:w="851"/>
        <w:gridCol w:w="850"/>
        <w:gridCol w:w="689"/>
      </w:tblGrid>
      <w:tr w:rsidR="00E21723" w:rsidRPr="0051018B" w14:paraId="470B4B7E" w14:textId="77777777" w:rsidTr="00D05D6D">
        <w:trPr>
          <w:trHeight w:val="20"/>
        </w:trPr>
        <w:tc>
          <w:tcPr>
            <w:tcW w:w="1858" w:type="dxa"/>
            <w:tcBorders>
              <w:top w:val="single" w:sz="4" w:space="0" w:color="auto"/>
              <w:left w:val="nil"/>
              <w:bottom w:val="single" w:sz="4" w:space="0" w:color="auto"/>
              <w:right w:val="nil"/>
            </w:tcBorders>
            <w:shd w:val="clear" w:color="auto" w:fill="auto"/>
            <w:noWrap/>
            <w:hideMark/>
          </w:tcPr>
          <w:p w14:paraId="27F2D256" w14:textId="77777777" w:rsidR="00E21723" w:rsidRPr="0051018B" w:rsidRDefault="00E21723" w:rsidP="002E11D4">
            <w:pPr>
              <w:rPr>
                <w:rFonts w:ascii="Times New Roman" w:eastAsia="Times New Roman" w:hAnsi="Times New Roman" w:cs="Times New Roman"/>
                <w:b/>
                <w:bCs/>
                <w:sz w:val="20"/>
                <w:szCs w:val="20"/>
              </w:rPr>
            </w:pPr>
            <w:r w:rsidRPr="0051018B">
              <w:rPr>
                <w:rFonts w:ascii="Times New Roman" w:eastAsia="Times New Roman" w:hAnsi="Times New Roman" w:cs="Times New Roman"/>
                <w:b/>
                <w:bCs/>
                <w:sz w:val="20"/>
                <w:szCs w:val="20"/>
              </w:rPr>
              <w:t>Response</w:t>
            </w:r>
          </w:p>
        </w:tc>
        <w:tc>
          <w:tcPr>
            <w:tcW w:w="3686" w:type="dxa"/>
            <w:tcBorders>
              <w:top w:val="single" w:sz="4" w:space="0" w:color="auto"/>
              <w:left w:val="nil"/>
              <w:bottom w:val="single" w:sz="4" w:space="0" w:color="auto"/>
              <w:right w:val="nil"/>
            </w:tcBorders>
            <w:shd w:val="clear" w:color="auto" w:fill="auto"/>
            <w:noWrap/>
            <w:hideMark/>
          </w:tcPr>
          <w:p w14:paraId="297BF3D4" w14:textId="77777777" w:rsidR="00E21723" w:rsidRPr="0051018B" w:rsidRDefault="00E21723" w:rsidP="002E11D4">
            <w:pPr>
              <w:rPr>
                <w:rFonts w:ascii="Times New Roman" w:eastAsia="Times New Roman" w:hAnsi="Times New Roman" w:cs="Times New Roman"/>
                <w:b/>
                <w:bCs/>
                <w:sz w:val="20"/>
                <w:szCs w:val="20"/>
              </w:rPr>
            </w:pPr>
            <w:r w:rsidRPr="0051018B">
              <w:rPr>
                <w:rFonts w:ascii="Times New Roman" w:eastAsia="Times New Roman" w:hAnsi="Times New Roman" w:cs="Times New Roman"/>
                <w:b/>
                <w:bCs/>
                <w:sz w:val="20"/>
                <w:szCs w:val="20"/>
              </w:rPr>
              <w:t>Model</w:t>
            </w:r>
          </w:p>
        </w:tc>
        <w:tc>
          <w:tcPr>
            <w:tcW w:w="459" w:type="dxa"/>
            <w:tcBorders>
              <w:top w:val="single" w:sz="4" w:space="0" w:color="auto"/>
              <w:left w:val="nil"/>
              <w:bottom w:val="single" w:sz="4" w:space="0" w:color="auto"/>
              <w:right w:val="nil"/>
            </w:tcBorders>
            <w:shd w:val="clear" w:color="auto" w:fill="auto"/>
            <w:noWrap/>
            <w:hideMark/>
          </w:tcPr>
          <w:p w14:paraId="1345C38A" w14:textId="77777777" w:rsidR="00E21723" w:rsidRPr="0051018B" w:rsidRDefault="00E21723" w:rsidP="002E11D4">
            <w:pPr>
              <w:jc w:val="center"/>
              <w:rPr>
                <w:rFonts w:ascii="Times New Roman" w:eastAsia="Times New Roman" w:hAnsi="Times New Roman" w:cs="Times New Roman"/>
                <w:b/>
                <w:bCs/>
                <w:sz w:val="20"/>
                <w:szCs w:val="20"/>
              </w:rPr>
            </w:pPr>
            <w:r w:rsidRPr="0051018B">
              <w:rPr>
                <w:rFonts w:ascii="Times New Roman" w:eastAsia="Times New Roman" w:hAnsi="Times New Roman" w:cs="Times New Roman"/>
                <w:b/>
                <w:bCs/>
                <w:sz w:val="20"/>
                <w:szCs w:val="20"/>
              </w:rPr>
              <w:t>K</w:t>
            </w:r>
          </w:p>
        </w:tc>
        <w:tc>
          <w:tcPr>
            <w:tcW w:w="816" w:type="dxa"/>
            <w:tcBorders>
              <w:top w:val="single" w:sz="4" w:space="0" w:color="auto"/>
              <w:left w:val="nil"/>
              <w:bottom w:val="single" w:sz="4" w:space="0" w:color="auto"/>
              <w:right w:val="nil"/>
            </w:tcBorders>
            <w:shd w:val="clear" w:color="auto" w:fill="auto"/>
            <w:noWrap/>
            <w:hideMark/>
          </w:tcPr>
          <w:p w14:paraId="766B4F75" w14:textId="77777777" w:rsidR="00E21723" w:rsidRPr="0051018B" w:rsidRDefault="00E21723" w:rsidP="002E11D4">
            <w:pPr>
              <w:jc w:val="center"/>
              <w:rPr>
                <w:rFonts w:ascii="Times New Roman" w:eastAsia="Times New Roman" w:hAnsi="Times New Roman" w:cs="Times New Roman"/>
                <w:b/>
                <w:bCs/>
                <w:sz w:val="20"/>
                <w:szCs w:val="20"/>
              </w:rPr>
            </w:pPr>
            <w:r w:rsidRPr="0051018B">
              <w:rPr>
                <w:rFonts w:ascii="Times New Roman" w:eastAsia="Times New Roman" w:hAnsi="Times New Roman" w:cs="Times New Roman"/>
                <w:b/>
                <w:bCs/>
                <w:sz w:val="20"/>
                <w:szCs w:val="20"/>
              </w:rPr>
              <w:t>Log(L)</w:t>
            </w:r>
          </w:p>
        </w:tc>
        <w:tc>
          <w:tcPr>
            <w:tcW w:w="851" w:type="dxa"/>
            <w:tcBorders>
              <w:top w:val="single" w:sz="4" w:space="0" w:color="auto"/>
              <w:left w:val="nil"/>
              <w:bottom w:val="single" w:sz="4" w:space="0" w:color="auto"/>
              <w:right w:val="nil"/>
            </w:tcBorders>
            <w:shd w:val="clear" w:color="auto" w:fill="auto"/>
            <w:noWrap/>
            <w:hideMark/>
          </w:tcPr>
          <w:p w14:paraId="0DD442E7" w14:textId="77777777" w:rsidR="00E21723" w:rsidRPr="0051018B" w:rsidRDefault="00E21723" w:rsidP="002E11D4">
            <w:pPr>
              <w:jc w:val="center"/>
              <w:rPr>
                <w:rFonts w:ascii="Times New Roman" w:eastAsia="Times New Roman" w:hAnsi="Times New Roman" w:cs="Times New Roman"/>
                <w:b/>
                <w:bCs/>
                <w:sz w:val="20"/>
                <w:szCs w:val="20"/>
              </w:rPr>
            </w:pPr>
            <w:proofErr w:type="spellStart"/>
            <w:r w:rsidRPr="0051018B">
              <w:rPr>
                <w:rFonts w:ascii="Times New Roman" w:eastAsia="Times New Roman" w:hAnsi="Times New Roman" w:cs="Times New Roman"/>
                <w:b/>
                <w:bCs/>
                <w:sz w:val="20"/>
                <w:szCs w:val="20"/>
              </w:rPr>
              <w:t>AIC</w:t>
            </w:r>
            <w:r w:rsidRPr="0051018B">
              <w:rPr>
                <w:rFonts w:ascii="Times New Roman" w:eastAsia="Times New Roman" w:hAnsi="Times New Roman" w:cs="Times New Roman"/>
                <w:b/>
                <w:bCs/>
                <w:sz w:val="20"/>
                <w:szCs w:val="20"/>
                <w:vertAlign w:val="subscript"/>
              </w:rPr>
              <w:t>c</w:t>
            </w:r>
            <w:proofErr w:type="spellEnd"/>
          </w:p>
        </w:tc>
        <w:tc>
          <w:tcPr>
            <w:tcW w:w="850" w:type="dxa"/>
            <w:tcBorders>
              <w:top w:val="single" w:sz="4" w:space="0" w:color="auto"/>
              <w:left w:val="nil"/>
              <w:bottom w:val="single" w:sz="4" w:space="0" w:color="auto"/>
              <w:right w:val="nil"/>
            </w:tcBorders>
            <w:shd w:val="clear" w:color="auto" w:fill="auto"/>
            <w:noWrap/>
            <w:hideMark/>
          </w:tcPr>
          <w:p w14:paraId="23175416" w14:textId="77777777" w:rsidR="00E21723" w:rsidRPr="0051018B" w:rsidRDefault="00E21723" w:rsidP="002E11D4">
            <w:pPr>
              <w:ind w:left="-250" w:firstLine="250"/>
              <w:jc w:val="center"/>
              <w:rPr>
                <w:rFonts w:ascii="Times New Roman" w:eastAsia="Times New Roman" w:hAnsi="Times New Roman" w:cs="Times New Roman"/>
                <w:b/>
                <w:bCs/>
                <w:sz w:val="20"/>
                <w:szCs w:val="20"/>
              </w:rPr>
            </w:pPr>
            <w:r w:rsidRPr="0051018B">
              <w:rPr>
                <w:rFonts w:ascii="Times New Roman" w:eastAsia="Times New Roman" w:hAnsi="Times New Roman" w:cs="Times New Roman"/>
                <w:b/>
                <w:bCs/>
                <w:sz w:val="20"/>
                <w:szCs w:val="20"/>
              </w:rPr>
              <w:t xml:space="preserve">∆ </w:t>
            </w:r>
            <w:proofErr w:type="spellStart"/>
            <w:r w:rsidRPr="0051018B">
              <w:rPr>
                <w:rFonts w:ascii="Times New Roman" w:eastAsia="Times New Roman" w:hAnsi="Times New Roman" w:cs="Times New Roman"/>
                <w:b/>
                <w:bCs/>
                <w:sz w:val="20"/>
                <w:szCs w:val="20"/>
              </w:rPr>
              <w:t>AIC</w:t>
            </w:r>
            <w:r w:rsidRPr="0051018B">
              <w:rPr>
                <w:rFonts w:ascii="Times New Roman" w:eastAsia="Times New Roman" w:hAnsi="Times New Roman" w:cs="Times New Roman"/>
                <w:b/>
                <w:bCs/>
                <w:sz w:val="20"/>
                <w:szCs w:val="20"/>
                <w:vertAlign w:val="subscript"/>
              </w:rPr>
              <w:t>c</w:t>
            </w:r>
            <w:proofErr w:type="spellEnd"/>
            <w:r w:rsidRPr="0051018B">
              <w:rPr>
                <w:rFonts w:ascii="Times New Roman" w:eastAsia="Times New Roman" w:hAnsi="Times New Roman" w:cs="Times New Roman"/>
                <w:b/>
                <w:bCs/>
                <w:sz w:val="20"/>
                <w:szCs w:val="20"/>
                <w:vertAlign w:val="subscript"/>
              </w:rPr>
              <w:t xml:space="preserve"> </w:t>
            </w:r>
          </w:p>
        </w:tc>
        <w:tc>
          <w:tcPr>
            <w:tcW w:w="689" w:type="dxa"/>
            <w:tcBorders>
              <w:top w:val="single" w:sz="4" w:space="0" w:color="auto"/>
              <w:left w:val="nil"/>
              <w:bottom w:val="single" w:sz="4" w:space="0" w:color="auto"/>
              <w:right w:val="nil"/>
            </w:tcBorders>
            <w:shd w:val="clear" w:color="auto" w:fill="auto"/>
            <w:noWrap/>
            <w:hideMark/>
          </w:tcPr>
          <w:p w14:paraId="5101A45C" w14:textId="77777777" w:rsidR="00E21723" w:rsidRPr="0051018B" w:rsidRDefault="00E21723" w:rsidP="002E11D4">
            <w:pPr>
              <w:jc w:val="center"/>
              <w:rPr>
                <w:rFonts w:ascii="Times New Roman" w:eastAsia="Times New Roman" w:hAnsi="Times New Roman" w:cs="Times New Roman"/>
                <w:b/>
                <w:bCs/>
                <w:sz w:val="20"/>
                <w:szCs w:val="20"/>
              </w:rPr>
            </w:pPr>
            <w:r w:rsidRPr="0051018B">
              <w:rPr>
                <w:rFonts w:ascii="Times New Roman" w:eastAsia="Times New Roman" w:hAnsi="Times New Roman" w:cs="Times New Roman"/>
                <w:b/>
                <w:bCs/>
                <w:sz w:val="20"/>
                <w:szCs w:val="20"/>
              </w:rPr>
              <w:t>W</w:t>
            </w:r>
            <w:r w:rsidRPr="0051018B">
              <w:rPr>
                <w:rFonts w:ascii="Times New Roman" w:eastAsia="Times New Roman" w:hAnsi="Times New Roman" w:cs="Times New Roman"/>
                <w:b/>
                <w:bCs/>
                <w:sz w:val="20"/>
                <w:szCs w:val="20"/>
                <w:vertAlign w:val="subscript"/>
              </w:rPr>
              <w:t>i</w:t>
            </w:r>
          </w:p>
        </w:tc>
      </w:tr>
      <w:tr w:rsidR="00E21723" w:rsidRPr="0051018B" w14:paraId="17FE6AFA" w14:textId="77777777" w:rsidTr="00D05D6D">
        <w:trPr>
          <w:trHeight w:val="20"/>
        </w:trPr>
        <w:tc>
          <w:tcPr>
            <w:tcW w:w="1858" w:type="dxa"/>
            <w:tcBorders>
              <w:top w:val="nil"/>
              <w:left w:val="nil"/>
              <w:bottom w:val="nil"/>
              <w:right w:val="nil"/>
            </w:tcBorders>
            <w:shd w:val="clear" w:color="auto" w:fill="auto"/>
            <w:noWrap/>
            <w:hideMark/>
          </w:tcPr>
          <w:p w14:paraId="175BF419"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 xml:space="preserve">Rockfish </w:t>
            </w:r>
          </w:p>
        </w:tc>
        <w:tc>
          <w:tcPr>
            <w:tcW w:w="3686" w:type="dxa"/>
            <w:tcBorders>
              <w:top w:val="single" w:sz="4" w:space="0" w:color="auto"/>
              <w:left w:val="nil"/>
              <w:bottom w:val="nil"/>
              <w:right w:val="nil"/>
            </w:tcBorders>
            <w:shd w:val="clear" w:color="auto" w:fill="F2F2F2" w:themeFill="background1" w:themeFillShade="F2"/>
            <w:noWrap/>
            <w:hideMark/>
          </w:tcPr>
          <w:p w14:paraId="3DB015F5"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w:t>
            </w:r>
          </w:p>
        </w:tc>
        <w:tc>
          <w:tcPr>
            <w:tcW w:w="459" w:type="dxa"/>
            <w:tcBorders>
              <w:top w:val="single" w:sz="4" w:space="0" w:color="auto"/>
              <w:left w:val="nil"/>
              <w:bottom w:val="nil"/>
              <w:right w:val="nil"/>
            </w:tcBorders>
            <w:shd w:val="clear" w:color="auto" w:fill="F2F2F2" w:themeFill="background1" w:themeFillShade="F2"/>
            <w:noWrap/>
            <w:hideMark/>
          </w:tcPr>
          <w:p w14:paraId="27473EA8"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16" w:type="dxa"/>
            <w:tcBorders>
              <w:top w:val="single" w:sz="4" w:space="0" w:color="auto"/>
              <w:left w:val="nil"/>
              <w:bottom w:val="nil"/>
              <w:right w:val="nil"/>
            </w:tcBorders>
            <w:shd w:val="clear" w:color="auto" w:fill="F2F2F2" w:themeFill="background1" w:themeFillShade="F2"/>
            <w:noWrap/>
            <w:hideMark/>
          </w:tcPr>
          <w:p w14:paraId="733B8706"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-77.8</w:t>
            </w:r>
          </w:p>
        </w:tc>
        <w:tc>
          <w:tcPr>
            <w:tcW w:w="851" w:type="dxa"/>
            <w:tcBorders>
              <w:top w:val="single" w:sz="4" w:space="0" w:color="auto"/>
              <w:left w:val="nil"/>
              <w:bottom w:val="nil"/>
              <w:right w:val="nil"/>
            </w:tcBorders>
            <w:shd w:val="clear" w:color="auto" w:fill="F2F2F2" w:themeFill="background1" w:themeFillShade="F2"/>
            <w:noWrap/>
            <w:hideMark/>
          </w:tcPr>
          <w:p w14:paraId="4DB7E2C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167.6</w:t>
            </w:r>
          </w:p>
        </w:tc>
        <w:tc>
          <w:tcPr>
            <w:tcW w:w="850" w:type="dxa"/>
            <w:tcBorders>
              <w:top w:val="single" w:sz="4" w:space="0" w:color="auto"/>
              <w:left w:val="nil"/>
              <w:bottom w:val="nil"/>
              <w:right w:val="nil"/>
            </w:tcBorders>
            <w:shd w:val="clear" w:color="auto" w:fill="F2F2F2" w:themeFill="background1" w:themeFillShade="F2"/>
            <w:noWrap/>
            <w:hideMark/>
          </w:tcPr>
          <w:p w14:paraId="2283877E"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w:t>
            </w:r>
          </w:p>
        </w:tc>
        <w:tc>
          <w:tcPr>
            <w:tcW w:w="689" w:type="dxa"/>
            <w:tcBorders>
              <w:top w:val="single" w:sz="4" w:space="0" w:color="auto"/>
              <w:left w:val="nil"/>
              <w:bottom w:val="nil"/>
              <w:right w:val="nil"/>
            </w:tcBorders>
            <w:shd w:val="clear" w:color="auto" w:fill="F2F2F2" w:themeFill="background1" w:themeFillShade="F2"/>
            <w:noWrap/>
            <w:hideMark/>
          </w:tcPr>
          <w:p w14:paraId="2AF1C424"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0.24</w:t>
            </w:r>
          </w:p>
        </w:tc>
      </w:tr>
      <w:tr w:rsidR="00E21723" w:rsidRPr="0051018B" w14:paraId="0B8F7BDB" w14:textId="77777777" w:rsidTr="00D05D6D">
        <w:trPr>
          <w:trHeight w:val="20"/>
        </w:trPr>
        <w:tc>
          <w:tcPr>
            <w:tcW w:w="1858" w:type="dxa"/>
            <w:tcBorders>
              <w:top w:val="nil"/>
              <w:left w:val="nil"/>
              <w:bottom w:val="nil"/>
              <w:right w:val="nil"/>
            </w:tcBorders>
            <w:shd w:val="clear" w:color="auto" w:fill="auto"/>
            <w:noWrap/>
            <w:hideMark/>
          </w:tcPr>
          <w:p w14:paraId="165AC0C1"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Community</w:t>
            </w:r>
          </w:p>
        </w:tc>
        <w:tc>
          <w:tcPr>
            <w:tcW w:w="3686" w:type="dxa"/>
            <w:tcBorders>
              <w:top w:val="nil"/>
              <w:left w:val="nil"/>
              <w:bottom w:val="nil"/>
              <w:right w:val="nil"/>
            </w:tcBorders>
            <w:shd w:val="clear" w:color="auto" w:fill="F2F2F2" w:themeFill="background1" w:themeFillShade="F2"/>
            <w:noWrap/>
            <w:hideMark/>
          </w:tcPr>
          <w:p w14:paraId="32A16DFA"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 + kelp</w:t>
            </w:r>
          </w:p>
        </w:tc>
        <w:tc>
          <w:tcPr>
            <w:tcW w:w="459" w:type="dxa"/>
            <w:tcBorders>
              <w:top w:val="nil"/>
              <w:left w:val="nil"/>
              <w:bottom w:val="nil"/>
              <w:right w:val="nil"/>
            </w:tcBorders>
            <w:shd w:val="clear" w:color="auto" w:fill="F2F2F2" w:themeFill="background1" w:themeFillShade="F2"/>
            <w:noWrap/>
            <w:hideMark/>
          </w:tcPr>
          <w:p w14:paraId="7604DCB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w:t>
            </w:r>
          </w:p>
        </w:tc>
        <w:tc>
          <w:tcPr>
            <w:tcW w:w="816" w:type="dxa"/>
            <w:tcBorders>
              <w:top w:val="nil"/>
              <w:left w:val="nil"/>
              <w:bottom w:val="nil"/>
              <w:right w:val="nil"/>
            </w:tcBorders>
            <w:shd w:val="clear" w:color="auto" w:fill="F2F2F2" w:themeFill="background1" w:themeFillShade="F2"/>
            <w:noWrap/>
            <w:hideMark/>
          </w:tcPr>
          <w:p w14:paraId="3393807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-76.7</w:t>
            </w:r>
          </w:p>
        </w:tc>
        <w:tc>
          <w:tcPr>
            <w:tcW w:w="851" w:type="dxa"/>
            <w:tcBorders>
              <w:top w:val="nil"/>
              <w:left w:val="nil"/>
              <w:bottom w:val="nil"/>
              <w:right w:val="nil"/>
            </w:tcBorders>
            <w:shd w:val="clear" w:color="auto" w:fill="F2F2F2" w:themeFill="background1" w:themeFillShade="F2"/>
            <w:noWrap/>
            <w:hideMark/>
          </w:tcPr>
          <w:p w14:paraId="3CB3388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168.3</w:t>
            </w:r>
          </w:p>
        </w:tc>
        <w:tc>
          <w:tcPr>
            <w:tcW w:w="850" w:type="dxa"/>
            <w:tcBorders>
              <w:top w:val="nil"/>
              <w:left w:val="nil"/>
              <w:bottom w:val="nil"/>
              <w:right w:val="nil"/>
            </w:tcBorders>
            <w:shd w:val="clear" w:color="auto" w:fill="F2F2F2" w:themeFill="background1" w:themeFillShade="F2"/>
            <w:noWrap/>
            <w:hideMark/>
          </w:tcPr>
          <w:p w14:paraId="428D80B1"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0.7</w:t>
            </w:r>
          </w:p>
        </w:tc>
        <w:tc>
          <w:tcPr>
            <w:tcW w:w="689" w:type="dxa"/>
            <w:tcBorders>
              <w:top w:val="nil"/>
              <w:left w:val="nil"/>
              <w:bottom w:val="nil"/>
              <w:right w:val="nil"/>
            </w:tcBorders>
            <w:shd w:val="clear" w:color="auto" w:fill="F2F2F2" w:themeFill="background1" w:themeFillShade="F2"/>
            <w:noWrap/>
            <w:hideMark/>
          </w:tcPr>
          <w:p w14:paraId="498EEFB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0.17</w:t>
            </w:r>
          </w:p>
        </w:tc>
      </w:tr>
      <w:tr w:rsidR="00E21723" w:rsidRPr="0051018B" w14:paraId="0E796770" w14:textId="77777777" w:rsidTr="00D05D6D">
        <w:trPr>
          <w:trHeight w:val="20"/>
        </w:trPr>
        <w:tc>
          <w:tcPr>
            <w:tcW w:w="1858" w:type="dxa"/>
            <w:tcBorders>
              <w:top w:val="nil"/>
              <w:left w:val="nil"/>
              <w:bottom w:val="nil"/>
              <w:right w:val="nil"/>
            </w:tcBorders>
            <w:shd w:val="clear" w:color="auto" w:fill="auto"/>
            <w:noWrap/>
            <w:hideMark/>
          </w:tcPr>
          <w:p w14:paraId="1A8F2666"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Biomass</w:t>
            </w:r>
          </w:p>
        </w:tc>
        <w:tc>
          <w:tcPr>
            <w:tcW w:w="3686" w:type="dxa"/>
            <w:tcBorders>
              <w:top w:val="nil"/>
              <w:left w:val="nil"/>
              <w:bottom w:val="nil"/>
              <w:right w:val="nil"/>
            </w:tcBorders>
            <w:shd w:val="clear" w:color="auto" w:fill="F2F2F2" w:themeFill="background1" w:themeFillShade="F2"/>
            <w:noWrap/>
            <w:hideMark/>
          </w:tcPr>
          <w:p w14:paraId="00C0E67C"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 + kelp + depth</w:t>
            </w:r>
          </w:p>
        </w:tc>
        <w:tc>
          <w:tcPr>
            <w:tcW w:w="459" w:type="dxa"/>
            <w:tcBorders>
              <w:top w:val="nil"/>
              <w:left w:val="nil"/>
              <w:bottom w:val="nil"/>
              <w:right w:val="nil"/>
            </w:tcBorders>
            <w:shd w:val="clear" w:color="auto" w:fill="F2F2F2" w:themeFill="background1" w:themeFillShade="F2"/>
            <w:noWrap/>
            <w:hideMark/>
          </w:tcPr>
          <w:p w14:paraId="0356C4D8"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w:t>
            </w:r>
          </w:p>
        </w:tc>
        <w:tc>
          <w:tcPr>
            <w:tcW w:w="816" w:type="dxa"/>
            <w:tcBorders>
              <w:top w:val="nil"/>
              <w:left w:val="nil"/>
              <w:bottom w:val="nil"/>
              <w:right w:val="nil"/>
            </w:tcBorders>
            <w:shd w:val="clear" w:color="auto" w:fill="F2F2F2" w:themeFill="background1" w:themeFillShade="F2"/>
            <w:noWrap/>
            <w:hideMark/>
          </w:tcPr>
          <w:p w14:paraId="32CA42E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-75.3</w:t>
            </w:r>
          </w:p>
        </w:tc>
        <w:tc>
          <w:tcPr>
            <w:tcW w:w="851" w:type="dxa"/>
            <w:tcBorders>
              <w:top w:val="nil"/>
              <w:left w:val="nil"/>
              <w:bottom w:val="nil"/>
              <w:right w:val="nil"/>
            </w:tcBorders>
            <w:shd w:val="clear" w:color="auto" w:fill="F2F2F2" w:themeFill="background1" w:themeFillShade="F2"/>
            <w:noWrap/>
            <w:hideMark/>
          </w:tcPr>
          <w:p w14:paraId="1474576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168.7</w:t>
            </w:r>
          </w:p>
        </w:tc>
        <w:tc>
          <w:tcPr>
            <w:tcW w:w="850" w:type="dxa"/>
            <w:tcBorders>
              <w:top w:val="nil"/>
              <w:left w:val="nil"/>
              <w:bottom w:val="nil"/>
              <w:right w:val="nil"/>
            </w:tcBorders>
            <w:shd w:val="clear" w:color="auto" w:fill="F2F2F2" w:themeFill="background1" w:themeFillShade="F2"/>
            <w:noWrap/>
            <w:hideMark/>
          </w:tcPr>
          <w:p w14:paraId="4E493A82"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1.0</w:t>
            </w:r>
          </w:p>
        </w:tc>
        <w:tc>
          <w:tcPr>
            <w:tcW w:w="689" w:type="dxa"/>
            <w:tcBorders>
              <w:top w:val="nil"/>
              <w:left w:val="nil"/>
              <w:bottom w:val="nil"/>
              <w:right w:val="nil"/>
            </w:tcBorders>
            <w:shd w:val="clear" w:color="auto" w:fill="F2F2F2" w:themeFill="background1" w:themeFillShade="F2"/>
            <w:noWrap/>
            <w:hideMark/>
          </w:tcPr>
          <w:p w14:paraId="6A565EA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0.14</w:t>
            </w:r>
          </w:p>
        </w:tc>
      </w:tr>
      <w:tr w:rsidR="00E21723" w:rsidRPr="0051018B" w14:paraId="7512D777" w14:textId="77777777" w:rsidTr="00D05D6D">
        <w:trPr>
          <w:trHeight w:val="20"/>
        </w:trPr>
        <w:tc>
          <w:tcPr>
            <w:tcW w:w="1858" w:type="dxa"/>
            <w:tcBorders>
              <w:top w:val="nil"/>
              <w:left w:val="nil"/>
              <w:bottom w:val="nil"/>
              <w:right w:val="nil"/>
            </w:tcBorders>
            <w:shd w:val="clear" w:color="auto" w:fill="auto"/>
            <w:noWrap/>
            <w:hideMark/>
          </w:tcPr>
          <w:p w14:paraId="6281ED75"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hideMark/>
          </w:tcPr>
          <w:p w14:paraId="2D7F7D11"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benthic habitat</w:t>
            </w:r>
          </w:p>
        </w:tc>
        <w:tc>
          <w:tcPr>
            <w:tcW w:w="459" w:type="dxa"/>
            <w:tcBorders>
              <w:top w:val="nil"/>
              <w:left w:val="nil"/>
              <w:bottom w:val="nil"/>
              <w:right w:val="nil"/>
            </w:tcBorders>
            <w:shd w:val="clear" w:color="auto" w:fill="F2F2F2" w:themeFill="background1" w:themeFillShade="F2"/>
            <w:noWrap/>
            <w:hideMark/>
          </w:tcPr>
          <w:p w14:paraId="0EEDCDA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16" w:type="dxa"/>
            <w:tcBorders>
              <w:top w:val="nil"/>
              <w:left w:val="nil"/>
              <w:bottom w:val="nil"/>
              <w:right w:val="nil"/>
            </w:tcBorders>
            <w:shd w:val="clear" w:color="auto" w:fill="F2F2F2" w:themeFill="background1" w:themeFillShade="F2"/>
            <w:noWrap/>
            <w:hideMark/>
          </w:tcPr>
          <w:p w14:paraId="53F7E074"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-79.9</w:t>
            </w:r>
          </w:p>
        </w:tc>
        <w:tc>
          <w:tcPr>
            <w:tcW w:w="851" w:type="dxa"/>
            <w:tcBorders>
              <w:top w:val="nil"/>
              <w:left w:val="nil"/>
              <w:bottom w:val="nil"/>
              <w:right w:val="nil"/>
            </w:tcBorders>
            <w:shd w:val="clear" w:color="auto" w:fill="F2F2F2" w:themeFill="background1" w:themeFillShade="F2"/>
            <w:noWrap/>
            <w:hideMark/>
          </w:tcPr>
          <w:p w14:paraId="676A98F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169.1</w:t>
            </w:r>
          </w:p>
        </w:tc>
        <w:tc>
          <w:tcPr>
            <w:tcW w:w="850" w:type="dxa"/>
            <w:tcBorders>
              <w:top w:val="nil"/>
              <w:left w:val="nil"/>
              <w:bottom w:val="nil"/>
              <w:right w:val="nil"/>
            </w:tcBorders>
            <w:shd w:val="clear" w:color="auto" w:fill="F2F2F2" w:themeFill="background1" w:themeFillShade="F2"/>
            <w:noWrap/>
            <w:hideMark/>
          </w:tcPr>
          <w:p w14:paraId="7F7BC306"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1.5</w:t>
            </w:r>
          </w:p>
        </w:tc>
        <w:tc>
          <w:tcPr>
            <w:tcW w:w="689" w:type="dxa"/>
            <w:tcBorders>
              <w:top w:val="nil"/>
              <w:left w:val="nil"/>
              <w:bottom w:val="nil"/>
              <w:right w:val="nil"/>
            </w:tcBorders>
            <w:shd w:val="clear" w:color="auto" w:fill="F2F2F2" w:themeFill="background1" w:themeFillShade="F2"/>
            <w:noWrap/>
            <w:hideMark/>
          </w:tcPr>
          <w:p w14:paraId="49F5C85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0.11</w:t>
            </w:r>
          </w:p>
        </w:tc>
      </w:tr>
      <w:tr w:rsidR="00E21723" w:rsidRPr="0051018B" w14:paraId="0661C3B8" w14:textId="77777777" w:rsidTr="00D05D6D">
        <w:trPr>
          <w:trHeight w:val="20"/>
        </w:trPr>
        <w:tc>
          <w:tcPr>
            <w:tcW w:w="1858" w:type="dxa"/>
            <w:tcBorders>
              <w:top w:val="nil"/>
              <w:left w:val="nil"/>
              <w:bottom w:val="single" w:sz="4" w:space="0" w:color="auto"/>
              <w:right w:val="nil"/>
            </w:tcBorders>
            <w:shd w:val="clear" w:color="auto" w:fill="auto"/>
            <w:noWrap/>
            <w:hideMark/>
          </w:tcPr>
          <w:p w14:paraId="6EE0DCB9"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 </w:t>
            </w:r>
          </w:p>
        </w:tc>
        <w:tc>
          <w:tcPr>
            <w:tcW w:w="3686" w:type="dxa"/>
            <w:tcBorders>
              <w:top w:val="nil"/>
              <w:left w:val="nil"/>
              <w:bottom w:val="single" w:sz="4" w:space="0" w:color="auto"/>
              <w:right w:val="nil"/>
            </w:tcBorders>
            <w:shd w:val="clear" w:color="auto" w:fill="F2F2F2" w:themeFill="background1" w:themeFillShade="F2"/>
            <w:noWrap/>
            <w:hideMark/>
          </w:tcPr>
          <w:p w14:paraId="4380A602"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 + depth</w:t>
            </w:r>
          </w:p>
        </w:tc>
        <w:tc>
          <w:tcPr>
            <w:tcW w:w="459" w:type="dxa"/>
            <w:tcBorders>
              <w:top w:val="nil"/>
              <w:left w:val="nil"/>
              <w:bottom w:val="single" w:sz="4" w:space="0" w:color="auto"/>
              <w:right w:val="nil"/>
            </w:tcBorders>
            <w:shd w:val="clear" w:color="auto" w:fill="F2F2F2" w:themeFill="background1" w:themeFillShade="F2"/>
            <w:noWrap/>
            <w:hideMark/>
          </w:tcPr>
          <w:p w14:paraId="396D7DD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w:t>
            </w:r>
          </w:p>
        </w:tc>
        <w:tc>
          <w:tcPr>
            <w:tcW w:w="816" w:type="dxa"/>
            <w:tcBorders>
              <w:top w:val="nil"/>
              <w:left w:val="nil"/>
              <w:bottom w:val="single" w:sz="4" w:space="0" w:color="auto"/>
              <w:right w:val="nil"/>
            </w:tcBorders>
            <w:shd w:val="clear" w:color="auto" w:fill="F2F2F2" w:themeFill="background1" w:themeFillShade="F2"/>
            <w:noWrap/>
            <w:hideMark/>
          </w:tcPr>
          <w:p w14:paraId="3882205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-77.8</w:t>
            </w:r>
          </w:p>
        </w:tc>
        <w:tc>
          <w:tcPr>
            <w:tcW w:w="851" w:type="dxa"/>
            <w:tcBorders>
              <w:top w:val="nil"/>
              <w:left w:val="nil"/>
              <w:bottom w:val="single" w:sz="4" w:space="0" w:color="auto"/>
              <w:right w:val="nil"/>
            </w:tcBorders>
            <w:shd w:val="clear" w:color="auto" w:fill="F2F2F2" w:themeFill="background1" w:themeFillShade="F2"/>
            <w:noWrap/>
            <w:hideMark/>
          </w:tcPr>
          <w:p w14:paraId="731E6A29"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170.5</w:t>
            </w:r>
          </w:p>
        </w:tc>
        <w:tc>
          <w:tcPr>
            <w:tcW w:w="850" w:type="dxa"/>
            <w:tcBorders>
              <w:top w:val="nil"/>
              <w:left w:val="nil"/>
              <w:bottom w:val="single" w:sz="4" w:space="0" w:color="auto"/>
              <w:right w:val="nil"/>
            </w:tcBorders>
            <w:shd w:val="clear" w:color="auto" w:fill="F2F2F2" w:themeFill="background1" w:themeFillShade="F2"/>
            <w:noWrap/>
            <w:hideMark/>
          </w:tcPr>
          <w:p w14:paraId="70DBA393"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2.8</w:t>
            </w:r>
          </w:p>
        </w:tc>
        <w:tc>
          <w:tcPr>
            <w:tcW w:w="689" w:type="dxa"/>
            <w:tcBorders>
              <w:top w:val="nil"/>
              <w:left w:val="nil"/>
              <w:bottom w:val="single" w:sz="4" w:space="0" w:color="auto"/>
              <w:right w:val="nil"/>
            </w:tcBorders>
            <w:shd w:val="clear" w:color="auto" w:fill="F2F2F2" w:themeFill="background1" w:themeFillShade="F2"/>
            <w:noWrap/>
            <w:hideMark/>
          </w:tcPr>
          <w:p w14:paraId="351F21D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0.06</w:t>
            </w:r>
          </w:p>
        </w:tc>
      </w:tr>
      <w:tr w:rsidR="00E21723" w:rsidRPr="0051018B" w14:paraId="6A856081" w14:textId="77777777" w:rsidTr="00D05D6D">
        <w:trPr>
          <w:trHeight w:val="20"/>
        </w:trPr>
        <w:tc>
          <w:tcPr>
            <w:tcW w:w="1858" w:type="dxa"/>
            <w:tcBorders>
              <w:top w:val="nil"/>
              <w:left w:val="nil"/>
              <w:bottom w:val="nil"/>
              <w:right w:val="nil"/>
            </w:tcBorders>
            <w:shd w:val="clear" w:color="auto" w:fill="auto"/>
            <w:noWrap/>
            <w:hideMark/>
          </w:tcPr>
          <w:p w14:paraId="6F9E2D6D"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Black Rockfish</w:t>
            </w:r>
          </w:p>
        </w:tc>
        <w:tc>
          <w:tcPr>
            <w:tcW w:w="3686" w:type="dxa"/>
            <w:tcBorders>
              <w:top w:val="single" w:sz="4" w:space="0" w:color="auto"/>
              <w:left w:val="nil"/>
              <w:bottom w:val="nil"/>
              <w:right w:val="nil"/>
            </w:tcBorders>
            <w:shd w:val="clear" w:color="auto" w:fill="F2F2F2" w:themeFill="background1" w:themeFillShade="F2"/>
            <w:noWrap/>
            <w:hideMark/>
          </w:tcPr>
          <w:p w14:paraId="2241A8A8"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 + kelp</w:t>
            </w:r>
          </w:p>
        </w:tc>
        <w:tc>
          <w:tcPr>
            <w:tcW w:w="459" w:type="dxa"/>
            <w:tcBorders>
              <w:top w:val="single" w:sz="4" w:space="0" w:color="auto"/>
              <w:left w:val="nil"/>
              <w:bottom w:val="nil"/>
              <w:right w:val="nil"/>
            </w:tcBorders>
            <w:shd w:val="clear" w:color="auto" w:fill="F2F2F2" w:themeFill="background1" w:themeFillShade="F2"/>
            <w:noWrap/>
            <w:hideMark/>
          </w:tcPr>
          <w:p w14:paraId="4BF00AD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w:t>
            </w:r>
          </w:p>
        </w:tc>
        <w:tc>
          <w:tcPr>
            <w:tcW w:w="816" w:type="dxa"/>
            <w:tcBorders>
              <w:top w:val="single" w:sz="4" w:space="0" w:color="auto"/>
              <w:left w:val="nil"/>
              <w:bottom w:val="nil"/>
              <w:right w:val="nil"/>
            </w:tcBorders>
            <w:shd w:val="clear" w:color="auto" w:fill="F2F2F2" w:themeFill="background1" w:themeFillShade="F2"/>
            <w:noWrap/>
            <w:hideMark/>
          </w:tcPr>
          <w:p w14:paraId="52DC19A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-60.7</w:t>
            </w:r>
          </w:p>
        </w:tc>
        <w:tc>
          <w:tcPr>
            <w:tcW w:w="851" w:type="dxa"/>
            <w:tcBorders>
              <w:top w:val="single" w:sz="4" w:space="0" w:color="auto"/>
              <w:left w:val="nil"/>
              <w:bottom w:val="nil"/>
              <w:right w:val="nil"/>
            </w:tcBorders>
            <w:shd w:val="clear" w:color="auto" w:fill="F2F2F2" w:themeFill="background1" w:themeFillShade="F2"/>
            <w:noWrap/>
            <w:hideMark/>
          </w:tcPr>
          <w:p w14:paraId="60D186D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136.4</w:t>
            </w:r>
          </w:p>
        </w:tc>
        <w:tc>
          <w:tcPr>
            <w:tcW w:w="850" w:type="dxa"/>
            <w:tcBorders>
              <w:top w:val="single" w:sz="4" w:space="0" w:color="auto"/>
              <w:left w:val="nil"/>
              <w:bottom w:val="nil"/>
              <w:right w:val="nil"/>
            </w:tcBorders>
            <w:shd w:val="clear" w:color="auto" w:fill="F2F2F2" w:themeFill="background1" w:themeFillShade="F2"/>
            <w:noWrap/>
            <w:hideMark/>
          </w:tcPr>
          <w:p w14:paraId="612FD301"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w:t>
            </w:r>
          </w:p>
        </w:tc>
        <w:tc>
          <w:tcPr>
            <w:tcW w:w="689" w:type="dxa"/>
            <w:tcBorders>
              <w:top w:val="single" w:sz="4" w:space="0" w:color="auto"/>
              <w:left w:val="nil"/>
              <w:bottom w:val="nil"/>
              <w:right w:val="nil"/>
            </w:tcBorders>
            <w:shd w:val="clear" w:color="auto" w:fill="F2F2F2" w:themeFill="background1" w:themeFillShade="F2"/>
            <w:noWrap/>
            <w:hideMark/>
          </w:tcPr>
          <w:p w14:paraId="02BEBDD6"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0.42</w:t>
            </w:r>
          </w:p>
        </w:tc>
      </w:tr>
      <w:tr w:rsidR="00E21723" w:rsidRPr="0051018B" w14:paraId="267353D8" w14:textId="77777777" w:rsidTr="00D05D6D">
        <w:trPr>
          <w:trHeight w:val="20"/>
        </w:trPr>
        <w:tc>
          <w:tcPr>
            <w:tcW w:w="1858" w:type="dxa"/>
            <w:tcBorders>
              <w:top w:val="nil"/>
              <w:left w:val="nil"/>
              <w:bottom w:val="nil"/>
              <w:right w:val="nil"/>
            </w:tcBorders>
            <w:shd w:val="clear" w:color="auto" w:fill="auto"/>
            <w:noWrap/>
            <w:hideMark/>
          </w:tcPr>
          <w:p w14:paraId="19D423B0"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Log Biomass</w:t>
            </w:r>
          </w:p>
        </w:tc>
        <w:tc>
          <w:tcPr>
            <w:tcW w:w="3686" w:type="dxa"/>
            <w:tcBorders>
              <w:top w:val="nil"/>
              <w:left w:val="nil"/>
              <w:bottom w:val="nil"/>
              <w:right w:val="nil"/>
            </w:tcBorders>
            <w:shd w:val="clear" w:color="auto" w:fill="F2F2F2" w:themeFill="background1" w:themeFillShade="F2"/>
            <w:noWrap/>
            <w:hideMark/>
          </w:tcPr>
          <w:p w14:paraId="7A69D3DA"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w:t>
            </w:r>
          </w:p>
        </w:tc>
        <w:tc>
          <w:tcPr>
            <w:tcW w:w="459" w:type="dxa"/>
            <w:tcBorders>
              <w:top w:val="nil"/>
              <w:left w:val="nil"/>
              <w:bottom w:val="nil"/>
              <w:right w:val="nil"/>
            </w:tcBorders>
            <w:shd w:val="clear" w:color="auto" w:fill="F2F2F2" w:themeFill="background1" w:themeFillShade="F2"/>
            <w:noWrap/>
            <w:hideMark/>
          </w:tcPr>
          <w:p w14:paraId="48F145E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16" w:type="dxa"/>
            <w:tcBorders>
              <w:top w:val="nil"/>
              <w:left w:val="nil"/>
              <w:bottom w:val="nil"/>
              <w:right w:val="nil"/>
            </w:tcBorders>
            <w:shd w:val="clear" w:color="auto" w:fill="F2F2F2" w:themeFill="background1" w:themeFillShade="F2"/>
            <w:noWrap/>
            <w:hideMark/>
          </w:tcPr>
          <w:p w14:paraId="6B12DA5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-63.0</w:t>
            </w:r>
          </w:p>
        </w:tc>
        <w:tc>
          <w:tcPr>
            <w:tcW w:w="851" w:type="dxa"/>
            <w:tcBorders>
              <w:top w:val="nil"/>
              <w:left w:val="nil"/>
              <w:bottom w:val="nil"/>
              <w:right w:val="nil"/>
            </w:tcBorders>
            <w:shd w:val="clear" w:color="auto" w:fill="F2F2F2" w:themeFill="background1" w:themeFillShade="F2"/>
            <w:noWrap/>
            <w:hideMark/>
          </w:tcPr>
          <w:p w14:paraId="4D4E7938"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138.1</w:t>
            </w:r>
          </w:p>
        </w:tc>
        <w:tc>
          <w:tcPr>
            <w:tcW w:w="850" w:type="dxa"/>
            <w:tcBorders>
              <w:top w:val="nil"/>
              <w:left w:val="nil"/>
              <w:bottom w:val="nil"/>
              <w:right w:val="nil"/>
            </w:tcBorders>
            <w:shd w:val="clear" w:color="auto" w:fill="F2F2F2" w:themeFill="background1" w:themeFillShade="F2"/>
            <w:noWrap/>
            <w:hideMark/>
          </w:tcPr>
          <w:p w14:paraId="568D35E1"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1.7</w:t>
            </w:r>
          </w:p>
        </w:tc>
        <w:tc>
          <w:tcPr>
            <w:tcW w:w="689" w:type="dxa"/>
            <w:tcBorders>
              <w:top w:val="nil"/>
              <w:left w:val="nil"/>
              <w:bottom w:val="nil"/>
              <w:right w:val="nil"/>
            </w:tcBorders>
            <w:shd w:val="clear" w:color="auto" w:fill="F2F2F2" w:themeFill="background1" w:themeFillShade="F2"/>
            <w:noWrap/>
            <w:hideMark/>
          </w:tcPr>
          <w:p w14:paraId="0258DF18"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0.18</w:t>
            </w:r>
          </w:p>
        </w:tc>
      </w:tr>
      <w:tr w:rsidR="00E21723" w:rsidRPr="0051018B" w14:paraId="04C6B120" w14:textId="77777777" w:rsidTr="00D05D6D">
        <w:trPr>
          <w:trHeight w:val="20"/>
        </w:trPr>
        <w:tc>
          <w:tcPr>
            <w:tcW w:w="1858" w:type="dxa"/>
            <w:tcBorders>
              <w:top w:val="nil"/>
              <w:left w:val="nil"/>
              <w:bottom w:val="nil"/>
              <w:right w:val="nil"/>
            </w:tcBorders>
            <w:shd w:val="clear" w:color="auto" w:fill="auto"/>
            <w:noWrap/>
            <w:hideMark/>
          </w:tcPr>
          <w:p w14:paraId="31643AD2"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hideMark/>
          </w:tcPr>
          <w:p w14:paraId="6D31615A"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 + kelp + depth</w:t>
            </w:r>
          </w:p>
        </w:tc>
        <w:tc>
          <w:tcPr>
            <w:tcW w:w="459" w:type="dxa"/>
            <w:tcBorders>
              <w:top w:val="nil"/>
              <w:left w:val="nil"/>
              <w:bottom w:val="nil"/>
              <w:right w:val="nil"/>
            </w:tcBorders>
            <w:shd w:val="clear" w:color="auto" w:fill="F2F2F2" w:themeFill="background1" w:themeFillShade="F2"/>
            <w:noWrap/>
            <w:hideMark/>
          </w:tcPr>
          <w:p w14:paraId="1A70BC7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w:t>
            </w:r>
          </w:p>
        </w:tc>
        <w:tc>
          <w:tcPr>
            <w:tcW w:w="816" w:type="dxa"/>
            <w:tcBorders>
              <w:top w:val="nil"/>
              <w:left w:val="nil"/>
              <w:bottom w:val="nil"/>
              <w:right w:val="nil"/>
            </w:tcBorders>
            <w:shd w:val="clear" w:color="auto" w:fill="F2F2F2" w:themeFill="background1" w:themeFillShade="F2"/>
            <w:noWrap/>
            <w:hideMark/>
          </w:tcPr>
          <w:p w14:paraId="71FA39E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-60.5</w:t>
            </w:r>
          </w:p>
        </w:tc>
        <w:tc>
          <w:tcPr>
            <w:tcW w:w="851" w:type="dxa"/>
            <w:tcBorders>
              <w:top w:val="nil"/>
              <w:left w:val="nil"/>
              <w:bottom w:val="nil"/>
              <w:right w:val="nil"/>
            </w:tcBorders>
            <w:shd w:val="clear" w:color="auto" w:fill="F2F2F2" w:themeFill="background1" w:themeFillShade="F2"/>
            <w:noWrap/>
            <w:hideMark/>
          </w:tcPr>
          <w:p w14:paraId="278C409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139.0</w:t>
            </w:r>
          </w:p>
        </w:tc>
        <w:tc>
          <w:tcPr>
            <w:tcW w:w="850" w:type="dxa"/>
            <w:tcBorders>
              <w:top w:val="nil"/>
              <w:left w:val="nil"/>
              <w:bottom w:val="nil"/>
              <w:right w:val="nil"/>
            </w:tcBorders>
            <w:shd w:val="clear" w:color="auto" w:fill="F2F2F2" w:themeFill="background1" w:themeFillShade="F2"/>
            <w:noWrap/>
            <w:hideMark/>
          </w:tcPr>
          <w:p w14:paraId="4A979DE0"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2.7</w:t>
            </w:r>
          </w:p>
        </w:tc>
        <w:tc>
          <w:tcPr>
            <w:tcW w:w="689" w:type="dxa"/>
            <w:tcBorders>
              <w:top w:val="nil"/>
              <w:left w:val="nil"/>
              <w:bottom w:val="nil"/>
              <w:right w:val="nil"/>
            </w:tcBorders>
            <w:shd w:val="clear" w:color="auto" w:fill="F2F2F2" w:themeFill="background1" w:themeFillShade="F2"/>
            <w:noWrap/>
            <w:hideMark/>
          </w:tcPr>
          <w:p w14:paraId="35908839"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0.11</w:t>
            </w:r>
          </w:p>
        </w:tc>
      </w:tr>
      <w:tr w:rsidR="00E21723" w:rsidRPr="0051018B" w14:paraId="693ACAAD" w14:textId="77777777" w:rsidTr="00D05D6D">
        <w:trPr>
          <w:trHeight w:val="20"/>
        </w:trPr>
        <w:tc>
          <w:tcPr>
            <w:tcW w:w="1858" w:type="dxa"/>
            <w:tcBorders>
              <w:top w:val="nil"/>
              <w:left w:val="nil"/>
              <w:bottom w:val="nil"/>
              <w:right w:val="nil"/>
            </w:tcBorders>
            <w:shd w:val="clear" w:color="auto" w:fill="auto"/>
            <w:noWrap/>
            <w:hideMark/>
          </w:tcPr>
          <w:p w14:paraId="5585D7DD"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hideMark/>
          </w:tcPr>
          <w:p w14:paraId="0AB71ED1"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 + depth</w:t>
            </w:r>
          </w:p>
        </w:tc>
        <w:tc>
          <w:tcPr>
            <w:tcW w:w="459" w:type="dxa"/>
            <w:tcBorders>
              <w:top w:val="nil"/>
              <w:left w:val="nil"/>
              <w:bottom w:val="nil"/>
              <w:right w:val="nil"/>
            </w:tcBorders>
            <w:shd w:val="clear" w:color="auto" w:fill="F2F2F2" w:themeFill="background1" w:themeFillShade="F2"/>
            <w:noWrap/>
            <w:hideMark/>
          </w:tcPr>
          <w:p w14:paraId="2E25F02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w:t>
            </w:r>
          </w:p>
        </w:tc>
        <w:tc>
          <w:tcPr>
            <w:tcW w:w="816" w:type="dxa"/>
            <w:tcBorders>
              <w:top w:val="nil"/>
              <w:left w:val="nil"/>
              <w:bottom w:val="nil"/>
              <w:right w:val="nil"/>
            </w:tcBorders>
            <w:shd w:val="clear" w:color="auto" w:fill="F2F2F2" w:themeFill="background1" w:themeFillShade="F2"/>
            <w:noWrap/>
            <w:hideMark/>
          </w:tcPr>
          <w:p w14:paraId="0079B7F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-62.7</w:t>
            </w:r>
          </w:p>
        </w:tc>
        <w:tc>
          <w:tcPr>
            <w:tcW w:w="851" w:type="dxa"/>
            <w:tcBorders>
              <w:top w:val="nil"/>
              <w:left w:val="nil"/>
              <w:bottom w:val="nil"/>
              <w:right w:val="nil"/>
            </w:tcBorders>
            <w:shd w:val="clear" w:color="auto" w:fill="F2F2F2" w:themeFill="background1" w:themeFillShade="F2"/>
            <w:noWrap/>
            <w:hideMark/>
          </w:tcPr>
          <w:p w14:paraId="58927AD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140.2</w:t>
            </w:r>
          </w:p>
        </w:tc>
        <w:tc>
          <w:tcPr>
            <w:tcW w:w="850" w:type="dxa"/>
            <w:tcBorders>
              <w:top w:val="nil"/>
              <w:left w:val="nil"/>
              <w:bottom w:val="nil"/>
              <w:right w:val="nil"/>
            </w:tcBorders>
            <w:shd w:val="clear" w:color="auto" w:fill="F2F2F2" w:themeFill="background1" w:themeFillShade="F2"/>
            <w:noWrap/>
            <w:hideMark/>
          </w:tcPr>
          <w:p w14:paraId="06800964"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3.8</w:t>
            </w:r>
          </w:p>
        </w:tc>
        <w:tc>
          <w:tcPr>
            <w:tcW w:w="689" w:type="dxa"/>
            <w:tcBorders>
              <w:top w:val="nil"/>
              <w:left w:val="nil"/>
              <w:bottom w:val="nil"/>
              <w:right w:val="nil"/>
            </w:tcBorders>
            <w:shd w:val="clear" w:color="auto" w:fill="F2F2F2" w:themeFill="background1" w:themeFillShade="F2"/>
            <w:noWrap/>
            <w:hideMark/>
          </w:tcPr>
          <w:p w14:paraId="78F4FA7F"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0.06</w:t>
            </w:r>
          </w:p>
        </w:tc>
      </w:tr>
      <w:tr w:rsidR="00E21723" w:rsidRPr="0051018B" w14:paraId="6E71F27A" w14:textId="77777777" w:rsidTr="00D05D6D">
        <w:trPr>
          <w:trHeight w:val="20"/>
        </w:trPr>
        <w:tc>
          <w:tcPr>
            <w:tcW w:w="1858" w:type="dxa"/>
            <w:tcBorders>
              <w:top w:val="nil"/>
              <w:left w:val="nil"/>
              <w:bottom w:val="single" w:sz="4" w:space="0" w:color="auto"/>
              <w:right w:val="nil"/>
            </w:tcBorders>
            <w:shd w:val="clear" w:color="auto" w:fill="auto"/>
            <w:noWrap/>
            <w:hideMark/>
          </w:tcPr>
          <w:p w14:paraId="0F7E4876"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 </w:t>
            </w:r>
          </w:p>
        </w:tc>
        <w:tc>
          <w:tcPr>
            <w:tcW w:w="3686" w:type="dxa"/>
            <w:tcBorders>
              <w:top w:val="nil"/>
              <w:left w:val="nil"/>
              <w:bottom w:val="single" w:sz="4" w:space="0" w:color="auto"/>
              <w:right w:val="nil"/>
            </w:tcBorders>
            <w:shd w:val="clear" w:color="auto" w:fill="auto"/>
            <w:noWrap/>
            <w:hideMark/>
          </w:tcPr>
          <w:p w14:paraId="7AAE82C6"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benthic habitat</w:t>
            </w:r>
          </w:p>
        </w:tc>
        <w:tc>
          <w:tcPr>
            <w:tcW w:w="459" w:type="dxa"/>
            <w:tcBorders>
              <w:top w:val="nil"/>
              <w:left w:val="nil"/>
              <w:bottom w:val="single" w:sz="4" w:space="0" w:color="auto"/>
              <w:right w:val="nil"/>
            </w:tcBorders>
            <w:shd w:val="clear" w:color="auto" w:fill="auto"/>
            <w:noWrap/>
            <w:hideMark/>
          </w:tcPr>
          <w:p w14:paraId="13DBD0B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16" w:type="dxa"/>
            <w:tcBorders>
              <w:top w:val="nil"/>
              <w:left w:val="nil"/>
              <w:bottom w:val="single" w:sz="4" w:space="0" w:color="auto"/>
              <w:right w:val="nil"/>
            </w:tcBorders>
            <w:shd w:val="clear" w:color="auto" w:fill="auto"/>
            <w:noWrap/>
            <w:hideMark/>
          </w:tcPr>
          <w:p w14:paraId="72E25D1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-65.6</w:t>
            </w:r>
          </w:p>
        </w:tc>
        <w:tc>
          <w:tcPr>
            <w:tcW w:w="851" w:type="dxa"/>
            <w:tcBorders>
              <w:top w:val="nil"/>
              <w:left w:val="nil"/>
              <w:bottom w:val="single" w:sz="4" w:space="0" w:color="auto"/>
              <w:right w:val="nil"/>
            </w:tcBorders>
            <w:shd w:val="clear" w:color="auto" w:fill="auto"/>
            <w:noWrap/>
            <w:hideMark/>
          </w:tcPr>
          <w:p w14:paraId="7119EAB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140.5</w:t>
            </w:r>
          </w:p>
        </w:tc>
        <w:tc>
          <w:tcPr>
            <w:tcW w:w="850" w:type="dxa"/>
            <w:tcBorders>
              <w:top w:val="nil"/>
              <w:left w:val="nil"/>
              <w:bottom w:val="single" w:sz="4" w:space="0" w:color="auto"/>
              <w:right w:val="nil"/>
            </w:tcBorders>
            <w:shd w:val="clear" w:color="auto" w:fill="auto"/>
            <w:noWrap/>
            <w:hideMark/>
          </w:tcPr>
          <w:p w14:paraId="0A4E1A2B"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4.2</w:t>
            </w:r>
          </w:p>
        </w:tc>
        <w:tc>
          <w:tcPr>
            <w:tcW w:w="689" w:type="dxa"/>
            <w:tcBorders>
              <w:top w:val="nil"/>
              <w:left w:val="nil"/>
              <w:bottom w:val="single" w:sz="4" w:space="0" w:color="auto"/>
              <w:right w:val="nil"/>
            </w:tcBorders>
            <w:shd w:val="clear" w:color="auto" w:fill="auto"/>
            <w:noWrap/>
            <w:hideMark/>
          </w:tcPr>
          <w:p w14:paraId="714E933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0.05</w:t>
            </w:r>
          </w:p>
        </w:tc>
      </w:tr>
      <w:tr w:rsidR="00E21723" w:rsidRPr="0051018B" w14:paraId="62D833E6" w14:textId="77777777" w:rsidTr="00D05D6D">
        <w:trPr>
          <w:trHeight w:val="20"/>
        </w:trPr>
        <w:tc>
          <w:tcPr>
            <w:tcW w:w="1858" w:type="dxa"/>
            <w:tcBorders>
              <w:top w:val="nil"/>
              <w:left w:val="nil"/>
              <w:bottom w:val="nil"/>
              <w:right w:val="nil"/>
            </w:tcBorders>
            <w:shd w:val="clear" w:color="auto" w:fill="auto"/>
            <w:noWrap/>
            <w:hideMark/>
          </w:tcPr>
          <w:p w14:paraId="24702257"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China Rockfish</w:t>
            </w:r>
          </w:p>
        </w:tc>
        <w:tc>
          <w:tcPr>
            <w:tcW w:w="3686" w:type="dxa"/>
            <w:tcBorders>
              <w:top w:val="single" w:sz="4" w:space="0" w:color="auto"/>
              <w:left w:val="nil"/>
              <w:bottom w:val="nil"/>
              <w:right w:val="nil"/>
            </w:tcBorders>
            <w:shd w:val="clear" w:color="auto" w:fill="F2F2F2" w:themeFill="background1" w:themeFillShade="F2"/>
            <w:noWrap/>
            <w:hideMark/>
          </w:tcPr>
          <w:p w14:paraId="7CE22C5C"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benthic habitat + depth</w:t>
            </w:r>
          </w:p>
        </w:tc>
        <w:tc>
          <w:tcPr>
            <w:tcW w:w="459" w:type="dxa"/>
            <w:tcBorders>
              <w:top w:val="single" w:sz="4" w:space="0" w:color="auto"/>
              <w:left w:val="nil"/>
              <w:bottom w:val="nil"/>
              <w:right w:val="nil"/>
            </w:tcBorders>
            <w:shd w:val="clear" w:color="auto" w:fill="F2F2F2" w:themeFill="background1" w:themeFillShade="F2"/>
            <w:noWrap/>
            <w:hideMark/>
          </w:tcPr>
          <w:p w14:paraId="0BCCAD9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16" w:type="dxa"/>
            <w:tcBorders>
              <w:top w:val="single" w:sz="4" w:space="0" w:color="auto"/>
              <w:left w:val="nil"/>
              <w:bottom w:val="nil"/>
              <w:right w:val="nil"/>
            </w:tcBorders>
            <w:shd w:val="clear" w:color="auto" w:fill="F2F2F2" w:themeFill="background1" w:themeFillShade="F2"/>
            <w:noWrap/>
            <w:hideMark/>
          </w:tcPr>
          <w:p w14:paraId="462BA676"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-77.0</w:t>
            </w:r>
          </w:p>
        </w:tc>
        <w:tc>
          <w:tcPr>
            <w:tcW w:w="851" w:type="dxa"/>
            <w:tcBorders>
              <w:top w:val="single" w:sz="4" w:space="0" w:color="auto"/>
              <w:left w:val="nil"/>
              <w:bottom w:val="nil"/>
              <w:right w:val="nil"/>
            </w:tcBorders>
            <w:shd w:val="clear" w:color="auto" w:fill="F2F2F2" w:themeFill="background1" w:themeFillShade="F2"/>
            <w:noWrap/>
            <w:hideMark/>
          </w:tcPr>
          <w:p w14:paraId="139DD05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166.1</w:t>
            </w:r>
          </w:p>
        </w:tc>
        <w:tc>
          <w:tcPr>
            <w:tcW w:w="850" w:type="dxa"/>
            <w:tcBorders>
              <w:top w:val="single" w:sz="4" w:space="0" w:color="auto"/>
              <w:left w:val="nil"/>
              <w:bottom w:val="nil"/>
              <w:right w:val="nil"/>
            </w:tcBorders>
            <w:shd w:val="clear" w:color="auto" w:fill="F2F2F2" w:themeFill="background1" w:themeFillShade="F2"/>
            <w:noWrap/>
            <w:hideMark/>
          </w:tcPr>
          <w:p w14:paraId="284E5A6C"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w:t>
            </w:r>
          </w:p>
        </w:tc>
        <w:tc>
          <w:tcPr>
            <w:tcW w:w="689" w:type="dxa"/>
            <w:tcBorders>
              <w:top w:val="single" w:sz="4" w:space="0" w:color="auto"/>
              <w:left w:val="nil"/>
              <w:bottom w:val="nil"/>
              <w:right w:val="nil"/>
            </w:tcBorders>
            <w:shd w:val="clear" w:color="auto" w:fill="F2F2F2" w:themeFill="background1" w:themeFillShade="F2"/>
            <w:noWrap/>
            <w:hideMark/>
          </w:tcPr>
          <w:p w14:paraId="60EF994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0.18</w:t>
            </w:r>
          </w:p>
        </w:tc>
      </w:tr>
      <w:tr w:rsidR="00E21723" w:rsidRPr="0051018B" w14:paraId="4117BA8B" w14:textId="77777777" w:rsidTr="00D05D6D">
        <w:trPr>
          <w:trHeight w:val="20"/>
        </w:trPr>
        <w:tc>
          <w:tcPr>
            <w:tcW w:w="1858" w:type="dxa"/>
            <w:tcBorders>
              <w:top w:val="nil"/>
              <w:left w:val="nil"/>
              <w:bottom w:val="nil"/>
              <w:right w:val="nil"/>
            </w:tcBorders>
            <w:shd w:val="clear" w:color="auto" w:fill="auto"/>
            <w:noWrap/>
            <w:hideMark/>
          </w:tcPr>
          <w:p w14:paraId="1B4BE91B"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Log Biomass</w:t>
            </w:r>
          </w:p>
        </w:tc>
        <w:tc>
          <w:tcPr>
            <w:tcW w:w="3686" w:type="dxa"/>
            <w:tcBorders>
              <w:top w:val="nil"/>
              <w:left w:val="nil"/>
              <w:bottom w:val="nil"/>
              <w:right w:val="nil"/>
            </w:tcBorders>
            <w:shd w:val="clear" w:color="auto" w:fill="F2F2F2" w:themeFill="background1" w:themeFillShade="F2"/>
            <w:noWrap/>
            <w:hideMark/>
          </w:tcPr>
          <w:p w14:paraId="4A3A6F86"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kelp</w:t>
            </w:r>
          </w:p>
        </w:tc>
        <w:tc>
          <w:tcPr>
            <w:tcW w:w="459" w:type="dxa"/>
            <w:tcBorders>
              <w:top w:val="nil"/>
              <w:left w:val="nil"/>
              <w:bottom w:val="nil"/>
              <w:right w:val="nil"/>
            </w:tcBorders>
            <w:shd w:val="clear" w:color="auto" w:fill="F2F2F2" w:themeFill="background1" w:themeFillShade="F2"/>
            <w:noWrap/>
            <w:hideMark/>
          </w:tcPr>
          <w:p w14:paraId="3ED542C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16" w:type="dxa"/>
            <w:tcBorders>
              <w:top w:val="nil"/>
              <w:left w:val="nil"/>
              <w:bottom w:val="nil"/>
              <w:right w:val="nil"/>
            </w:tcBorders>
            <w:shd w:val="clear" w:color="auto" w:fill="F2F2F2" w:themeFill="background1" w:themeFillShade="F2"/>
            <w:noWrap/>
            <w:hideMark/>
          </w:tcPr>
          <w:p w14:paraId="16703AC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-78.5</w:t>
            </w:r>
          </w:p>
        </w:tc>
        <w:tc>
          <w:tcPr>
            <w:tcW w:w="851" w:type="dxa"/>
            <w:tcBorders>
              <w:top w:val="nil"/>
              <w:left w:val="nil"/>
              <w:bottom w:val="nil"/>
              <w:right w:val="nil"/>
            </w:tcBorders>
            <w:shd w:val="clear" w:color="auto" w:fill="F2F2F2" w:themeFill="background1" w:themeFillShade="F2"/>
            <w:noWrap/>
            <w:hideMark/>
          </w:tcPr>
          <w:p w14:paraId="6A8C377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166.3</w:t>
            </w:r>
          </w:p>
        </w:tc>
        <w:tc>
          <w:tcPr>
            <w:tcW w:w="850" w:type="dxa"/>
            <w:tcBorders>
              <w:top w:val="nil"/>
              <w:left w:val="nil"/>
              <w:bottom w:val="nil"/>
              <w:right w:val="nil"/>
            </w:tcBorders>
            <w:shd w:val="clear" w:color="auto" w:fill="F2F2F2" w:themeFill="background1" w:themeFillShade="F2"/>
            <w:noWrap/>
            <w:hideMark/>
          </w:tcPr>
          <w:p w14:paraId="2037BEA6"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0.2</w:t>
            </w:r>
          </w:p>
        </w:tc>
        <w:tc>
          <w:tcPr>
            <w:tcW w:w="689" w:type="dxa"/>
            <w:tcBorders>
              <w:top w:val="nil"/>
              <w:left w:val="nil"/>
              <w:bottom w:val="nil"/>
              <w:right w:val="nil"/>
            </w:tcBorders>
            <w:shd w:val="clear" w:color="auto" w:fill="F2F2F2" w:themeFill="background1" w:themeFillShade="F2"/>
            <w:noWrap/>
            <w:hideMark/>
          </w:tcPr>
          <w:p w14:paraId="15999C8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0.16</w:t>
            </w:r>
          </w:p>
        </w:tc>
      </w:tr>
      <w:tr w:rsidR="00E21723" w:rsidRPr="0051018B" w14:paraId="72568CB3" w14:textId="77777777" w:rsidTr="00D05D6D">
        <w:trPr>
          <w:trHeight w:val="20"/>
        </w:trPr>
        <w:tc>
          <w:tcPr>
            <w:tcW w:w="1858" w:type="dxa"/>
            <w:tcBorders>
              <w:top w:val="nil"/>
              <w:left w:val="nil"/>
              <w:bottom w:val="nil"/>
              <w:right w:val="nil"/>
            </w:tcBorders>
            <w:shd w:val="clear" w:color="auto" w:fill="auto"/>
            <w:noWrap/>
            <w:hideMark/>
          </w:tcPr>
          <w:p w14:paraId="465C40DC"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hideMark/>
          </w:tcPr>
          <w:p w14:paraId="5C311402"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benthic habitat + kelp</w:t>
            </w:r>
          </w:p>
        </w:tc>
        <w:tc>
          <w:tcPr>
            <w:tcW w:w="459" w:type="dxa"/>
            <w:tcBorders>
              <w:top w:val="nil"/>
              <w:left w:val="nil"/>
              <w:bottom w:val="nil"/>
              <w:right w:val="nil"/>
            </w:tcBorders>
            <w:shd w:val="clear" w:color="auto" w:fill="F2F2F2" w:themeFill="background1" w:themeFillShade="F2"/>
            <w:noWrap/>
            <w:hideMark/>
          </w:tcPr>
          <w:p w14:paraId="61D973A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16" w:type="dxa"/>
            <w:tcBorders>
              <w:top w:val="nil"/>
              <w:left w:val="nil"/>
              <w:bottom w:val="nil"/>
              <w:right w:val="nil"/>
            </w:tcBorders>
            <w:shd w:val="clear" w:color="auto" w:fill="F2F2F2" w:themeFill="background1" w:themeFillShade="F2"/>
            <w:noWrap/>
            <w:hideMark/>
          </w:tcPr>
          <w:p w14:paraId="6E35DEB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-77.2</w:t>
            </w:r>
          </w:p>
        </w:tc>
        <w:tc>
          <w:tcPr>
            <w:tcW w:w="851" w:type="dxa"/>
            <w:tcBorders>
              <w:top w:val="nil"/>
              <w:left w:val="nil"/>
              <w:bottom w:val="nil"/>
              <w:right w:val="nil"/>
            </w:tcBorders>
            <w:shd w:val="clear" w:color="auto" w:fill="F2F2F2" w:themeFill="background1" w:themeFillShade="F2"/>
            <w:noWrap/>
            <w:hideMark/>
          </w:tcPr>
          <w:p w14:paraId="23AD527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166.3</w:t>
            </w:r>
          </w:p>
        </w:tc>
        <w:tc>
          <w:tcPr>
            <w:tcW w:w="850" w:type="dxa"/>
            <w:tcBorders>
              <w:top w:val="nil"/>
              <w:left w:val="nil"/>
              <w:bottom w:val="nil"/>
              <w:right w:val="nil"/>
            </w:tcBorders>
            <w:shd w:val="clear" w:color="auto" w:fill="F2F2F2" w:themeFill="background1" w:themeFillShade="F2"/>
            <w:noWrap/>
            <w:hideMark/>
          </w:tcPr>
          <w:p w14:paraId="4B42811E"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0.3</w:t>
            </w:r>
          </w:p>
        </w:tc>
        <w:tc>
          <w:tcPr>
            <w:tcW w:w="689" w:type="dxa"/>
            <w:tcBorders>
              <w:top w:val="nil"/>
              <w:left w:val="nil"/>
              <w:bottom w:val="nil"/>
              <w:right w:val="nil"/>
            </w:tcBorders>
            <w:shd w:val="clear" w:color="auto" w:fill="F2F2F2" w:themeFill="background1" w:themeFillShade="F2"/>
            <w:noWrap/>
            <w:hideMark/>
          </w:tcPr>
          <w:p w14:paraId="5160317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0.16</w:t>
            </w:r>
          </w:p>
        </w:tc>
      </w:tr>
      <w:tr w:rsidR="00E21723" w:rsidRPr="0051018B" w14:paraId="7CD9B404" w14:textId="77777777" w:rsidTr="00D05D6D">
        <w:trPr>
          <w:trHeight w:val="20"/>
        </w:trPr>
        <w:tc>
          <w:tcPr>
            <w:tcW w:w="1858" w:type="dxa"/>
            <w:tcBorders>
              <w:top w:val="nil"/>
              <w:left w:val="nil"/>
              <w:bottom w:val="nil"/>
              <w:right w:val="nil"/>
            </w:tcBorders>
            <w:shd w:val="clear" w:color="auto" w:fill="auto"/>
            <w:noWrap/>
            <w:hideMark/>
          </w:tcPr>
          <w:p w14:paraId="7D60B37F"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hideMark/>
          </w:tcPr>
          <w:p w14:paraId="01D314BD"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depth</w:t>
            </w:r>
          </w:p>
        </w:tc>
        <w:tc>
          <w:tcPr>
            <w:tcW w:w="459" w:type="dxa"/>
            <w:tcBorders>
              <w:top w:val="nil"/>
              <w:left w:val="nil"/>
              <w:bottom w:val="nil"/>
              <w:right w:val="nil"/>
            </w:tcBorders>
            <w:shd w:val="clear" w:color="auto" w:fill="F2F2F2" w:themeFill="background1" w:themeFillShade="F2"/>
            <w:noWrap/>
            <w:hideMark/>
          </w:tcPr>
          <w:p w14:paraId="19CF450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16" w:type="dxa"/>
            <w:tcBorders>
              <w:top w:val="nil"/>
              <w:left w:val="nil"/>
              <w:bottom w:val="nil"/>
              <w:right w:val="nil"/>
            </w:tcBorders>
            <w:shd w:val="clear" w:color="auto" w:fill="F2F2F2" w:themeFill="background1" w:themeFillShade="F2"/>
            <w:noWrap/>
            <w:hideMark/>
          </w:tcPr>
          <w:p w14:paraId="3F987B2F"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-78.7</w:t>
            </w:r>
          </w:p>
        </w:tc>
        <w:tc>
          <w:tcPr>
            <w:tcW w:w="851" w:type="dxa"/>
            <w:tcBorders>
              <w:top w:val="nil"/>
              <w:left w:val="nil"/>
              <w:bottom w:val="nil"/>
              <w:right w:val="nil"/>
            </w:tcBorders>
            <w:shd w:val="clear" w:color="auto" w:fill="F2F2F2" w:themeFill="background1" w:themeFillShade="F2"/>
            <w:noWrap/>
            <w:hideMark/>
          </w:tcPr>
          <w:p w14:paraId="57BA8FC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166.7</w:t>
            </w:r>
          </w:p>
        </w:tc>
        <w:tc>
          <w:tcPr>
            <w:tcW w:w="850" w:type="dxa"/>
            <w:tcBorders>
              <w:top w:val="nil"/>
              <w:left w:val="nil"/>
              <w:bottom w:val="nil"/>
              <w:right w:val="nil"/>
            </w:tcBorders>
            <w:shd w:val="clear" w:color="auto" w:fill="F2F2F2" w:themeFill="background1" w:themeFillShade="F2"/>
            <w:noWrap/>
            <w:hideMark/>
          </w:tcPr>
          <w:p w14:paraId="2B2B30CB"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0.6</w:t>
            </w:r>
          </w:p>
        </w:tc>
        <w:tc>
          <w:tcPr>
            <w:tcW w:w="689" w:type="dxa"/>
            <w:tcBorders>
              <w:top w:val="nil"/>
              <w:left w:val="nil"/>
              <w:bottom w:val="nil"/>
              <w:right w:val="nil"/>
            </w:tcBorders>
            <w:shd w:val="clear" w:color="auto" w:fill="F2F2F2" w:themeFill="background1" w:themeFillShade="F2"/>
            <w:noWrap/>
            <w:hideMark/>
          </w:tcPr>
          <w:p w14:paraId="32FBB19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0.13</w:t>
            </w:r>
          </w:p>
        </w:tc>
      </w:tr>
      <w:tr w:rsidR="00E21723" w:rsidRPr="0051018B" w14:paraId="68163C3D" w14:textId="77777777" w:rsidTr="00D05D6D">
        <w:trPr>
          <w:trHeight w:val="20"/>
        </w:trPr>
        <w:tc>
          <w:tcPr>
            <w:tcW w:w="1858" w:type="dxa"/>
            <w:tcBorders>
              <w:top w:val="nil"/>
              <w:left w:val="nil"/>
              <w:bottom w:val="single" w:sz="4" w:space="0" w:color="auto"/>
              <w:right w:val="nil"/>
            </w:tcBorders>
            <w:shd w:val="clear" w:color="auto" w:fill="auto"/>
            <w:noWrap/>
            <w:hideMark/>
          </w:tcPr>
          <w:p w14:paraId="46DBF171"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 </w:t>
            </w:r>
          </w:p>
        </w:tc>
        <w:tc>
          <w:tcPr>
            <w:tcW w:w="3686" w:type="dxa"/>
            <w:tcBorders>
              <w:top w:val="nil"/>
              <w:left w:val="nil"/>
              <w:bottom w:val="single" w:sz="4" w:space="0" w:color="auto"/>
              <w:right w:val="nil"/>
            </w:tcBorders>
            <w:shd w:val="clear" w:color="auto" w:fill="F2F2F2" w:themeFill="background1" w:themeFillShade="F2"/>
            <w:noWrap/>
            <w:hideMark/>
          </w:tcPr>
          <w:p w14:paraId="7ECA5CC8"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kelp + depth</w:t>
            </w:r>
          </w:p>
        </w:tc>
        <w:tc>
          <w:tcPr>
            <w:tcW w:w="459" w:type="dxa"/>
            <w:tcBorders>
              <w:top w:val="nil"/>
              <w:left w:val="nil"/>
              <w:bottom w:val="single" w:sz="4" w:space="0" w:color="auto"/>
              <w:right w:val="nil"/>
            </w:tcBorders>
            <w:shd w:val="clear" w:color="auto" w:fill="F2F2F2" w:themeFill="background1" w:themeFillShade="F2"/>
            <w:noWrap/>
            <w:hideMark/>
          </w:tcPr>
          <w:p w14:paraId="3456519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16" w:type="dxa"/>
            <w:tcBorders>
              <w:top w:val="nil"/>
              <w:left w:val="nil"/>
              <w:bottom w:val="single" w:sz="4" w:space="0" w:color="auto"/>
              <w:right w:val="nil"/>
            </w:tcBorders>
            <w:shd w:val="clear" w:color="auto" w:fill="F2F2F2" w:themeFill="background1" w:themeFillShade="F2"/>
            <w:noWrap/>
            <w:hideMark/>
          </w:tcPr>
          <w:p w14:paraId="6E855EF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-77.9</w:t>
            </w:r>
          </w:p>
        </w:tc>
        <w:tc>
          <w:tcPr>
            <w:tcW w:w="851" w:type="dxa"/>
            <w:tcBorders>
              <w:top w:val="nil"/>
              <w:left w:val="nil"/>
              <w:bottom w:val="single" w:sz="4" w:space="0" w:color="auto"/>
              <w:right w:val="nil"/>
            </w:tcBorders>
            <w:shd w:val="clear" w:color="auto" w:fill="F2F2F2" w:themeFill="background1" w:themeFillShade="F2"/>
            <w:noWrap/>
            <w:hideMark/>
          </w:tcPr>
          <w:p w14:paraId="0D999B74"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167.7</w:t>
            </w:r>
          </w:p>
        </w:tc>
        <w:tc>
          <w:tcPr>
            <w:tcW w:w="850" w:type="dxa"/>
            <w:tcBorders>
              <w:top w:val="nil"/>
              <w:left w:val="nil"/>
              <w:bottom w:val="single" w:sz="4" w:space="0" w:color="auto"/>
              <w:right w:val="nil"/>
            </w:tcBorders>
            <w:shd w:val="clear" w:color="auto" w:fill="F2F2F2" w:themeFill="background1" w:themeFillShade="F2"/>
            <w:noWrap/>
            <w:hideMark/>
          </w:tcPr>
          <w:p w14:paraId="58ED63B7"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1.6</w:t>
            </w:r>
          </w:p>
        </w:tc>
        <w:tc>
          <w:tcPr>
            <w:tcW w:w="689" w:type="dxa"/>
            <w:tcBorders>
              <w:top w:val="nil"/>
              <w:left w:val="nil"/>
              <w:bottom w:val="single" w:sz="4" w:space="0" w:color="auto"/>
              <w:right w:val="nil"/>
            </w:tcBorders>
            <w:shd w:val="clear" w:color="auto" w:fill="F2F2F2" w:themeFill="background1" w:themeFillShade="F2"/>
            <w:noWrap/>
            <w:hideMark/>
          </w:tcPr>
          <w:p w14:paraId="261754A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0.08</w:t>
            </w:r>
          </w:p>
        </w:tc>
      </w:tr>
      <w:tr w:rsidR="00E21723" w:rsidRPr="0051018B" w14:paraId="05EE3D71" w14:textId="77777777" w:rsidTr="00D05D6D">
        <w:trPr>
          <w:trHeight w:val="20"/>
        </w:trPr>
        <w:tc>
          <w:tcPr>
            <w:tcW w:w="1858" w:type="dxa"/>
            <w:tcBorders>
              <w:top w:val="nil"/>
              <w:left w:val="nil"/>
              <w:bottom w:val="nil"/>
              <w:right w:val="nil"/>
            </w:tcBorders>
            <w:shd w:val="clear" w:color="auto" w:fill="auto"/>
            <w:noWrap/>
            <w:hideMark/>
          </w:tcPr>
          <w:p w14:paraId="3811E041"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Copper Rockfish</w:t>
            </w:r>
          </w:p>
        </w:tc>
        <w:tc>
          <w:tcPr>
            <w:tcW w:w="3686" w:type="dxa"/>
            <w:tcBorders>
              <w:top w:val="nil"/>
              <w:left w:val="nil"/>
              <w:bottom w:val="nil"/>
              <w:right w:val="nil"/>
            </w:tcBorders>
            <w:shd w:val="clear" w:color="auto" w:fill="F2F2F2" w:themeFill="background1" w:themeFillShade="F2"/>
            <w:noWrap/>
            <w:hideMark/>
          </w:tcPr>
          <w:p w14:paraId="20D4ED44"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intercept</w:t>
            </w:r>
          </w:p>
        </w:tc>
        <w:tc>
          <w:tcPr>
            <w:tcW w:w="459" w:type="dxa"/>
            <w:tcBorders>
              <w:top w:val="nil"/>
              <w:left w:val="nil"/>
              <w:bottom w:val="nil"/>
              <w:right w:val="nil"/>
            </w:tcBorders>
            <w:shd w:val="clear" w:color="auto" w:fill="F2F2F2" w:themeFill="background1" w:themeFillShade="F2"/>
            <w:noWrap/>
            <w:hideMark/>
          </w:tcPr>
          <w:p w14:paraId="239F006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w:t>
            </w:r>
          </w:p>
        </w:tc>
        <w:tc>
          <w:tcPr>
            <w:tcW w:w="816" w:type="dxa"/>
            <w:tcBorders>
              <w:top w:val="nil"/>
              <w:left w:val="nil"/>
              <w:bottom w:val="nil"/>
              <w:right w:val="nil"/>
            </w:tcBorders>
            <w:shd w:val="clear" w:color="auto" w:fill="F2F2F2" w:themeFill="background1" w:themeFillShade="F2"/>
            <w:noWrap/>
            <w:hideMark/>
          </w:tcPr>
          <w:p w14:paraId="25DF39D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-87.5</w:t>
            </w:r>
          </w:p>
        </w:tc>
        <w:tc>
          <w:tcPr>
            <w:tcW w:w="851" w:type="dxa"/>
            <w:tcBorders>
              <w:top w:val="nil"/>
              <w:left w:val="nil"/>
              <w:bottom w:val="nil"/>
              <w:right w:val="nil"/>
            </w:tcBorders>
            <w:shd w:val="clear" w:color="auto" w:fill="F2F2F2" w:themeFill="background1" w:themeFillShade="F2"/>
            <w:noWrap/>
            <w:hideMark/>
          </w:tcPr>
          <w:p w14:paraId="7FBA1549"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181.8</w:t>
            </w:r>
          </w:p>
        </w:tc>
        <w:tc>
          <w:tcPr>
            <w:tcW w:w="850" w:type="dxa"/>
            <w:tcBorders>
              <w:top w:val="nil"/>
              <w:left w:val="nil"/>
              <w:bottom w:val="nil"/>
              <w:right w:val="nil"/>
            </w:tcBorders>
            <w:shd w:val="clear" w:color="auto" w:fill="F2F2F2" w:themeFill="background1" w:themeFillShade="F2"/>
            <w:noWrap/>
            <w:hideMark/>
          </w:tcPr>
          <w:p w14:paraId="20CF9638"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w:t>
            </w:r>
          </w:p>
        </w:tc>
        <w:tc>
          <w:tcPr>
            <w:tcW w:w="689" w:type="dxa"/>
            <w:tcBorders>
              <w:top w:val="nil"/>
              <w:left w:val="nil"/>
              <w:bottom w:val="nil"/>
              <w:right w:val="nil"/>
            </w:tcBorders>
            <w:shd w:val="clear" w:color="auto" w:fill="F2F2F2" w:themeFill="background1" w:themeFillShade="F2"/>
            <w:noWrap/>
            <w:hideMark/>
          </w:tcPr>
          <w:p w14:paraId="56C2B03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0.29</w:t>
            </w:r>
          </w:p>
        </w:tc>
      </w:tr>
      <w:tr w:rsidR="00E21723" w:rsidRPr="0051018B" w14:paraId="71D5538E" w14:textId="77777777" w:rsidTr="00D05D6D">
        <w:trPr>
          <w:trHeight w:val="20"/>
        </w:trPr>
        <w:tc>
          <w:tcPr>
            <w:tcW w:w="1858" w:type="dxa"/>
            <w:tcBorders>
              <w:top w:val="nil"/>
              <w:left w:val="nil"/>
              <w:bottom w:val="nil"/>
              <w:right w:val="nil"/>
            </w:tcBorders>
            <w:shd w:val="clear" w:color="auto" w:fill="auto"/>
            <w:noWrap/>
            <w:hideMark/>
          </w:tcPr>
          <w:p w14:paraId="1FB7D246"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Log Biomass</w:t>
            </w:r>
          </w:p>
        </w:tc>
        <w:tc>
          <w:tcPr>
            <w:tcW w:w="3686" w:type="dxa"/>
            <w:tcBorders>
              <w:top w:val="nil"/>
              <w:left w:val="nil"/>
              <w:bottom w:val="nil"/>
              <w:right w:val="nil"/>
            </w:tcBorders>
            <w:shd w:val="clear" w:color="auto" w:fill="F2F2F2" w:themeFill="background1" w:themeFillShade="F2"/>
            <w:noWrap/>
            <w:hideMark/>
          </w:tcPr>
          <w:p w14:paraId="6A0A8013"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kelp</w:t>
            </w:r>
          </w:p>
        </w:tc>
        <w:tc>
          <w:tcPr>
            <w:tcW w:w="459" w:type="dxa"/>
            <w:tcBorders>
              <w:top w:val="nil"/>
              <w:left w:val="nil"/>
              <w:bottom w:val="nil"/>
              <w:right w:val="nil"/>
            </w:tcBorders>
            <w:shd w:val="clear" w:color="auto" w:fill="F2F2F2" w:themeFill="background1" w:themeFillShade="F2"/>
            <w:noWrap/>
            <w:hideMark/>
          </w:tcPr>
          <w:p w14:paraId="2FE03F08"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16" w:type="dxa"/>
            <w:tcBorders>
              <w:top w:val="nil"/>
              <w:left w:val="nil"/>
              <w:bottom w:val="nil"/>
              <w:right w:val="nil"/>
            </w:tcBorders>
            <w:shd w:val="clear" w:color="auto" w:fill="F2F2F2" w:themeFill="background1" w:themeFillShade="F2"/>
            <w:noWrap/>
            <w:hideMark/>
          </w:tcPr>
          <w:p w14:paraId="48DEDF7C"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-86.9</w:t>
            </w:r>
          </w:p>
        </w:tc>
        <w:tc>
          <w:tcPr>
            <w:tcW w:w="851" w:type="dxa"/>
            <w:tcBorders>
              <w:top w:val="nil"/>
              <w:left w:val="nil"/>
              <w:bottom w:val="nil"/>
              <w:right w:val="nil"/>
            </w:tcBorders>
            <w:shd w:val="clear" w:color="auto" w:fill="F2F2F2" w:themeFill="background1" w:themeFillShade="F2"/>
            <w:noWrap/>
            <w:hideMark/>
          </w:tcPr>
          <w:p w14:paraId="2930802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183.0</w:t>
            </w:r>
          </w:p>
        </w:tc>
        <w:tc>
          <w:tcPr>
            <w:tcW w:w="850" w:type="dxa"/>
            <w:tcBorders>
              <w:top w:val="nil"/>
              <w:left w:val="nil"/>
              <w:bottom w:val="nil"/>
              <w:right w:val="nil"/>
            </w:tcBorders>
            <w:shd w:val="clear" w:color="auto" w:fill="F2F2F2" w:themeFill="background1" w:themeFillShade="F2"/>
            <w:noWrap/>
            <w:hideMark/>
          </w:tcPr>
          <w:p w14:paraId="44B00A91"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1.2</w:t>
            </w:r>
          </w:p>
        </w:tc>
        <w:tc>
          <w:tcPr>
            <w:tcW w:w="689" w:type="dxa"/>
            <w:tcBorders>
              <w:top w:val="nil"/>
              <w:left w:val="nil"/>
              <w:bottom w:val="nil"/>
              <w:right w:val="nil"/>
            </w:tcBorders>
            <w:shd w:val="clear" w:color="auto" w:fill="F2F2F2" w:themeFill="background1" w:themeFillShade="F2"/>
            <w:noWrap/>
            <w:hideMark/>
          </w:tcPr>
          <w:p w14:paraId="3092265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0.16</w:t>
            </w:r>
          </w:p>
        </w:tc>
      </w:tr>
      <w:tr w:rsidR="00E21723" w:rsidRPr="0051018B" w14:paraId="1179DCCD" w14:textId="77777777" w:rsidTr="00D05D6D">
        <w:trPr>
          <w:trHeight w:val="20"/>
        </w:trPr>
        <w:tc>
          <w:tcPr>
            <w:tcW w:w="1858" w:type="dxa"/>
            <w:tcBorders>
              <w:top w:val="nil"/>
              <w:left w:val="nil"/>
              <w:bottom w:val="nil"/>
              <w:right w:val="nil"/>
            </w:tcBorders>
            <w:shd w:val="clear" w:color="auto" w:fill="auto"/>
            <w:noWrap/>
            <w:hideMark/>
          </w:tcPr>
          <w:p w14:paraId="1FF37622"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hideMark/>
          </w:tcPr>
          <w:p w14:paraId="5A07C074"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depth</w:t>
            </w:r>
          </w:p>
        </w:tc>
        <w:tc>
          <w:tcPr>
            <w:tcW w:w="459" w:type="dxa"/>
            <w:tcBorders>
              <w:top w:val="nil"/>
              <w:left w:val="nil"/>
              <w:bottom w:val="nil"/>
              <w:right w:val="nil"/>
            </w:tcBorders>
            <w:shd w:val="clear" w:color="auto" w:fill="F2F2F2" w:themeFill="background1" w:themeFillShade="F2"/>
            <w:noWrap/>
            <w:hideMark/>
          </w:tcPr>
          <w:p w14:paraId="766F14A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16" w:type="dxa"/>
            <w:tcBorders>
              <w:top w:val="nil"/>
              <w:left w:val="nil"/>
              <w:bottom w:val="nil"/>
              <w:right w:val="nil"/>
            </w:tcBorders>
            <w:shd w:val="clear" w:color="auto" w:fill="F2F2F2" w:themeFill="background1" w:themeFillShade="F2"/>
            <w:noWrap/>
            <w:hideMark/>
          </w:tcPr>
          <w:p w14:paraId="1E77534F"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-87.3</w:t>
            </w:r>
          </w:p>
        </w:tc>
        <w:tc>
          <w:tcPr>
            <w:tcW w:w="851" w:type="dxa"/>
            <w:tcBorders>
              <w:top w:val="nil"/>
              <w:left w:val="nil"/>
              <w:bottom w:val="nil"/>
              <w:right w:val="nil"/>
            </w:tcBorders>
            <w:shd w:val="clear" w:color="auto" w:fill="F2F2F2" w:themeFill="background1" w:themeFillShade="F2"/>
            <w:noWrap/>
            <w:hideMark/>
          </w:tcPr>
          <w:p w14:paraId="62C3CA0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183.8</w:t>
            </w:r>
          </w:p>
        </w:tc>
        <w:tc>
          <w:tcPr>
            <w:tcW w:w="850" w:type="dxa"/>
            <w:tcBorders>
              <w:top w:val="nil"/>
              <w:left w:val="nil"/>
              <w:bottom w:val="nil"/>
              <w:right w:val="nil"/>
            </w:tcBorders>
            <w:shd w:val="clear" w:color="auto" w:fill="F2F2F2" w:themeFill="background1" w:themeFillShade="F2"/>
            <w:noWrap/>
            <w:hideMark/>
          </w:tcPr>
          <w:p w14:paraId="0C2B3216"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2.0</w:t>
            </w:r>
          </w:p>
        </w:tc>
        <w:tc>
          <w:tcPr>
            <w:tcW w:w="689" w:type="dxa"/>
            <w:tcBorders>
              <w:top w:val="nil"/>
              <w:left w:val="nil"/>
              <w:bottom w:val="nil"/>
              <w:right w:val="nil"/>
            </w:tcBorders>
            <w:shd w:val="clear" w:color="auto" w:fill="F2F2F2" w:themeFill="background1" w:themeFillShade="F2"/>
            <w:noWrap/>
            <w:hideMark/>
          </w:tcPr>
          <w:p w14:paraId="702D35E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0.11</w:t>
            </w:r>
          </w:p>
        </w:tc>
      </w:tr>
      <w:tr w:rsidR="00E21723" w:rsidRPr="0051018B" w14:paraId="0DBFD515" w14:textId="77777777" w:rsidTr="00D05D6D">
        <w:trPr>
          <w:trHeight w:val="20"/>
        </w:trPr>
        <w:tc>
          <w:tcPr>
            <w:tcW w:w="1858" w:type="dxa"/>
            <w:tcBorders>
              <w:top w:val="nil"/>
              <w:left w:val="nil"/>
              <w:bottom w:val="nil"/>
              <w:right w:val="nil"/>
            </w:tcBorders>
            <w:shd w:val="clear" w:color="auto" w:fill="auto"/>
            <w:noWrap/>
            <w:hideMark/>
          </w:tcPr>
          <w:p w14:paraId="0B185DF2"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hideMark/>
          </w:tcPr>
          <w:p w14:paraId="40D8CC9A"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w:t>
            </w:r>
          </w:p>
        </w:tc>
        <w:tc>
          <w:tcPr>
            <w:tcW w:w="459" w:type="dxa"/>
            <w:tcBorders>
              <w:top w:val="nil"/>
              <w:left w:val="nil"/>
              <w:bottom w:val="nil"/>
              <w:right w:val="nil"/>
            </w:tcBorders>
            <w:shd w:val="clear" w:color="auto" w:fill="F2F2F2" w:themeFill="background1" w:themeFillShade="F2"/>
            <w:noWrap/>
            <w:hideMark/>
          </w:tcPr>
          <w:p w14:paraId="582E18E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16" w:type="dxa"/>
            <w:tcBorders>
              <w:top w:val="nil"/>
              <w:left w:val="nil"/>
              <w:bottom w:val="nil"/>
              <w:right w:val="nil"/>
            </w:tcBorders>
            <w:shd w:val="clear" w:color="auto" w:fill="F2F2F2" w:themeFill="background1" w:themeFillShade="F2"/>
            <w:noWrap/>
            <w:hideMark/>
          </w:tcPr>
          <w:p w14:paraId="7B7EDB9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-87.4</w:t>
            </w:r>
          </w:p>
        </w:tc>
        <w:tc>
          <w:tcPr>
            <w:tcW w:w="851" w:type="dxa"/>
            <w:tcBorders>
              <w:top w:val="nil"/>
              <w:left w:val="nil"/>
              <w:bottom w:val="nil"/>
              <w:right w:val="nil"/>
            </w:tcBorders>
            <w:shd w:val="clear" w:color="auto" w:fill="F2F2F2" w:themeFill="background1" w:themeFillShade="F2"/>
            <w:noWrap/>
            <w:hideMark/>
          </w:tcPr>
          <w:p w14:paraId="4CBA2E9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184.1</w:t>
            </w:r>
          </w:p>
        </w:tc>
        <w:tc>
          <w:tcPr>
            <w:tcW w:w="850" w:type="dxa"/>
            <w:tcBorders>
              <w:top w:val="nil"/>
              <w:left w:val="nil"/>
              <w:bottom w:val="nil"/>
              <w:right w:val="nil"/>
            </w:tcBorders>
            <w:shd w:val="clear" w:color="auto" w:fill="F2F2F2" w:themeFill="background1" w:themeFillShade="F2"/>
            <w:noWrap/>
            <w:hideMark/>
          </w:tcPr>
          <w:p w14:paraId="1D9ABD90"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2.3</w:t>
            </w:r>
          </w:p>
        </w:tc>
        <w:tc>
          <w:tcPr>
            <w:tcW w:w="689" w:type="dxa"/>
            <w:tcBorders>
              <w:top w:val="nil"/>
              <w:left w:val="nil"/>
              <w:bottom w:val="nil"/>
              <w:right w:val="nil"/>
            </w:tcBorders>
            <w:shd w:val="clear" w:color="auto" w:fill="F2F2F2" w:themeFill="background1" w:themeFillShade="F2"/>
            <w:noWrap/>
            <w:hideMark/>
          </w:tcPr>
          <w:p w14:paraId="5466FB34"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0.09</w:t>
            </w:r>
          </w:p>
        </w:tc>
      </w:tr>
      <w:tr w:rsidR="00E21723" w:rsidRPr="0051018B" w14:paraId="692C2D97" w14:textId="77777777" w:rsidTr="00D05D6D">
        <w:trPr>
          <w:trHeight w:val="20"/>
        </w:trPr>
        <w:tc>
          <w:tcPr>
            <w:tcW w:w="1858" w:type="dxa"/>
            <w:tcBorders>
              <w:top w:val="nil"/>
              <w:left w:val="nil"/>
              <w:bottom w:val="single" w:sz="4" w:space="0" w:color="auto"/>
              <w:right w:val="nil"/>
            </w:tcBorders>
            <w:shd w:val="clear" w:color="auto" w:fill="auto"/>
            <w:noWrap/>
            <w:hideMark/>
          </w:tcPr>
          <w:p w14:paraId="135E3C48"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 </w:t>
            </w:r>
          </w:p>
        </w:tc>
        <w:tc>
          <w:tcPr>
            <w:tcW w:w="3686" w:type="dxa"/>
            <w:tcBorders>
              <w:top w:val="nil"/>
              <w:left w:val="nil"/>
              <w:bottom w:val="single" w:sz="4" w:space="0" w:color="auto"/>
              <w:right w:val="nil"/>
            </w:tcBorders>
            <w:shd w:val="clear" w:color="auto" w:fill="F2F2F2" w:themeFill="background1" w:themeFillShade="F2"/>
            <w:noWrap/>
            <w:hideMark/>
          </w:tcPr>
          <w:p w14:paraId="213B4BBB" w14:textId="77777777" w:rsidR="00E21723" w:rsidRPr="0051018B" w:rsidRDefault="00E21723" w:rsidP="002E11D4">
            <w:pPr>
              <w:rPr>
                <w:rFonts w:ascii="Times New Roman" w:eastAsia="Times New Roman" w:hAnsi="Times New Roman" w:cs="Times New Roman"/>
                <w:sz w:val="20"/>
                <w:szCs w:val="20"/>
              </w:rPr>
            </w:pPr>
            <w:proofErr w:type="spellStart"/>
            <w:r w:rsidRPr="0051018B">
              <w:rPr>
                <w:rFonts w:ascii="Times New Roman" w:eastAsia="Times New Roman" w:hAnsi="Times New Roman" w:cs="Times New Roman"/>
                <w:sz w:val="20"/>
                <w:szCs w:val="20"/>
              </w:rPr>
              <w:t>rugosity</w:t>
            </w:r>
            <w:proofErr w:type="spellEnd"/>
          </w:p>
        </w:tc>
        <w:tc>
          <w:tcPr>
            <w:tcW w:w="459" w:type="dxa"/>
            <w:tcBorders>
              <w:top w:val="nil"/>
              <w:left w:val="nil"/>
              <w:bottom w:val="single" w:sz="4" w:space="0" w:color="auto"/>
              <w:right w:val="nil"/>
            </w:tcBorders>
            <w:shd w:val="clear" w:color="auto" w:fill="F2F2F2" w:themeFill="background1" w:themeFillShade="F2"/>
            <w:noWrap/>
            <w:hideMark/>
          </w:tcPr>
          <w:p w14:paraId="7AD519E6"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16" w:type="dxa"/>
            <w:tcBorders>
              <w:top w:val="nil"/>
              <w:left w:val="nil"/>
              <w:bottom w:val="single" w:sz="4" w:space="0" w:color="auto"/>
              <w:right w:val="nil"/>
            </w:tcBorders>
            <w:shd w:val="clear" w:color="auto" w:fill="F2F2F2" w:themeFill="background1" w:themeFillShade="F2"/>
            <w:noWrap/>
            <w:hideMark/>
          </w:tcPr>
          <w:p w14:paraId="5C4F8C0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-87.5</w:t>
            </w:r>
          </w:p>
        </w:tc>
        <w:tc>
          <w:tcPr>
            <w:tcW w:w="851" w:type="dxa"/>
            <w:tcBorders>
              <w:top w:val="nil"/>
              <w:left w:val="nil"/>
              <w:bottom w:val="single" w:sz="4" w:space="0" w:color="auto"/>
              <w:right w:val="nil"/>
            </w:tcBorders>
            <w:shd w:val="clear" w:color="auto" w:fill="F2F2F2" w:themeFill="background1" w:themeFillShade="F2"/>
            <w:noWrap/>
            <w:hideMark/>
          </w:tcPr>
          <w:p w14:paraId="72BB0184"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184.3</w:t>
            </w:r>
          </w:p>
        </w:tc>
        <w:tc>
          <w:tcPr>
            <w:tcW w:w="850" w:type="dxa"/>
            <w:tcBorders>
              <w:top w:val="nil"/>
              <w:left w:val="nil"/>
              <w:bottom w:val="single" w:sz="4" w:space="0" w:color="auto"/>
              <w:right w:val="nil"/>
            </w:tcBorders>
            <w:shd w:val="clear" w:color="auto" w:fill="F2F2F2" w:themeFill="background1" w:themeFillShade="F2"/>
            <w:noWrap/>
            <w:hideMark/>
          </w:tcPr>
          <w:p w14:paraId="0B360829"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2.5</w:t>
            </w:r>
          </w:p>
        </w:tc>
        <w:tc>
          <w:tcPr>
            <w:tcW w:w="689" w:type="dxa"/>
            <w:tcBorders>
              <w:top w:val="nil"/>
              <w:left w:val="nil"/>
              <w:bottom w:val="single" w:sz="4" w:space="0" w:color="auto"/>
              <w:right w:val="nil"/>
            </w:tcBorders>
            <w:shd w:val="clear" w:color="auto" w:fill="F2F2F2" w:themeFill="background1" w:themeFillShade="F2"/>
            <w:noWrap/>
            <w:hideMark/>
          </w:tcPr>
          <w:p w14:paraId="32E3D34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0.09</w:t>
            </w:r>
          </w:p>
        </w:tc>
      </w:tr>
      <w:tr w:rsidR="00E21723" w:rsidRPr="0051018B" w14:paraId="46DC5303" w14:textId="77777777" w:rsidTr="00D05D6D">
        <w:trPr>
          <w:trHeight w:val="20"/>
        </w:trPr>
        <w:tc>
          <w:tcPr>
            <w:tcW w:w="1858" w:type="dxa"/>
            <w:tcBorders>
              <w:top w:val="nil"/>
              <w:left w:val="nil"/>
              <w:bottom w:val="nil"/>
              <w:right w:val="nil"/>
            </w:tcBorders>
            <w:shd w:val="clear" w:color="auto" w:fill="auto"/>
            <w:noWrap/>
            <w:hideMark/>
          </w:tcPr>
          <w:p w14:paraId="5EDDF6E9"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Quillback Rockfish</w:t>
            </w:r>
          </w:p>
        </w:tc>
        <w:tc>
          <w:tcPr>
            <w:tcW w:w="3686" w:type="dxa"/>
            <w:tcBorders>
              <w:top w:val="nil"/>
              <w:left w:val="nil"/>
              <w:bottom w:val="nil"/>
              <w:right w:val="nil"/>
            </w:tcBorders>
            <w:shd w:val="clear" w:color="auto" w:fill="F2F2F2" w:themeFill="background1" w:themeFillShade="F2"/>
            <w:noWrap/>
            <w:hideMark/>
          </w:tcPr>
          <w:p w14:paraId="0456288F"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kelp + depth</w:t>
            </w:r>
          </w:p>
        </w:tc>
        <w:tc>
          <w:tcPr>
            <w:tcW w:w="459" w:type="dxa"/>
            <w:tcBorders>
              <w:top w:val="nil"/>
              <w:left w:val="nil"/>
              <w:bottom w:val="nil"/>
              <w:right w:val="nil"/>
            </w:tcBorders>
            <w:shd w:val="clear" w:color="auto" w:fill="F2F2F2" w:themeFill="background1" w:themeFillShade="F2"/>
            <w:noWrap/>
            <w:hideMark/>
          </w:tcPr>
          <w:p w14:paraId="785E963D" w14:textId="77777777" w:rsidR="00E21723" w:rsidRPr="0051018B" w:rsidRDefault="00E21723" w:rsidP="002E11D4">
            <w:pPr>
              <w:ind w:firstLine="54"/>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16" w:type="dxa"/>
            <w:tcBorders>
              <w:top w:val="nil"/>
              <w:left w:val="nil"/>
              <w:bottom w:val="nil"/>
              <w:right w:val="nil"/>
            </w:tcBorders>
            <w:shd w:val="clear" w:color="auto" w:fill="F2F2F2" w:themeFill="background1" w:themeFillShade="F2"/>
            <w:noWrap/>
            <w:hideMark/>
          </w:tcPr>
          <w:p w14:paraId="5FB6AD60" w14:textId="77777777" w:rsidR="00E21723" w:rsidRPr="0051018B" w:rsidRDefault="00E21723" w:rsidP="002E11D4">
            <w:pPr>
              <w:ind w:firstLine="54"/>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-72.7</w:t>
            </w:r>
          </w:p>
        </w:tc>
        <w:tc>
          <w:tcPr>
            <w:tcW w:w="851" w:type="dxa"/>
            <w:tcBorders>
              <w:top w:val="nil"/>
              <w:left w:val="nil"/>
              <w:bottom w:val="nil"/>
              <w:right w:val="nil"/>
            </w:tcBorders>
            <w:shd w:val="clear" w:color="auto" w:fill="F2F2F2" w:themeFill="background1" w:themeFillShade="F2"/>
            <w:noWrap/>
            <w:hideMark/>
          </w:tcPr>
          <w:p w14:paraId="7E262898"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157.3</w:t>
            </w:r>
          </w:p>
        </w:tc>
        <w:tc>
          <w:tcPr>
            <w:tcW w:w="850" w:type="dxa"/>
            <w:tcBorders>
              <w:top w:val="nil"/>
              <w:left w:val="nil"/>
              <w:bottom w:val="nil"/>
              <w:right w:val="nil"/>
            </w:tcBorders>
            <w:shd w:val="clear" w:color="auto" w:fill="F2F2F2" w:themeFill="background1" w:themeFillShade="F2"/>
            <w:noWrap/>
            <w:hideMark/>
          </w:tcPr>
          <w:p w14:paraId="18F03E91"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w:t>
            </w:r>
          </w:p>
        </w:tc>
        <w:tc>
          <w:tcPr>
            <w:tcW w:w="689" w:type="dxa"/>
            <w:tcBorders>
              <w:top w:val="nil"/>
              <w:left w:val="nil"/>
              <w:bottom w:val="nil"/>
              <w:right w:val="nil"/>
            </w:tcBorders>
            <w:shd w:val="clear" w:color="auto" w:fill="F2F2F2" w:themeFill="background1" w:themeFillShade="F2"/>
            <w:noWrap/>
            <w:hideMark/>
          </w:tcPr>
          <w:p w14:paraId="539CF12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0.17</w:t>
            </w:r>
          </w:p>
        </w:tc>
      </w:tr>
      <w:tr w:rsidR="00E21723" w:rsidRPr="0051018B" w14:paraId="624DC0B3" w14:textId="77777777" w:rsidTr="00D05D6D">
        <w:trPr>
          <w:trHeight w:val="20"/>
        </w:trPr>
        <w:tc>
          <w:tcPr>
            <w:tcW w:w="1858" w:type="dxa"/>
            <w:tcBorders>
              <w:top w:val="nil"/>
              <w:left w:val="nil"/>
              <w:bottom w:val="nil"/>
              <w:right w:val="nil"/>
            </w:tcBorders>
            <w:shd w:val="clear" w:color="auto" w:fill="auto"/>
            <w:noWrap/>
            <w:hideMark/>
          </w:tcPr>
          <w:p w14:paraId="0D697EDF"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Log Biomass</w:t>
            </w:r>
          </w:p>
        </w:tc>
        <w:tc>
          <w:tcPr>
            <w:tcW w:w="3686" w:type="dxa"/>
            <w:tcBorders>
              <w:top w:val="nil"/>
              <w:left w:val="nil"/>
              <w:bottom w:val="nil"/>
              <w:right w:val="nil"/>
            </w:tcBorders>
            <w:shd w:val="clear" w:color="auto" w:fill="F2F2F2" w:themeFill="background1" w:themeFillShade="F2"/>
            <w:noWrap/>
            <w:hideMark/>
          </w:tcPr>
          <w:p w14:paraId="2334F041"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depth</w:t>
            </w:r>
          </w:p>
        </w:tc>
        <w:tc>
          <w:tcPr>
            <w:tcW w:w="459" w:type="dxa"/>
            <w:tcBorders>
              <w:top w:val="nil"/>
              <w:left w:val="nil"/>
              <w:bottom w:val="nil"/>
              <w:right w:val="nil"/>
            </w:tcBorders>
            <w:shd w:val="clear" w:color="auto" w:fill="F2F2F2" w:themeFill="background1" w:themeFillShade="F2"/>
            <w:noWrap/>
            <w:hideMark/>
          </w:tcPr>
          <w:p w14:paraId="40F1ACC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16" w:type="dxa"/>
            <w:tcBorders>
              <w:top w:val="nil"/>
              <w:left w:val="nil"/>
              <w:bottom w:val="nil"/>
              <w:right w:val="nil"/>
            </w:tcBorders>
            <w:shd w:val="clear" w:color="auto" w:fill="F2F2F2" w:themeFill="background1" w:themeFillShade="F2"/>
            <w:noWrap/>
            <w:hideMark/>
          </w:tcPr>
          <w:p w14:paraId="127E2CD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-74.1</w:t>
            </w:r>
          </w:p>
        </w:tc>
        <w:tc>
          <w:tcPr>
            <w:tcW w:w="851" w:type="dxa"/>
            <w:tcBorders>
              <w:top w:val="nil"/>
              <w:left w:val="nil"/>
              <w:bottom w:val="nil"/>
              <w:right w:val="nil"/>
            </w:tcBorders>
            <w:shd w:val="clear" w:color="auto" w:fill="F2F2F2" w:themeFill="background1" w:themeFillShade="F2"/>
            <w:noWrap/>
            <w:hideMark/>
          </w:tcPr>
          <w:p w14:paraId="0D8B89E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157.4</w:t>
            </w:r>
          </w:p>
        </w:tc>
        <w:tc>
          <w:tcPr>
            <w:tcW w:w="850" w:type="dxa"/>
            <w:tcBorders>
              <w:top w:val="nil"/>
              <w:left w:val="nil"/>
              <w:bottom w:val="nil"/>
              <w:right w:val="nil"/>
            </w:tcBorders>
            <w:shd w:val="clear" w:color="auto" w:fill="F2F2F2" w:themeFill="background1" w:themeFillShade="F2"/>
            <w:noWrap/>
            <w:hideMark/>
          </w:tcPr>
          <w:p w14:paraId="3D3538AE"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w:t>
            </w:r>
          </w:p>
        </w:tc>
        <w:tc>
          <w:tcPr>
            <w:tcW w:w="689" w:type="dxa"/>
            <w:tcBorders>
              <w:top w:val="nil"/>
              <w:left w:val="nil"/>
              <w:bottom w:val="nil"/>
              <w:right w:val="nil"/>
            </w:tcBorders>
            <w:shd w:val="clear" w:color="auto" w:fill="F2F2F2" w:themeFill="background1" w:themeFillShade="F2"/>
            <w:noWrap/>
            <w:hideMark/>
          </w:tcPr>
          <w:p w14:paraId="3DCC510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0.17</w:t>
            </w:r>
          </w:p>
        </w:tc>
      </w:tr>
      <w:tr w:rsidR="00E21723" w:rsidRPr="0051018B" w14:paraId="338A902A" w14:textId="77777777" w:rsidTr="00D05D6D">
        <w:trPr>
          <w:trHeight w:val="20"/>
        </w:trPr>
        <w:tc>
          <w:tcPr>
            <w:tcW w:w="1858" w:type="dxa"/>
            <w:tcBorders>
              <w:top w:val="nil"/>
              <w:left w:val="nil"/>
              <w:bottom w:val="nil"/>
              <w:right w:val="nil"/>
            </w:tcBorders>
            <w:shd w:val="clear" w:color="auto" w:fill="auto"/>
            <w:noWrap/>
            <w:hideMark/>
          </w:tcPr>
          <w:p w14:paraId="5BE68B96"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hideMark/>
          </w:tcPr>
          <w:p w14:paraId="3685DD4C" w14:textId="77777777" w:rsidR="00E21723" w:rsidRPr="0051018B" w:rsidRDefault="00E21723" w:rsidP="002E11D4">
            <w:pPr>
              <w:rPr>
                <w:rFonts w:ascii="Times New Roman" w:eastAsia="Times New Roman" w:hAnsi="Times New Roman" w:cs="Times New Roman"/>
                <w:sz w:val="20"/>
                <w:szCs w:val="20"/>
              </w:rPr>
            </w:pPr>
            <w:proofErr w:type="spellStart"/>
            <w:r w:rsidRPr="0051018B">
              <w:rPr>
                <w:rFonts w:ascii="Times New Roman" w:eastAsia="Times New Roman" w:hAnsi="Times New Roman" w:cs="Times New Roman"/>
                <w:sz w:val="20"/>
                <w:szCs w:val="20"/>
              </w:rPr>
              <w:t>rugosity</w:t>
            </w:r>
            <w:proofErr w:type="spellEnd"/>
            <w:r w:rsidRPr="0051018B">
              <w:rPr>
                <w:rFonts w:ascii="Times New Roman" w:eastAsia="Times New Roman" w:hAnsi="Times New Roman" w:cs="Times New Roman"/>
                <w:sz w:val="20"/>
                <w:szCs w:val="20"/>
              </w:rPr>
              <w:t xml:space="preserve"> + kelp + depth</w:t>
            </w:r>
          </w:p>
        </w:tc>
        <w:tc>
          <w:tcPr>
            <w:tcW w:w="459" w:type="dxa"/>
            <w:tcBorders>
              <w:top w:val="nil"/>
              <w:left w:val="nil"/>
              <w:bottom w:val="nil"/>
              <w:right w:val="nil"/>
            </w:tcBorders>
            <w:shd w:val="clear" w:color="auto" w:fill="F2F2F2" w:themeFill="background1" w:themeFillShade="F2"/>
            <w:noWrap/>
            <w:hideMark/>
          </w:tcPr>
          <w:p w14:paraId="4887845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w:t>
            </w:r>
          </w:p>
        </w:tc>
        <w:tc>
          <w:tcPr>
            <w:tcW w:w="816" w:type="dxa"/>
            <w:tcBorders>
              <w:top w:val="nil"/>
              <w:left w:val="nil"/>
              <w:bottom w:val="nil"/>
              <w:right w:val="nil"/>
            </w:tcBorders>
            <w:shd w:val="clear" w:color="auto" w:fill="F2F2F2" w:themeFill="background1" w:themeFillShade="F2"/>
            <w:noWrap/>
            <w:hideMark/>
          </w:tcPr>
          <w:p w14:paraId="11ED3F1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-71.4</w:t>
            </w:r>
          </w:p>
        </w:tc>
        <w:tc>
          <w:tcPr>
            <w:tcW w:w="851" w:type="dxa"/>
            <w:tcBorders>
              <w:top w:val="nil"/>
              <w:left w:val="nil"/>
              <w:bottom w:val="nil"/>
              <w:right w:val="nil"/>
            </w:tcBorders>
            <w:shd w:val="clear" w:color="auto" w:fill="F2F2F2" w:themeFill="background1" w:themeFillShade="F2"/>
            <w:noWrap/>
            <w:hideMark/>
          </w:tcPr>
          <w:p w14:paraId="55996F3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157.7</w:t>
            </w:r>
          </w:p>
        </w:tc>
        <w:tc>
          <w:tcPr>
            <w:tcW w:w="850" w:type="dxa"/>
            <w:tcBorders>
              <w:top w:val="nil"/>
              <w:left w:val="nil"/>
              <w:bottom w:val="nil"/>
              <w:right w:val="nil"/>
            </w:tcBorders>
            <w:shd w:val="clear" w:color="auto" w:fill="F2F2F2" w:themeFill="background1" w:themeFillShade="F2"/>
            <w:noWrap/>
            <w:hideMark/>
          </w:tcPr>
          <w:p w14:paraId="7A4CEE2A"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0.3</w:t>
            </w:r>
          </w:p>
        </w:tc>
        <w:tc>
          <w:tcPr>
            <w:tcW w:w="689" w:type="dxa"/>
            <w:tcBorders>
              <w:top w:val="nil"/>
              <w:left w:val="nil"/>
              <w:bottom w:val="nil"/>
              <w:right w:val="nil"/>
            </w:tcBorders>
            <w:shd w:val="clear" w:color="auto" w:fill="F2F2F2" w:themeFill="background1" w:themeFillShade="F2"/>
            <w:noWrap/>
            <w:hideMark/>
          </w:tcPr>
          <w:p w14:paraId="7459C94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0.15</w:t>
            </w:r>
          </w:p>
        </w:tc>
      </w:tr>
      <w:tr w:rsidR="00E21723" w:rsidRPr="0051018B" w14:paraId="72BA56D3" w14:textId="77777777" w:rsidTr="00D05D6D">
        <w:trPr>
          <w:trHeight w:val="20"/>
        </w:trPr>
        <w:tc>
          <w:tcPr>
            <w:tcW w:w="1858" w:type="dxa"/>
            <w:tcBorders>
              <w:top w:val="nil"/>
              <w:left w:val="nil"/>
              <w:bottom w:val="nil"/>
              <w:right w:val="nil"/>
            </w:tcBorders>
            <w:shd w:val="clear" w:color="auto" w:fill="auto"/>
            <w:noWrap/>
            <w:hideMark/>
          </w:tcPr>
          <w:p w14:paraId="65C97518"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hideMark/>
          </w:tcPr>
          <w:p w14:paraId="7C9E11C0" w14:textId="77777777" w:rsidR="00E21723" w:rsidRPr="0051018B" w:rsidRDefault="00E21723" w:rsidP="002E11D4">
            <w:pPr>
              <w:rPr>
                <w:rFonts w:ascii="Times New Roman" w:eastAsia="Times New Roman" w:hAnsi="Times New Roman" w:cs="Times New Roman"/>
                <w:sz w:val="20"/>
                <w:szCs w:val="20"/>
              </w:rPr>
            </w:pPr>
            <w:proofErr w:type="spellStart"/>
            <w:r w:rsidRPr="0051018B">
              <w:rPr>
                <w:rFonts w:ascii="Times New Roman" w:eastAsia="Times New Roman" w:hAnsi="Times New Roman" w:cs="Times New Roman"/>
                <w:sz w:val="20"/>
                <w:szCs w:val="20"/>
              </w:rPr>
              <w:t>rugosity</w:t>
            </w:r>
            <w:proofErr w:type="spellEnd"/>
            <w:r w:rsidRPr="0051018B">
              <w:rPr>
                <w:rFonts w:ascii="Times New Roman" w:eastAsia="Times New Roman" w:hAnsi="Times New Roman" w:cs="Times New Roman"/>
                <w:sz w:val="20"/>
                <w:szCs w:val="20"/>
              </w:rPr>
              <w:t xml:space="preserve"> + depth</w:t>
            </w:r>
          </w:p>
        </w:tc>
        <w:tc>
          <w:tcPr>
            <w:tcW w:w="459" w:type="dxa"/>
            <w:tcBorders>
              <w:top w:val="nil"/>
              <w:left w:val="nil"/>
              <w:bottom w:val="nil"/>
              <w:right w:val="nil"/>
            </w:tcBorders>
            <w:shd w:val="clear" w:color="auto" w:fill="F2F2F2" w:themeFill="background1" w:themeFillShade="F2"/>
            <w:noWrap/>
            <w:hideMark/>
          </w:tcPr>
          <w:p w14:paraId="571BF28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16" w:type="dxa"/>
            <w:tcBorders>
              <w:top w:val="nil"/>
              <w:left w:val="nil"/>
              <w:bottom w:val="nil"/>
              <w:right w:val="nil"/>
            </w:tcBorders>
            <w:shd w:val="clear" w:color="auto" w:fill="F2F2F2" w:themeFill="background1" w:themeFillShade="F2"/>
            <w:noWrap/>
            <w:hideMark/>
          </w:tcPr>
          <w:p w14:paraId="66330D29"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-73.2</w:t>
            </w:r>
          </w:p>
        </w:tc>
        <w:tc>
          <w:tcPr>
            <w:tcW w:w="851" w:type="dxa"/>
            <w:tcBorders>
              <w:top w:val="nil"/>
              <w:left w:val="nil"/>
              <w:bottom w:val="nil"/>
              <w:right w:val="nil"/>
            </w:tcBorders>
            <w:shd w:val="clear" w:color="auto" w:fill="F2F2F2" w:themeFill="background1" w:themeFillShade="F2"/>
            <w:noWrap/>
            <w:hideMark/>
          </w:tcPr>
          <w:p w14:paraId="4F8CD6F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158.4</w:t>
            </w:r>
          </w:p>
        </w:tc>
        <w:tc>
          <w:tcPr>
            <w:tcW w:w="850" w:type="dxa"/>
            <w:tcBorders>
              <w:top w:val="nil"/>
              <w:left w:val="nil"/>
              <w:bottom w:val="nil"/>
              <w:right w:val="nil"/>
            </w:tcBorders>
            <w:shd w:val="clear" w:color="auto" w:fill="F2F2F2" w:themeFill="background1" w:themeFillShade="F2"/>
            <w:noWrap/>
            <w:hideMark/>
          </w:tcPr>
          <w:p w14:paraId="6920230A"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1.0</w:t>
            </w:r>
          </w:p>
        </w:tc>
        <w:tc>
          <w:tcPr>
            <w:tcW w:w="689" w:type="dxa"/>
            <w:tcBorders>
              <w:top w:val="nil"/>
              <w:left w:val="nil"/>
              <w:bottom w:val="nil"/>
              <w:right w:val="nil"/>
            </w:tcBorders>
            <w:shd w:val="clear" w:color="auto" w:fill="F2F2F2" w:themeFill="background1" w:themeFillShade="F2"/>
            <w:noWrap/>
            <w:hideMark/>
          </w:tcPr>
          <w:p w14:paraId="10ED17E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0.10</w:t>
            </w:r>
          </w:p>
        </w:tc>
      </w:tr>
      <w:tr w:rsidR="00E21723" w:rsidRPr="0051018B" w14:paraId="5B008DBB" w14:textId="77777777" w:rsidTr="00D05D6D">
        <w:trPr>
          <w:trHeight w:val="20"/>
        </w:trPr>
        <w:tc>
          <w:tcPr>
            <w:tcW w:w="1858" w:type="dxa"/>
            <w:tcBorders>
              <w:top w:val="nil"/>
              <w:left w:val="nil"/>
              <w:bottom w:val="single" w:sz="4" w:space="0" w:color="auto"/>
              <w:right w:val="nil"/>
            </w:tcBorders>
            <w:shd w:val="clear" w:color="auto" w:fill="auto"/>
            <w:noWrap/>
            <w:hideMark/>
          </w:tcPr>
          <w:p w14:paraId="71A1C40D"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 </w:t>
            </w:r>
          </w:p>
        </w:tc>
        <w:tc>
          <w:tcPr>
            <w:tcW w:w="3686" w:type="dxa"/>
            <w:tcBorders>
              <w:top w:val="nil"/>
              <w:left w:val="nil"/>
              <w:bottom w:val="single" w:sz="4" w:space="0" w:color="auto"/>
              <w:right w:val="nil"/>
            </w:tcBorders>
            <w:shd w:val="clear" w:color="auto" w:fill="F2F2F2" w:themeFill="background1" w:themeFillShade="F2"/>
            <w:noWrap/>
            <w:hideMark/>
          </w:tcPr>
          <w:p w14:paraId="65EB1A09"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intercept</w:t>
            </w:r>
          </w:p>
        </w:tc>
        <w:tc>
          <w:tcPr>
            <w:tcW w:w="459" w:type="dxa"/>
            <w:tcBorders>
              <w:top w:val="nil"/>
              <w:left w:val="nil"/>
              <w:bottom w:val="single" w:sz="4" w:space="0" w:color="auto"/>
              <w:right w:val="nil"/>
            </w:tcBorders>
            <w:shd w:val="clear" w:color="auto" w:fill="F2F2F2" w:themeFill="background1" w:themeFillShade="F2"/>
            <w:noWrap/>
            <w:hideMark/>
          </w:tcPr>
          <w:p w14:paraId="0752BA18"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w:t>
            </w:r>
          </w:p>
        </w:tc>
        <w:tc>
          <w:tcPr>
            <w:tcW w:w="816" w:type="dxa"/>
            <w:tcBorders>
              <w:top w:val="nil"/>
              <w:left w:val="nil"/>
              <w:bottom w:val="single" w:sz="4" w:space="0" w:color="auto"/>
              <w:right w:val="nil"/>
            </w:tcBorders>
            <w:shd w:val="clear" w:color="auto" w:fill="F2F2F2" w:themeFill="background1" w:themeFillShade="F2"/>
            <w:noWrap/>
            <w:hideMark/>
          </w:tcPr>
          <w:p w14:paraId="0BB9D0A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-76.2</w:t>
            </w:r>
          </w:p>
        </w:tc>
        <w:tc>
          <w:tcPr>
            <w:tcW w:w="851" w:type="dxa"/>
            <w:tcBorders>
              <w:top w:val="nil"/>
              <w:left w:val="nil"/>
              <w:bottom w:val="single" w:sz="4" w:space="0" w:color="auto"/>
              <w:right w:val="nil"/>
            </w:tcBorders>
            <w:shd w:val="clear" w:color="auto" w:fill="F2F2F2" w:themeFill="background1" w:themeFillShade="F2"/>
            <w:noWrap/>
            <w:hideMark/>
          </w:tcPr>
          <w:p w14:paraId="7285AD3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159.2</w:t>
            </w:r>
          </w:p>
        </w:tc>
        <w:tc>
          <w:tcPr>
            <w:tcW w:w="850" w:type="dxa"/>
            <w:tcBorders>
              <w:top w:val="nil"/>
              <w:left w:val="nil"/>
              <w:bottom w:val="single" w:sz="4" w:space="0" w:color="auto"/>
              <w:right w:val="nil"/>
            </w:tcBorders>
            <w:shd w:val="clear" w:color="auto" w:fill="F2F2F2" w:themeFill="background1" w:themeFillShade="F2"/>
            <w:noWrap/>
            <w:hideMark/>
          </w:tcPr>
          <w:p w14:paraId="0D540DED"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1.8</w:t>
            </w:r>
          </w:p>
        </w:tc>
        <w:tc>
          <w:tcPr>
            <w:tcW w:w="689" w:type="dxa"/>
            <w:tcBorders>
              <w:top w:val="nil"/>
              <w:left w:val="nil"/>
              <w:bottom w:val="single" w:sz="4" w:space="0" w:color="auto"/>
              <w:right w:val="nil"/>
            </w:tcBorders>
            <w:shd w:val="clear" w:color="auto" w:fill="F2F2F2" w:themeFill="background1" w:themeFillShade="F2"/>
            <w:noWrap/>
            <w:hideMark/>
          </w:tcPr>
          <w:p w14:paraId="6CA6EDE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0.07</w:t>
            </w:r>
          </w:p>
        </w:tc>
      </w:tr>
      <w:tr w:rsidR="00E21723" w:rsidRPr="0051018B" w14:paraId="6540AD2F" w14:textId="77777777" w:rsidTr="00D05D6D">
        <w:trPr>
          <w:trHeight w:val="20"/>
        </w:trPr>
        <w:tc>
          <w:tcPr>
            <w:tcW w:w="1858" w:type="dxa"/>
            <w:tcBorders>
              <w:top w:val="nil"/>
              <w:left w:val="nil"/>
              <w:bottom w:val="nil"/>
              <w:right w:val="nil"/>
            </w:tcBorders>
            <w:shd w:val="clear" w:color="auto" w:fill="auto"/>
            <w:noWrap/>
            <w:hideMark/>
          </w:tcPr>
          <w:p w14:paraId="3F4A1361"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Lingcod</w:t>
            </w:r>
          </w:p>
        </w:tc>
        <w:tc>
          <w:tcPr>
            <w:tcW w:w="3686" w:type="dxa"/>
            <w:tcBorders>
              <w:top w:val="nil"/>
              <w:left w:val="nil"/>
              <w:bottom w:val="nil"/>
              <w:right w:val="nil"/>
            </w:tcBorders>
            <w:shd w:val="clear" w:color="auto" w:fill="F2F2F2" w:themeFill="background1" w:themeFillShade="F2"/>
            <w:noWrap/>
            <w:hideMark/>
          </w:tcPr>
          <w:p w14:paraId="17D63EEA"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kelp</w:t>
            </w:r>
          </w:p>
        </w:tc>
        <w:tc>
          <w:tcPr>
            <w:tcW w:w="459" w:type="dxa"/>
            <w:tcBorders>
              <w:top w:val="nil"/>
              <w:left w:val="nil"/>
              <w:bottom w:val="nil"/>
              <w:right w:val="nil"/>
            </w:tcBorders>
            <w:shd w:val="clear" w:color="auto" w:fill="F2F2F2" w:themeFill="background1" w:themeFillShade="F2"/>
            <w:noWrap/>
            <w:hideMark/>
          </w:tcPr>
          <w:p w14:paraId="11386636"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16" w:type="dxa"/>
            <w:tcBorders>
              <w:top w:val="nil"/>
              <w:left w:val="nil"/>
              <w:bottom w:val="nil"/>
              <w:right w:val="nil"/>
            </w:tcBorders>
            <w:shd w:val="clear" w:color="auto" w:fill="F2F2F2" w:themeFill="background1" w:themeFillShade="F2"/>
            <w:noWrap/>
            <w:hideMark/>
          </w:tcPr>
          <w:p w14:paraId="3BB5D8D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-37.7</w:t>
            </w:r>
          </w:p>
        </w:tc>
        <w:tc>
          <w:tcPr>
            <w:tcW w:w="851" w:type="dxa"/>
            <w:tcBorders>
              <w:top w:val="nil"/>
              <w:left w:val="nil"/>
              <w:bottom w:val="nil"/>
              <w:right w:val="nil"/>
            </w:tcBorders>
            <w:shd w:val="clear" w:color="auto" w:fill="F2F2F2" w:themeFill="background1" w:themeFillShade="F2"/>
            <w:noWrap/>
            <w:hideMark/>
          </w:tcPr>
          <w:p w14:paraId="4A4D9FC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84.8</w:t>
            </w:r>
          </w:p>
        </w:tc>
        <w:tc>
          <w:tcPr>
            <w:tcW w:w="850" w:type="dxa"/>
            <w:tcBorders>
              <w:top w:val="nil"/>
              <w:left w:val="nil"/>
              <w:bottom w:val="nil"/>
              <w:right w:val="nil"/>
            </w:tcBorders>
            <w:shd w:val="clear" w:color="auto" w:fill="F2F2F2" w:themeFill="background1" w:themeFillShade="F2"/>
            <w:noWrap/>
            <w:hideMark/>
          </w:tcPr>
          <w:p w14:paraId="1EF77B0C"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w:t>
            </w:r>
          </w:p>
        </w:tc>
        <w:tc>
          <w:tcPr>
            <w:tcW w:w="689" w:type="dxa"/>
            <w:tcBorders>
              <w:top w:val="nil"/>
              <w:left w:val="nil"/>
              <w:bottom w:val="nil"/>
              <w:right w:val="nil"/>
            </w:tcBorders>
            <w:shd w:val="clear" w:color="auto" w:fill="F2F2F2" w:themeFill="background1" w:themeFillShade="F2"/>
            <w:noWrap/>
            <w:hideMark/>
          </w:tcPr>
          <w:p w14:paraId="1738487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0.27</w:t>
            </w:r>
          </w:p>
        </w:tc>
      </w:tr>
      <w:tr w:rsidR="00E21723" w:rsidRPr="0051018B" w14:paraId="25F06BDF" w14:textId="77777777" w:rsidTr="00D05D6D">
        <w:trPr>
          <w:trHeight w:val="20"/>
        </w:trPr>
        <w:tc>
          <w:tcPr>
            <w:tcW w:w="1858" w:type="dxa"/>
            <w:tcBorders>
              <w:top w:val="nil"/>
              <w:left w:val="nil"/>
              <w:bottom w:val="nil"/>
              <w:right w:val="nil"/>
            </w:tcBorders>
            <w:shd w:val="clear" w:color="auto" w:fill="auto"/>
            <w:noWrap/>
            <w:hideMark/>
          </w:tcPr>
          <w:p w14:paraId="7D40C780"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Log Biomass</w:t>
            </w:r>
          </w:p>
        </w:tc>
        <w:tc>
          <w:tcPr>
            <w:tcW w:w="3686" w:type="dxa"/>
            <w:tcBorders>
              <w:top w:val="nil"/>
              <w:left w:val="nil"/>
              <w:bottom w:val="nil"/>
              <w:right w:val="nil"/>
            </w:tcBorders>
            <w:shd w:val="clear" w:color="auto" w:fill="F2F2F2" w:themeFill="background1" w:themeFillShade="F2"/>
            <w:noWrap/>
            <w:hideMark/>
          </w:tcPr>
          <w:p w14:paraId="39327B20"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intercept</w:t>
            </w:r>
          </w:p>
        </w:tc>
        <w:tc>
          <w:tcPr>
            <w:tcW w:w="459" w:type="dxa"/>
            <w:tcBorders>
              <w:top w:val="nil"/>
              <w:left w:val="nil"/>
              <w:bottom w:val="nil"/>
              <w:right w:val="nil"/>
            </w:tcBorders>
            <w:shd w:val="clear" w:color="auto" w:fill="F2F2F2" w:themeFill="background1" w:themeFillShade="F2"/>
            <w:noWrap/>
            <w:hideMark/>
          </w:tcPr>
          <w:p w14:paraId="60AA5DC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w:t>
            </w:r>
          </w:p>
        </w:tc>
        <w:tc>
          <w:tcPr>
            <w:tcW w:w="816" w:type="dxa"/>
            <w:tcBorders>
              <w:top w:val="nil"/>
              <w:left w:val="nil"/>
              <w:bottom w:val="nil"/>
              <w:right w:val="nil"/>
            </w:tcBorders>
            <w:shd w:val="clear" w:color="auto" w:fill="F2F2F2" w:themeFill="background1" w:themeFillShade="F2"/>
            <w:noWrap/>
            <w:hideMark/>
          </w:tcPr>
          <w:p w14:paraId="02DB9ADF"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-39.6</w:t>
            </w:r>
          </w:p>
        </w:tc>
        <w:tc>
          <w:tcPr>
            <w:tcW w:w="851" w:type="dxa"/>
            <w:tcBorders>
              <w:top w:val="nil"/>
              <w:left w:val="nil"/>
              <w:bottom w:val="nil"/>
              <w:right w:val="nil"/>
            </w:tcBorders>
            <w:shd w:val="clear" w:color="auto" w:fill="F2F2F2" w:themeFill="background1" w:themeFillShade="F2"/>
            <w:noWrap/>
            <w:hideMark/>
          </w:tcPr>
          <w:p w14:paraId="3DD103C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85.9</w:t>
            </w:r>
          </w:p>
        </w:tc>
        <w:tc>
          <w:tcPr>
            <w:tcW w:w="850" w:type="dxa"/>
            <w:tcBorders>
              <w:top w:val="nil"/>
              <w:left w:val="nil"/>
              <w:bottom w:val="nil"/>
              <w:right w:val="nil"/>
            </w:tcBorders>
            <w:shd w:val="clear" w:color="auto" w:fill="F2F2F2" w:themeFill="background1" w:themeFillShade="F2"/>
            <w:noWrap/>
            <w:hideMark/>
          </w:tcPr>
          <w:p w14:paraId="1689B313"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1.2</w:t>
            </w:r>
          </w:p>
        </w:tc>
        <w:tc>
          <w:tcPr>
            <w:tcW w:w="689" w:type="dxa"/>
            <w:tcBorders>
              <w:top w:val="nil"/>
              <w:left w:val="nil"/>
              <w:bottom w:val="nil"/>
              <w:right w:val="nil"/>
            </w:tcBorders>
            <w:shd w:val="clear" w:color="auto" w:fill="F2F2F2" w:themeFill="background1" w:themeFillShade="F2"/>
            <w:noWrap/>
            <w:hideMark/>
          </w:tcPr>
          <w:p w14:paraId="3BA78D9C"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0.15</w:t>
            </w:r>
          </w:p>
        </w:tc>
      </w:tr>
      <w:tr w:rsidR="00E21723" w:rsidRPr="0051018B" w14:paraId="0CD52131" w14:textId="77777777" w:rsidTr="00D05D6D">
        <w:trPr>
          <w:trHeight w:val="20"/>
        </w:trPr>
        <w:tc>
          <w:tcPr>
            <w:tcW w:w="1858" w:type="dxa"/>
            <w:tcBorders>
              <w:top w:val="nil"/>
              <w:left w:val="nil"/>
              <w:bottom w:val="nil"/>
              <w:right w:val="nil"/>
            </w:tcBorders>
            <w:shd w:val="clear" w:color="auto" w:fill="auto"/>
            <w:noWrap/>
            <w:hideMark/>
          </w:tcPr>
          <w:p w14:paraId="13670775" w14:textId="77777777" w:rsidR="00E21723" w:rsidRPr="0051018B" w:rsidRDefault="00E21723" w:rsidP="002E11D4">
            <w:pPr>
              <w:rPr>
                <w:rFonts w:ascii="Times New Roman" w:eastAsia="Times New Roman" w:hAnsi="Times New Roman" w:cs="Times New Roman"/>
                <w:sz w:val="20"/>
                <w:szCs w:val="20"/>
              </w:rPr>
            </w:pPr>
          </w:p>
        </w:tc>
        <w:tc>
          <w:tcPr>
            <w:tcW w:w="3686" w:type="dxa"/>
            <w:tcBorders>
              <w:top w:val="nil"/>
              <w:left w:val="nil"/>
              <w:bottom w:val="nil"/>
              <w:right w:val="nil"/>
            </w:tcBorders>
            <w:shd w:val="clear" w:color="auto" w:fill="F2F2F2" w:themeFill="background1" w:themeFillShade="F2"/>
            <w:noWrap/>
            <w:hideMark/>
          </w:tcPr>
          <w:p w14:paraId="7295C4E1" w14:textId="77777777" w:rsidR="00E21723" w:rsidRPr="0051018B" w:rsidRDefault="00E21723" w:rsidP="002E11D4">
            <w:pPr>
              <w:rPr>
                <w:rFonts w:ascii="Times New Roman" w:eastAsia="Times New Roman" w:hAnsi="Times New Roman" w:cs="Times New Roman"/>
                <w:sz w:val="20"/>
                <w:szCs w:val="20"/>
              </w:rPr>
            </w:pPr>
            <w:proofErr w:type="spellStart"/>
            <w:r w:rsidRPr="0051018B">
              <w:rPr>
                <w:rFonts w:ascii="Times New Roman" w:eastAsia="Times New Roman" w:hAnsi="Times New Roman" w:cs="Times New Roman"/>
                <w:sz w:val="20"/>
                <w:szCs w:val="20"/>
              </w:rPr>
              <w:t>rugosity</w:t>
            </w:r>
            <w:proofErr w:type="spellEnd"/>
            <w:r w:rsidRPr="0051018B">
              <w:rPr>
                <w:rFonts w:ascii="Times New Roman" w:eastAsia="Times New Roman" w:hAnsi="Times New Roman" w:cs="Times New Roman"/>
                <w:sz w:val="20"/>
                <w:szCs w:val="20"/>
              </w:rPr>
              <w:t xml:space="preserve"> + kelp</w:t>
            </w:r>
          </w:p>
        </w:tc>
        <w:tc>
          <w:tcPr>
            <w:tcW w:w="459" w:type="dxa"/>
            <w:tcBorders>
              <w:top w:val="nil"/>
              <w:left w:val="nil"/>
              <w:bottom w:val="nil"/>
              <w:right w:val="nil"/>
            </w:tcBorders>
            <w:shd w:val="clear" w:color="auto" w:fill="F2F2F2" w:themeFill="background1" w:themeFillShade="F2"/>
            <w:noWrap/>
            <w:hideMark/>
          </w:tcPr>
          <w:p w14:paraId="76AEE079"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16" w:type="dxa"/>
            <w:tcBorders>
              <w:top w:val="nil"/>
              <w:left w:val="nil"/>
              <w:bottom w:val="nil"/>
              <w:right w:val="nil"/>
            </w:tcBorders>
            <w:shd w:val="clear" w:color="auto" w:fill="F2F2F2" w:themeFill="background1" w:themeFillShade="F2"/>
            <w:noWrap/>
            <w:hideMark/>
          </w:tcPr>
          <w:p w14:paraId="2DE68229"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-37.4</w:t>
            </w:r>
          </w:p>
        </w:tc>
        <w:tc>
          <w:tcPr>
            <w:tcW w:w="851" w:type="dxa"/>
            <w:tcBorders>
              <w:top w:val="nil"/>
              <w:left w:val="nil"/>
              <w:bottom w:val="nil"/>
              <w:right w:val="nil"/>
            </w:tcBorders>
            <w:shd w:val="clear" w:color="auto" w:fill="F2F2F2" w:themeFill="background1" w:themeFillShade="F2"/>
            <w:noWrap/>
            <w:hideMark/>
          </w:tcPr>
          <w:p w14:paraId="7F1C30A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86.9</w:t>
            </w:r>
          </w:p>
        </w:tc>
        <w:tc>
          <w:tcPr>
            <w:tcW w:w="850" w:type="dxa"/>
            <w:tcBorders>
              <w:top w:val="nil"/>
              <w:left w:val="nil"/>
              <w:bottom w:val="nil"/>
              <w:right w:val="nil"/>
            </w:tcBorders>
            <w:shd w:val="clear" w:color="auto" w:fill="F2F2F2" w:themeFill="background1" w:themeFillShade="F2"/>
            <w:noWrap/>
            <w:hideMark/>
          </w:tcPr>
          <w:p w14:paraId="7782E3EF"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2.1</w:t>
            </w:r>
          </w:p>
        </w:tc>
        <w:tc>
          <w:tcPr>
            <w:tcW w:w="689" w:type="dxa"/>
            <w:tcBorders>
              <w:top w:val="nil"/>
              <w:left w:val="nil"/>
              <w:bottom w:val="nil"/>
              <w:right w:val="nil"/>
            </w:tcBorders>
            <w:shd w:val="clear" w:color="auto" w:fill="F2F2F2" w:themeFill="background1" w:themeFillShade="F2"/>
            <w:noWrap/>
            <w:hideMark/>
          </w:tcPr>
          <w:p w14:paraId="736F387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0.10</w:t>
            </w:r>
          </w:p>
        </w:tc>
      </w:tr>
      <w:tr w:rsidR="00E21723" w:rsidRPr="0051018B" w14:paraId="123CEF4D" w14:textId="77777777" w:rsidTr="00D05D6D">
        <w:trPr>
          <w:trHeight w:val="20"/>
        </w:trPr>
        <w:tc>
          <w:tcPr>
            <w:tcW w:w="1858" w:type="dxa"/>
            <w:tcBorders>
              <w:top w:val="nil"/>
              <w:left w:val="nil"/>
              <w:bottom w:val="nil"/>
              <w:right w:val="nil"/>
            </w:tcBorders>
            <w:shd w:val="clear" w:color="auto" w:fill="auto"/>
            <w:noWrap/>
            <w:hideMark/>
          </w:tcPr>
          <w:p w14:paraId="67671C0E" w14:textId="77777777" w:rsidR="00E21723" w:rsidRPr="0051018B" w:rsidRDefault="00E21723" w:rsidP="002E11D4">
            <w:pPr>
              <w:rPr>
                <w:rFonts w:ascii="Times New Roman" w:eastAsia="Times New Roman" w:hAnsi="Times New Roman" w:cs="Times New Roman"/>
                <w:sz w:val="20"/>
                <w:szCs w:val="20"/>
              </w:rPr>
            </w:pPr>
          </w:p>
        </w:tc>
        <w:tc>
          <w:tcPr>
            <w:tcW w:w="3686" w:type="dxa"/>
            <w:tcBorders>
              <w:top w:val="nil"/>
              <w:left w:val="nil"/>
              <w:bottom w:val="nil"/>
              <w:right w:val="nil"/>
            </w:tcBorders>
            <w:shd w:val="clear" w:color="auto" w:fill="F2F2F2" w:themeFill="background1" w:themeFillShade="F2"/>
            <w:noWrap/>
            <w:hideMark/>
          </w:tcPr>
          <w:p w14:paraId="79AC3B52"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kelp</w:t>
            </w:r>
          </w:p>
        </w:tc>
        <w:tc>
          <w:tcPr>
            <w:tcW w:w="459" w:type="dxa"/>
            <w:tcBorders>
              <w:top w:val="nil"/>
              <w:left w:val="nil"/>
              <w:bottom w:val="nil"/>
              <w:right w:val="nil"/>
            </w:tcBorders>
            <w:shd w:val="clear" w:color="auto" w:fill="F2F2F2" w:themeFill="background1" w:themeFillShade="F2"/>
            <w:noWrap/>
            <w:hideMark/>
          </w:tcPr>
          <w:p w14:paraId="5F6CAAC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16" w:type="dxa"/>
            <w:tcBorders>
              <w:top w:val="nil"/>
              <w:left w:val="nil"/>
              <w:bottom w:val="nil"/>
              <w:right w:val="nil"/>
            </w:tcBorders>
            <w:shd w:val="clear" w:color="auto" w:fill="F2F2F2" w:themeFill="background1" w:themeFillShade="F2"/>
            <w:noWrap/>
            <w:hideMark/>
          </w:tcPr>
          <w:p w14:paraId="66DF929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-37.5</w:t>
            </w:r>
          </w:p>
        </w:tc>
        <w:tc>
          <w:tcPr>
            <w:tcW w:w="851" w:type="dxa"/>
            <w:tcBorders>
              <w:top w:val="nil"/>
              <w:left w:val="nil"/>
              <w:bottom w:val="nil"/>
              <w:right w:val="nil"/>
            </w:tcBorders>
            <w:shd w:val="clear" w:color="auto" w:fill="F2F2F2" w:themeFill="background1" w:themeFillShade="F2"/>
            <w:noWrap/>
            <w:hideMark/>
          </w:tcPr>
          <w:p w14:paraId="2A079AF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87.0</w:t>
            </w:r>
          </w:p>
        </w:tc>
        <w:tc>
          <w:tcPr>
            <w:tcW w:w="850" w:type="dxa"/>
            <w:tcBorders>
              <w:top w:val="nil"/>
              <w:left w:val="nil"/>
              <w:bottom w:val="nil"/>
              <w:right w:val="nil"/>
            </w:tcBorders>
            <w:shd w:val="clear" w:color="auto" w:fill="F2F2F2" w:themeFill="background1" w:themeFillShade="F2"/>
            <w:noWrap/>
            <w:hideMark/>
          </w:tcPr>
          <w:p w14:paraId="00D02BEE"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2.3</w:t>
            </w:r>
          </w:p>
        </w:tc>
        <w:tc>
          <w:tcPr>
            <w:tcW w:w="689" w:type="dxa"/>
            <w:tcBorders>
              <w:top w:val="nil"/>
              <w:left w:val="nil"/>
              <w:bottom w:val="nil"/>
              <w:right w:val="nil"/>
            </w:tcBorders>
            <w:shd w:val="clear" w:color="auto" w:fill="F2F2F2" w:themeFill="background1" w:themeFillShade="F2"/>
            <w:noWrap/>
            <w:hideMark/>
          </w:tcPr>
          <w:p w14:paraId="4D320028"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0.09</w:t>
            </w:r>
          </w:p>
        </w:tc>
      </w:tr>
      <w:tr w:rsidR="00E21723" w:rsidRPr="0051018B" w14:paraId="724F078A" w14:textId="77777777" w:rsidTr="00D05D6D">
        <w:trPr>
          <w:trHeight w:val="20"/>
        </w:trPr>
        <w:tc>
          <w:tcPr>
            <w:tcW w:w="1858" w:type="dxa"/>
            <w:tcBorders>
              <w:top w:val="nil"/>
              <w:left w:val="nil"/>
              <w:bottom w:val="single" w:sz="4" w:space="0" w:color="auto"/>
              <w:right w:val="nil"/>
            </w:tcBorders>
            <w:shd w:val="clear" w:color="auto" w:fill="auto"/>
            <w:noWrap/>
            <w:hideMark/>
          </w:tcPr>
          <w:p w14:paraId="46B52A13"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 </w:t>
            </w:r>
          </w:p>
        </w:tc>
        <w:tc>
          <w:tcPr>
            <w:tcW w:w="3686" w:type="dxa"/>
            <w:tcBorders>
              <w:top w:val="nil"/>
              <w:left w:val="nil"/>
              <w:bottom w:val="single" w:sz="4" w:space="0" w:color="auto"/>
              <w:right w:val="nil"/>
            </w:tcBorders>
            <w:shd w:val="clear" w:color="auto" w:fill="F2F2F2" w:themeFill="background1" w:themeFillShade="F2"/>
            <w:noWrap/>
            <w:hideMark/>
          </w:tcPr>
          <w:p w14:paraId="2F1BF139"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kelp + depth</w:t>
            </w:r>
          </w:p>
        </w:tc>
        <w:tc>
          <w:tcPr>
            <w:tcW w:w="459" w:type="dxa"/>
            <w:tcBorders>
              <w:top w:val="nil"/>
              <w:left w:val="nil"/>
              <w:bottom w:val="single" w:sz="4" w:space="0" w:color="auto"/>
              <w:right w:val="nil"/>
            </w:tcBorders>
            <w:shd w:val="clear" w:color="auto" w:fill="F2F2F2" w:themeFill="background1" w:themeFillShade="F2"/>
            <w:noWrap/>
            <w:hideMark/>
          </w:tcPr>
          <w:p w14:paraId="5E01D4C6"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16" w:type="dxa"/>
            <w:tcBorders>
              <w:top w:val="nil"/>
              <w:left w:val="nil"/>
              <w:bottom w:val="single" w:sz="4" w:space="0" w:color="auto"/>
              <w:right w:val="nil"/>
            </w:tcBorders>
            <w:shd w:val="clear" w:color="auto" w:fill="F2F2F2" w:themeFill="background1" w:themeFillShade="F2"/>
            <w:noWrap/>
            <w:hideMark/>
          </w:tcPr>
          <w:p w14:paraId="074C8B3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-37.6</w:t>
            </w:r>
          </w:p>
        </w:tc>
        <w:tc>
          <w:tcPr>
            <w:tcW w:w="851" w:type="dxa"/>
            <w:tcBorders>
              <w:top w:val="nil"/>
              <w:left w:val="nil"/>
              <w:bottom w:val="single" w:sz="4" w:space="0" w:color="auto"/>
              <w:right w:val="nil"/>
            </w:tcBorders>
            <w:shd w:val="clear" w:color="auto" w:fill="F2F2F2" w:themeFill="background1" w:themeFillShade="F2"/>
            <w:noWrap/>
            <w:hideMark/>
          </w:tcPr>
          <w:p w14:paraId="1E84B9C9"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87.2</w:t>
            </w:r>
          </w:p>
        </w:tc>
        <w:tc>
          <w:tcPr>
            <w:tcW w:w="850" w:type="dxa"/>
            <w:tcBorders>
              <w:top w:val="nil"/>
              <w:left w:val="nil"/>
              <w:bottom w:val="single" w:sz="4" w:space="0" w:color="auto"/>
              <w:right w:val="nil"/>
            </w:tcBorders>
            <w:shd w:val="clear" w:color="auto" w:fill="F2F2F2" w:themeFill="background1" w:themeFillShade="F2"/>
            <w:noWrap/>
            <w:hideMark/>
          </w:tcPr>
          <w:p w14:paraId="64D80578" w14:textId="77777777" w:rsidR="00E21723" w:rsidRPr="0051018B" w:rsidRDefault="00E21723" w:rsidP="002E11D4">
            <w:pPr>
              <w:ind w:left="-250" w:firstLine="250"/>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2.4</w:t>
            </w:r>
          </w:p>
        </w:tc>
        <w:tc>
          <w:tcPr>
            <w:tcW w:w="689" w:type="dxa"/>
            <w:tcBorders>
              <w:top w:val="nil"/>
              <w:left w:val="nil"/>
              <w:bottom w:val="single" w:sz="4" w:space="0" w:color="auto"/>
              <w:right w:val="nil"/>
            </w:tcBorders>
            <w:shd w:val="clear" w:color="auto" w:fill="F2F2F2" w:themeFill="background1" w:themeFillShade="F2"/>
            <w:noWrap/>
            <w:hideMark/>
          </w:tcPr>
          <w:p w14:paraId="4E56C84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0.08</w:t>
            </w:r>
          </w:p>
        </w:tc>
      </w:tr>
    </w:tbl>
    <w:p w14:paraId="5CE1239B" w14:textId="77777777" w:rsidR="00E21723" w:rsidRPr="0051018B" w:rsidRDefault="00E21723" w:rsidP="00E21723">
      <w:pPr>
        <w:ind w:left="360"/>
        <w:rPr>
          <w:rFonts w:ascii="Times New Roman" w:hAnsi="Times New Roman" w:cs="Times New Roman"/>
          <w:b/>
        </w:rPr>
      </w:pPr>
      <w:r w:rsidRPr="0051018B">
        <w:rPr>
          <w:rFonts w:ascii="Times New Roman" w:hAnsi="Times New Roman" w:cs="Times New Roman"/>
          <w:sz w:val="20"/>
          <w:szCs w:val="20"/>
        </w:rPr>
        <w:t xml:space="preserve">Note: Not all models averaged are shown if more than 5 models have </w:t>
      </w:r>
      <w:r w:rsidRPr="0051018B">
        <w:rPr>
          <w:rFonts w:ascii="Times New Roman" w:eastAsia="Times New Roman" w:hAnsi="Times New Roman" w:cs="Times New Roman"/>
          <w:sz w:val="20"/>
          <w:szCs w:val="20"/>
        </w:rPr>
        <w:t>∆</w:t>
      </w:r>
      <w:proofErr w:type="spellStart"/>
      <w:r w:rsidRPr="0051018B">
        <w:rPr>
          <w:rFonts w:ascii="Times New Roman" w:eastAsia="Times New Roman" w:hAnsi="Times New Roman" w:cs="Times New Roman"/>
          <w:sz w:val="20"/>
          <w:szCs w:val="20"/>
        </w:rPr>
        <w:t>AIC</w:t>
      </w:r>
      <w:r w:rsidRPr="0051018B">
        <w:rPr>
          <w:rFonts w:ascii="Times New Roman" w:eastAsia="Times New Roman" w:hAnsi="Times New Roman" w:cs="Times New Roman"/>
          <w:sz w:val="20"/>
          <w:szCs w:val="20"/>
          <w:vertAlign w:val="subscript"/>
        </w:rPr>
        <w:t>c</w:t>
      </w:r>
      <w:proofErr w:type="spellEnd"/>
      <w:r w:rsidRPr="0051018B">
        <w:rPr>
          <w:rFonts w:ascii="Times New Roman" w:eastAsia="Times New Roman" w:hAnsi="Times New Roman" w:cs="Times New Roman"/>
          <w:sz w:val="20"/>
          <w:szCs w:val="20"/>
          <w:vertAlign w:val="subscript"/>
        </w:rPr>
        <w:t xml:space="preserve"> </w:t>
      </w:r>
      <w:r w:rsidRPr="0051018B">
        <w:rPr>
          <w:rFonts w:ascii="Times New Roman" w:eastAsia="Times New Roman" w:hAnsi="Times New Roman" w:cs="Times New Roman"/>
          <w:sz w:val="20"/>
          <w:szCs w:val="20"/>
        </w:rPr>
        <w:t>values &lt; 4.</w:t>
      </w:r>
    </w:p>
    <w:p w14:paraId="441FCF7E" w14:textId="77777777" w:rsidR="00E21723" w:rsidRDefault="00E21723" w:rsidP="00654D47">
      <w:pPr>
        <w:spacing w:line="480" w:lineRule="auto"/>
        <w:jc w:val="right"/>
        <w:rPr>
          <w:rFonts w:ascii="Times New Roman" w:hAnsi="Times New Roman" w:cs="Times New Roman"/>
          <w:b/>
        </w:rPr>
      </w:pPr>
    </w:p>
    <w:p w14:paraId="20572D13" w14:textId="77777777" w:rsidR="00654D47" w:rsidRDefault="00654D47" w:rsidP="00654D47">
      <w:pPr>
        <w:spacing w:line="480" w:lineRule="auto"/>
        <w:jc w:val="right"/>
        <w:rPr>
          <w:rFonts w:ascii="Times New Roman" w:hAnsi="Times New Roman" w:cs="Times New Roman"/>
          <w:b/>
        </w:rPr>
      </w:pPr>
    </w:p>
    <w:p w14:paraId="4B68FACF" w14:textId="77777777" w:rsidR="00654D47" w:rsidRDefault="00654D47" w:rsidP="00654D47">
      <w:pPr>
        <w:spacing w:line="480" w:lineRule="auto"/>
        <w:jc w:val="right"/>
        <w:rPr>
          <w:rFonts w:ascii="Times New Roman" w:hAnsi="Times New Roman" w:cs="Times New Roman"/>
          <w:b/>
        </w:rPr>
      </w:pPr>
    </w:p>
    <w:p w14:paraId="45181C70" w14:textId="77777777" w:rsidR="00EB7A8D" w:rsidRDefault="00EB7A8D" w:rsidP="00E21723">
      <w:pPr>
        <w:spacing w:line="480" w:lineRule="auto"/>
        <w:rPr>
          <w:rFonts w:ascii="Times New Roman" w:hAnsi="Times New Roman" w:cs="Times New Roman"/>
          <w:b/>
        </w:rPr>
      </w:pPr>
    </w:p>
    <w:p w14:paraId="4907D14C" w14:textId="6FA28DDF" w:rsidR="00EB7A8D" w:rsidRPr="007941FF" w:rsidRDefault="00EB7A8D" w:rsidP="007941FF">
      <w:pPr>
        <w:pStyle w:val="ListParagraph"/>
        <w:numPr>
          <w:ilvl w:val="0"/>
          <w:numId w:val="8"/>
        </w:numPr>
      </w:pPr>
      <w:r w:rsidRPr="007941FF">
        <w:lastRenderedPageBreak/>
        <w:t xml:space="preserve">Density </w:t>
      </w:r>
      <w:r w:rsidR="00D05D6D" w:rsidRPr="007941FF">
        <w:t>m</w:t>
      </w:r>
      <w:r w:rsidRPr="007941FF">
        <w:t>odels</w:t>
      </w:r>
    </w:p>
    <w:tbl>
      <w:tblPr>
        <w:tblpPr w:leftFromText="180" w:rightFromText="180" w:vertAnchor="text" w:horzAnchor="page" w:tblpX="1930" w:tblpY="382"/>
        <w:tblW w:w="9026" w:type="dxa"/>
        <w:tblLayout w:type="fixed"/>
        <w:tblLook w:val="04A0" w:firstRow="1" w:lastRow="0" w:firstColumn="1" w:lastColumn="0" w:noHBand="0" w:noVBand="1"/>
      </w:tblPr>
      <w:tblGrid>
        <w:gridCol w:w="1858"/>
        <w:gridCol w:w="3686"/>
        <w:gridCol w:w="283"/>
        <w:gridCol w:w="851"/>
        <w:gridCol w:w="851"/>
        <w:gridCol w:w="788"/>
        <w:gridCol w:w="48"/>
        <w:gridCol w:w="661"/>
      </w:tblGrid>
      <w:tr w:rsidR="00E21723" w:rsidRPr="0051018B" w14:paraId="5BFFF7CC" w14:textId="77777777" w:rsidTr="002E11D4">
        <w:trPr>
          <w:trHeight w:val="320"/>
        </w:trPr>
        <w:tc>
          <w:tcPr>
            <w:tcW w:w="1858" w:type="dxa"/>
            <w:tcBorders>
              <w:top w:val="single" w:sz="4" w:space="0" w:color="auto"/>
              <w:left w:val="nil"/>
              <w:bottom w:val="single" w:sz="4" w:space="0" w:color="auto"/>
              <w:right w:val="nil"/>
            </w:tcBorders>
            <w:shd w:val="clear" w:color="auto" w:fill="auto"/>
            <w:noWrap/>
            <w:vAlign w:val="bottom"/>
            <w:hideMark/>
          </w:tcPr>
          <w:p w14:paraId="1367FAFB" w14:textId="77777777" w:rsidR="00E21723" w:rsidRPr="0051018B" w:rsidRDefault="00E21723" w:rsidP="002E11D4">
            <w:pPr>
              <w:rPr>
                <w:rFonts w:ascii="Times New Roman" w:eastAsia="Times New Roman" w:hAnsi="Times New Roman" w:cs="Times New Roman"/>
                <w:b/>
                <w:bCs/>
                <w:sz w:val="20"/>
                <w:szCs w:val="20"/>
              </w:rPr>
            </w:pPr>
            <w:r w:rsidRPr="0051018B">
              <w:rPr>
                <w:rFonts w:ascii="Times New Roman" w:eastAsia="Times New Roman" w:hAnsi="Times New Roman" w:cs="Times New Roman"/>
                <w:b/>
                <w:bCs/>
                <w:sz w:val="20"/>
                <w:szCs w:val="20"/>
              </w:rPr>
              <w:t>Response</w:t>
            </w:r>
          </w:p>
        </w:tc>
        <w:tc>
          <w:tcPr>
            <w:tcW w:w="3686" w:type="dxa"/>
            <w:tcBorders>
              <w:top w:val="single" w:sz="4" w:space="0" w:color="auto"/>
              <w:left w:val="nil"/>
              <w:bottom w:val="single" w:sz="4" w:space="0" w:color="auto"/>
              <w:right w:val="nil"/>
            </w:tcBorders>
            <w:shd w:val="clear" w:color="auto" w:fill="auto"/>
            <w:noWrap/>
            <w:vAlign w:val="bottom"/>
            <w:hideMark/>
          </w:tcPr>
          <w:p w14:paraId="1714195F" w14:textId="77777777" w:rsidR="00E21723" w:rsidRPr="0051018B" w:rsidRDefault="00E21723" w:rsidP="002E11D4">
            <w:pPr>
              <w:rPr>
                <w:rFonts w:ascii="Times New Roman" w:eastAsia="Times New Roman" w:hAnsi="Times New Roman" w:cs="Times New Roman"/>
                <w:b/>
                <w:bCs/>
                <w:sz w:val="20"/>
                <w:szCs w:val="20"/>
              </w:rPr>
            </w:pPr>
            <w:r w:rsidRPr="0051018B">
              <w:rPr>
                <w:rFonts w:ascii="Times New Roman" w:eastAsia="Times New Roman" w:hAnsi="Times New Roman" w:cs="Times New Roman"/>
                <w:b/>
                <w:bCs/>
                <w:sz w:val="20"/>
                <w:szCs w:val="20"/>
              </w:rPr>
              <w:t>Model</w:t>
            </w:r>
          </w:p>
        </w:tc>
        <w:tc>
          <w:tcPr>
            <w:tcW w:w="283" w:type="dxa"/>
            <w:tcBorders>
              <w:top w:val="single" w:sz="4" w:space="0" w:color="auto"/>
              <w:left w:val="nil"/>
              <w:bottom w:val="single" w:sz="4" w:space="0" w:color="auto"/>
              <w:right w:val="nil"/>
            </w:tcBorders>
            <w:shd w:val="clear" w:color="auto" w:fill="auto"/>
            <w:noWrap/>
            <w:vAlign w:val="bottom"/>
            <w:hideMark/>
          </w:tcPr>
          <w:p w14:paraId="791E0F1A" w14:textId="77777777" w:rsidR="00E21723" w:rsidRPr="0051018B" w:rsidRDefault="00E21723" w:rsidP="002E11D4">
            <w:pPr>
              <w:jc w:val="center"/>
              <w:rPr>
                <w:rFonts w:ascii="Times New Roman" w:eastAsia="Times New Roman" w:hAnsi="Times New Roman" w:cs="Times New Roman"/>
                <w:b/>
                <w:bCs/>
                <w:sz w:val="20"/>
                <w:szCs w:val="20"/>
              </w:rPr>
            </w:pPr>
            <w:r w:rsidRPr="0051018B">
              <w:rPr>
                <w:rFonts w:ascii="Times New Roman" w:eastAsia="Times New Roman" w:hAnsi="Times New Roman" w:cs="Times New Roman"/>
                <w:b/>
                <w:bCs/>
                <w:sz w:val="20"/>
                <w:szCs w:val="20"/>
              </w:rPr>
              <w:t>K</w:t>
            </w:r>
          </w:p>
        </w:tc>
        <w:tc>
          <w:tcPr>
            <w:tcW w:w="851" w:type="dxa"/>
            <w:tcBorders>
              <w:top w:val="single" w:sz="4" w:space="0" w:color="auto"/>
              <w:left w:val="nil"/>
              <w:bottom w:val="single" w:sz="4" w:space="0" w:color="auto"/>
              <w:right w:val="nil"/>
            </w:tcBorders>
            <w:shd w:val="clear" w:color="auto" w:fill="auto"/>
            <w:noWrap/>
            <w:vAlign w:val="bottom"/>
            <w:hideMark/>
          </w:tcPr>
          <w:p w14:paraId="11363E20" w14:textId="77777777" w:rsidR="00E21723" w:rsidRPr="0051018B" w:rsidRDefault="00E21723" w:rsidP="002E11D4">
            <w:pPr>
              <w:ind w:left="-281" w:firstLine="281"/>
              <w:jc w:val="center"/>
              <w:rPr>
                <w:rFonts w:ascii="Times New Roman" w:eastAsia="Times New Roman" w:hAnsi="Times New Roman" w:cs="Times New Roman"/>
                <w:b/>
                <w:bCs/>
                <w:sz w:val="20"/>
                <w:szCs w:val="20"/>
              </w:rPr>
            </w:pPr>
            <w:r w:rsidRPr="0051018B">
              <w:rPr>
                <w:rFonts w:ascii="Times New Roman" w:eastAsia="Times New Roman" w:hAnsi="Times New Roman" w:cs="Times New Roman"/>
                <w:b/>
                <w:bCs/>
                <w:sz w:val="20"/>
                <w:szCs w:val="20"/>
              </w:rPr>
              <w:t>Log(L)</w:t>
            </w:r>
          </w:p>
        </w:tc>
        <w:tc>
          <w:tcPr>
            <w:tcW w:w="851" w:type="dxa"/>
            <w:tcBorders>
              <w:top w:val="single" w:sz="4" w:space="0" w:color="auto"/>
              <w:left w:val="nil"/>
              <w:bottom w:val="single" w:sz="4" w:space="0" w:color="auto"/>
              <w:right w:val="nil"/>
            </w:tcBorders>
            <w:shd w:val="clear" w:color="auto" w:fill="auto"/>
            <w:noWrap/>
            <w:vAlign w:val="center"/>
            <w:hideMark/>
          </w:tcPr>
          <w:p w14:paraId="68FA17D5" w14:textId="77777777" w:rsidR="00E21723" w:rsidRPr="0051018B" w:rsidRDefault="00E21723" w:rsidP="002E11D4">
            <w:pPr>
              <w:jc w:val="center"/>
              <w:rPr>
                <w:rFonts w:ascii="Times New Roman" w:eastAsia="Times New Roman" w:hAnsi="Times New Roman" w:cs="Times New Roman"/>
                <w:b/>
                <w:bCs/>
                <w:sz w:val="20"/>
                <w:szCs w:val="20"/>
              </w:rPr>
            </w:pPr>
            <w:proofErr w:type="spellStart"/>
            <w:r w:rsidRPr="0051018B">
              <w:rPr>
                <w:rFonts w:ascii="Times New Roman" w:eastAsia="Times New Roman" w:hAnsi="Times New Roman" w:cs="Times New Roman"/>
                <w:b/>
                <w:bCs/>
                <w:sz w:val="20"/>
                <w:szCs w:val="20"/>
              </w:rPr>
              <w:t>AIC</w:t>
            </w:r>
            <w:r w:rsidRPr="0051018B">
              <w:rPr>
                <w:rFonts w:ascii="Times New Roman" w:eastAsia="Times New Roman" w:hAnsi="Times New Roman" w:cs="Times New Roman"/>
                <w:b/>
                <w:bCs/>
                <w:sz w:val="20"/>
                <w:szCs w:val="20"/>
                <w:vertAlign w:val="subscript"/>
              </w:rPr>
              <w:t>c</w:t>
            </w:r>
            <w:proofErr w:type="spellEnd"/>
          </w:p>
        </w:tc>
        <w:tc>
          <w:tcPr>
            <w:tcW w:w="836" w:type="dxa"/>
            <w:gridSpan w:val="2"/>
            <w:tcBorders>
              <w:top w:val="single" w:sz="4" w:space="0" w:color="auto"/>
              <w:left w:val="nil"/>
              <w:bottom w:val="single" w:sz="4" w:space="0" w:color="auto"/>
              <w:right w:val="nil"/>
            </w:tcBorders>
            <w:shd w:val="clear" w:color="auto" w:fill="auto"/>
            <w:noWrap/>
            <w:vAlign w:val="center"/>
            <w:hideMark/>
          </w:tcPr>
          <w:p w14:paraId="5D7127C9" w14:textId="77777777" w:rsidR="00E21723" w:rsidRPr="0051018B" w:rsidRDefault="00E21723" w:rsidP="002E11D4">
            <w:pPr>
              <w:jc w:val="center"/>
              <w:rPr>
                <w:rFonts w:ascii="Times New Roman" w:eastAsia="Times New Roman" w:hAnsi="Times New Roman" w:cs="Times New Roman"/>
                <w:b/>
                <w:bCs/>
                <w:sz w:val="20"/>
                <w:szCs w:val="20"/>
              </w:rPr>
            </w:pPr>
            <w:r w:rsidRPr="0051018B">
              <w:rPr>
                <w:rFonts w:ascii="Times New Roman" w:eastAsia="Times New Roman" w:hAnsi="Times New Roman" w:cs="Times New Roman"/>
                <w:b/>
                <w:bCs/>
                <w:sz w:val="20"/>
                <w:szCs w:val="20"/>
              </w:rPr>
              <w:t xml:space="preserve">∆ </w:t>
            </w:r>
            <w:proofErr w:type="spellStart"/>
            <w:r w:rsidRPr="0051018B">
              <w:rPr>
                <w:rFonts w:ascii="Times New Roman" w:eastAsia="Times New Roman" w:hAnsi="Times New Roman" w:cs="Times New Roman"/>
                <w:b/>
                <w:bCs/>
                <w:sz w:val="20"/>
                <w:szCs w:val="20"/>
              </w:rPr>
              <w:t>AIC</w:t>
            </w:r>
            <w:r w:rsidRPr="0051018B">
              <w:rPr>
                <w:rFonts w:ascii="Times New Roman" w:eastAsia="Times New Roman" w:hAnsi="Times New Roman" w:cs="Times New Roman"/>
                <w:b/>
                <w:bCs/>
                <w:sz w:val="20"/>
                <w:szCs w:val="20"/>
                <w:vertAlign w:val="subscript"/>
              </w:rPr>
              <w:t>c</w:t>
            </w:r>
            <w:proofErr w:type="spellEnd"/>
            <w:r w:rsidRPr="0051018B">
              <w:rPr>
                <w:rFonts w:ascii="Times New Roman" w:eastAsia="Times New Roman" w:hAnsi="Times New Roman" w:cs="Times New Roman"/>
                <w:b/>
                <w:bCs/>
                <w:sz w:val="20"/>
                <w:szCs w:val="20"/>
                <w:vertAlign w:val="subscript"/>
              </w:rPr>
              <w:t xml:space="preserve"> </w:t>
            </w:r>
          </w:p>
        </w:tc>
        <w:tc>
          <w:tcPr>
            <w:tcW w:w="661" w:type="dxa"/>
            <w:tcBorders>
              <w:top w:val="single" w:sz="4" w:space="0" w:color="auto"/>
              <w:left w:val="nil"/>
              <w:bottom w:val="single" w:sz="4" w:space="0" w:color="auto"/>
              <w:right w:val="nil"/>
            </w:tcBorders>
            <w:shd w:val="clear" w:color="auto" w:fill="auto"/>
            <w:noWrap/>
            <w:vAlign w:val="center"/>
            <w:hideMark/>
          </w:tcPr>
          <w:p w14:paraId="591028F4" w14:textId="77777777" w:rsidR="00E21723" w:rsidRPr="0051018B" w:rsidRDefault="00E21723" w:rsidP="002E11D4">
            <w:pPr>
              <w:jc w:val="center"/>
              <w:rPr>
                <w:rFonts w:ascii="Times New Roman" w:eastAsia="Times New Roman" w:hAnsi="Times New Roman" w:cs="Times New Roman"/>
                <w:b/>
                <w:bCs/>
                <w:sz w:val="20"/>
                <w:szCs w:val="20"/>
              </w:rPr>
            </w:pPr>
            <w:r w:rsidRPr="0051018B">
              <w:rPr>
                <w:rFonts w:ascii="Times New Roman" w:eastAsia="Times New Roman" w:hAnsi="Times New Roman" w:cs="Times New Roman"/>
                <w:b/>
                <w:bCs/>
                <w:sz w:val="20"/>
                <w:szCs w:val="20"/>
              </w:rPr>
              <w:t>W</w:t>
            </w:r>
            <w:r w:rsidRPr="0051018B">
              <w:rPr>
                <w:rFonts w:ascii="Times New Roman" w:eastAsia="Times New Roman" w:hAnsi="Times New Roman" w:cs="Times New Roman"/>
                <w:b/>
                <w:bCs/>
                <w:sz w:val="20"/>
                <w:szCs w:val="20"/>
                <w:vertAlign w:val="subscript"/>
              </w:rPr>
              <w:t>i</w:t>
            </w:r>
          </w:p>
        </w:tc>
      </w:tr>
      <w:tr w:rsidR="00E21723" w:rsidRPr="0051018B" w14:paraId="38C19ECC" w14:textId="77777777" w:rsidTr="00EB7A8D">
        <w:trPr>
          <w:trHeight w:val="300"/>
        </w:trPr>
        <w:tc>
          <w:tcPr>
            <w:tcW w:w="1858" w:type="dxa"/>
            <w:tcBorders>
              <w:top w:val="single" w:sz="4" w:space="0" w:color="auto"/>
              <w:left w:val="nil"/>
              <w:bottom w:val="nil"/>
              <w:right w:val="nil"/>
            </w:tcBorders>
            <w:shd w:val="clear" w:color="auto" w:fill="FFFFFF" w:themeFill="background1"/>
            <w:noWrap/>
            <w:vAlign w:val="bottom"/>
            <w:hideMark/>
          </w:tcPr>
          <w:p w14:paraId="05D2412D"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 xml:space="preserve">Rockfish </w:t>
            </w:r>
          </w:p>
        </w:tc>
        <w:tc>
          <w:tcPr>
            <w:tcW w:w="3686" w:type="dxa"/>
            <w:tcBorders>
              <w:top w:val="single" w:sz="4" w:space="0" w:color="auto"/>
              <w:left w:val="nil"/>
              <w:bottom w:val="nil"/>
              <w:right w:val="nil"/>
            </w:tcBorders>
            <w:shd w:val="clear" w:color="auto" w:fill="F2F2F2" w:themeFill="background1" w:themeFillShade="F2"/>
            <w:noWrap/>
            <w:vAlign w:val="bottom"/>
            <w:hideMark/>
          </w:tcPr>
          <w:p w14:paraId="6E1B1CAF"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 + kelp + depth</w:t>
            </w:r>
          </w:p>
        </w:tc>
        <w:tc>
          <w:tcPr>
            <w:tcW w:w="283" w:type="dxa"/>
            <w:tcBorders>
              <w:top w:val="single" w:sz="4" w:space="0" w:color="auto"/>
              <w:left w:val="nil"/>
              <w:bottom w:val="nil"/>
              <w:right w:val="nil"/>
            </w:tcBorders>
            <w:shd w:val="clear" w:color="auto" w:fill="F2F2F2" w:themeFill="background1" w:themeFillShade="F2"/>
            <w:noWrap/>
            <w:vAlign w:val="bottom"/>
            <w:hideMark/>
          </w:tcPr>
          <w:p w14:paraId="21284E6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w:t>
            </w:r>
          </w:p>
        </w:tc>
        <w:tc>
          <w:tcPr>
            <w:tcW w:w="851" w:type="dxa"/>
            <w:tcBorders>
              <w:top w:val="single" w:sz="4" w:space="0" w:color="auto"/>
              <w:left w:val="nil"/>
              <w:bottom w:val="nil"/>
              <w:right w:val="nil"/>
            </w:tcBorders>
            <w:shd w:val="clear" w:color="auto" w:fill="F2F2F2" w:themeFill="background1" w:themeFillShade="F2"/>
            <w:noWrap/>
            <w:vAlign w:val="bottom"/>
            <w:hideMark/>
          </w:tcPr>
          <w:p w14:paraId="22547D64"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-74.9</w:t>
            </w:r>
          </w:p>
        </w:tc>
        <w:tc>
          <w:tcPr>
            <w:tcW w:w="851" w:type="dxa"/>
            <w:tcBorders>
              <w:top w:val="single" w:sz="4" w:space="0" w:color="auto"/>
              <w:left w:val="nil"/>
              <w:bottom w:val="nil"/>
              <w:right w:val="nil"/>
            </w:tcBorders>
            <w:shd w:val="clear" w:color="auto" w:fill="F2F2F2" w:themeFill="background1" w:themeFillShade="F2"/>
            <w:noWrap/>
            <w:vAlign w:val="bottom"/>
            <w:hideMark/>
          </w:tcPr>
          <w:p w14:paraId="1E5B331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164.6</w:t>
            </w:r>
          </w:p>
        </w:tc>
        <w:tc>
          <w:tcPr>
            <w:tcW w:w="836" w:type="dxa"/>
            <w:gridSpan w:val="2"/>
            <w:tcBorders>
              <w:top w:val="single" w:sz="4" w:space="0" w:color="auto"/>
              <w:left w:val="nil"/>
              <w:bottom w:val="nil"/>
              <w:right w:val="nil"/>
            </w:tcBorders>
            <w:shd w:val="clear" w:color="auto" w:fill="F2F2F2" w:themeFill="background1" w:themeFillShade="F2"/>
            <w:noWrap/>
            <w:vAlign w:val="bottom"/>
            <w:hideMark/>
          </w:tcPr>
          <w:p w14:paraId="2BC45B1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w:t>
            </w:r>
          </w:p>
        </w:tc>
        <w:tc>
          <w:tcPr>
            <w:tcW w:w="661" w:type="dxa"/>
            <w:tcBorders>
              <w:top w:val="single" w:sz="4" w:space="0" w:color="auto"/>
              <w:left w:val="nil"/>
              <w:bottom w:val="nil"/>
              <w:right w:val="nil"/>
            </w:tcBorders>
            <w:shd w:val="clear" w:color="auto" w:fill="F2F2F2" w:themeFill="background1" w:themeFillShade="F2"/>
            <w:noWrap/>
            <w:vAlign w:val="bottom"/>
            <w:hideMark/>
          </w:tcPr>
          <w:p w14:paraId="26E84C3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0.55</w:t>
            </w:r>
          </w:p>
        </w:tc>
      </w:tr>
      <w:tr w:rsidR="00E21723" w:rsidRPr="0051018B" w14:paraId="635C5464"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76F5BB64"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Community</w:t>
            </w:r>
          </w:p>
        </w:tc>
        <w:tc>
          <w:tcPr>
            <w:tcW w:w="3686" w:type="dxa"/>
            <w:tcBorders>
              <w:top w:val="nil"/>
              <w:left w:val="nil"/>
              <w:bottom w:val="nil"/>
              <w:right w:val="nil"/>
            </w:tcBorders>
            <w:shd w:val="clear" w:color="auto" w:fill="F2F2F2" w:themeFill="background1" w:themeFillShade="F2"/>
            <w:noWrap/>
            <w:vAlign w:val="bottom"/>
            <w:hideMark/>
          </w:tcPr>
          <w:p w14:paraId="4C22EFE0"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benthic habitat + kelp + depth</w:t>
            </w:r>
          </w:p>
        </w:tc>
        <w:tc>
          <w:tcPr>
            <w:tcW w:w="283" w:type="dxa"/>
            <w:tcBorders>
              <w:top w:val="nil"/>
              <w:left w:val="nil"/>
              <w:bottom w:val="nil"/>
              <w:right w:val="nil"/>
            </w:tcBorders>
            <w:shd w:val="clear" w:color="auto" w:fill="F2F2F2" w:themeFill="background1" w:themeFillShade="F2"/>
            <w:noWrap/>
            <w:vAlign w:val="bottom"/>
            <w:hideMark/>
          </w:tcPr>
          <w:p w14:paraId="73594AA6"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51" w:type="dxa"/>
            <w:tcBorders>
              <w:top w:val="nil"/>
              <w:left w:val="nil"/>
              <w:bottom w:val="nil"/>
              <w:right w:val="nil"/>
            </w:tcBorders>
            <w:shd w:val="clear" w:color="auto" w:fill="F2F2F2" w:themeFill="background1" w:themeFillShade="F2"/>
            <w:noWrap/>
            <w:vAlign w:val="bottom"/>
            <w:hideMark/>
          </w:tcPr>
          <w:p w14:paraId="4391C02F"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-76.7</w:t>
            </w:r>
          </w:p>
        </w:tc>
        <w:tc>
          <w:tcPr>
            <w:tcW w:w="851" w:type="dxa"/>
            <w:tcBorders>
              <w:top w:val="nil"/>
              <w:left w:val="nil"/>
              <w:bottom w:val="nil"/>
              <w:right w:val="nil"/>
            </w:tcBorders>
            <w:shd w:val="clear" w:color="auto" w:fill="F2F2F2" w:themeFill="background1" w:themeFillShade="F2"/>
            <w:noWrap/>
            <w:vAlign w:val="bottom"/>
            <w:hideMark/>
          </w:tcPr>
          <w:p w14:paraId="4986AAE8"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165.3</w:t>
            </w:r>
          </w:p>
        </w:tc>
        <w:tc>
          <w:tcPr>
            <w:tcW w:w="836" w:type="dxa"/>
            <w:gridSpan w:val="2"/>
            <w:tcBorders>
              <w:top w:val="nil"/>
              <w:left w:val="nil"/>
              <w:bottom w:val="nil"/>
              <w:right w:val="nil"/>
            </w:tcBorders>
            <w:shd w:val="clear" w:color="auto" w:fill="F2F2F2" w:themeFill="background1" w:themeFillShade="F2"/>
            <w:noWrap/>
            <w:vAlign w:val="bottom"/>
            <w:hideMark/>
          </w:tcPr>
          <w:p w14:paraId="4E576C5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0.7</w:t>
            </w:r>
          </w:p>
        </w:tc>
        <w:tc>
          <w:tcPr>
            <w:tcW w:w="661" w:type="dxa"/>
            <w:tcBorders>
              <w:top w:val="nil"/>
              <w:left w:val="nil"/>
              <w:bottom w:val="nil"/>
              <w:right w:val="nil"/>
            </w:tcBorders>
            <w:shd w:val="clear" w:color="auto" w:fill="F2F2F2" w:themeFill="background1" w:themeFillShade="F2"/>
            <w:noWrap/>
            <w:vAlign w:val="bottom"/>
            <w:hideMark/>
          </w:tcPr>
          <w:p w14:paraId="0AE3E1D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0.39</w:t>
            </w:r>
          </w:p>
        </w:tc>
      </w:tr>
      <w:tr w:rsidR="00E21723" w:rsidRPr="0051018B" w14:paraId="2671A7EC"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681E6541"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Density</w:t>
            </w:r>
          </w:p>
        </w:tc>
        <w:tc>
          <w:tcPr>
            <w:tcW w:w="3686" w:type="dxa"/>
            <w:tcBorders>
              <w:top w:val="nil"/>
              <w:left w:val="nil"/>
              <w:bottom w:val="nil"/>
              <w:right w:val="nil"/>
            </w:tcBorders>
            <w:shd w:val="clear" w:color="auto" w:fill="auto"/>
            <w:noWrap/>
            <w:vAlign w:val="bottom"/>
            <w:hideMark/>
          </w:tcPr>
          <w:p w14:paraId="711F6226"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 + kelp</w:t>
            </w:r>
          </w:p>
        </w:tc>
        <w:tc>
          <w:tcPr>
            <w:tcW w:w="283" w:type="dxa"/>
            <w:tcBorders>
              <w:top w:val="nil"/>
              <w:left w:val="nil"/>
              <w:bottom w:val="nil"/>
              <w:right w:val="nil"/>
            </w:tcBorders>
            <w:shd w:val="clear" w:color="auto" w:fill="auto"/>
            <w:noWrap/>
            <w:vAlign w:val="bottom"/>
            <w:hideMark/>
          </w:tcPr>
          <w:p w14:paraId="5C054F74"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51" w:type="dxa"/>
            <w:tcBorders>
              <w:top w:val="nil"/>
              <w:left w:val="nil"/>
              <w:bottom w:val="nil"/>
              <w:right w:val="nil"/>
            </w:tcBorders>
            <w:shd w:val="clear" w:color="auto" w:fill="auto"/>
            <w:noWrap/>
            <w:vAlign w:val="bottom"/>
            <w:hideMark/>
          </w:tcPr>
          <w:p w14:paraId="52C5F486"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-78.9</w:t>
            </w:r>
          </w:p>
        </w:tc>
        <w:tc>
          <w:tcPr>
            <w:tcW w:w="851" w:type="dxa"/>
            <w:tcBorders>
              <w:top w:val="nil"/>
              <w:left w:val="nil"/>
              <w:bottom w:val="nil"/>
              <w:right w:val="nil"/>
            </w:tcBorders>
            <w:shd w:val="clear" w:color="auto" w:fill="auto"/>
            <w:noWrap/>
            <w:vAlign w:val="bottom"/>
            <w:hideMark/>
          </w:tcPr>
          <w:p w14:paraId="0F429B4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169.7</w:t>
            </w:r>
          </w:p>
        </w:tc>
        <w:tc>
          <w:tcPr>
            <w:tcW w:w="836" w:type="dxa"/>
            <w:gridSpan w:val="2"/>
            <w:tcBorders>
              <w:top w:val="nil"/>
              <w:left w:val="nil"/>
              <w:bottom w:val="nil"/>
              <w:right w:val="nil"/>
            </w:tcBorders>
            <w:shd w:val="clear" w:color="auto" w:fill="auto"/>
            <w:noWrap/>
            <w:vAlign w:val="bottom"/>
            <w:hideMark/>
          </w:tcPr>
          <w:p w14:paraId="094C1ADC"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5.1</w:t>
            </w:r>
          </w:p>
        </w:tc>
        <w:tc>
          <w:tcPr>
            <w:tcW w:w="661" w:type="dxa"/>
            <w:tcBorders>
              <w:top w:val="nil"/>
              <w:left w:val="nil"/>
              <w:bottom w:val="nil"/>
              <w:right w:val="nil"/>
            </w:tcBorders>
            <w:shd w:val="clear" w:color="auto" w:fill="auto"/>
            <w:noWrap/>
            <w:vAlign w:val="bottom"/>
            <w:hideMark/>
          </w:tcPr>
          <w:p w14:paraId="47AF2D8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0.04</w:t>
            </w:r>
          </w:p>
        </w:tc>
      </w:tr>
      <w:tr w:rsidR="00E21723" w:rsidRPr="0051018B" w14:paraId="1767B4E6"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7143DE73"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auto"/>
            <w:noWrap/>
            <w:vAlign w:val="bottom"/>
            <w:hideMark/>
          </w:tcPr>
          <w:p w14:paraId="53B9DA30"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benthic habitat + kelp</w:t>
            </w:r>
          </w:p>
        </w:tc>
        <w:tc>
          <w:tcPr>
            <w:tcW w:w="283" w:type="dxa"/>
            <w:tcBorders>
              <w:top w:val="nil"/>
              <w:left w:val="nil"/>
              <w:bottom w:val="nil"/>
              <w:right w:val="nil"/>
            </w:tcBorders>
            <w:shd w:val="clear" w:color="auto" w:fill="auto"/>
            <w:noWrap/>
            <w:vAlign w:val="bottom"/>
            <w:hideMark/>
          </w:tcPr>
          <w:p w14:paraId="1BF4396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51" w:type="dxa"/>
            <w:tcBorders>
              <w:top w:val="nil"/>
              <w:left w:val="nil"/>
              <w:bottom w:val="nil"/>
              <w:right w:val="nil"/>
            </w:tcBorders>
            <w:shd w:val="clear" w:color="auto" w:fill="auto"/>
            <w:noWrap/>
            <w:vAlign w:val="bottom"/>
            <w:hideMark/>
          </w:tcPr>
          <w:p w14:paraId="034A253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-80.8</w:t>
            </w:r>
          </w:p>
        </w:tc>
        <w:tc>
          <w:tcPr>
            <w:tcW w:w="851" w:type="dxa"/>
            <w:tcBorders>
              <w:top w:val="nil"/>
              <w:left w:val="nil"/>
              <w:bottom w:val="nil"/>
              <w:right w:val="nil"/>
            </w:tcBorders>
            <w:shd w:val="clear" w:color="auto" w:fill="auto"/>
            <w:noWrap/>
            <w:vAlign w:val="bottom"/>
            <w:hideMark/>
          </w:tcPr>
          <w:p w14:paraId="4E81924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170.9</w:t>
            </w:r>
          </w:p>
        </w:tc>
        <w:tc>
          <w:tcPr>
            <w:tcW w:w="836" w:type="dxa"/>
            <w:gridSpan w:val="2"/>
            <w:tcBorders>
              <w:top w:val="nil"/>
              <w:left w:val="nil"/>
              <w:bottom w:val="nil"/>
              <w:right w:val="nil"/>
            </w:tcBorders>
            <w:shd w:val="clear" w:color="auto" w:fill="auto"/>
            <w:noWrap/>
            <w:vAlign w:val="bottom"/>
            <w:hideMark/>
          </w:tcPr>
          <w:p w14:paraId="5BD69B7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6.3</w:t>
            </w:r>
          </w:p>
        </w:tc>
        <w:tc>
          <w:tcPr>
            <w:tcW w:w="661" w:type="dxa"/>
            <w:tcBorders>
              <w:top w:val="nil"/>
              <w:left w:val="nil"/>
              <w:bottom w:val="nil"/>
              <w:right w:val="nil"/>
            </w:tcBorders>
            <w:shd w:val="clear" w:color="auto" w:fill="auto"/>
            <w:noWrap/>
            <w:vAlign w:val="bottom"/>
            <w:hideMark/>
          </w:tcPr>
          <w:p w14:paraId="53163E7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0.02</w:t>
            </w:r>
          </w:p>
        </w:tc>
      </w:tr>
      <w:tr w:rsidR="00E21723" w:rsidRPr="0051018B" w14:paraId="33CECF72" w14:textId="77777777" w:rsidTr="00EB7A8D">
        <w:trPr>
          <w:trHeight w:val="300"/>
        </w:trPr>
        <w:tc>
          <w:tcPr>
            <w:tcW w:w="1858" w:type="dxa"/>
            <w:tcBorders>
              <w:top w:val="nil"/>
              <w:left w:val="nil"/>
              <w:bottom w:val="single" w:sz="4" w:space="0" w:color="auto"/>
              <w:right w:val="nil"/>
            </w:tcBorders>
            <w:shd w:val="clear" w:color="auto" w:fill="FFFFFF" w:themeFill="background1"/>
            <w:noWrap/>
            <w:vAlign w:val="bottom"/>
            <w:hideMark/>
          </w:tcPr>
          <w:p w14:paraId="0093A896"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 </w:t>
            </w:r>
          </w:p>
        </w:tc>
        <w:tc>
          <w:tcPr>
            <w:tcW w:w="3686" w:type="dxa"/>
            <w:tcBorders>
              <w:top w:val="nil"/>
              <w:left w:val="nil"/>
              <w:bottom w:val="single" w:sz="4" w:space="0" w:color="auto"/>
              <w:right w:val="nil"/>
            </w:tcBorders>
            <w:shd w:val="clear" w:color="auto" w:fill="auto"/>
            <w:noWrap/>
            <w:vAlign w:val="bottom"/>
            <w:hideMark/>
          </w:tcPr>
          <w:p w14:paraId="3BB72B7B"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 + depth</w:t>
            </w:r>
          </w:p>
        </w:tc>
        <w:tc>
          <w:tcPr>
            <w:tcW w:w="283" w:type="dxa"/>
            <w:tcBorders>
              <w:top w:val="nil"/>
              <w:left w:val="nil"/>
              <w:bottom w:val="single" w:sz="4" w:space="0" w:color="auto"/>
              <w:right w:val="nil"/>
            </w:tcBorders>
            <w:shd w:val="clear" w:color="auto" w:fill="auto"/>
            <w:noWrap/>
            <w:vAlign w:val="bottom"/>
            <w:hideMark/>
          </w:tcPr>
          <w:p w14:paraId="7D0BCED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51" w:type="dxa"/>
            <w:tcBorders>
              <w:top w:val="nil"/>
              <w:left w:val="nil"/>
              <w:bottom w:val="single" w:sz="4" w:space="0" w:color="auto"/>
              <w:right w:val="nil"/>
            </w:tcBorders>
            <w:shd w:val="clear" w:color="auto" w:fill="auto"/>
            <w:noWrap/>
            <w:vAlign w:val="bottom"/>
            <w:hideMark/>
          </w:tcPr>
          <w:p w14:paraId="490C275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-96.0</w:t>
            </w:r>
          </w:p>
        </w:tc>
        <w:tc>
          <w:tcPr>
            <w:tcW w:w="851" w:type="dxa"/>
            <w:tcBorders>
              <w:top w:val="nil"/>
              <w:left w:val="nil"/>
              <w:bottom w:val="single" w:sz="4" w:space="0" w:color="auto"/>
              <w:right w:val="nil"/>
            </w:tcBorders>
            <w:shd w:val="clear" w:color="auto" w:fill="auto"/>
            <w:noWrap/>
            <w:vAlign w:val="bottom"/>
            <w:hideMark/>
          </w:tcPr>
          <w:p w14:paraId="724EF96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203.9</w:t>
            </w:r>
          </w:p>
        </w:tc>
        <w:tc>
          <w:tcPr>
            <w:tcW w:w="836" w:type="dxa"/>
            <w:gridSpan w:val="2"/>
            <w:tcBorders>
              <w:top w:val="nil"/>
              <w:left w:val="nil"/>
              <w:bottom w:val="single" w:sz="4" w:space="0" w:color="auto"/>
              <w:right w:val="nil"/>
            </w:tcBorders>
            <w:shd w:val="clear" w:color="auto" w:fill="auto"/>
            <w:noWrap/>
            <w:vAlign w:val="bottom"/>
            <w:hideMark/>
          </w:tcPr>
          <w:p w14:paraId="5AC3678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39.3</w:t>
            </w:r>
          </w:p>
        </w:tc>
        <w:tc>
          <w:tcPr>
            <w:tcW w:w="661" w:type="dxa"/>
            <w:tcBorders>
              <w:top w:val="nil"/>
              <w:left w:val="nil"/>
              <w:bottom w:val="single" w:sz="4" w:space="0" w:color="auto"/>
              <w:right w:val="nil"/>
            </w:tcBorders>
            <w:shd w:val="clear" w:color="auto" w:fill="auto"/>
            <w:noWrap/>
            <w:vAlign w:val="bottom"/>
            <w:hideMark/>
          </w:tcPr>
          <w:p w14:paraId="156737A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0.00</w:t>
            </w:r>
          </w:p>
        </w:tc>
      </w:tr>
      <w:tr w:rsidR="00E21723" w:rsidRPr="0051018B" w14:paraId="481DFBBB" w14:textId="77777777" w:rsidTr="00EB7A8D">
        <w:trPr>
          <w:trHeight w:val="300"/>
        </w:trPr>
        <w:tc>
          <w:tcPr>
            <w:tcW w:w="1858" w:type="dxa"/>
            <w:tcBorders>
              <w:top w:val="single" w:sz="4" w:space="0" w:color="auto"/>
              <w:left w:val="nil"/>
              <w:bottom w:val="nil"/>
              <w:right w:val="nil"/>
            </w:tcBorders>
            <w:shd w:val="clear" w:color="auto" w:fill="FFFFFF" w:themeFill="background1"/>
            <w:noWrap/>
            <w:vAlign w:val="bottom"/>
            <w:hideMark/>
          </w:tcPr>
          <w:p w14:paraId="1FF910B9"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Black Rockfish</w:t>
            </w:r>
          </w:p>
        </w:tc>
        <w:tc>
          <w:tcPr>
            <w:tcW w:w="3686" w:type="dxa"/>
            <w:tcBorders>
              <w:top w:val="single" w:sz="4" w:space="0" w:color="auto"/>
              <w:left w:val="nil"/>
              <w:bottom w:val="nil"/>
              <w:right w:val="nil"/>
            </w:tcBorders>
            <w:shd w:val="clear" w:color="auto" w:fill="F2F2F2" w:themeFill="background1" w:themeFillShade="F2"/>
            <w:noWrap/>
            <w:vAlign w:val="bottom"/>
            <w:hideMark/>
          </w:tcPr>
          <w:p w14:paraId="3103478C" w14:textId="77777777" w:rsidR="00E21723" w:rsidRPr="0051018B" w:rsidRDefault="00E21723" w:rsidP="002E11D4">
            <w:pPr>
              <w:rPr>
                <w:rFonts w:ascii="Times New Roman" w:eastAsia="Times New Roman" w:hAnsi="Times New Roman" w:cs="Times New Roman"/>
                <w:b/>
                <w:sz w:val="20"/>
                <w:szCs w:val="20"/>
              </w:rPr>
            </w:pPr>
            <w:r w:rsidRPr="0051018B">
              <w:rPr>
                <w:rFonts w:ascii="Times New Roman" w:eastAsia="Times New Roman" w:hAnsi="Times New Roman" w:cs="Times New Roman"/>
                <w:b/>
                <w:color w:val="000000" w:themeColor="text1"/>
                <w:sz w:val="20"/>
                <w:szCs w:val="20"/>
              </w:rPr>
              <w:t xml:space="preserve">status + </w:t>
            </w:r>
            <w:r w:rsidRPr="0051018B">
              <w:rPr>
                <w:rFonts w:ascii="Times New Roman" w:eastAsia="Times New Roman" w:hAnsi="Times New Roman" w:cs="Times New Roman"/>
                <w:b/>
                <w:sz w:val="20"/>
                <w:szCs w:val="20"/>
              </w:rPr>
              <w:t>benthic habitat + kelp</w:t>
            </w:r>
          </w:p>
        </w:tc>
        <w:tc>
          <w:tcPr>
            <w:tcW w:w="283" w:type="dxa"/>
            <w:tcBorders>
              <w:top w:val="single" w:sz="4" w:space="0" w:color="auto"/>
              <w:left w:val="nil"/>
              <w:bottom w:val="nil"/>
              <w:right w:val="nil"/>
            </w:tcBorders>
            <w:shd w:val="clear" w:color="auto" w:fill="F2F2F2" w:themeFill="background1" w:themeFillShade="F2"/>
            <w:noWrap/>
            <w:vAlign w:val="bottom"/>
            <w:hideMark/>
          </w:tcPr>
          <w:p w14:paraId="65DCA47E" w14:textId="77777777" w:rsidR="00E21723" w:rsidRPr="0051018B" w:rsidRDefault="00E21723" w:rsidP="002E11D4">
            <w:pPr>
              <w:jc w:val="center"/>
              <w:rPr>
                <w:rFonts w:ascii="Times New Roman" w:eastAsia="Times New Roman" w:hAnsi="Times New Roman" w:cs="Times New Roman"/>
                <w:b/>
                <w:sz w:val="20"/>
                <w:szCs w:val="20"/>
              </w:rPr>
            </w:pPr>
            <w:r w:rsidRPr="0051018B">
              <w:rPr>
                <w:rFonts w:ascii="Times New Roman" w:eastAsia="Times New Roman" w:hAnsi="Times New Roman" w:cs="Times New Roman"/>
                <w:b/>
                <w:sz w:val="20"/>
                <w:szCs w:val="20"/>
              </w:rPr>
              <w:t>5</w:t>
            </w:r>
          </w:p>
        </w:tc>
        <w:tc>
          <w:tcPr>
            <w:tcW w:w="851" w:type="dxa"/>
            <w:tcBorders>
              <w:top w:val="single" w:sz="4" w:space="0" w:color="auto"/>
              <w:left w:val="nil"/>
              <w:bottom w:val="nil"/>
              <w:right w:val="nil"/>
            </w:tcBorders>
            <w:shd w:val="clear" w:color="auto" w:fill="F2F2F2" w:themeFill="background1" w:themeFillShade="F2"/>
            <w:noWrap/>
            <w:vAlign w:val="bottom"/>
            <w:hideMark/>
          </w:tcPr>
          <w:p w14:paraId="5C9F5F6C" w14:textId="77777777" w:rsidR="00E21723" w:rsidRPr="0051018B" w:rsidRDefault="00E21723" w:rsidP="002E11D4">
            <w:pPr>
              <w:jc w:val="center"/>
              <w:rPr>
                <w:rFonts w:ascii="Times New Roman" w:eastAsia="Times New Roman" w:hAnsi="Times New Roman" w:cs="Times New Roman"/>
                <w:b/>
                <w:sz w:val="20"/>
                <w:szCs w:val="20"/>
              </w:rPr>
            </w:pPr>
            <w:r w:rsidRPr="0051018B">
              <w:rPr>
                <w:rFonts w:ascii="Times New Roman" w:eastAsia="Times New Roman" w:hAnsi="Times New Roman" w:cs="Times New Roman"/>
                <w:b/>
                <w:sz w:val="20"/>
                <w:szCs w:val="20"/>
              </w:rPr>
              <w:t>-99.7</w:t>
            </w:r>
          </w:p>
        </w:tc>
        <w:tc>
          <w:tcPr>
            <w:tcW w:w="851" w:type="dxa"/>
            <w:tcBorders>
              <w:top w:val="single" w:sz="4" w:space="0" w:color="auto"/>
              <w:left w:val="nil"/>
              <w:bottom w:val="nil"/>
              <w:right w:val="nil"/>
            </w:tcBorders>
            <w:shd w:val="clear" w:color="auto" w:fill="F2F2F2" w:themeFill="background1" w:themeFillShade="F2"/>
            <w:noWrap/>
            <w:vAlign w:val="bottom"/>
            <w:hideMark/>
          </w:tcPr>
          <w:p w14:paraId="691C906B" w14:textId="77777777" w:rsidR="00E21723" w:rsidRPr="0051018B" w:rsidRDefault="00E21723" w:rsidP="002E11D4">
            <w:pPr>
              <w:jc w:val="center"/>
              <w:rPr>
                <w:rFonts w:ascii="Times New Roman" w:eastAsia="Times New Roman" w:hAnsi="Times New Roman" w:cs="Times New Roman"/>
                <w:b/>
                <w:sz w:val="20"/>
                <w:szCs w:val="20"/>
              </w:rPr>
            </w:pPr>
            <w:r w:rsidRPr="0051018B">
              <w:rPr>
                <w:rFonts w:ascii="Times New Roman" w:eastAsia="Times New Roman" w:hAnsi="Times New Roman" w:cs="Times New Roman"/>
                <w:b/>
                <w:sz w:val="20"/>
                <w:szCs w:val="20"/>
              </w:rPr>
              <w:t>211.4</w:t>
            </w:r>
          </w:p>
        </w:tc>
        <w:tc>
          <w:tcPr>
            <w:tcW w:w="836" w:type="dxa"/>
            <w:gridSpan w:val="2"/>
            <w:tcBorders>
              <w:top w:val="single" w:sz="4" w:space="0" w:color="auto"/>
              <w:left w:val="nil"/>
              <w:bottom w:val="nil"/>
              <w:right w:val="nil"/>
            </w:tcBorders>
            <w:shd w:val="clear" w:color="auto" w:fill="F2F2F2" w:themeFill="background1" w:themeFillShade="F2"/>
            <w:noWrap/>
            <w:vAlign w:val="bottom"/>
            <w:hideMark/>
          </w:tcPr>
          <w:p w14:paraId="07DD3F14" w14:textId="77777777" w:rsidR="00E21723" w:rsidRPr="0051018B" w:rsidRDefault="00E21723" w:rsidP="002E11D4">
            <w:pPr>
              <w:jc w:val="center"/>
              <w:rPr>
                <w:rFonts w:ascii="Times New Roman" w:eastAsia="Times New Roman" w:hAnsi="Times New Roman" w:cs="Times New Roman"/>
                <w:b/>
                <w:sz w:val="20"/>
                <w:szCs w:val="20"/>
              </w:rPr>
            </w:pPr>
            <w:r w:rsidRPr="0051018B">
              <w:rPr>
                <w:rFonts w:ascii="Times New Roman" w:eastAsia="Times New Roman" w:hAnsi="Times New Roman" w:cs="Times New Roman"/>
                <w:b/>
                <w:sz w:val="20"/>
                <w:szCs w:val="20"/>
              </w:rPr>
              <w:t>0.0</w:t>
            </w:r>
          </w:p>
        </w:tc>
        <w:tc>
          <w:tcPr>
            <w:tcW w:w="661" w:type="dxa"/>
            <w:tcBorders>
              <w:top w:val="single" w:sz="4" w:space="0" w:color="auto"/>
              <w:left w:val="nil"/>
              <w:bottom w:val="nil"/>
              <w:right w:val="nil"/>
            </w:tcBorders>
            <w:shd w:val="clear" w:color="auto" w:fill="F2F2F2" w:themeFill="background1" w:themeFillShade="F2"/>
            <w:noWrap/>
            <w:vAlign w:val="bottom"/>
            <w:hideMark/>
          </w:tcPr>
          <w:p w14:paraId="4DC98C73" w14:textId="77777777" w:rsidR="00E21723" w:rsidRPr="0051018B" w:rsidRDefault="00E21723" w:rsidP="002E11D4">
            <w:pPr>
              <w:jc w:val="center"/>
              <w:rPr>
                <w:rFonts w:ascii="Times New Roman" w:eastAsia="Times New Roman" w:hAnsi="Times New Roman" w:cs="Times New Roman"/>
                <w:b/>
                <w:sz w:val="20"/>
                <w:szCs w:val="20"/>
              </w:rPr>
            </w:pPr>
            <w:r w:rsidRPr="0051018B">
              <w:rPr>
                <w:rFonts w:ascii="Times New Roman" w:eastAsia="Times New Roman" w:hAnsi="Times New Roman" w:cs="Times New Roman"/>
                <w:b/>
                <w:sz w:val="20"/>
                <w:szCs w:val="20"/>
              </w:rPr>
              <w:t>0.58</w:t>
            </w:r>
          </w:p>
        </w:tc>
      </w:tr>
      <w:tr w:rsidR="00E21723" w:rsidRPr="0051018B" w14:paraId="0E40D7E8"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414F1A9D"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Density</w:t>
            </w:r>
          </w:p>
        </w:tc>
        <w:tc>
          <w:tcPr>
            <w:tcW w:w="3686" w:type="dxa"/>
            <w:tcBorders>
              <w:top w:val="nil"/>
              <w:left w:val="nil"/>
              <w:bottom w:val="nil"/>
              <w:right w:val="nil"/>
            </w:tcBorders>
            <w:shd w:val="clear" w:color="auto" w:fill="F2F2F2" w:themeFill="background1" w:themeFillShade="F2"/>
            <w:noWrap/>
            <w:vAlign w:val="bottom"/>
            <w:hideMark/>
          </w:tcPr>
          <w:p w14:paraId="12BCBF2C"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 + kelp + depth</w:t>
            </w:r>
          </w:p>
        </w:tc>
        <w:tc>
          <w:tcPr>
            <w:tcW w:w="283" w:type="dxa"/>
            <w:tcBorders>
              <w:top w:val="nil"/>
              <w:left w:val="nil"/>
              <w:bottom w:val="nil"/>
              <w:right w:val="nil"/>
            </w:tcBorders>
            <w:shd w:val="clear" w:color="auto" w:fill="F2F2F2" w:themeFill="background1" w:themeFillShade="F2"/>
            <w:noWrap/>
            <w:vAlign w:val="bottom"/>
            <w:hideMark/>
          </w:tcPr>
          <w:p w14:paraId="6DFEAF0F"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w:t>
            </w:r>
          </w:p>
        </w:tc>
        <w:tc>
          <w:tcPr>
            <w:tcW w:w="851" w:type="dxa"/>
            <w:tcBorders>
              <w:top w:val="nil"/>
              <w:left w:val="nil"/>
              <w:bottom w:val="nil"/>
              <w:right w:val="nil"/>
            </w:tcBorders>
            <w:shd w:val="clear" w:color="auto" w:fill="F2F2F2" w:themeFill="background1" w:themeFillShade="F2"/>
            <w:noWrap/>
            <w:vAlign w:val="bottom"/>
            <w:hideMark/>
          </w:tcPr>
          <w:p w14:paraId="5E8EB58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-99.4</w:t>
            </w:r>
          </w:p>
        </w:tc>
        <w:tc>
          <w:tcPr>
            <w:tcW w:w="851" w:type="dxa"/>
            <w:tcBorders>
              <w:top w:val="nil"/>
              <w:left w:val="nil"/>
              <w:bottom w:val="nil"/>
              <w:right w:val="nil"/>
            </w:tcBorders>
            <w:shd w:val="clear" w:color="auto" w:fill="F2F2F2" w:themeFill="background1" w:themeFillShade="F2"/>
            <w:noWrap/>
            <w:vAlign w:val="bottom"/>
            <w:hideMark/>
          </w:tcPr>
          <w:p w14:paraId="23D5F4C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213.7</w:t>
            </w:r>
          </w:p>
        </w:tc>
        <w:tc>
          <w:tcPr>
            <w:tcW w:w="836" w:type="dxa"/>
            <w:gridSpan w:val="2"/>
            <w:tcBorders>
              <w:top w:val="nil"/>
              <w:left w:val="nil"/>
              <w:bottom w:val="nil"/>
              <w:right w:val="nil"/>
            </w:tcBorders>
            <w:shd w:val="clear" w:color="auto" w:fill="F2F2F2" w:themeFill="background1" w:themeFillShade="F2"/>
            <w:noWrap/>
            <w:vAlign w:val="bottom"/>
            <w:hideMark/>
          </w:tcPr>
          <w:p w14:paraId="621D1544"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2.3</w:t>
            </w:r>
          </w:p>
        </w:tc>
        <w:tc>
          <w:tcPr>
            <w:tcW w:w="661" w:type="dxa"/>
            <w:tcBorders>
              <w:top w:val="nil"/>
              <w:left w:val="nil"/>
              <w:bottom w:val="nil"/>
              <w:right w:val="nil"/>
            </w:tcBorders>
            <w:shd w:val="clear" w:color="auto" w:fill="F2F2F2" w:themeFill="background1" w:themeFillShade="F2"/>
            <w:noWrap/>
            <w:vAlign w:val="bottom"/>
            <w:hideMark/>
          </w:tcPr>
          <w:p w14:paraId="10C5C5C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0.19</w:t>
            </w:r>
          </w:p>
        </w:tc>
      </w:tr>
      <w:tr w:rsidR="00E21723" w:rsidRPr="0051018B" w14:paraId="0E492FF9"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68A7A1BE"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vAlign w:val="bottom"/>
            <w:hideMark/>
          </w:tcPr>
          <w:p w14:paraId="01F4D44A"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benthic habitat + kelp</w:t>
            </w:r>
          </w:p>
        </w:tc>
        <w:tc>
          <w:tcPr>
            <w:tcW w:w="283" w:type="dxa"/>
            <w:tcBorders>
              <w:top w:val="nil"/>
              <w:left w:val="nil"/>
              <w:bottom w:val="nil"/>
              <w:right w:val="nil"/>
            </w:tcBorders>
            <w:shd w:val="clear" w:color="auto" w:fill="F2F2F2" w:themeFill="background1" w:themeFillShade="F2"/>
            <w:noWrap/>
            <w:vAlign w:val="bottom"/>
            <w:hideMark/>
          </w:tcPr>
          <w:p w14:paraId="2880BB54"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51" w:type="dxa"/>
            <w:tcBorders>
              <w:top w:val="nil"/>
              <w:left w:val="nil"/>
              <w:bottom w:val="nil"/>
              <w:right w:val="nil"/>
            </w:tcBorders>
            <w:shd w:val="clear" w:color="auto" w:fill="F2F2F2" w:themeFill="background1" w:themeFillShade="F2"/>
            <w:noWrap/>
            <w:vAlign w:val="bottom"/>
            <w:hideMark/>
          </w:tcPr>
          <w:p w14:paraId="6D9F51F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-102.3</w:t>
            </w:r>
          </w:p>
        </w:tc>
        <w:tc>
          <w:tcPr>
            <w:tcW w:w="851" w:type="dxa"/>
            <w:tcBorders>
              <w:top w:val="nil"/>
              <w:left w:val="nil"/>
              <w:bottom w:val="nil"/>
              <w:right w:val="nil"/>
            </w:tcBorders>
            <w:shd w:val="clear" w:color="auto" w:fill="F2F2F2" w:themeFill="background1" w:themeFillShade="F2"/>
            <w:noWrap/>
            <w:vAlign w:val="bottom"/>
            <w:hideMark/>
          </w:tcPr>
          <w:p w14:paraId="141785E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214.0</w:t>
            </w:r>
          </w:p>
        </w:tc>
        <w:tc>
          <w:tcPr>
            <w:tcW w:w="836" w:type="dxa"/>
            <w:gridSpan w:val="2"/>
            <w:tcBorders>
              <w:top w:val="nil"/>
              <w:left w:val="nil"/>
              <w:bottom w:val="nil"/>
              <w:right w:val="nil"/>
            </w:tcBorders>
            <w:shd w:val="clear" w:color="auto" w:fill="F2F2F2" w:themeFill="background1" w:themeFillShade="F2"/>
            <w:noWrap/>
            <w:vAlign w:val="bottom"/>
            <w:hideMark/>
          </w:tcPr>
          <w:p w14:paraId="6578085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2.5</w:t>
            </w:r>
          </w:p>
        </w:tc>
        <w:tc>
          <w:tcPr>
            <w:tcW w:w="661" w:type="dxa"/>
            <w:tcBorders>
              <w:top w:val="nil"/>
              <w:left w:val="nil"/>
              <w:bottom w:val="nil"/>
              <w:right w:val="nil"/>
            </w:tcBorders>
            <w:shd w:val="clear" w:color="auto" w:fill="F2F2F2" w:themeFill="background1" w:themeFillShade="F2"/>
            <w:noWrap/>
            <w:vAlign w:val="bottom"/>
            <w:hideMark/>
          </w:tcPr>
          <w:p w14:paraId="48E4D84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0.16</w:t>
            </w:r>
          </w:p>
        </w:tc>
      </w:tr>
      <w:tr w:rsidR="00E21723" w:rsidRPr="0051018B" w14:paraId="396E8A9A"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28C22EB0"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auto"/>
            <w:noWrap/>
            <w:vAlign w:val="bottom"/>
            <w:hideMark/>
          </w:tcPr>
          <w:p w14:paraId="3C85D780"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benthic habitat + kelp + depth</w:t>
            </w:r>
          </w:p>
        </w:tc>
        <w:tc>
          <w:tcPr>
            <w:tcW w:w="283" w:type="dxa"/>
            <w:tcBorders>
              <w:top w:val="nil"/>
              <w:left w:val="nil"/>
              <w:bottom w:val="nil"/>
              <w:right w:val="nil"/>
            </w:tcBorders>
            <w:shd w:val="clear" w:color="auto" w:fill="auto"/>
            <w:noWrap/>
            <w:vAlign w:val="bottom"/>
            <w:hideMark/>
          </w:tcPr>
          <w:p w14:paraId="75A920D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51" w:type="dxa"/>
            <w:tcBorders>
              <w:top w:val="nil"/>
              <w:left w:val="nil"/>
              <w:bottom w:val="nil"/>
              <w:right w:val="nil"/>
            </w:tcBorders>
            <w:shd w:val="clear" w:color="auto" w:fill="auto"/>
            <w:noWrap/>
            <w:vAlign w:val="bottom"/>
            <w:hideMark/>
          </w:tcPr>
          <w:p w14:paraId="745EB68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-101.9</w:t>
            </w:r>
          </w:p>
        </w:tc>
        <w:tc>
          <w:tcPr>
            <w:tcW w:w="851" w:type="dxa"/>
            <w:tcBorders>
              <w:top w:val="nil"/>
              <w:left w:val="nil"/>
              <w:bottom w:val="nil"/>
              <w:right w:val="nil"/>
            </w:tcBorders>
            <w:shd w:val="clear" w:color="auto" w:fill="auto"/>
            <w:noWrap/>
            <w:vAlign w:val="bottom"/>
            <w:hideMark/>
          </w:tcPr>
          <w:p w14:paraId="708DE0D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215.8</w:t>
            </w:r>
          </w:p>
        </w:tc>
        <w:tc>
          <w:tcPr>
            <w:tcW w:w="836" w:type="dxa"/>
            <w:gridSpan w:val="2"/>
            <w:tcBorders>
              <w:top w:val="nil"/>
              <w:left w:val="nil"/>
              <w:bottom w:val="nil"/>
              <w:right w:val="nil"/>
            </w:tcBorders>
            <w:shd w:val="clear" w:color="auto" w:fill="auto"/>
            <w:noWrap/>
            <w:vAlign w:val="bottom"/>
            <w:hideMark/>
          </w:tcPr>
          <w:p w14:paraId="0DF86D8F"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4.4</w:t>
            </w:r>
          </w:p>
        </w:tc>
        <w:tc>
          <w:tcPr>
            <w:tcW w:w="661" w:type="dxa"/>
            <w:tcBorders>
              <w:top w:val="nil"/>
              <w:left w:val="nil"/>
              <w:bottom w:val="nil"/>
              <w:right w:val="nil"/>
            </w:tcBorders>
            <w:shd w:val="clear" w:color="auto" w:fill="auto"/>
            <w:noWrap/>
            <w:vAlign w:val="bottom"/>
            <w:hideMark/>
          </w:tcPr>
          <w:p w14:paraId="0E8FB06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0.07</w:t>
            </w:r>
          </w:p>
        </w:tc>
      </w:tr>
      <w:tr w:rsidR="00E21723" w:rsidRPr="0051018B" w14:paraId="7BFFE38F" w14:textId="77777777" w:rsidTr="00EB7A8D">
        <w:trPr>
          <w:trHeight w:val="300"/>
        </w:trPr>
        <w:tc>
          <w:tcPr>
            <w:tcW w:w="1858" w:type="dxa"/>
            <w:tcBorders>
              <w:top w:val="nil"/>
              <w:left w:val="nil"/>
              <w:bottom w:val="single" w:sz="4" w:space="0" w:color="auto"/>
              <w:right w:val="nil"/>
            </w:tcBorders>
            <w:shd w:val="clear" w:color="auto" w:fill="FFFFFF" w:themeFill="background1"/>
            <w:noWrap/>
            <w:vAlign w:val="bottom"/>
            <w:hideMark/>
          </w:tcPr>
          <w:p w14:paraId="60C7F81B"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 </w:t>
            </w:r>
          </w:p>
        </w:tc>
        <w:tc>
          <w:tcPr>
            <w:tcW w:w="3686" w:type="dxa"/>
            <w:tcBorders>
              <w:top w:val="nil"/>
              <w:left w:val="nil"/>
              <w:bottom w:val="single" w:sz="4" w:space="0" w:color="auto"/>
              <w:right w:val="nil"/>
            </w:tcBorders>
            <w:shd w:val="clear" w:color="auto" w:fill="auto"/>
            <w:noWrap/>
            <w:vAlign w:val="bottom"/>
            <w:hideMark/>
          </w:tcPr>
          <w:p w14:paraId="72860C8E"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 + depth</w:t>
            </w:r>
          </w:p>
        </w:tc>
        <w:tc>
          <w:tcPr>
            <w:tcW w:w="283" w:type="dxa"/>
            <w:tcBorders>
              <w:top w:val="nil"/>
              <w:left w:val="nil"/>
              <w:bottom w:val="single" w:sz="4" w:space="0" w:color="auto"/>
              <w:right w:val="nil"/>
            </w:tcBorders>
            <w:shd w:val="clear" w:color="auto" w:fill="auto"/>
            <w:noWrap/>
            <w:vAlign w:val="bottom"/>
            <w:hideMark/>
          </w:tcPr>
          <w:p w14:paraId="1B9CA13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51" w:type="dxa"/>
            <w:tcBorders>
              <w:top w:val="nil"/>
              <w:left w:val="nil"/>
              <w:bottom w:val="single" w:sz="4" w:space="0" w:color="auto"/>
              <w:right w:val="nil"/>
            </w:tcBorders>
            <w:shd w:val="clear" w:color="auto" w:fill="auto"/>
            <w:noWrap/>
            <w:vAlign w:val="bottom"/>
            <w:hideMark/>
          </w:tcPr>
          <w:p w14:paraId="62E29286"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-107.7</w:t>
            </w:r>
          </w:p>
        </w:tc>
        <w:tc>
          <w:tcPr>
            <w:tcW w:w="851" w:type="dxa"/>
            <w:tcBorders>
              <w:top w:val="nil"/>
              <w:left w:val="nil"/>
              <w:bottom w:val="single" w:sz="4" w:space="0" w:color="auto"/>
              <w:right w:val="nil"/>
            </w:tcBorders>
            <w:shd w:val="clear" w:color="auto" w:fill="auto"/>
            <w:noWrap/>
            <w:vAlign w:val="bottom"/>
            <w:hideMark/>
          </w:tcPr>
          <w:p w14:paraId="291C181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227.4</w:t>
            </w:r>
          </w:p>
        </w:tc>
        <w:tc>
          <w:tcPr>
            <w:tcW w:w="836" w:type="dxa"/>
            <w:gridSpan w:val="2"/>
            <w:tcBorders>
              <w:top w:val="nil"/>
              <w:left w:val="nil"/>
              <w:bottom w:val="single" w:sz="4" w:space="0" w:color="auto"/>
              <w:right w:val="nil"/>
            </w:tcBorders>
            <w:shd w:val="clear" w:color="auto" w:fill="auto"/>
            <w:noWrap/>
            <w:vAlign w:val="bottom"/>
            <w:hideMark/>
          </w:tcPr>
          <w:p w14:paraId="35D4018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16.0</w:t>
            </w:r>
          </w:p>
        </w:tc>
        <w:tc>
          <w:tcPr>
            <w:tcW w:w="661" w:type="dxa"/>
            <w:tcBorders>
              <w:top w:val="nil"/>
              <w:left w:val="nil"/>
              <w:bottom w:val="single" w:sz="4" w:space="0" w:color="auto"/>
              <w:right w:val="nil"/>
            </w:tcBorders>
            <w:shd w:val="clear" w:color="auto" w:fill="auto"/>
            <w:noWrap/>
            <w:vAlign w:val="bottom"/>
            <w:hideMark/>
          </w:tcPr>
          <w:p w14:paraId="214C024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0.00</w:t>
            </w:r>
          </w:p>
        </w:tc>
      </w:tr>
      <w:tr w:rsidR="00E21723" w:rsidRPr="0051018B" w14:paraId="4A959859" w14:textId="77777777" w:rsidTr="00EB7A8D">
        <w:trPr>
          <w:trHeight w:val="300"/>
        </w:trPr>
        <w:tc>
          <w:tcPr>
            <w:tcW w:w="1858" w:type="dxa"/>
            <w:tcBorders>
              <w:top w:val="single" w:sz="4" w:space="0" w:color="auto"/>
              <w:left w:val="nil"/>
              <w:bottom w:val="nil"/>
              <w:right w:val="nil"/>
            </w:tcBorders>
            <w:shd w:val="clear" w:color="auto" w:fill="FFFFFF" w:themeFill="background1"/>
            <w:noWrap/>
            <w:vAlign w:val="bottom"/>
            <w:hideMark/>
          </w:tcPr>
          <w:p w14:paraId="22C9E4A1"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China Rockfish</w:t>
            </w:r>
          </w:p>
        </w:tc>
        <w:tc>
          <w:tcPr>
            <w:tcW w:w="3686" w:type="dxa"/>
            <w:tcBorders>
              <w:top w:val="single" w:sz="4" w:space="0" w:color="auto"/>
              <w:left w:val="nil"/>
              <w:bottom w:val="nil"/>
              <w:right w:val="nil"/>
            </w:tcBorders>
            <w:shd w:val="clear" w:color="auto" w:fill="F2F2F2" w:themeFill="background1" w:themeFillShade="F2"/>
            <w:noWrap/>
            <w:vAlign w:val="bottom"/>
            <w:hideMark/>
          </w:tcPr>
          <w:p w14:paraId="3654BBBF" w14:textId="77777777" w:rsidR="00E21723" w:rsidRPr="0051018B" w:rsidRDefault="00E21723" w:rsidP="002E11D4">
            <w:pPr>
              <w:rPr>
                <w:rFonts w:ascii="Times New Roman" w:eastAsia="Times New Roman" w:hAnsi="Times New Roman" w:cs="Times New Roman"/>
                <w:b/>
                <w:sz w:val="20"/>
                <w:szCs w:val="20"/>
              </w:rPr>
            </w:pPr>
            <w:r w:rsidRPr="0051018B">
              <w:rPr>
                <w:rFonts w:ascii="Times New Roman" w:eastAsia="Times New Roman" w:hAnsi="Times New Roman" w:cs="Times New Roman"/>
                <w:b/>
                <w:sz w:val="20"/>
                <w:szCs w:val="20"/>
              </w:rPr>
              <w:t>benthic habitat + depth</w:t>
            </w:r>
          </w:p>
        </w:tc>
        <w:tc>
          <w:tcPr>
            <w:tcW w:w="283" w:type="dxa"/>
            <w:tcBorders>
              <w:top w:val="single" w:sz="4" w:space="0" w:color="auto"/>
              <w:left w:val="nil"/>
              <w:bottom w:val="nil"/>
              <w:right w:val="nil"/>
            </w:tcBorders>
            <w:shd w:val="clear" w:color="auto" w:fill="F2F2F2" w:themeFill="background1" w:themeFillShade="F2"/>
            <w:noWrap/>
            <w:vAlign w:val="bottom"/>
            <w:hideMark/>
          </w:tcPr>
          <w:p w14:paraId="6BB35E42" w14:textId="77777777" w:rsidR="00E21723" w:rsidRPr="0051018B" w:rsidRDefault="00E21723" w:rsidP="002E11D4">
            <w:pPr>
              <w:jc w:val="center"/>
              <w:rPr>
                <w:rFonts w:ascii="Times New Roman" w:eastAsia="Times New Roman" w:hAnsi="Times New Roman" w:cs="Times New Roman"/>
                <w:b/>
                <w:sz w:val="20"/>
                <w:szCs w:val="20"/>
              </w:rPr>
            </w:pPr>
            <w:r w:rsidRPr="0051018B">
              <w:rPr>
                <w:rFonts w:ascii="Times New Roman" w:eastAsia="Times New Roman" w:hAnsi="Times New Roman" w:cs="Times New Roman"/>
                <w:b/>
                <w:sz w:val="20"/>
                <w:szCs w:val="20"/>
              </w:rPr>
              <w:t>4</w:t>
            </w:r>
          </w:p>
        </w:tc>
        <w:tc>
          <w:tcPr>
            <w:tcW w:w="851" w:type="dxa"/>
            <w:tcBorders>
              <w:top w:val="single" w:sz="4" w:space="0" w:color="auto"/>
              <w:left w:val="nil"/>
              <w:bottom w:val="nil"/>
              <w:right w:val="nil"/>
            </w:tcBorders>
            <w:shd w:val="clear" w:color="auto" w:fill="F2F2F2" w:themeFill="background1" w:themeFillShade="F2"/>
            <w:noWrap/>
            <w:vAlign w:val="bottom"/>
            <w:hideMark/>
          </w:tcPr>
          <w:p w14:paraId="5B33FBF1" w14:textId="77777777" w:rsidR="00E21723" w:rsidRPr="0051018B" w:rsidRDefault="00E21723" w:rsidP="002E11D4">
            <w:pPr>
              <w:jc w:val="center"/>
              <w:rPr>
                <w:rFonts w:ascii="Times New Roman" w:eastAsia="Times New Roman" w:hAnsi="Times New Roman" w:cs="Times New Roman"/>
                <w:b/>
                <w:sz w:val="20"/>
                <w:szCs w:val="20"/>
              </w:rPr>
            </w:pPr>
            <w:r w:rsidRPr="0051018B">
              <w:rPr>
                <w:rFonts w:ascii="Times New Roman" w:eastAsia="Times New Roman" w:hAnsi="Times New Roman" w:cs="Times New Roman"/>
                <w:b/>
                <w:sz w:val="20"/>
                <w:szCs w:val="20"/>
              </w:rPr>
              <w:t>-21.9</w:t>
            </w:r>
          </w:p>
        </w:tc>
        <w:tc>
          <w:tcPr>
            <w:tcW w:w="851" w:type="dxa"/>
            <w:tcBorders>
              <w:top w:val="single" w:sz="4" w:space="0" w:color="auto"/>
              <w:left w:val="nil"/>
              <w:bottom w:val="nil"/>
              <w:right w:val="nil"/>
            </w:tcBorders>
            <w:shd w:val="clear" w:color="auto" w:fill="F2F2F2" w:themeFill="background1" w:themeFillShade="F2"/>
            <w:noWrap/>
            <w:vAlign w:val="bottom"/>
            <w:hideMark/>
          </w:tcPr>
          <w:p w14:paraId="74553107" w14:textId="77777777" w:rsidR="00E21723" w:rsidRPr="0051018B" w:rsidRDefault="00E21723" w:rsidP="002E11D4">
            <w:pPr>
              <w:jc w:val="center"/>
              <w:rPr>
                <w:rFonts w:ascii="Times New Roman" w:eastAsia="Times New Roman" w:hAnsi="Times New Roman" w:cs="Times New Roman"/>
                <w:b/>
                <w:sz w:val="20"/>
                <w:szCs w:val="20"/>
              </w:rPr>
            </w:pPr>
            <w:r w:rsidRPr="0051018B">
              <w:rPr>
                <w:rFonts w:ascii="Times New Roman" w:eastAsia="Times New Roman" w:hAnsi="Times New Roman" w:cs="Times New Roman"/>
                <w:b/>
                <w:sz w:val="20"/>
                <w:szCs w:val="20"/>
              </w:rPr>
              <w:t>53.1</w:t>
            </w:r>
          </w:p>
        </w:tc>
        <w:tc>
          <w:tcPr>
            <w:tcW w:w="836" w:type="dxa"/>
            <w:gridSpan w:val="2"/>
            <w:tcBorders>
              <w:top w:val="single" w:sz="4" w:space="0" w:color="auto"/>
              <w:left w:val="nil"/>
              <w:bottom w:val="nil"/>
              <w:right w:val="nil"/>
            </w:tcBorders>
            <w:shd w:val="clear" w:color="auto" w:fill="F2F2F2" w:themeFill="background1" w:themeFillShade="F2"/>
            <w:noWrap/>
            <w:vAlign w:val="bottom"/>
            <w:hideMark/>
          </w:tcPr>
          <w:p w14:paraId="0346C9A4" w14:textId="77777777" w:rsidR="00E21723" w:rsidRPr="0051018B" w:rsidRDefault="00E21723" w:rsidP="002E11D4">
            <w:pPr>
              <w:jc w:val="center"/>
              <w:rPr>
                <w:rFonts w:ascii="Times New Roman" w:eastAsia="Times New Roman" w:hAnsi="Times New Roman" w:cs="Times New Roman"/>
                <w:b/>
                <w:sz w:val="20"/>
                <w:szCs w:val="20"/>
              </w:rPr>
            </w:pPr>
            <w:r w:rsidRPr="0051018B">
              <w:rPr>
                <w:rFonts w:ascii="Times New Roman" w:eastAsia="Times New Roman" w:hAnsi="Times New Roman" w:cs="Times New Roman"/>
                <w:b/>
                <w:sz w:val="20"/>
                <w:szCs w:val="20"/>
              </w:rPr>
              <w:t>0.0</w:t>
            </w:r>
          </w:p>
        </w:tc>
        <w:tc>
          <w:tcPr>
            <w:tcW w:w="661" w:type="dxa"/>
            <w:tcBorders>
              <w:top w:val="single" w:sz="4" w:space="0" w:color="auto"/>
              <w:left w:val="nil"/>
              <w:bottom w:val="nil"/>
              <w:right w:val="nil"/>
            </w:tcBorders>
            <w:shd w:val="clear" w:color="auto" w:fill="F2F2F2" w:themeFill="background1" w:themeFillShade="F2"/>
            <w:noWrap/>
            <w:vAlign w:val="bottom"/>
            <w:hideMark/>
          </w:tcPr>
          <w:p w14:paraId="4DB241DD" w14:textId="77777777" w:rsidR="00E21723" w:rsidRPr="0051018B" w:rsidRDefault="00E21723" w:rsidP="002E11D4">
            <w:pPr>
              <w:jc w:val="center"/>
              <w:rPr>
                <w:rFonts w:ascii="Times New Roman" w:eastAsia="Times New Roman" w:hAnsi="Times New Roman" w:cs="Times New Roman"/>
                <w:b/>
                <w:sz w:val="20"/>
                <w:szCs w:val="20"/>
              </w:rPr>
            </w:pPr>
            <w:r w:rsidRPr="0051018B">
              <w:rPr>
                <w:rFonts w:ascii="Times New Roman" w:eastAsia="Times New Roman" w:hAnsi="Times New Roman" w:cs="Times New Roman"/>
                <w:b/>
                <w:sz w:val="20"/>
                <w:szCs w:val="20"/>
              </w:rPr>
              <w:t>0.47</w:t>
            </w:r>
          </w:p>
        </w:tc>
      </w:tr>
      <w:tr w:rsidR="00E21723" w:rsidRPr="0051018B" w14:paraId="5F778666"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68026FBD"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Density</w:t>
            </w:r>
          </w:p>
        </w:tc>
        <w:tc>
          <w:tcPr>
            <w:tcW w:w="3686" w:type="dxa"/>
            <w:tcBorders>
              <w:top w:val="nil"/>
              <w:left w:val="nil"/>
              <w:bottom w:val="nil"/>
              <w:right w:val="nil"/>
            </w:tcBorders>
            <w:shd w:val="clear" w:color="auto" w:fill="F2F2F2" w:themeFill="background1" w:themeFillShade="F2"/>
            <w:noWrap/>
            <w:vAlign w:val="bottom"/>
            <w:hideMark/>
          </w:tcPr>
          <w:p w14:paraId="40858498"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 + depth</w:t>
            </w:r>
          </w:p>
        </w:tc>
        <w:tc>
          <w:tcPr>
            <w:tcW w:w="283" w:type="dxa"/>
            <w:tcBorders>
              <w:top w:val="nil"/>
              <w:left w:val="nil"/>
              <w:bottom w:val="nil"/>
              <w:right w:val="nil"/>
            </w:tcBorders>
            <w:shd w:val="clear" w:color="auto" w:fill="F2F2F2" w:themeFill="background1" w:themeFillShade="F2"/>
            <w:noWrap/>
            <w:vAlign w:val="bottom"/>
            <w:hideMark/>
          </w:tcPr>
          <w:p w14:paraId="5D3C9A6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51" w:type="dxa"/>
            <w:tcBorders>
              <w:top w:val="nil"/>
              <w:left w:val="nil"/>
              <w:bottom w:val="nil"/>
              <w:right w:val="nil"/>
            </w:tcBorders>
            <w:shd w:val="clear" w:color="auto" w:fill="F2F2F2" w:themeFill="background1" w:themeFillShade="F2"/>
            <w:noWrap/>
            <w:vAlign w:val="bottom"/>
            <w:hideMark/>
          </w:tcPr>
          <w:p w14:paraId="78FB48F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-21.8</w:t>
            </w:r>
          </w:p>
        </w:tc>
        <w:tc>
          <w:tcPr>
            <w:tcW w:w="851" w:type="dxa"/>
            <w:tcBorders>
              <w:top w:val="nil"/>
              <w:left w:val="nil"/>
              <w:bottom w:val="nil"/>
              <w:right w:val="nil"/>
            </w:tcBorders>
            <w:shd w:val="clear" w:color="auto" w:fill="F2F2F2" w:themeFill="background1" w:themeFillShade="F2"/>
            <w:noWrap/>
            <w:vAlign w:val="bottom"/>
            <w:hideMark/>
          </w:tcPr>
          <w:p w14:paraId="5B2A06E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55.5</w:t>
            </w:r>
          </w:p>
        </w:tc>
        <w:tc>
          <w:tcPr>
            <w:tcW w:w="836" w:type="dxa"/>
            <w:gridSpan w:val="2"/>
            <w:tcBorders>
              <w:top w:val="nil"/>
              <w:left w:val="nil"/>
              <w:bottom w:val="nil"/>
              <w:right w:val="nil"/>
            </w:tcBorders>
            <w:shd w:val="clear" w:color="auto" w:fill="F2F2F2" w:themeFill="background1" w:themeFillShade="F2"/>
            <w:noWrap/>
            <w:vAlign w:val="bottom"/>
            <w:hideMark/>
          </w:tcPr>
          <w:p w14:paraId="76571B49"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2.4</w:t>
            </w:r>
          </w:p>
        </w:tc>
        <w:tc>
          <w:tcPr>
            <w:tcW w:w="661" w:type="dxa"/>
            <w:tcBorders>
              <w:top w:val="nil"/>
              <w:left w:val="nil"/>
              <w:bottom w:val="nil"/>
              <w:right w:val="nil"/>
            </w:tcBorders>
            <w:shd w:val="clear" w:color="auto" w:fill="F2F2F2" w:themeFill="background1" w:themeFillShade="F2"/>
            <w:noWrap/>
            <w:vAlign w:val="bottom"/>
            <w:hideMark/>
          </w:tcPr>
          <w:p w14:paraId="06BEC42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0.14</w:t>
            </w:r>
          </w:p>
        </w:tc>
      </w:tr>
      <w:tr w:rsidR="00E21723" w:rsidRPr="0051018B" w14:paraId="682CB5A7"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076BD16C"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vAlign w:val="bottom"/>
            <w:hideMark/>
          </w:tcPr>
          <w:p w14:paraId="4E4DD1F5"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benthic habitat + kelp + depth</w:t>
            </w:r>
          </w:p>
        </w:tc>
        <w:tc>
          <w:tcPr>
            <w:tcW w:w="283" w:type="dxa"/>
            <w:tcBorders>
              <w:top w:val="nil"/>
              <w:left w:val="nil"/>
              <w:bottom w:val="nil"/>
              <w:right w:val="nil"/>
            </w:tcBorders>
            <w:shd w:val="clear" w:color="auto" w:fill="F2F2F2" w:themeFill="background1" w:themeFillShade="F2"/>
            <w:noWrap/>
            <w:vAlign w:val="bottom"/>
            <w:hideMark/>
          </w:tcPr>
          <w:p w14:paraId="1A7C86E9"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51" w:type="dxa"/>
            <w:tcBorders>
              <w:top w:val="nil"/>
              <w:left w:val="nil"/>
              <w:bottom w:val="nil"/>
              <w:right w:val="nil"/>
            </w:tcBorders>
            <w:shd w:val="clear" w:color="auto" w:fill="F2F2F2" w:themeFill="background1" w:themeFillShade="F2"/>
            <w:noWrap/>
            <w:vAlign w:val="bottom"/>
            <w:hideMark/>
          </w:tcPr>
          <w:p w14:paraId="3650697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-21.9</w:t>
            </w:r>
          </w:p>
        </w:tc>
        <w:tc>
          <w:tcPr>
            <w:tcW w:w="851" w:type="dxa"/>
            <w:tcBorders>
              <w:top w:val="nil"/>
              <w:left w:val="nil"/>
              <w:bottom w:val="nil"/>
              <w:right w:val="nil"/>
            </w:tcBorders>
            <w:shd w:val="clear" w:color="auto" w:fill="F2F2F2" w:themeFill="background1" w:themeFillShade="F2"/>
            <w:noWrap/>
            <w:vAlign w:val="bottom"/>
            <w:hideMark/>
          </w:tcPr>
          <w:p w14:paraId="45EBE03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55.8</w:t>
            </w:r>
          </w:p>
        </w:tc>
        <w:tc>
          <w:tcPr>
            <w:tcW w:w="836" w:type="dxa"/>
            <w:gridSpan w:val="2"/>
            <w:tcBorders>
              <w:top w:val="nil"/>
              <w:left w:val="nil"/>
              <w:bottom w:val="nil"/>
              <w:right w:val="nil"/>
            </w:tcBorders>
            <w:shd w:val="clear" w:color="auto" w:fill="F2F2F2" w:themeFill="background1" w:themeFillShade="F2"/>
            <w:noWrap/>
            <w:vAlign w:val="bottom"/>
            <w:hideMark/>
          </w:tcPr>
          <w:p w14:paraId="0506595C"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2.6</w:t>
            </w:r>
          </w:p>
        </w:tc>
        <w:tc>
          <w:tcPr>
            <w:tcW w:w="661" w:type="dxa"/>
            <w:tcBorders>
              <w:top w:val="nil"/>
              <w:left w:val="nil"/>
              <w:bottom w:val="nil"/>
              <w:right w:val="nil"/>
            </w:tcBorders>
            <w:shd w:val="clear" w:color="auto" w:fill="F2F2F2" w:themeFill="background1" w:themeFillShade="F2"/>
            <w:noWrap/>
            <w:vAlign w:val="bottom"/>
            <w:hideMark/>
          </w:tcPr>
          <w:p w14:paraId="5F9EBFB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0.13</w:t>
            </w:r>
          </w:p>
        </w:tc>
      </w:tr>
      <w:tr w:rsidR="00E21723" w:rsidRPr="0051018B" w14:paraId="490A4A75"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1641A508"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vAlign w:val="bottom"/>
            <w:hideMark/>
          </w:tcPr>
          <w:p w14:paraId="6F64E3D1"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benthic habitat + kelp</w:t>
            </w:r>
          </w:p>
        </w:tc>
        <w:tc>
          <w:tcPr>
            <w:tcW w:w="283" w:type="dxa"/>
            <w:tcBorders>
              <w:top w:val="nil"/>
              <w:left w:val="nil"/>
              <w:bottom w:val="nil"/>
              <w:right w:val="nil"/>
            </w:tcBorders>
            <w:shd w:val="clear" w:color="auto" w:fill="F2F2F2" w:themeFill="background1" w:themeFillShade="F2"/>
            <w:noWrap/>
            <w:vAlign w:val="bottom"/>
            <w:hideMark/>
          </w:tcPr>
          <w:p w14:paraId="0C84C6CF"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51" w:type="dxa"/>
            <w:tcBorders>
              <w:top w:val="nil"/>
              <w:left w:val="nil"/>
              <w:bottom w:val="nil"/>
              <w:right w:val="nil"/>
            </w:tcBorders>
            <w:shd w:val="clear" w:color="auto" w:fill="F2F2F2" w:themeFill="background1" w:themeFillShade="F2"/>
            <w:noWrap/>
            <w:vAlign w:val="bottom"/>
            <w:hideMark/>
          </w:tcPr>
          <w:p w14:paraId="5CCBACA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-23.7</w:t>
            </w:r>
          </w:p>
        </w:tc>
        <w:tc>
          <w:tcPr>
            <w:tcW w:w="851" w:type="dxa"/>
            <w:tcBorders>
              <w:top w:val="nil"/>
              <w:left w:val="nil"/>
              <w:bottom w:val="nil"/>
              <w:right w:val="nil"/>
            </w:tcBorders>
            <w:shd w:val="clear" w:color="auto" w:fill="F2F2F2" w:themeFill="background1" w:themeFillShade="F2"/>
            <w:noWrap/>
            <w:vAlign w:val="bottom"/>
            <w:hideMark/>
          </w:tcPr>
          <w:p w14:paraId="0CAC022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56.8</w:t>
            </w:r>
          </w:p>
        </w:tc>
        <w:tc>
          <w:tcPr>
            <w:tcW w:w="836" w:type="dxa"/>
            <w:gridSpan w:val="2"/>
            <w:tcBorders>
              <w:top w:val="nil"/>
              <w:left w:val="nil"/>
              <w:bottom w:val="nil"/>
              <w:right w:val="nil"/>
            </w:tcBorders>
            <w:shd w:val="clear" w:color="auto" w:fill="F2F2F2" w:themeFill="background1" w:themeFillShade="F2"/>
            <w:noWrap/>
            <w:vAlign w:val="bottom"/>
            <w:hideMark/>
          </w:tcPr>
          <w:p w14:paraId="3DDC3AF6"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3.6</w:t>
            </w:r>
          </w:p>
        </w:tc>
        <w:tc>
          <w:tcPr>
            <w:tcW w:w="661" w:type="dxa"/>
            <w:tcBorders>
              <w:top w:val="nil"/>
              <w:left w:val="nil"/>
              <w:bottom w:val="nil"/>
              <w:right w:val="nil"/>
            </w:tcBorders>
            <w:shd w:val="clear" w:color="auto" w:fill="F2F2F2" w:themeFill="background1" w:themeFillShade="F2"/>
            <w:noWrap/>
            <w:vAlign w:val="bottom"/>
            <w:hideMark/>
          </w:tcPr>
          <w:p w14:paraId="44CEB53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0.08</w:t>
            </w:r>
          </w:p>
        </w:tc>
      </w:tr>
      <w:tr w:rsidR="00E21723" w:rsidRPr="0051018B" w14:paraId="0256C8A0" w14:textId="77777777" w:rsidTr="00EB7A8D">
        <w:trPr>
          <w:trHeight w:val="300"/>
        </w:trPr>
        <w:tc>
          <w:tcPr>
            <w:tcW w:w="1858" w:type="dxa"/>
            <w:tcBorders>
              <w:top w:val="nil"/>
              <w:left w:val="nil"/>
              <w:bottom w:val="single" w:sz="4" w:space="0" w:color="auto"/>
              <w:right w:val="nil"/>
            </w:tcBorders>
            <w:shd w:val="clear" w:color="auto" w:fill="FFFFFF" w:themeFill="background1"/>
            <w:noWrap/>
            <w:vAlign w:val="bottom"/>
            <w:hideMark/>
          </w:tcPr>
          <w:p w14:paraId="2AD737AF"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 </w:t>
            </w:r>
          </w:p>
        </w:tc>
        <w:tc>
          <w:tcPr>
            <w:tcW w:w="3686" w:type="dxa"/>
            <w:tcBorders>
              <w:top w:val="nil"/>
              <w:left w:val="nil"/>
              <w:bottom w:val="single" w:sz="4" w:space="0" w:color="auto"/>
              <w:right w:val="nil"/>
            </w:tcBorders>
            <w:shd w:val="clear" w:color="auto" w:fill="auto"/>
            <w:noWrap/>
            <w:vAlign w:val="bottom"/>
            <w:hideMark/>
          </w:tcPr>
          <w:p w14:paraId="1D7FEB80"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depth</w:t>
            </w:r>
          </w:p>
        </w:tc>
        <w:tc>
          <w:tcPr>
            <w:tcW w:w="283" w:type="dxa"/>
            <w:tcBorders>
              <w:top w:val="nil"/>
              <w:left w:val="nil"/>
              <w:bottom w:val="single" w:sz="4" w:space="0" w:color="auto"/>
              <w:right w:val="nil"/>
            </w:tcBorders>
            <w:shd w:val="clear" w:color="auto" w:fill="auto"/>
            <w:noWrap/>
            <w:vAlign w:val="bottom"/>
            <w:hideMark/>
          </w:tcPr>
          <w:p w14:paraId="4F7A467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w:t>
            </w:r>
          </w:p>
        </w:tc>
        <w:tc>
          <w:tcPr>
            <w:tcW w:w="851" w:type="dxa"/>
            <w:tcBorders>
              <w:top w:val="nil"/>
              <w:left w:val="nil"/>
              <w:bottom w:val="single" w:sz="4" w:space="0" w:color="auto"/>
              <w:right w:val="nil"/>
            </w:tcBorders>
            <w:shd w:val="clear" w:color="auto" w:fill="auto"/>
            <w:noWrap/>
            <w:vAlign w:val="bottom"/>
            <w:hideMark/>
          </w:tcPr>
          <w:p w14:paraId="20ED5F0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-25.5</w:t>
            </w:r>
          </w:p>
        </w:tc>
        <w:tc>
          <w:tcPr>
            <w:tcW w:w="851" w:type="dxa"/>
            <w:tcBorders>
              <w:top w:val="nil"/>
              <w:left w:val="nil"/>
              <w:bottom w:val="single" w:sz="4" w:space="0" w:color="auto"/>
              <w:right w:val="nil"/>
            </w:tcBorders>
            <w:shd w:val="clear" w:color="auto" w:fill="auto"/>
            <w:noWrap/>
            <w:vAlign w:val="bottom"/>
            <w:hideMark/>
          </w:tcPr>
          <w:p w14:paraId="4D64552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57.7</w:t>
            </w:r>
          </w:p>
        </w:tc>
        <w:tc>
          <w:tcPr>
            <w:tcW w:w="836" w:type="dxa"/>
            <w:gridSpan w:val="2"/>
            <w:tcBorders>
              <w:top w:val="nil"/>
              <w:left w:val="nil"/>
              <w:bottom w:val="single" w:sz="4" w:space="0" w:color="auto"/>
              <w:right w:val="nil"/>
            </w:tcBorders>
            <w:shd w:val="clear" w:color="auto" w:fill="auto"/>
            <w:noWrap/>
            <w:vAlign w:val="bottom"/>
            <w:hideMark/>
          </w:tcPr>
          <w:p w14:paraId="1D24AF4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4.6</w:t>
            </w:r>
          </w:p>
        </w:tc>
        <w:tc>
          <w:tcPr>
            <w:tcW w:w="661" w:type="dxa"/>
            <w:tcBorders>
              <w:top w:val="nil"/>
              <w:left w:val="nil"/>
              <w:bottom w:val="single" w:sz="4" w:space="0" w:color="auto"/>
              <w:right w:val="nil"/>
            </w:tcBorders>
            <w:shd w:val="clear" w:color="auto" w:fill="auto"/>
            <w:noWrap/>
            <w:vAlign w:val="bottom"/>
            <w:hideMark/>
          </w:tcPr>
          <w:p w14:paraId="23655AB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0.05</w:t>
            </w:r>
          </w:p>
        </w:tc>
      </w:tr>
      <w:tr w:rsidR="00E21723" w:rsidRPr="0051018B" w14:paraId="174C9E74" w14:textId="77777777" w:rsidTr="00EB7A8D">
        <w:trPr>
          <w:trHeight w:val="300"/>
        </w:trPr>
        <w:tc>
          <w:tcPr>
            <w:tcW w:w="1858" w:type="dxa"/>
            <w:tcBorders>
              <w:top w:val="single" w:sz="4" w:space="0" w:color="auto"/>
              <w:left w:val="nil"/>
              <w:bottom w:val="nil"/>
              <w:right w:val="nil"/>
            </w:tcBorders>
            <w:shd w:val="clear" w:color="auto" w:fill="FFFFFF" w:themeFill="background1"/>
            <w:noWrap/>
            <w:vAlign w:val="bottom"/>
            <w:hideMark/>
          </w:tcPr>
          <w:p w14:paraId="565B4BEF"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Copper Rockfish</w:t>
            </w:r>
          </w:p>
        </w:tc>
        <w:tc>
          <w:tcPr>
            <w:tcW w:w="3686" w:type="dxa"/>
            <w:tcBorders>
              <w:top w:val="single" w:sz="4" w:space="0" w:color="auto"/>
              <w:left w:val="nil"/>
              <w:bottom w:val="nil"/>
              <w:right w:val="nil"/>
            </w:tcBorders>
            <w:shd w:val="clear" w:color="auto" w:fill="F2F2F2" w:themeFill="background1" w:themeFillShade="F2"/>
            <w:noWrap/>
            <w:vAlign w:val="bottom"/>
            <w:hideMark/>
          </w:tcPr>
          <w:p w14:paraId="077CF74E"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kelp</w:t>
            </w:r>
          </w:p>
        </w:tc>
        <w:tc>
          <w:tcPr>
            <w:tcW w:w="283" w:type="dxa"/>
            <w:tcBorders>
              <w:top w:val="single" w:sz="4" w:space="0" w:color="auto"/>
              <w:left w:val="nil"/>
              <w:bottom w:val="nil"/>
              <w:right w:val="nil"/>
            </w:tcBorders>
            <w:shd w:val="clear" w:color="auto" w:fill="F2F2F2" w:themeFill="background1" w:themeFillShade="F2"/>
            <w:noWrap/>
            <w:vAlign w:val="bottom"/>
            <w:hideMark/>
          </w:tcPr>
          <w:p w14:paraId="60282FE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w:t>
            </w:r>
          </w:p>
        </w:tc>
        <w:tc>
          <w:tcPr>
            <w:tcW w:w="851" w:type="dxa"/>
            <w:tcBorders>
              <w:top w:val="single" w:sz="4" w:space="0" w:color="auto"/>
              <w:left w:val="nil"/>
              <w:bottom w:val="nil"/>
              <w:right w:val="nil"/>
            </w:tcBorders>
            <w:shd w:val="clear" w:color="auto" w:fill="F2F2F2" w:themeFill="background1" w:themeFillShade="F2"/>
            <w:noWrap/>
            <w:vAlign w:val="bottom"/>
            <w:hideMark/>
          </w:tcPr>
          <w:p w14:paraId="00C245C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-31.8</w:t>
            </w:r>
          </w:p>
        </w:tc>
        <w:tc>
          <w:tcPr>
            <w:tcW w:w="851" w:type="dxa"/>
            <w:tcBorders>
              <w:top w:val="single" w:sz="4" w:space="0" w:color="auto"/>
              <w:left w:val="nil"/>
              <w:bottom w:val="nil"/>
              <w:right w:val="nil"/>
            </w:tcBorders>
            <w:shd w:val="clear" w:color="auto" w:fill="F2F2F2" w:themeFill="background1" w:themeFillShade="F2"/>
            <w:noWrap/>
            <w:vAlign w:val="bottom"/>
            <w:hideMark/>
          </w:tcPr>
          <w:p w14:paraId="37FA9D4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70.3</w:t>
            </w:r>
          </w:p>
        </w:tc>
        <w:tc>
          <w:tcPr>
            <w:tcW w:w="836" w:type="dxa"/>
            <w:gridSpan w:val="2"/>
            <w:tcBorders>
              <w:top w:val="single" w:sz="4" w:space="0" w:color="auto"/>
              <w:left w:val="nil"/>
              <w:bottom w:val="nil"/>
              <w:right w:val="nil"/>
            </w:tcBorders>
            <w:shd w:val="clear" w:color="auto" w:fill="F2F2F2" w:themeFill="background1" w:themeFillShade="F2"/>
            <w:noWrap/>
            <w:vAlign w:val="bottom"/>
            <w:hideMark/>
          </w:tcPr>
          <w:p w14:paraId="246FC3E6"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w:t>
            </w:r>
          </w:p>
        </w:tc>
        <w:tc>
          <w:tcPr>
            <w:tcW w:w="661" w:type="dxa"/>
            <w:tcBorders>
              <w:top w:val="single" w:sz="4" w:space="0" w:color="auto"/>
              <w:left w:val="nil"/>
              <w:bottom w:val="nil"/>
              <w:right w:val="nil"/>
            </w:tcBorders>
            <w:shd w:val="clear" w:color="auto" w:fill="F2F2F2" w:themeFill="background1" w:themeFillShade="F2"/>
            <w:noWrap/>
            <w:vAlign w:val="bottom"/>
            <w:hideMark/>
          </w:tcPr>
          <w:p w14:paraId="6EBB021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0.28</w:t>
            </w:r>
          </w:p>
        </w:tc>
      </w:tr>
      <w:tr w:rsidR="00E21723" w:rsidRPr="0051018B" w14:paraId="1AF97BB0"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7167771E"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Density</w:t>
            </w:r>
          </w:p>
        </w:tc>
        <w:tc>
          <w:tcPr>
            <w:tcW w:w="3686" w:type="dxa"/>
            <w:tcBorders>
              <w:top w:val="nil"/>
              <w:left w:val="nil"/>
              <w:bottom w:val="nil"/>
              <w:right w:val="nil"/>
            </w:tcBorders>
            <w:shd w:val="clear" w:color="auto" w:fill="F2F2F2" w:themeFill="background1" w:themeFillShade="F2"/>
            <w:noWrap/>
            <w:vAlign w:val="bottom"/>
            <w:hideMark/>
          </w:tcPr>
          <w:p w14:paraId="2951B5D5"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depth</w:t>
            </w:r>
          </w:p>
        </w:tc>
        <w:tc>
          <w:tcPr>
            <w:tcW w:w="283" w:type="dxa"/>
            <w:tcBorders>
              <w:top w:val="nil"/>
              <w:left w:val="nil"/>
              <w:bottom w:val="nil"/>
              <w:right w:val="nil"/>
            </w:tcBorders>
            <w:shd w:val="clear" w:color="auto" w:fill="F2F2F2" w:themeFill="background1" w:themeFillShade="F2"/>
            <w:noWrap/>
            <w:vAlign w:val="bottom"/>
            <w:hideMark/>
          </w:tcPr>
          <w:p w14:paraId="3EB970A4"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w:t>
            </w:r>
          </w:p>
        </w:tc>
        <w:tc>
          <w:tcPr>
            <w:tcW w:w="851" w:type="dxa"/>
            <w:tcBorders>
              <w:top w:val="nil"/>
              <w:left w:val="nil"/>
              <w:bottom w:val="nil"/>
              <w:right w:val="nil"/>
            </w:tcBorders>
            <w:shd w:val="clear" w:color="auto" w:fill="F2F2F2" w:themeFill="background1" w:themeFillShade="F2"/>
            <w:noWrap/>
            <w:vAlign w:val="bottom"/>
            <w:hideMark/>
          </w:tcPr>
          <w:p w14:paraId="6B23094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-32.2</w:t>
            </w:r>
          </w:p>
        </w:tc>
        <w:tc>
          <w:tcPr>
            <w:tcW w:w="851" w:type="dxa"/>
            <w:tcBorders>
              <w:top w:val="nil"/>
              <w:left w:val="nil"/>
              <w:bottom w:val="nil"/>
              <w:right w:val="nil"/>
            </w:tcBorders>
            <w:shd w:val="clear" w:color="auto" w:fill="F2F2F2" w:themeFill="background1" w:themeFillShade="F2"/>
            <w:noWrap/>
            <w:vAlign w:val="bottom"/>
            <w:hideMark/>
          </w:tcPr>
          <w:p w14:paraId="3A27265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71.2</w:t>
            </w:r>
          </w:p>
        </w:tc>
        <w:tc>
          <w:tcPr>
            <w:tcW w:w="836" w:type="dxa"/>
            <w:gridSpan w:val="2"/>
            <w:tcBorders>
              <w:top w:val="nil"/>
              <w:left w:val="nil"/>
              <w:bottom w:val="nil"/>
              <w:right w:val="nil"/>
            </w:tcBorders>
            <w:shd w:val="clear" w:color="auto" w:fill="F2F2F2" w:themeFill="background1" w:themeFillShade="F2"/>
            <w:noWrap/>
            <w:vAlign w:val="bottom"/>
            <w:hideMark/>
          </w:tcPr>
          <w:p w14:paraId="0AF6606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0.9</w:t>
            </w:r>
          </w:p>
        </w:tc>
        <w:tc>
          <w:tcPr>
            <w:tcW w:w="661" w:type="dxa"/>
            <w:tcBorders>
              <w:top w:val="nil"/>
              <w:left w:val="nil"/>
              <w:bottom w:val="nil"/>
              <w:right w:val="nil"/>
            </w:tcBorders>
            <w:shd w:val="clear" w:color="auto" w:fill="F2F2F2" w:themeFill="background1" w:themeFillShade="F2"/>
            <w:noWrap/>
            <w:vAlign w:val="bottom"/>
            <w:hideMark/>
          </w:tcPr>
          <w:p w14:paraId="28DC000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0.18</w:t>
            </w:r>
          </w:p>
        </w:tc>
      </w:tr>
      <w:tr w:rsidR="00E21723" w:rsidRPr="0051018B" w14:paraId="7B0A9701"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700AC76E"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vAlign w:val="bottom"/>
            <w:hideMark/>
          </w:tcPr>
          <w:p w14:paraId="6891C583"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kelp + depth</w:t>
            </w:r>
          </w:p>
        </w:tc>
        <w:tc>
          <w:tcPr>
            <w:tcW w:w="283" w:type="dxa"/>
            <w:tcBorders>
              <w:top w:val="nil"/>
              <w:left w:val="nil"/>
              <w:bottom w:val="nil"/>
              <w:right w:val="nil"/>
            </w:tcBorders>
            <w:shd w:val="clear" w:color="auto" w:fill="F2F2F2" w:themeFill="background1" w:themeFillShade="F2"/>
            <w:noWrap/>
            <w:vAlign w:val="bottom"/>
            <w:hideMark/>
          </w:tcPr>
          <w:p w14:paraId="3B532AD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51" w:type="dxa"/>
            <w:tcBorders>
              <w:top w:val="nil"/>
              <w:left w:val="nil"/>
              <w:bottom w:val="nil"/>
              <w:right w:val="nil"/>
            </w:tcBorders>
            <w:shd w:val="clear" w:color="auto" w:fill="F2F2F2" w:themeFill="background1" w:themeFillShade="F2"/>
            <w:noWrap/>
            <w:vAlign w:val="bottom"/>
            <w:hideMark/>
          </w:tcPr>
          <w:p w14:paraId="009FB52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-31.5</w:t>
            </w:r>
          </w:p>
        </w:tc>
        <w:tc>
          <w:tcPr>
            <w:tcW w:w="851" w:type="dxa"/>
            <w:tcBorders>
              <w:top w:val="nil"/>
              <w:left w:val="nil"/>
              <w:bottom w:val="nil"/>
              <w:right w:val="nil"/>
            </w:tcBorders>
            <w:shd w:val="clear" w:color="auto" w:fill="F2F2F2" w:themeFill="background1" w:themeFillShade="F2"/>
            <w:noWrap/>
            <w:vAlign w:val="bottom"/>
            <w:hideMark/>
          </w:tcPr>
          <w:p w14:paraId="09F474D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72.2</w:t>
            </w:r>
          </w:p>
        </w:tc>
        <w:tc>
          <w:tcPr>
            <w:tcW w:w="836" w:type="dxa"/>
            <w:gridSpan w:val="2"/>
            <w:tcBorders>
              <w:top w:val="nil"/>
              <w:left w:val="nil"/>
              <w:bottom w:val="nil"/>
              <w:right w:val="nil"/>
            </w:tcBorders>
            <w:shd w:val="clear" w:color="auto" w:fill="F2F2F2" w:themeFill="background1" w:themeFillShade="F2"/>
            <w:noWrap/>
            <w:vAlign w:val="bottom"/>
            <w:hideMark/>
          </w:tcPr>
          <w:p w14:paraId="02339C14"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1.9</w:t>
            </w:r>
          </w:p>
        </w:tc>
        <w:tc>
          <w:tcPr>
            <w:tcW w:w="661" w:type="dxa"/>
            <w:tcBorders>
              <w:top w:val="nil"/>
              <w:left w:val="nil"/>
              <w:bottom w:val="nil"/>
              <w:right w:val="nil"/>
            </w:tcBorders>
            <w:shd w:val="clear" w:color="auto" w:fill="F2F2F2" w:themeFill="background1" w:themeFillShade="F2"/>
            <w:noWrap/>
            <w:vAlign w:val="bottom"/>
            <w:hideMark/>
          </w:tcPr>
          <w:p w14:paraId="10F751D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0.11</w:t>
            </w:r>
          </w:p>
        </w:tc>
      </w:tr>
      <w:tr w:rsidR="00E21723" w:rsidRPr="0051018B" w14:paraId="1D8DDEEA"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604FF2EA"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vAlign w:val="bottom"/>
            <w:hideMark/>
          </w:tcPr>
          <w:p w14:paraId="7626F2AA"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benthic habitat + kelp</w:t>
            </w:r>
          </w:p>
        </w:tc>
        <w:tc>
          <w:tcPr>
            <w:tcW w:w="283" w:type="dxa"/>
            <w:tcBorders>
              <w:top w:val="nil"/>
              <w:left w:val="nil"/>
              <w:bottom w:val="nil"/>
              <w:right w:val="nil"/>
            </w:tcBorders>
            <w:shd w:val="clear" w:color="auto" w:fill="F2F2F2" w:themeFill="background1" w:themeFillShade="F2"/>
            <w:noWrap/>
            <w:vAlign w:val="bottom"/>
            <w:hideMark/>
          </w:tcPr>
          <w:p w14:paraId="4F386708"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51" w:type="dxa"/>
            <w:tcBorders>
              <w:top w:val="nil"/>
              <w:left w:val="nil"/>
              <w:bottom w:val="nil"/>
              <w:right w:val="nil"/>
            </w:tcBorders>
            <w:shd w:val="clear" w:color="auto" w:fill="F2F2F2" w:themeFill="background1" w:themeFillShade="F2"/>
            <w:noWrap/>
            <w:vAlign w:val="bottom"/>
            <w:hideMark/>
          </w:tcPr>
          <w:p w14:paraId="41D580B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-31.6</w:t>
            </w:r>
          </w:p>
        </w:tc>
        <w:tc>
          <w:tcPr>
            <w:tcW w:w="851" w:type="dxa"/>
            <w:tcBorders>
              <w:top w:val="nil"/>
              <w:left w:val="nil"/>
              <w:bottom w:val="nil"/>
              <w:right w:val="nil"/>
            </w:tcBorders>
            <w:shd w:val="clear" w:color="auto" w:fill="F2F2F2" w:themeFill="background1" w:themeFillShade="F2"/>
            <w:noWrap/>
            <w:vAlign w:val="bottom"/>
            <w:hideMark/>
          </w:tcPr>
          <w:p w14:paraId="36B89C8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72.5</w:t>
            </w:r>
          </w:p>
        </w:tc>
        <w:tc>
          <w:tcPr>
            <w:tcW w:w="836" w:type="dxa"/>
            <w:gridSpan w:val="2"/>
            <w:tcBorders>
              <w:top w:val="nil"/>
              <w:left w:val="nil"/>
              <w:bottom w:val="nil"/>
              <w:right w:val="nil"/>
            </w:tcBorders>
            <w:shd w:val="clear" w:color="auto" w:fill="F2F2F2" w:themeFill="background1" w:themeFillShade="F2"/>
            <w:noWrap/>
            <w:vAlign w:val="bottom"/>
            <w:hideMark/>
          </w:tcPr>
          <w:p w14:paraId="635A37B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2.1</w:t>
            </w:r>
          </w:p>
        </w:tc>
        <w:tc>
          <w:tcPr>
            <w:tcW w:w="661" w:type="dxa"/>
            <w:tcBorders>
              <w:top w:val="nil"/>
              <w:left w:val="nil"/>
              <w:bottom w:val="nil"/>
              <w:right w:val="nil"/>
            </w:tcBorders>
            <w:shd w:val="clear" w:color="auto" w:fill="F2F2F2" w:themeFill="background1" w:themeFillShade="F2"/>
            <w:noWrap/>
            <w:vAlign w:val="bottom"/>
            <w:hideMark/>
          </w:tcPr>
          <w:p w14:paraId="171862A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0.10</w:t>
            </w:r>
          </w:p>
        </w:tc>
      </w:tr>
      <w:tr w:rsidR="00E21723" w:rsidRPr="0051018B" w14:paraId="3ED75946" w14:textId="77777777" w:rsidTr="00EB7A8D">
        <w:trPr>
          <w:trHeight w:val="300"/>
        </w:trPr>
        <w:tc>
          <w:tcPr>
            <w:tcW w:w="1858" w:type="dxa"/>
            <w:tcBorders>
              <w:top w:val="nil"/>
              <w:left w:val="nil"/>
              <w:bottom w:val="single" w:sz="4" w:space="0" w:color="auto"/>
              <w:right w:val="nil"/>
            </w:tcBorders>
            <w:shd w:val="clear" w:color="auto" w:fill="FFFFFF" w:themeFill="background1"/>
            <w:noWrap/>
            <w:vAlign w:val="bottom"/>
            <w:hideMark/>
          </w:tcPr>
          <w:p w14:paraId="66AD719A"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 </w:t>
            </w:r>
          </w:p>
        </w:tc>
        <w:tc>
          <w:tcPr>
            <w:tcW w:w="3686" w:type="dxa"/>
            <w:tcBorders>
              <w:top w:val="nil"/>
              <w:left w:val="nil"/>
              <w:bottom w:val="single" w:sz="4" w:space="0" w:color="auto"/>
              <w:right w:val="nil"/>
            </w:tcBorders>
            <w:shd w:val="clear" w:color="auto" w:fill="F2F2F2" w:themeFill="background1" w:themeFillShade="F2"/>
            <w:noWrap/>
            <w:vAlign w:val="bottom"/>
            <w:hideMark/>
          </w:tcPr>
          <w:p w14:paraId="26EBFC6F"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kelp</w:t>
            </w:r>
          </w:p>
        </w:tc>
        <w:tc>
          <w:tcPr>
            <w:tcW w:w="283" w:type="dxa"/>
            <w:tcBorders>
              <w:top w:val="nil"/>
              <w:left w:val="nil"/>
              <w:bottom w:val="single" w:sz="4" w:space="0" w:color="auto"/>
              <w:right w:val="nil"/>
            </w:tcBorders>
            <w:shd w:val="clear" w:color="auto" w:fill="F2F2F2" w:themeFill="background1" w:themeFillShade="F2"/>
            <w:noWrap/>
            <w:vAlign w:val="bottom"/>
            <w:hideMark/>
          </w:tcPr>
          <w:p w14:paraId="463FFFD9"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51" w:type="dxa"/>
            <w:tcBorders>
              <w:top w:val="nil"/>
              <w:left w:val="nil"/>
              <w:bottom w:val="single" w:sz="4" w:space="0" w:color="auto"/>
              <w:right w:val="nil"/>
            </w:tcBorders>
            <w:shd w:val="clear" w:color="auto" w:fill="F2F2F2" w:themeFill="background1" w:themeFillShade="F2"/>
            <w:noWrap/>
            <w:vAlign w:val="bottom"/>
            <w:hideMark/>
          </w:tcPr>
          <w:p w14:paraId="2046F349"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-31.7</w:t>
            </w:r>
          </w:p>
        </w:tc>
        <w:tc>
          <w:tcPr>
            <w:tcW w:w="851" w:type="dxa"/>
            <w:tcBorders>
              <w:top w:val="nil"/>
              <w:left w:val="nil"/>
              <w:bottom w:val="single" w:sz="4" w:space="0" w:color="auto"/>
              <w:right w:val="nil"/>
            </w:tcBorders>
            <w:shd w:val="clear" w:color="auto" w:fill="F2F2F2" w:themeFill="background1" w:themeFillShade="F2"/>
            <w:noWrap/>
            <w:vAlign w:val="bottom"/>
            <w:hideMark/>
          </w:tcPr>
          <w:p w14:paraId="5CF00DFC"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72.8</w:t>
            </w:r>
          </w:p>
        </w:tc>
        <w:tc>
          <w:tcPr>
            <w:tcW w:w="836" w:type="dxa"/>
            <w:gridSpan w:val="2"/>
            <w:tcBorders>
              <w:top w:val="nil"/>
              <w:left w:val="nil"/>
              <w:bottom w:val="single" w:sz="4" w:space="0" w:color="auto"/>
              <w:right w:val="nil"/>
            </w:tcBorders>
            <w:shd w:val="clear" w:color="auto" w:fill="F2F2F2" w:themeFill="background1" w:themeFillShade="F2"/>
            <w:noWrap/>
            <w:vAlign w:val="bottom"/>
            <w:hideMark/>
          </w:tcPr>
          <w:p w14:paraId="00556DE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2.4</w:t>
            </w:r>
          </w:p>
        </w:tc>
        <w:tc>
          <w:tcPr>
            <w:tcW w:w="661" w:type="dxa"/>
            <w:tcBorders>
              <w:top w:val="nil"/>
              <w:left w:val="nil"/>
              <w:bottom w:val="single" w:sz="4" w:space="0" w:color="auto"/>
              <w:right w:val="nil"/>
            </w:tcBorders>
            <w:shd w:val="clear" w:color="auto" w:fill="F2F2F2" w:themeFill="background1" w:themeFillShade="F2"/>
            <w:noWrap/>
            <w:vAlign w:val="bottom"/>
            <w:hideMark/>
          </w:tcPr>
          <w:p w14:paraId="68667D0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0.08</w:t>
            </w:r>
          </w:p>
        </w:tc>
      </w:tr>
      <w:tr w:rsidR="00E21723" w:rsidRPr="0051018B" w14:paraId="71288F9B" w14:textId="77777777" w:rsidTr="00EB7A8D">
        <w:trPr>
          <w:trHeight w:val="300"/>
        </w:trPr>
        <w:tc>
          <w:tcPr>
            <w:tcW w:w="1858" w:type="dxa"/>
            <w:tcBorders>
              <w:top w:val="single" w:sz="4" w:space="0" w:color="auto"/>
              <w:left w:val="nil"/>
              <w:bottom w:val="nil"/>
              <w:right w:val="nil"/>
            </w:tcBorders>
            <w:shd w:val="clear" w:color="auto" w:fill="FFFFFF" w:themeFill="background1"/>
            <w:noWrap/>
            <w:vAlign w:val="bottom"/>
            <w:hideMark/>
          </w:tcPr>
          <w:p w14:paraId="6688B196"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Quillback Rockfish</w:t>
            </w:r>
          </w:p>
        </w:tc>
        <w:tc>
          <w:tcPr>
            <w:tcW w:w="3686" w:type="dxa"/>
            <w:tcBorders>
              <w:top w:val="single" w:sz="4" w:space="0" w:color="auto"/>
              <w:left w:val="nil"/>
              <w:bottom w:val="nil"/>
              <w:right w:val="nil"/>
            </w:tcBorders>
            <w:shd w:val="clear" w:color="auto" w:fill="F2F2F2" w:themeFill="background1" w:themeFillShade="F2"/>
            <w:noWrap/>
            <w:vAlign w:val="bottom"/>
            <w:hideMark/>
          </w:tcPr>
          <w:p w14:paraId="2511BB8F"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benthic habitat + kelp + depth</w:t>
            </w:r>
          </w:p>
        </w:tc>
        <w:tc>
          <w:tcPr>
            <w:tcW w:w="283" w:type="dxa"/>
            <w:tcBorders>
              <w:top w:val="single" w:sz="4" w:space="0" w:color="auto"/>
              <w:left w:val="nil"/>
              <w:bottom w:val="nil"/>
              <w:right w:val="nil"/>
            </w:tcBorders>
            <w:shd w:val="clear" w:color="auto" w:fill="F2F2F2" w:themeFill="background1" w:themeFillShade="F2"/>
            <w:noWrap/>
            <w:vAlign w:val="bottom"/>
            <w:hideMark/>
          </w:tcPr>
          <w:p w14:paraId="34551E4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51" w:type="dxa"/>
            <w:tcBorders>
              <w:top w:val="single" w:sz="4" w:space="0" w:color="auto"/>
              <w:left w:val="nil"/>
              <w:bottom w:val="nil"/>
              <w:right w:val="nil"/>
            </w:tcBorders>
            <w:shd w:val="clear" w:color="auto" w:fill="F2F2F2" w:themeFill="background1" w:themeFillShade="F2"/>
            <w:noWrap/>
            <w:vAlign w:val="bottom"/>
            <w:hideMark/>
          </w:tcPr>
          <w:p w14:paraId="4077BF58"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-18.3</w:t>
            </w:r>
          </w:p>
        </w:tc>
        <w:tc>
          <w:tcPr>
            <w:tcW w:w="851" w:type="dxa"/>
            <w:tcBorders>
              <w:top w:val="single" w:sz="4" w:space="0" w:color="auto"/>
              <w:left w:val="nil"/>
              <w:bottom w:val="nil"/>
              <w:right w:val="nil"/>
            </w:tcBorders>
            <w:shd w:val="clear" w:color="auto" w:fill="F2F2F2" w:themeFill="background1" w:themeFillShade="F2"/>
            <w:noWrap/>
            <w:vAlign w:val="bottom"/>
            <w:hideMark/>
          </w:tcPr>
          <w:p w14:paraId="4CF4713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48.6</w:t>
            </w:r>
          </w:p>
        </w:tc>
        <w:tc>
          <w:tcPr>
            <w:tcW w:w="836" w:type="dxa"/>
            <w:gridSpan w:val="2"/>
            <w:tcBorders>
              <w:top w:val="single" w:sz="4" w:space="0" w:color="auto"/>
              <w:left w:val="nil"/>
              <w:bottom w:val="nil"/>
              <w:right w:val="nil"/>
            </w:tcBorders>
            <w:shd w:val="clear" w:color="auto" w:fill="F2F2F2" w:themeFill="background1" w:themeFillShade="F2"/>
            <w:noWrap/>
            <w:vAlign w:val="bottom"/>
            <w:hideMark/>
          </w:tcPr>
          <w:p w14:paraId="58A8AB3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w:t>
            </w:r>
          </w:p>
        </w:tc>
        <w:tc>
          <w:tcPr>
            <w:tcW w:w="661" w:type="dxa"/>
            <w:tcBorders>
              <w:top w:val="single" w:sz="4" w:space="0" w:color="auto"/>
              <w:left w:val="nil"/>
              <w:bottom w:val="nil"/>
              <w:right w:val="nil"/>
            </w:tcBorders>
            <w:shd w:val="clear" w:color="auto" w:fill="F2F2F2" w:themeFill="background1" w:themeFillShade="F2"/>
            <w:noWrap/>
            <w:vAlign w:val="bottom"/>
            <w:hideMark/>
          </w:tcPr>
          <w:p w14:paraId="59BE35F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0.76</w:t>
            </w:r>
          </w:p>
        </w:tc>
      </w:tr>
      <w:tr w:rsidR="00E21723" w:rsidRPr="0051018B" w14:paraId="7B3CF84B"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3C1A0F77"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Density</w:t>
            </w:r>
          </w:p>
        </w:tc>
        <w:tc>
          <w:tcPr>
            <w:tcW w:w="3686" w:type="dxa"/>
            <w:tcBorders>
              <w:top w:val="nil"/>
              <w:left w:val="nil"/>
              <w:bottom w:val="nil"/>
              <w:right w:val="nil"/>
            </w:tcBorders>
            <w:shd w:val="clear" w:color="auto" w:fill="F2F2F2" w:themeFill="background1" w:themeFillShade="F2"/>
            <w:noWrap/>
            <w:vAlign w:val="bottom"/>
            <w:hideMark/>
          </w:tcPr>
          <w:p w14:paraId="4ED02045"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benthic habitat + kelp + depth</w:t>
            </w:r>
          </w:p>
        </w:tc>
        <w:tc>
          <w:tcPr>
            <w:tcW w:w="283" w:type="dxa"/>
            <w:tcBorders>
              <w:top w:val="nil"/>
              <w:left w:val="nil"/>
              <w:bottom w:val="nil"/>
              <w:right w:val="nil"/>
            </w:tcBorders>
            <w:shd w:val="clear" w:color="auto" w:fill="F2F2F2" w:themeFill="background1" w:themeFillShade="F2"/>
            <w:noWrap/>
            <w:vAlign w:val="bottom"/>
            <w:hideMark/>
          </w:tcPr>
          <w:p w14:paraId="2172E15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w:t>
            </w:r>
          </w:p>
        </w:tc>
        <w:tc>
          <w:tcPr>
            <w:tcW w:w="851" w:type="dxa"/>
            <w:tcBorders>
              <w:top w:val="nil"/>
              <w:left w:val="nil"/>
              <w:bottom w:val="nil"/>
              <w:right w:val="nil"/>
            </w:tcBorders>
            <w:shd w:val="clear" w:color="auto" w:fill="F2F2F2" w:themeFill="background1" w:themeFillShade="F2"/>
            <w:noWrap/>
            <w:vAlign w:val="bottom"/>
            <w:hideMark/>
          </w:tcPr>
          <w:p w14:paraId="4F3AA9A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-18.0</w:t>
            </w:r>
          </w:p>
        </w:tc>
        <w:tc>
          <w:tcPr>
            <w:tcW w:w="851" w:type="dxa"/>
            <w:tcBorders>
              <w:top w:val="nil"/>
              <w:left w:val="nil"/>
              <w:bottom w:val="nil"/>
              <w:right w:val="nil"/>
            </w:tcBorders>
            <w:shd w:val="clear" w:color="auto" w:fill="F2F2F2" w:themeFill="background1" w:themeFillShade="F2"/>
            <w:noWrap/>
            <w:vAlign w:val="bottom"/>
            <w:hideMark/>
          </w:tcPr>
          <w:p w14:paraId="188A711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51.0</w:t>
            </w:r>
          </w:p>
        </w:tc>
        <w:tc>
          <w:tcPr>
            <w:tcW w:w="836" w:type="dxa"/>
            <w:gridSpan w:val="2"/>
            <w:tcBorders>
              <w:top w:val="nil"/>
              <w:left w:val="nil"/>
              <w:bottom w:val="nil"/>
              <w:right w:val="nil"/>
            </w:tcBorders>
            <w:shd w:val="clear" w:color="auto" w:fill="F2F2F2" w:themeFill="background1" w:themeFillShade="F2"/>
            <w:noWrap/>
            <w:vAlign w:val="bottom"/>
            <w:hideMark/>
          </w:tcPr>
          <w:p w14:paraId="12212C8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2.4</w:t>
            </w:r>
          </w:p>
        </w:tc>
        <w:tc>
          <w:tcPr>
            <w:tcW w:w="661" w:type="dxa"/>
            <w:tcBorders>
              <w:top w:val="nil"/>
              <w:left w:val="nil"/>
              <w:bottom w:val="nil"/>
              <w:right w:val="nil"/>
            </w:tcBorders>
            <w:shd w:val="clear" w:color="auto" w:fill="F2F2F2" w:themeFill="background1" w:themeFillShade="F2"/>
            <w:noWrap/>
            <w:vAlign w:val="bottom"/>
            <w:hideMark/>
          </w:tcPr>
          <w:p w14:paraId="1DB671E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0.23</w:t>
            </w:r>
          </w:p>
        </w:tc>
      </w:tr>
      <w:tr w:rsidR="00E21723" w:rsidRPr="0051018B" w14:paraId="2C866198"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6D0E50BA"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auto"/>
            <w:noWrap/>
            <w:vAlign w:val="bottom"/>
            <w:hideMark/>
          </w:tcPr>
          <w:p w14:paraId="593BD698"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kelp + depth</w:t>
            </w:r>
          </w:p>
        </w:tc>
        <w:tc>
          <w:tcPr>
            <w:tcW w:w="283" w:type="dxa"/>
            <w:tcBorders>
              <w:top w:val="nil"/>
              <w:left w:val="nil"/>
              <w:bottom w:val="nil"/>
              <w:right w:val="nil"/>
            </w:tcBorders>
            <w:shd w:val="clear" w:color="auto" w:fill="auto"/>
            <w:noWrap/>
            <w:vAlign w:val="bottom"/>
            <w:hideMark/>
          </w:tcPr>
          <w:p w14:paraId="67A47C2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51" w:type="dxa"/>
            <w:tcBorders>
              <w:top w:val="nil"/>
              <w:left w:val="nil"/>
              <w:bottom w:val="nil"/>
              <w:right w:val="nil"/>
            </w:tcBorders>
            <w:shd w:val="clear" w:color="auto" w:fill="auto"/>
            <w:noWrap/>
            <w:vAlign w:val="bottom"/>
            <w:hideMark/>
          </w:tcPr>
          <w:p w14:paraId="2C3AE1F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-24.9</w:t>
            </w:r>
          </w:p>
        </w:tc>
        <w:tc>
          <w:tcPr>
            <w:tcW w:w="851" w:type="dxa"/>
            <w:tcBorders>
              <w:top w:val="nil"/>
              <w:left w:val="nil"/>
              <w:bottom w:val="nil"/>
              <w:right w:val="nil"/>
            </w:tcBorders>
            <w:shd w:val="clear" w:color="auto" w:fill="auto"/>
            <w:noWrap/>
            <w:vAlign w:val="bottom"/>
            <w:hideMark/>
          </w:tcPr>
          <w:p w14:paraId="69FAC03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59.0</w:t>
            </w:r>
          </w:p>
        </w:tc>
        <w:tc>
          <w:tcPr>
            <w:tcW w:w="836" w:type="dxa"/>
            <w:gridSpan w:val="2"/>
            <w:tcBorders>
              <w:top w:val="nil"/>
              <w:left w:val="nil"/>
              <w:bottom w:val="nil"/>
              <w:right w:val="nil"/>
            </w:tcBorders>
            <w:shd w:val="clear" w:color="auto" w:fill="auto"/>
            <w:noWrap/>
            <w:vAlign w:val="bottom"/>
            <w:hideMark/>
          </w:tcPr>
          <w:p w14:paraId="53AD5D91"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10.4</w:t>
            </w:r>
          </w:p>
        </w:tc>
        <w:tc>
          <w:tcPr>
            <w:tcW w:w="661" w:type="dxa"/>
            <w:tcBorders>
              <w:top w:val="nil"/>
              <w:left w:val="nil"/>
              <w:bottom w:val="nil"/>
              <w:right w:val="nil"/>
            </w:tcBorders>
            <w:shd w:val="clear" w:color="auto" w:fill="auto"/>
            <w:noWrap/>
            <w:vAlign w:val="bottom"/>
            <w:hideMark/>
          </w:tcPr>
          <w:p w14:paraId="3CEB5E1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0.00</w:t>
            </w:r>
          </w:p>
        </w:tc>
      </w:tr>
      <w:tr w:rsidR="00E21723" w:rsidRPr="0051018B" w14:paraId="45650BB2"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3A5ABCA4"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auto"/>
            <w:noWrap/>
            <w:vAlign w:val="bottom"/>
            <w:hideMark/>
          </w:tcPr>
          <w:p w14:paraId="4603B0CD"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kelp + depth</w:t>
            </w:r>
          </w:p>
        </w:tc>
        <w:tc>
          <w:tcPr>
            <w:tcW w:w="283" w:type="dxa"/>
            <w:tcBorders>
              <w:top w:val="nil"/>
              <w:left w:val="nil"/>
              <w:bottom w:val="nil"/>
              <w:right w:val="nil"/>
            </w:tcBorders>
            <w:shd w:val="clear" w:color="auto" w:fill="auto"/>
            <w:noWrap/>
            <w:vAlign w:val="bottom"/>
            <w:hideMark/>
          </w:tcPr>
          <w:p w14:paraId="16A27E6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5</w:t>
            </w:r>
          </w:p>
        </w:tc>
        <w:tc>
          <w:tcPr>
            <w:tcW w:w="851" w:type="dxa"/>
            <w:tcBorders>
              <w:top w:val="nil"/>
              <w:left w:val="nil"/>
              <w:bottom w:val="nil"/>
              <w:right w:val="nil"/>
            </w:tcBorders>
            <w:shd w:val="clear" w:color="auto" w:fill="auto"/>
            <w:noWrap/>
            <w:vAlign w:val="bottom"/>
            <w:hideMark/>
          </w:tcPr>
          <w:p w14:paraId="72D88F7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-24.2</w:t>
            </w:r>
          </w:p>
        </w:tc>
        <w:tc>
          <w:tcPr>
            <w:tcW w:w="851" w:type="dxa"/>
            <w:tcBorders>
              <w:top w:val="nil"/>
              <w:left w:val="nil"/>
              <w:bottom w:val="nil"/>
              <w:right w:val="nil"/>
            </w:tcBorders>
            <w:shd w:val="clear" w:color="auto" w:fill="auto"/>
            <w:noWrap/>
            <w:vAlign w:val="bottom"/>
            <w:hideMark/>
          </w:tcPr>
          <w:p w14:paraId="79046B5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60.4</w:t>
            </w:r>
          </w:p>
        </w:tc>
        <w:tc>
          <w:tcPr>
            <w:tcW w:w="836" w:type="dxa"/>
            <w:gridSpan w:val="2"/>
            <w:tcBorders>
              <w:top w:val="nil"/>
              <w:left w:val="nil"/>
              <w:bottom w:val="nil"/>
              <w:right w:val="nil"/>
            </w:tcBorders>
            <w:shd w:val="clear" w:color="auto" w:fill="auto"/>
            <w:noWrap/>
            <w:vAlign w:val="bottom"/>
            <w:hideMark/>
          </w:tcPr>
          <w:p w14:paraId="3997FCB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11.8</w:t>
            </w:r>
          </w:p>
        </w:tc>
        <w:tc>
          <w:tcPr>
            <w:tcW w:w="661" w:type="dxa"/>
            <w:tcBorders>
              <w:top w:val="nil"/>
              <w:left w:val="nil"/>
              <w:bottom w:val="nil"/>
              <w:right w:val="nil"/>
            </w:tcBorders>
            <w:shd w:val="clear" w:color="auto" w:fill="auto"/>
            <w:noWrap/>
            <w:vAlign w:val="bottom"/>
            <w:hideMark/>
          </w:tcPr>
          <w:p w14:paraId="16C602C5"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0.00</w:t>
            </w:r>
          </w:p>
        </w:tc>
      </w:tr>
      <w:tr w:rsidR="00E21723" w:rsidRPr="0051018B" w14:paraId="62CF39D3" w14:textId="77777777" w:rsidTr="00EB7A8D">
        <w:trPr>
          <w:trHeight w:val="300"/>
        </w:trPr>
        <w:tc>
          <w:tcPr>
            <w:tcW w:w="1858" w:type="dxa"/>
            <w:tcBorders>
              <w:top w:val="nil"/>
              <w:left w:val="nil"/>
              <w:bottom w:val="single" w:sz="4" w:space="0" w:color="auto"/>
              <w:right w:val="nil"/>
            </w:tcBorders>
            <w:shd w:val="clear" w:color="auto" w:fill="FFFFFF" w:themeFill="background1"/>
            <w:noWrap/>
            <w:vAlign w:val="bottom"/>
            <w:hideMark/>
          </w:tcPr>
          <w:p w14:paraId="507E741E"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 </w:t>
            </w:r>
          </w:p>
        </w:tc>
        <w:tc>
          <w:tcPr>
            <w:tcW w:w="3686" w:type="dxa"/>
            <w:tcBorders>
              <w:top w:val="nil"/>
              <w:left w:val="nil"/>
              <w:bottom w:val="single" w:sz="4" w:space="0" w:color="auto"/>
              <w:right w:val="nil"/>
            </w:tcBorders>
            <w:shd w:val="clear" w:color="auto" w:fill="auto"/>
            <w:noWrap/>
            <w:vAlign w:val="bottom"/>
            <w:hideMark/>
          </w:tcPr>
          <w:p w14:paraId="1E39958B"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benthic habitat</w:t>
            </w:r>
          </w:p>
        </w:tc>
        <w:tc>
          <w:tcPr>
            <w:tcW w:w="283" w:type="dxa"/>
            <w:tcBorders>
              <w:top w:val="nil"/>
              <w:left w:val="nil"/>
              <w:bottom w:val="single" w:sz="4" w:space="0" w:color="auto"/>
              <w:right w:val="nil"/>
            </w:tcBorders>
            <w:shd w:val="clear" w:color="auto" w:fill="auto"/>
            <w:noWrap/>
            <w:vAlign w:val="bottom"/>
            <w:hideMark/>
          </w:tcPr>
          <w:p w14:paraId="222AA587"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w:t>
            </w:r>
          </w:p>
        </w:tc>
        <w:tc>
          <w:tcPr>
            <w:tcW w:w="851" w:type="dxa"/>
            <w:tcBorders>
              <w:top w:val="nil"/>
              <w:left w:val="nil"/>
              <w:bottom w:val="single" w:sz="4" w:space="0" w:color="auto"/>
              <w:right w:val="nil"/>
            </w:tcBorders>
            <w:shd w:val="clear" w:color="auto" w:fill="auto"/>
            <w:noWrap/>
            <w:vAlign w:val="bottom"/>
            <w:hideMark/>
          </w:tcPr>
          <w:p w14:paraId="591CF014"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-28.2</w:t>
            </w:r>
          </w:p>
        </w:tc>
        <w:tc>
          <w:tcPr>
            <w:tcW w:w="851" w:type="dxa"/>
            <w:tcBorders>
              <w:top w:val="nil"/>
              <w:left w:val="nil"/>
              <w:bottom w:val="single" w:sz="4" w:space="0" w:color="auto"/>
              <w:right w:val="nil"/>
            </w:tcBorders>
            <w:shd w:val="clear" w:color="auto" w:fill="auto"/>
            <w:noWrap/>
            <w:vAlign w:val="bottom"/>
            <w:hideMark/>
          </w:tcPr>
          <w:p w14:paraId="46330668"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63.1</w:t>
            </w:r>
          </w:p>
        </w:tc>
        <w:tc>
          <w:tcPr>
            <w:tcW w:w="836" w:type="dxa"/>
            <w:gridSpan w:val="2"/>
            <w:tcBorders>
              <w:top w:val="nil"/>
              <w:left w:val="nil"/>
              <w:bottom w:val="single" w:sz="4" w:space="0" w:color="auto"/>
              <w:right w:val="nil"/>
            </w:tcBorders>
            <w:shd w:val="clear" w:color="auto" w:fill="auto"/>
            <w:noWrap/>
            <w:vAlign w:val="bottom"/>
            <w:hideMark/>
          </w:tcPr>
          <w:p w14:paraId="2E89A72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14.5</w:t>
            </w:r>
          </w:p>
        </w:tc>
        <w:tc>
          <w:tcPr>
            <w:tcW w:w="661" w:type="dxa"/>
            <w:tcBorders>
              <w:top w:val="nil"/>
              <w:left w:val="nil"/>
              <w:bottom w:val="single" w:sz="4" w:space="0" w:color="auto"/>
              <w:right w:val="nil"/>
            </w:tcBorders>
            <w:shd w:val="clear" w:color="auto" w:fill="auto"/>
            <w:noWrap/>
            <w:vAlign w:val="bottom"/>
            <w:hideMark/>
          </w:tcPr>
          <w:p w14:paraId="71DDBE0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0.00</w:t>
            </w:r>
          </w:p>
        </w:tc>
      </w:tr>
      <w:tr w:rsidR="00E21723" w:rsidRPr="0051018B" w14:paraId="459405E8" w14:textId="77777777" w:rsidTr="00EB7A8D">
        <w:trPr>
          <w:trHeight w:val="300"/>
        </w:trPr>
        <w:tc>
          <w:tcPr>
            <w:tcW w:w="1858" w:type="dxa"/>
            <w:tcBorders>
              <w:top w:val="single" w:sz="4" w:space="0" w:color="auto"/>
              <w:left w:val="nil"/>
              <w:bottom w:val="nil"/>
              <w:right w:val="nil"/>
            </w:tcBorders>
            <w:shd w:val="clear" w:color="auto" w:fill="FFFFFF" w:themeFill="background1"/>
            <w:noWrap/>
            <w:vAlign w:val="bottom"/>
            <w:hideMark/>
          </w:tcPr>
          <w:p w14:paraId="42EA5175"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Lingcod</w:t>
            </w:r>
          </w:p>
        </w:tc>
        <w:tc>
          <w:tcPr>
            <w:tcW w:w="3686" w:type="dxa"/>
            <w:tcBorders>
              <w:top w:val="single" w:sz="4" w:space="0" w:color="auto"/>
              <w:left w:val="nil"/>
              <w:bottom w:val="nil"/>
              <w:right w:val="nil"/>
            </w:tcBorders>
            <w:shd w:val="clear" w:color="auto" w:fill="F2F2F2" w:themeFill="background1" w:themeFillShade="F2"/>
            <w:noWrap/>
            <w:vAlign w:val="bottom"/>
            <w:hideMark/>
          </w:tcPr>
          <w:p w14:paraId="3243CE5F"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intercept</w:t>
            </w:r>
          </w:p>
        </w:tc>
        <w:tc>
          <w:tcPr>
            <w:tcW w:w="283" w:type="dxa"/>
            <w:tcBorders>
              <w:top w:val="single" w:sz="4" w:space="0" w:color="auto"/>
              <w:left w:val="nil"/>
              <w:bottom w:val="nil"/>
              <w:right w:val="nil"/>
            </w:tcBorders>
            <w:shd w:val="clear" w:color="auto" w:fill="F2F2F2" w:themeFill="background1" w:themeFillShade="F2"/>
            <w:noWrap/>
            <w:vAlign w:val="bottom"/>
            <w:hideMark/>
          </w:tcPr>
          <w:p w14:paraId="6E50D65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2</w:t>
            </w:r>
          </w:p>
        </w:tc>
        <w:tc>
          <w:tcPr>
            <w:tcW w:w="851" w:type="dxa"/>
            <w:tcBorders>
              <w:top w:val="single" w:sz="4" w:space="0" w:color="auto"/>
              <w:left w:val="nil"/>
              <w:bottom w:val="nil"/>
              <w:right w:val="nil"/>
            </w:tcBorders>
            <w:shd w:val="clear" w:color="auto" w:fill="F2F2F2" w:themeFill="background1" w:themeFillShade="F2"/>
            <w:noWrap/>
            <w:vAlign w:val="bottom"/>
            <w:hideMark/>
          </w:tcPr>
          <w:p w14:paraId="2E3AF064"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-12.9</w:t>
            </w:r>
          </w:p>
        </w:tc>
        <w:tc>
          <w:tcPr>
            <w:tcW w:w="851" w:type="dxa"/>
            <w:tcBorders>
              <w:top w:val="single" w:sz="4" w:space="0" w:color="auto"/>
              <w:left w:val="nil"/>
              <w:bottom w:val="nil"/>
              <w:right w:val="nil"/>
            </w:tcBorders>
            <w:shd w:val="clear" w:color="auto" w:fill="F2F2F2" w:themeFill="background1" w:themeFillShade="F2"/>
            <w:noWrap/>
            <w:vAlign w:val="bottom"/>
            <w:hideMark/>
          </w:tcPr>
          <w:p w14:paraId="2624F5AF"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30.1</w:t>
            </w:r>
          </w:p>
        </w:tc>
        <w:tc>
          <w:tcPr>
            <w:tcW w:w="836" w:type="dxa"/>
            <w:gridSpan w:val="2"/>
            <w:tcBorders>
              <w:top w:val="single" w:sz="4" w:space="0" w:color="auto"/>
              <w:left w:val="nil"/>
              <w:bottom w:val="nil"/>
              <w:right w:val="nil"/>
            </w:tcBorders>
            <w:shd w:val="clear" w:color="auto" w:fill="F2F2F2" w:themeFill="background1" w:themeFillShade="F2"/>
            <w:noWrap/>
            <w:vAlign w:val="bottom"/>
            <w:hideMark/>
          </w:tcPr>
          <w:p w14:paraId="72F20DBE"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w:t>
            </w:r>
          </w:p>
        </w:tc>
        <w:tc>
          <w:tcPr>
            <w:tcW w:w="661" w:type="dxa"/>
            <w:tcBorders>
              <w:top w:val="single" w:sz="4" w:space="0" w:color="auto"/>
              <w:left w:val="nil"/>
              <w:bottom w:val="nil"/>
              <w:right w:val="nil"/>
            </w:tcBorders>
            <w:shd w:val="clear" w:color="auto" w:fill="F2F2F2" w:themeFill="background1" w:themeFillShade="F2"/>
            <w:noWrap/>
            <w:vAlign w:val="bottom"/>
            <w:hideMark/>
          </w:tcPr>
          <w:p w14:paraId="4B0623B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0.16</w:t>
            </w:r>
          </w:p>
        </w:tc>
      </w:tr>
      <w:tr w:rsidR="00E21723" w:rsidRPr="0051018B" w14:paraId="27C13CB7"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5AB36F7E"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Density</w:t>
            </w:r>
          </w:p>
        </w:tc>
        <w:tc>
          <w:tcPr>
            <w:tcW w:w="3686" w:type="dxa"/>
            <w:tcBorders>
              <w:top w:val="nil"/>
              <w:left w:val="nil"/>
              <w:bottom w:val="nil"/>
              <w:right w:val="nil"/>
            </w:tcBorders>
            <w:shd w:val="clear" w:color="auto" w:fill="F2F2F2" w:themeFill="background1" w:themeFillShade="F2"/>
            <w:noWrap/>
            <w:vAlign w:val="bottom"/>
            <w:hideMark/>
          </w:tcPr>
          <w:p w14:paraId="30C9294A"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kelp</w:t>
            </w:r>
          </w:p>
        </w:tc>
        <w:tc>
          <w:tcPr>
            <w:tcW w:w="283" w:type="dxa"/>
            <w:tcBorders>
              <w:top w:val="nil"/>
              <w:left w:val="nil"/>
              <w:bottom w:val="nil"/>
              <w:right w:val="nil"/>
            </w:tcBorders>
            <w:shd w:val="clear" w:color="auto" w:fill="F2F2F2" w:themeFill="background1" w:themeFillShade="F2"/>
            <w:noWrap/>
            <w:vAlign w:val="bottom"/>
            <w:hideMark/>
          </w:tcPr>
          <w:p w14:paraId="3041C0AB"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w:t>
            </w:r>
          </w:p>
        </w:tc>
        <w:tc>
          <w:tcPr>
            <w:tcW w:w="851" w:type="dxa"/>
            <w:tcBorders>
              <w:top w:val="nil"/>
              <w:left w:val="nil"/>
              <w:bottom w:val="nil"/>
              <w:right w:val="nil"/>
            </w:tcBorders>
            <w:shd w:val="clear" w:color="auto" w:fill="F2F2F2" w:themeFill="background1" w:themeFillShade="F2"/>
            <w:noWrap/>
            <w:vAlign w:val="bottom"/>
            <w:hideMark/>
          </w:tcPr>
          <w:p w14:paraId="65893038"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-11.7</w:t>
            </w:r>
          </w:p>
        </w:tc>
        <w:tc>
          <w:tcPr>
            <w:tcW w:w="851" w:type="dxa"/>
            <w:tcBorders>
              <w:top w:val="nil"/>
              <w:left w:val="nil"/>
              <w:bottom w:val="nil"/>
              <w:right w:val="nil"/>
            </w:tcBorders>
            <w:shd w:val="clear" w:color="auto" w:fill="F2F2F2" w:themeFill="background1" w:themeFillShade="F2"/>
            <w:noWrap/>
            <w:vAlign w:val="bottom"/>
            <w:hideMark/>
          </w:tcPr>
          <w:p w14:paraId="5B0BB4DA"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30.2</w:t>
            </w:r>
          </w:p>
        </w:tc>
        <w:tc>
          <w:tcPr>
            <w:tcW w:w="836" w:type="dxa"/>
            <w:gridSpan w:val="2"/>
            <w:tcBorders>
              <w:top w:val="nil"/>
              <w:left w:val="nil"/>
              <w:bottom w:val="nil"/>
              <w:right w:val="nil"/>
            </w:tcBorders>
            <w:shd w:val="clear" w:color="auto" w:fill="F2F2F2" w:themeFill="background1" w:themeFillShade="F2"/>
            <w:noWrap/>
            <w:vAlign w:val="bottom"/>
            <w:hideMark/>
          </w:tcPr>
          <w:p w14:paraId="6B25E73C"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w:t>
            </w:r>
          </w:p>
        </w:tc>
        <w:tc>
          <w:tcPr>
            <w:tcW w:w="661" w:type="dxa"/>
            <w:tcBorders>
              <w:top w:val="nil"/>
              <w:left w:val="nil"/>
              <w:bottom w:val="nil"/>
              <w:right w:val="nil"/>
            </w:tcBorders>
            <w:shd w:val="clear" w:color="auto" w:fill="F2F2F2" w:themeFill="background1" w:themeFillShade="F2"/>
            <w:noWrap/>
            <w:vAlign w:val="bottom"/>
            <w:hideMark/>
          </w:tcPr>
          <w:p w14:paraId="2824D30C"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0.16</w:t>
            </w:r>
          </w:p>
        </w:tc>
      </w:tr>
      <w:tr w:rsidR="00E21723" w:rsidRPr="0051018B" w14:paraId="1BA4DDFB"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3B430BA7"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vAlign w:val="bottom"/>
            <w:hideMark/>
          </w:tcPr>
          <w:p w14:paraId="1622D0F9"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 + kelp</w:t>
            </w:r>
          </w:p>
        </w:tc>
        <w:tc>
          <w:tcPr>
            <w:tcW w:w="283" w:type="dxa"/>
            <w:tcBorders>
              <w:top w:val="nil"/>
              <w:left w:val="nil"/>
              <w:bottom w:val="nil"/>
              <w:right w:val="nil"/>
            </w:tcBorders>
            <w:shd w:val="clear" w:color="auto" w:fill="F2F2F2" w:themeFill="background1" w:themeFillShade="F2"/>
            <w:noWrap/>
            <w:vAlign w:val="bottom"/>
            <w:hideMark/>
          </w:tcPr>
          <w:p w14:paraId="50B7A8F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4</w:t>
            </w:r>
          </w:p>
        </w:tc>
        <w:tc>
          <w:tcPr>
            <w:tcW w:w="851" w:type="dxa"/>
            <w:tcBorders>
              <w:top w:val="nil"/>
              <w:left w:val="nil"/>
              <w:bottom w:val="nil"/>
              <w:right w:val="nil"/>
            </w:tcBorders>
            <w:shd w:val="clear" w:color="auto" w:fill="F2F2F2" w:themeFill="background1" w:themeFillShade="F2"/>
            <w:noWrap/>
            <w:vAlign w:val="bottom"/>
            <w:hideMark/>
          </w:tcPr>
          <w:p w14:paraId="30DAC528"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-10.6</w:t>
            </w:r>
          </w:p>
        </w:tc>
        <w:tc>
          <w:tcPr>
            <w:tcW w:w="851" w:type="dxa"/>
            <w:tcBorders>
              <w:top w:val="nil"/>
              <w:left w:val="nil"/>
              <w:bottom w:val="nil"/>
              <w:right w:val="nil"/>
            </w:tcBorders>
            <w:shd w:val="clear" w:color="auto" w:fill="F2F2F2" w:themeFill="background1" w:themeFillShade="F2"/>
            <w:noWrap/>
            <w:vAlign w:val="bottom"/>
            <w:hideMark/>
          </w:tcPr>
          <w:p w14:paraId="53CA61C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30.4</w:t>
            </w:r>
          </w:p>
        </w:tc>
        <w:tc>
          <w:tcPr>
            <w:tcW w:w="788" w:type="dxa"/>
            <w:tcBorders>
              <w:top w:val="nil"/>
              <w:left w:val="nil"/>
              <w:bottom w:val="nil"/>
              <w:right w:val="nil"/>
            </w:tcBorders>
            <w:shd w:val="clear" w:color="auto" w:fill="F2F2F2" w:themeFill="background1" w:themeFillShade="F2"/>
            <w:noWrap/>
            <w:vAlign w:val="bottom"/>
            <w:hideMark/>
          </w:tcPr>
          <w:p w14:paraId="1616E040"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0.3</w:t>
            </w:r>
          </w:p>
        </w:tc>
        <w:tc>
          <w:tcPr>
            <w:tcW w:w="709" w:type="dxa"/>
            <w:gridSpan w:val="2"/>
            <w:tcBorders>
              <w:top w:val="nil"/>
              <w:left w:val="nil"/>
              <w:bottom w:val="nil"/>
              <w:right w:val="nil"/>
            </w:tcBorders>
            <w:shd w:val="clear" w:color="auto" w:fill="F2F2F2" w:themeFill="background1" w:themeFillShade="F2"/>
            <w:noWrap/>
            <w:vAlign w:val="bottom"/>
            <w:hideMark/>
          </w:tcPr>
          <w:p w14:paraId="06A5A48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0.14</w:t>
            </w:r>
          </w:p>
        </w:tc>
      </w:tr>
      <w:tr w:rsidR="00E21723" w:rsidRPr="0051018B" w14:paraId="522B89B0" w14:textId="77777777" w:rsidTr="00EB7A8D">
        <w:trPr>
          <w:trHeight w:val="300"/>
        </w:trPr>
        <w:tc>
          <w:tcPr>
            <w:tcW w:w="1858" w:type="dxa"/>
            <w:tcBorders>
              <w:top w:val="nil"/>
              <w:left w:val="nil"/>
              <w:bottom w:val="nil"/>
              <w:right w:val="nil"/>
            </w:tcBorders>
            <w:shd w:val="clear" w:color="auto" w:fill="FFFFFF" w:themeFill="background1"/>
            <w:noWrap/>
            <w:vAlign w:val="bottom"/>
            <w:hideMark/>
          </w:tcPr>
          <w:p w14:paraId="1EE495FD" w14:textId="77777777" w:rsidR="00E21723" w:rsidRPr="0051018B" w:rsidRDefault="00E21723" w:rsidP="002E11D4">
            <w:pPr>
              <w:rPr>
                <w:rFonts w:ascii="Times New Roman" w:eastAsia="Times New Roman" w:hAnsi="Times New Roman" w:cs="Times New Roman"/>
                <w:i/>
                <w:sz w:val="20"/>
                <w:szCs w:val="20"/>
              </w:rPr>
            </w:pPr>
          </w:p>
        </w:tc>
        <w:tc>
          <w:tcPr>
            <w:tcW w:w="3686" w:type="dxa"/>
            <w:tcBorders>
              <w:top w:val="nil"/>
              <w:left w:val="nil"/>
              <w:bottom w:val="nil"/>
              <w:right w:val="nil"/>
            </w:tcBorders>
            <w:shd w:val="clear" w:color="auto" w:fill="F2F2F2" w:themeFill="background1" w:themeFillShade="F2"/>
            <w:noWrap/>
            <w:vAlign w:val="bottom"/>
            <w:hideMark/>
          </w:tcPr>
          <w:p w14:paraId="425AE067"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status</w:t>
            </w:r>
          </w:p>
        </w:tc>
        <w:tc>
          <w:tcPr>
            <w:tcW w:w="283" w:type="dxa"/>
            <w:tcBorders>
              <w:top w:val="nil"/>
              <w:left w:val="nil"/>
              <w:bottom w:val="nil"/>
              <w:right w:val="nil"/>
            </w:tcBorders>
            <w:shd w:val="clear" w:color="auto" w:fill="F2F2F2" w:themeFill="background1" w:themeFillShade="F2"/>
            <w:noWrap/>
            <w:vAlign w:val="bottom"/>
            <w:hideMark/>
          </w:tcPr>
          <w:p w14:paraId="335FB2ED"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w:t>
            </w:r>
          </w:p>
        </w:tc>
        <w:tc>
          <w:tcPr>
            <w:tcW w:w="851" w:type="dxa"/>
            <w:tcBorders>
              <w:top w:val="nil"/>
              <w:left w:val="nil"/>
              <w:bottom w:val="nil"/>
              <w:right w:val="nil"/>
            </w:tcBorders>
            <w:shd w:val="clear" w:color="auto" w:fill="F2F2F2" w:themeFill="background1" w:themeFillShade="F2"/>
            <w:noWrap/>
            <w:vAlign w:val="bottom"/>
            <w:hideMark/>
          </w:tcPr>
          <w:p w14:paraId="795FE9F6"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-12.0</w:t>
            </w:r>
          </w:p>
        </w:tc>
        <w:tc>
          <w:tcPr>
            <w:tcW w:w="851" w:type="dxa"/>
            <w:tcBorders>
              <w:top w:val="nil"/>
              <w:left w:val="nil"/>
              <w:bottom w:val="nil"/>
              <w:right w:val="nil"/>
            </w:tcBorders>
            <w:shd w:val="clear" w:color="auto" w:fill="F2F2F2" w:themeFill="background1" w:themeFillShade="F2"/>
            <w:noWrap/>
            <w:vAlign w:val="bottom"/>
            <w:hideMark/>
          </w:tcPr>
          <w:p w14:paraId="6F9F8796"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30.8</w:t>
            </w:r>
          </w:p>
        </w:tc>
        <w:tc>
          <w:tcPr>
            <w:tcW w:w="788" w:type="dxa"/>
            <w:tcBorders>
              <w:top w:val="nil"/>
              <w:left w:val="nil"/>
              <w:bottom w:val="nil"/>
              <w:right w:val="nil"/>
            </w:tcBorders>
            <w:shd w:val="clear" w:color="auto" w:fill="F2F2F2" w:themeFill="background1" w:themeFillShade="F2"/>
            <w:noWrap/>
            <w:vAlign w:val="bottom"/>
            <w:hideMark/>
          </w:tcPr>
          <w:p w14:paraId="5621843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0.7</w:t>
            </w:r>
          </w:p>
        </w:tc>
        <w:tc>
          <w:tcPr>
            <w:tcW w:w="709" w:type="dxa"/>
            <w:gridSpan w:val="2"/>
            <w:tcBorders>
              <w:top w:val="nil"/>
              <w:left w:val="nil"/>
              <w:bottom w:val="nil"/>
              <w:right w:val="nil"/>
            </w:tcBorders>
            <w:shd w:val="clear" w:color="auto" w:fill="F2F2F2" w:themeFill="background1" w:themeFillShade="F2"/>
            <w:noWrap/>
            <w:vAlign w:val="bottom"/>
            <w:hideMark/>
          </w:tcPr>
          <w:p w14:paraId="5ED951FF"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0.11</w:t>
            </w:r>
          </w:p>
        </w:tc>
      </w:tr>
      <w:tr w:rsidR="00E21723" w:rsidRPr="0051018B" w14:paraId="35D3EF33" w14:textId="77777777" w:rsidTr="00EB7A8D">
        <w:trPr>
          <w:trHeight w:val="81"/>
        </w:trPr>
        <w:tc>
          <w:tcPr>
            <w:tcW w:w="1858" w:type="dxa"/>
            <w:tcBorders>
              <w:top w:val="nil"/>
              <w:left w:val="nil"/>
              <w:bottom w:val="single" w:sz="4" w:space="0" w:color="auto"/>
              <w:right w:val="nil"/>
            </w:tcBorders>
            <w:shd w:val="clear" w:color="auto" w:fill="FFFFFF" w:themeFill="background1"/>
            <w:noWrap/>
            <w:vAlign w:val="bottom"/>
            <w:hideMark/>
          </w:tcPr>
          <w:p w14:paraId="6B4E0DE9" w14:textId="77777777" w:rsidR="00E21723" w:rsidRPr="0051018B" w:rsidRDefault="00E21723" w:rsidP="002E11D4">
            <w:pPr>
              <w:rPr>
                <w:rFonts w:ascii="Times New Roman" w:eastAsia="Times New Roman" w:hAnsi="Times New Roman" w:cs="Times New Roman"/>
                <w:i/>
                <w:sz w:val="20"/>
                <w:szCs w:val="20"/>
              </w:rPr>
            </w:pPr>
            <w:r w:rsidRPr="0051018B">
              <w:rPr>
                <w:rFonts w:ascii="Times New Roman" w:eastAsia="Times New Roman" w:hAnsi="Times New Roman" w:cs="Times New Roman"/>
                <w:i/>
                <w:sz w:val="20"/>
                <w:szCs w:val="20"/>
              </w:rPr>
              <w:t> </w:t>
            </w:r>
          </w:p>
        </w:tc>
        <w:tc>
          <w:tcPr>
            <w:tcW w:w="3686" w:type="dxa"/>
            <w:tcBorders>
              <w:top w:val="nil"/>
              <w:left w:val="nil"/>
              <w:bottom w:val="single" w:sz="4" w:space="0" w:color="auto"/>
              <w:right w:val="nil"/>
            </w:tcBorders>
            <w:shd w:val="clear" w:color="auto" w:fill="F2F2F2" w:themeFill="background1" w:themeFillShade="F2"/>
            <w:noWrap/>
            <w:vAlign w:val="bottom"/>
            <w:hideMark/>
          </w:tcPr>
          <w:p w14:paraId="2C788FD8" w14:textId="77777777" w:rsidR="00E21723" w:rsidRPr="0051018B" w:rsidRDefault="00E21723" w:rsidP="002E11D4">
            <w:pP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depth</w:t>
            </w:r>
          </w:p>
        </w:tc>
        <w:tc>
          <w:tcPr>
            <w:tcW w:w="283" w:type="dxa"/>
            <w:tcBorders>
              <w:top w:val="nil"/>
              <w:left w:val="nil"/>
              <w:bottom w:val="single" w:sz="4" w:space="0" w:color="auto"/>
              <w:right w:val="nil"/>
            </w:tcBorders>
            <w:shd w:val="clear" w:color="auto" w:fill="F2F2F2" w:themeFill="background1" w:themeFillShade="F2"/>
            <w:noWrap/>
            <w:vAlign w:val="bottom"/>
            <w:hideMark/>
          </w:tcPr>
          <w:p w14:paraId="28331009"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w:t>
            </w:r>
          </w:p>
        </w:tc>
        <w:tc>
          <w:tcPr>
            <w:tcW w:w="851" w:type="dxa"/>
            <w:tcBorders>
              <w:top w:val="nil"/>
              <w:left w:val="nil"/>
              <w:bottom w:val="single" w:sz="4" w:space="0" w:color="auto"/>
              <w:right w:val="nil"/>
            </w:tcBorders>
            <w:shd w:val="clear" w:color="auto" w:fill="F2F2F2" w:themeFill="background1" w:themeFillShade="F2"/>
            <w:noWrap/>
            <w:vAlign w:val="bottom"/>
            <w:hideMark/>
          </w:tcPr>
          <w:p w14:paraId="49FAF67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-12.4</w:t>
            </w:r>
          </w:p>
        </w:tc>
        <w:tc>
          <w:tcPr>
            <w:tcW w:w="851" w:type="dxa"/>
            <w:tcBorders>
              <w:top w:val="nil"/>
              <w:left w:val="nil"/>
              <w:bottom w:val="single" w:sz="4" w:space="0" w:color="auto"/>
              <w:right w:val="nil"/>
            </w:tcBorders>
            <w:shd w:val="clear" w:color="auto" w:fill="F2F2F2" w:themeFill="background1" w:themeFillShade="F2"/>
            <w:noWrap/>
            <w:vAlign w:val="bottom"/>
            <w:hideMark/>
          </w:tcPr>
          <w:p w14:paraId="3BCD50B3"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31.6</w:t>
            </w:r>
          </w:p>
        </w:tc>
        <w:tc>
          <w:tcPr>
            <w:tcW w:w="788" w:type="dxa"/>
            <w:tcBorders>
              <w:top w:val="nil"/>
              <w:left w:val="nil"/>
              <w:bottom w:val="single" w:sz="4" w:space="0" w:color="auto"/>
              <w:right w:val="nil"/>
            </w:tcBorders>
            <w:shd w:val="clear" w:color="auto" w:fill="F2F2F2" w:themeFill="background1" w:themeFillShade="F2"/>
            <w:noWrap/>
            <w:vAlign w:val="bottom"/>
            <w:hideMark/>
          </w:tcPr>
          <w:p w14:paraId="4E9DC256"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1.5</w:t>
            </w:r>
          </w:p>
        </w:tc>
        <w:tc>
          <w:tcPr>
            <w:tcW w:w="709" w:type="dxa"/>
            <w:gridSpan w:val="2"/>
            <w:tcBorders>
              <w:top w:val="nil"/>
              <w:left w:val="nil"/>
              <w:bottom w:val="single" w:sz="4" w:space="0" w:color="auto"/>
              <w:right w:val="nil"/>
            </w:tcBorders>
            <w:shd w:val="clear" w:color="auto" w:fill="F2F2F2" w:themeFill="background1" w:themeFillShade="F2"/>
            <w:noWrap/>
            <w:vAlign w:val="bottom"/>
            <w:hideMark/>
          </w:tcPr>
          <w:p w14:paraId="153538E2" w14:textId="77777777" w:rsidR="00E21723" w:rsidRPr="0051018B" w:rsidRDefault="00E21723" w:rsidP="002E11D4">
            <w:pPr>
              <w:jc w:val="center"/>
              <w:rPr>
                <w:rFonts w:ascii="Times New Roman" w:eastAsia="Times New Roman" w:hAnsi="Times New Roman" w:cs="Times New Roman"/>
                <w:sz w:val="20"/>
                <w:szCs w:val="20"/>
              </w:rPr>
            </w:pPr>
            <w:r w:rsidRPr="0051018B">
              <w:rPr>
                <w:rFonts w:ascii="Times New Roman" w:eastAsia="Times New Roman" w:hAnsi="Times New Roman" w:cs="Times New Roman"/>
                <w:sz w:val="20"/>
                <w:szCs w:val="20"/>
              </w:rPr>
              <w:t>0.08</w:t>
            </w:r>
          </w:p>
        </w:tc>
      </w:tr>
    </w:tbl>
    <w:p w14:paraId="5E23EAB2" w14:textId="77777777" w:rsidR="00E21723" w:rsidRPr="0051018B" w:rsidRDefault="00E21723" w:rsidP="00E21723">
      <w:pPr>
        <w:spacing w:line="480" w:lineRule="auto"/>
        <w:ind w:left="142"/>
        <w:rPr>
          <w:rFonts w:ascii="Times New Roman" w:hAnsi="Times New Roman" w:cs="Times New Roman"/>
          <w:b/>
          <w:sz w:val="20"/>
          <w:szCs w:val="20"/>
        </w:rPr>
      </w:pPr>
    </w:p>
    <w:p w14:paraId="22EFA534" w14:textId="1DEA3D96" w:rsidR="00E21723" w:rsidRPr="0051018B" w:rsidRDefault="00EB7A8D" w:rsidP="00D05D6D">
      <w:pPr>
        <w:spacing w:line="480" w:lineRule="auto"/>
        <w:ind w:left="142"/>
        <w:outlineLvl w:val="0"/>
        <w:rPr>
          <w:rFonts w:ascii="Times New Roman" w:hAnsi="Times New Roman" w:cs="Times New Roman"/>
          <w:b/>
        </w:rPr>
      </w:pPr>
      <w:r>
        <w:rPr>
          <w:rFonts w:ascii="Times New Roman" w:hAnsi="Times New Roman" w:cs="Times New Roman"/>
          <w:sz w:val="20"/>
          <w:szCs w:val="20"/>
        </w:rPr>
        <w:t xml:space="preserve">       </w:t>
      </w:r>
      <w:r w:rsidRPr="0051018B">
        <w:rPr>
          <w:rFonts w:ascii="Times New Roman" w:hAnsi="Times New Roman" w:cs="Times New Roman"/>
          <w:sz w:val="20"/>
          <w:szCs w:val="20"/>
        </w:rPr>
        <w:t xml:space="preserve">Note: Not all models averaged are shown if more than 5 models have </w:t>
      </w:r>
      <w:r w:rsidRPr="0051018B">
        <w:rPr>
          <w:rFonts w:ascii="Times New Roman" w:eastAsia="Times New Roman" w:hAnsi="Times New Roman" w:cs="Times New Roman"/>
          <w:sz w:val="20"/>
          <w:szCs w:val="20"/>
        </w:rPr>
        <w:t>∆</w:t>
      </w:r>
      <w:proofErr w:type="spellStart"/>
      <w:r w:rsidRPr="0051018B">
        <w:rPr>
          <w:rFonts w:ascii="Times New Roman" w:eastAsia="Times New Roman" w:hAnsi="Times New Roman" w:cs="Times New Roman"/>
          <w:sz w:val="20"/>
          <w:szCs w:val="20"/>
        </w:rPr>
        <w:t>AIC</w:t>
      </w:r>
      <w:r w:rsidRPr="0051018B">
        <w:rPr>
          <w:rFonts w:ascii="Times New Roman" w:eastAsia="Times New Roman" w:hAnsi="Times New Roman" w:cs="Times New Roman"/>
          <w:sz w:val="20"/>
          <w:szCs w:val="20"/>
          <w:vertAlign w:val="subscript"/>
        </w:rPr>
        <w:t>c</w:t>
      </w:r>
      <w:proofErr w:type="spellEnd"/>
      <w:r w:rsidRPr="0051018B">
        <w:rPr>
          <w:rFonts w:ascii="Times New Roman" w:eastAsia="Times New Roman" w:hAnsi="Times New Roman" w:cs="Times New Roman"/>
          <w:sz w:val="20"/>
          <w:szCs w:val="20"/>
          <w:vertAlign w:val="subscript"/>
        </w:rPr>
        <w:t xml:space="preserve"> </w:t>
      </w:r>
      <w:r w:rsidRPr="0051018B">
        <w:rPr>
          <w:rFonts w:ascii="Times New Roman" w:eastAsia="Times New Roman" w:hAnsi="Times New Roman" w:cs="Times New Roman"/>
          <w:sz w:val="20"/>
          <w:szCs w:val="20"/>
        </w:rPr>
        <w:t>values &lt; 4.</w:t>
      </w:r>
    </w:p>
    <w:p w14:paraId="5EA17D00" w14:textId="77777777" w:rsidR="00E21723" w:rsidRDefault="00E21723" w:rsidP="00E21723">
      <w:pPr>
        <w:spacing w:line="480" w:lineRule="auto"/>
        <w:ind w:left="142"/>
        <w:rPr>
          <w:rFonts w:ascii="Times New Roman" w:hAnsi="Times New Roman" w:cs="Times New Roman"/>
          <w:b/>
        </w:rPr>
      </w:pPr>
    </w:p>
    <w:p w14:paraId="37928FC4" w14:textId="77777777" w:rsidR="00654D47" w:rsidRDefault="00654D47" w:rsidP="00E21723">
      <w:pPr>
        <w:spacing w:line="480" w:lineRule="auto"/>
        <w:ind w:left="142"/>
        <w:rPr>
          <w:rFonts w:ascii="Times New Roman" w:hAnsi="Times New Roman" w:cs="Times New Roman"/>
          <w:b/>
        </w:rPr>
      </w:pPr>
    </w:p>
    <w:p w14:paraId="0CA2187D" w14:textId="77777777" w:rsidR="00654D47" w:rsidRDefault="00654D47" w:rsidP="00E21723">
      <w:pPr>
        <w:spacing w:line="480" w:lineRule="auto"/>
        <w:ind w:left="142"/>
        <w:rPr>
          <w:rFonts w:ascii="Times New Roman" w:hAnsi="Times New Roman" w:cs="Times New Roman"/>
          <w:b/>
        </w:rPr>
      </w:pPr>
    </w:p>
    <w:p w14:paraId="4192356C" w14:textId="77777777" w:rsidR="00654D47" w:rsidRPr="0051018B" w:rsidRDefault="00654D47" w:rsidP="00E21723">
      <w:pPr>
        <w:spacing w:line="480" w:lineRule="auto"/>
        <w:ind w:left="142"/>
        <w:rPr>
          <w:rFonts w:ascii="Times New Roman" w:hAnsi="Times New Roman" w:cs="Times New Roman"/>
          <w:b/>
        </w:rPr>
      </w:pPr>
    </w:p>
    <w:p w14:paraId="3E496C53" w14:textId="77777777" w:rsidR="00EB7A8D" w:rsidRDefault="00EB7A8D" w:rsidP="00E21723">
      <w:pPr>
        <w:spacing w:line="480" w:lineRule="auto"/>
        <w:ind w:left="142"/>
        <w:rPr>
          <w:rFonts w:ascii="Times New Roman" w:hAnsi="Times New Roman" w:cs="Times New Roman"/>
          <w:b/>
        </w:rPr>
      </w:pPr>
    </w:p>
    <w:p w14:paraId="74456348" w14:textId="64C0AA93" w:rsidR="00E21723" w:rsidRPr="0051018B" w:rsidRDefault="00D16171" w:rsidP="00E21723">
      <w:pPr>
        <w:spacing w:line="480" w:lineRule="auto"/>
        <w:ind w:left="142"/>
        <w:rPr>
          <w:rFonts w:ascii="Times New Roman" w:hAnsi="Times New Roman" w:cs="Times New Roman"/>
          <w:noProof/>
        </w:rPr>
      </w:pPr>
      <w:r>
        <w:rPr>
          <w:rFonts w:ascii="Times New Roman" w:hAnsi="Times New Roman" w:cs="Times New Roman"/>
          <w:b/>
        </w:rPr>
        <w:lastRenderedPageBreak/>
        <w:t>S3 Figure C</w:t>
      </w:r>
      <w:r w:rsidR="00EB7A8D" w:rsidRPr="0051018B">
        <w:rPr>
          <w:rFonts w:ascii="Times New Roman" w:hAnsi="Times New Roman" w:cs="Times New Roman"/>
          <w:b/>
        </w:rPr>
        <w:t xml:space="preserve">. </w:t>
      </w:r>
      <w:r w:rsidR="00EB7A8D">
        <w:rPr>
          <w:rFonts w:ascii="Times New Roman" w:hAnsi="Times New Roman" w:cs="Times New Roman"/>
          <w:b/>
        </w:rPr>
        <w:t xml:space="preserve">Biomass </w:t>
      </w:r>
      <w:r w:rsidR="00D05D6D">
        <w:rPr>
          <w:rFonts w:ascii="Times New Roman" w:hAnsi="Times New Roman" w:cs="Times New Roman"/>
          <w:b/>
        </w:rPr>
        <w:t>m</w:t>
      </w:r>
      <w:r w:rsidR="00EB7A8D">
        <w:rPr>
          <w:rFonts w:ascii="Times New Roman" w:hAnsi="Times New Roman" w:cs="Times New Roman"/>
          <w:b/>
        </w:rPr>
        <w:t xml:space="preserve">odel </w:t>
      </w:r>
      <w:r w:rsidR="00D05D6D">
        <w:rPr>
          <w:rFonts w:ascii="Times New Roman" w:hAnsi="Times New Roman" w:cs="Times New Roman"/>
          <w:b/>
        </w:rPr>
        <w:t>a</w:t>
      </w:r>
      <w:r w:rsidR="00EB7A8D">
        <w:rPr>
          <w:rFonts w:ascii="Times New Roman" w:hAnsi="Times New Roman" w:cs="Times New Roman"/>
          <w:b/>
        </w:rPr>
        <w:t xml:space="preserve">verage </w:t>
      </w:r>
      <w:r w:rsidR="00D05D6D">
        <w:rPr>
          <w:rFonts w:ascii="Times New Roman" w:hAnsi="Times New Roman" w:cs="Times New Roman"/>
          <w:b/>
        </w:rPr>
        <w:t>e</w:t>
      </w:r>
      <w:r w:rsidR="00EB7A8D">
        <w:rPr>
          <w:rFonts w:ascii="Times New Roman" w:hAnsi="Times New Roman" w:cs="Times New Roman"/>
          <w:b/>
        </w:rPr>
        <w:t xml:space="preserve">stimates. </w:t>
      </w:r>
      <w:r w:rsidR="00E21723" w:rsidRPr="0051018B">
        <w:rPr>
          <w:rFonts w:ascii="Times New Roman" w:hAnsi="Times New Roman" w:cs="Times New Roman"/>
        </w:rPr>
        <w:t xml:space="preserve">Scaled coefficients (circles) of model averaged estimates and unconditional 95% confidence intervals (lines) on rockfish biomass, based on supported models. If the confidence intervals bound 0, there is evidence of imprecision in the parameter coefficient and an effect is unsupported. </w:t>
      </w:r>
    </w:p>
    <w:p w14:paraId="24FEABC8" w14:textId="77777777" w:rsidR="00E21723" w:rsidRPr="0051018B" w:rsidRDefault="00E21723" w:rsidP="00E21723">
      <w:pPr>
        <w:spacing w:line="480" w:lineRule="auto"/>
        <w:jc w:val="center"/>
        <w:rPr>
          <w:rFonts w:ascii="Times New Roman" w:hAnsi="Times New Roman" w:cs="Times New Roman"/>
          <w:b/>
        </w:rPr>
      </w:pPr>
      <w:r w:rsidRPr="0051018B">
        <w:rPr>
          <w:rFonts w:ascii="Times New Roman" w:hAnsi="Times New Roman" w:cs="Times New Roman"/>
          <w:b/>
          <w:noProof/>
        </w:rPr>
        <w:drawing>
          <wp:inline distT="0" distB="0" distL="0" distR="0" wp14:anchorId="3A093F0A" wp14:editId="0FC436C8">
            <wp:extent cx="5705011" cy="6258654"/>
            <wp:effectExtent l="0" t="0" r="1016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a:ext>
                      </a:extLst>
                    </a:blip>
                    <a:srcRect/>
                    <a:stretch/>
                  </pic:blipFill>
                  <pic:spPr bwMode="auto">
                    <a:xfrm>
                      <a:off x="0" y="0"/>
                      <a:ext cx="5721905" cy="6277187"/>
                    </a:xfrm>
                    <a:prstGeom prst="rect">
                      <a:avLst/>
                    </a:prstGeom>
                    <a:ln>
                      <a:noFill/>
                    </a:ln>
                    <a:extLst>
                      <a:ext uri="{53640926-AAD7-44D8-BBD7-CCE9431645EC}">
                        <a14:shadowObscured xmlns:a14="http://schemas.microsoft.com/office/drawing/2010/main"/>
                      </a:ext>
                    </a:extLst>
                  </pic:spPr>
                </pic:pic>
              </a:graphicData>
            </a:graphic>
          </wp:inline>
        </w:drawing>
      </w:r>
    </w:p>
    <w:p w14:paraId="5910DD6A" w14:textId="585E949A" w:rsidR="00E21723" w:rsidRPr="0051018B" w:rsidRDefault="00D16171" w:rsidP="00E21723">
      <w:pPr>
        <w:spacing w:line="480" w:lineRule="auto"/>
        <w:ind w:left="142"/>
        <w:rPr>
          <w:rFonts w:ascii="Times New Roman" w:hAnsi="Times New Roman" w:cs="Times New Roman"/>
          <w:noProof/>
        </w:rPr>
      </w:pPr>
      <w:r>
        <w:rPr>
          <w:rFonts w:ascii="Times New Roman" w:hAnsi="Times New Roman" w:cs="Times New Roman"/>
          <w:b/>
        </w:rPr>
        <w:lastRenderedPageBreak/>
        <w:t>S3 Figure D</w:t>
      </w:r>
      <w:r w:rsidR="00EB7A8D" w:rsidRPr="0051018B">
        <w:rPr>
          <w:rFonts w:ascii="Times New Roman" w:hAnsi="Times New Roman" w:cs="Times New Roman"/>
          <w:b/>
        </w:rPr>
        <w:t xml:space="preserve">. </w:t>
      </w:r>
      <w:r w:rsidR="00EB7A8D">
        <w:rPr>
          <w:rFonts w:ascii="Times New Roman" w:hAnsi="Times New Roman" w:cs="Times New Roman"/>
          <w:b/>
        </w:rPr>
        <w:t xml:space="preserve">Density </w:t>
      </w:r>
      <w:r w:rsidR="00D05D6D">
        <w:rPr>
          <w:rFonts w:ascii="Times New Roman" w:hAnsi="Times New Roman" w:cs="Times New Roman"/>
          <w:b/>
        </w:rPr>
        <w:t>m</w:t>
      </w:r>
      <w:r w:rsidR="00EB7A8D">
        <w:rPr>
          <w:rFonts w:ascii="Times New Roman" w:hAnsi="Times New Roman" w:cs="Times New Roman"/>
          <w:b/>
        </w:rPr>
        <w:t xml:space="preserve">odel </w:t>
      </w:r>
      <w:r w:rsidR="00D05D6D">
        <w:rPr>
          <w:rFonts w:ascii="Times New Roman" w:hAnsi="Times New Roman" w:cs="Times New Roman"/>
          <w:b/>
        </w:rPr>
        <w:t>a</w:t>
      </w:r>
      <w:r w:rsidR="00EB7A8D">
        <w:rPr>
          <w:rFonts w:ascii="Times New Roman" w:hAnsi="Times New Roman" w:cs="Times New Roman"/>
          <w:b/>
        </w:rPr>
        <w:t xml:space="preserve">verage </w:t>
      </w:r>
      <w:r w:rsidR="00D05D6D">
        <w:rPr>
          <w:rFonts w:ascii="Times New Roman" w:hAnsi="Times New Roman" w:cs="Times New Roman"/>
          <w:b/>
        </w:rPr>
        <w:t>e</w:t>
      </w:r>
      <w:r w:rsidR="00EB7A8D">
        <w:rPr>
          <w:rFonts w:ascii="Times New Roman" w:hAnsi="Times New Roman" w:cs="Times New Roman"/>
          <w:b/>
        </w:rPr>
        <w:t xml:space="preserve">stimates. </w:t>
      </w:r>
      <w:r w:rsidR="00E21723" w:rsidRPr="0051018B">
        <w:rPr>
          <w:rFonts w:ascii="Times New Roman" w:hAnsi="Times New Roman" w:cs="Times New Roman"/>
        </w:rPr>
        <w:t xml:space="preserve">Scaled coefficients (circles) of model averaged estimates and unconditional 95% confidence intervals (lines) on rockfish densities across areas, based on supported models. If the confidence intervals bound 0, there is evidence of imprecision in the parameter coefficient and an effect is unsupported. </w:t>
      </w:r>
    </w:p>
    <w:p w14:paraId="770B0977" w14:textId="77777777" w:rsidR="00E21723" w:rsidRPr="0051018B" w:rsidRDefault="00E21723" w:rsidP="00E21723">
      <w:pPr>
        <w:rPr>
          <w:rFonts w:ascii="Times New Roman" w:hAnsi="Times New Roman" w:cs="Times New Roman"/>
          <w:b/>
        </w:rPr>
      </w:pPr>
      <w:r w:rsidRPr="0051018B">
        <w:rPr>
          <w:rFonts w:ascii="Times New Roman" w:hAnsi="Times New Roman" w:cs="Times New Roman"/>
          <w:b/>
          <w:noProof/>
        </w:rPr>
        <w:drawing>
          <wp:inline distT="0" distB="0" distL="0" distR="0" wp14:anchorId="75764974" wp14:editId="55ECED30">
            <wp:extent cx="5943600" cy="64126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a:ext>
                      </a:extLst>
                    </a:blip>
                    <a:srcRect/>
                    <a:stretch/>
                  </pic:blipFill>
                  <pic:spPr bwMode="auto">
                    <a:xfrm>
                      <a:off x="0" y="0"/>
                      <a:ext cx="5943600" cy="6412636"/>
                    </a:xfrm>
                    <a:prstGeom prst="rect">
                      <a:avLst/>
                    </a:prstGeom>
                    <a:ln>
                      <a:noFill/>
                    </a:ln>
                    <a:extLst>
                      <a:ext uri="{53640926-AAD7-44D8-BBD7-CCE9431645EC}">
                        <a14:shadowObscured xmlns:a14="http://schemas.microsoft.com/office/drawing/2010/main"/>
                      </a:ext>
                    </a:extLst>
                  </pic:spPr>
                </pic:pic>
              </a:graphicData>
            </a:graphic>
          </wp:inline>
        </w:drawing>
      </w:r>
    </w:p>
    <w:p w14:paraId="7D7711E3" w14:textId="306E5632" w:rsidR="00E21723" w:rsidRPr="0051018B" w:rsidRDefault="00D16171" w:rsidP="00E21723">
      <w:pPr>
        <w:spacing w:line="480" w:lineRule="auto"/>
        <w:rPr>
          <w:rFonts w:ascii="Times New Roman" w:hAnsi="Times New Roman" w:cs="Times New Roman"/>
        </w:rPr>
      </w:pPr>
      <w:r>
        <w:rPr>
          <w:rFonts w:ascii="Times New Roman" w:hAnsi="Times New Roman" w:cs="Times New Roman"/>
          <w:b/>
        </w:rPr>
        <w:lastRenderedPageBreak/>
        <w:t>S3 Figure E</w:t>
      </w:r>
      <w:r w:rsidR="00EB7A8D" w:rsidRPr="0051018B">
        <w:rPr>
          <w:rFonts w:ascii="Times New Roman" w:hAnsi="Times New Roman" w:cs="Times New Roman"/>
          <w:b/>
        </w:rPr>
        <w:t xml:space="preserve">. </w:t>
      </w:r>
      <w:r w:rsidR="00E21723" w:rsidRPr="00EB7A8D">
        <w:rPr>
          <w:rFonts w:ascii="Times New Roman" w:hAnsi="Times New Roman" w:cs="Times New Roman"/>
          <w:b/>
        </w:rPr>
        <w:t>Size frequency distributions of rocky reef fish observed by SCUBA</w:t>
      </w:r>
      <w:r w:rsidR="007941FF">
        <w:rPr>
          <w:rFonts w:ascii="Times New Roman" w:hAnsi="Times New Roman" w:cs="Times New Roman"/>
        </w:rPr>
        <w:t>. (</w:t>
      </w:r>
      <w:proofErr w:type="spellStart"/>
      <w:r w:rsidR="007941FF">
        <w:rPr>
          <w:rFonts w:ascii="Times New Roman" w:hAnsi="Times New Roman" w:cs="Times New Roman"/>
        </w:rPr>
        <w:t>i</w:t>
      </w:r>
      <w:proofErr w:type="spellEnd"/>
      <w:r w:rsidR="00E21723" w:rsidRPr="0051018B">
        <w:rPr>
          <w:rFonts w:ascii="Times New Roman" w:hAnsi="Times New Roman" w:cs="Times New Roman"/>
        </w:rPr>
        <w:t>) Community size-structure by area: Fished North (n = 216), MPA (n = 9</w:t>
      </w:r>
      <w:r w:rsidR="007941FF">
        <w:rPr>
          <w:rFonts w:ascii="Times New Roman" w:hAnsi="Times New Roman" w:cs="Times New Roman"/>
        </w:rPr>
        <w:t>4), and Fished South (n = 76). (ii</w:t>
      </w:r>
      <w:r w:rsidR="00E21723" w:rsidRPr="0051018B">
        <w:rPr>
          <w:rFonts w:ascii="Times New Roman" w:hAnsi="Times New Roman" w:cs="Times New Roman"/>
        </w:rPr>
        <w:t>) Species-specific comparisons plotted by area. Histogram values indicate the percentage of fish at a given length bin, occurring in each area relative to all fish observed.</w:t>
      </w:r>
    </w:p>
    <w:p w14:paraId="5BF634D0" w14:textId="77777777" w:rsidR="00E21723" w:rsidRDefault="00E21723" w:rsidP="00E21723">
      <w:pPr>
        <w:rPr>
          <w:rFonts w:ascii="Times New Roman" w:hAnsi="Times New Roman" w:cs="Times New Roman"/>
        </w:rPr>
      </w:pPr>
      <w:r w:rsidRPr="0051018B">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6F44EF77" wp14:editId="7C4194A7">
                <wp:simplePos x="0" y="0"/>
                <wp:positionH relativeFrom="column">
                  <wp:posOffset>-177164</wp:posOffset>
                </wp:positionH>
                <wp:positionV relativeFrom="paragraph">
                  <wp:posOffset>15240</wp:posOffset>
                </wp:positionV>
                <wp:extent cx="342900" cy="379095"/>
                <wp:effectExtent l="0" t="0" r="0" b="19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79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1B04C0" w14:textId="4D048D4A" w:rsidR="002E11D4" w:rsidRPr="007941FF" w:rsidRDefault="007941FF" w:rsidP="00E21723">
                            <w:pPr>
                              <w:rPr>
                                <w:rFonts w:ascii="Times New Roman" w:hAnsi="Times New Roman" w:cs="Times New Roman"/>
                                <w:sz w:val="22"/>
                                <w:szCs w:val="22"/>
                                <w:lang w:val="en-CA"/>
                              </w:rPr>
                            </w:pPr>
                            <w:r>
                              <w:rPr>
                                <w:rFonts w:ascii="Times New Roman" w:hAnsi="Times New Roman" w:cs="Times New Roman"/>
                                <w:sz w:val="22"/>
                                <w:szCs w:val="22"/>
                                <w:lang w:val="en-CA"/>
                              </w:rPr>
                              <w:t>(</w:t>
                            </w:r>
                            <w:proofErr w:type="spellStart"/>
                            <w:r w:rsidRPr="007941FF">
                              <w:rPr>
                                <w:rFonts w:ascii="Times New Roman" w:hAnsi="Times New Roman" w:cs="Times New Roman"/>
                                <w:sz w:val="22"/>
                                <w:szCs w:val="22"/>
                                <w:lang w:val="en-CA"/>
                              </w:rPr>
                              <w:t>i</w:t>
                            </w:r>
                            <w:proofErr w:type="spellEnd"/>
                            <w:r>
                              <w:rPr>
                                <w:rFonts w:ascii="Times New Roman" w:hAnsi="Times New Roman" w:cs="Times New Roman"/>
                                <w:sz w:val="22"/>
                                <w:szCs w:val="22"/>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44EF77" id="_x0000_t202" coordsize="21600,21600" o:spt="202" path="m0,0l0,21600,21600,21600,21600,0xe">
                <v:stroke joinstyle="miter"/>
                <v:path gradientshapeok="t" o:connecttype="rect"/>
              </v:shapetype>
              <v:shape id="Text Box 7" o:spid="_x0000_s1026" type="#_x0000_t202" style="position:absolute;margin-left:-13.95pt;margin-top:1.2pt;width:27pt;height:2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cO2IACAABxBQAADgAAAGRycy9lMm9Eb2MueG1srFRLbxMxEL4j8R8s3+kmaUrJqpsqpCpCitqK&#10;FvXseO1kVdtjbCe74dcztjcPCpciLrvjmW/ej6vrTiuyFc43YCo6PBtQIgyHujGrin5/uv3wiRIf&#10;mKmZAiMquhOeXk/fv7tqbSlGsAZVC0fQiPFlayu6DsGWReH5Wmjmz8AKg0IJTrOAT7cqasdatK5V&#10;MRoMPhYtuNo64MJ75N5kIZ0m+1IKHu6l9CIQVVGMLaSvS99l/BbTK1auHLPrhvdhsH+IQrPGoNOD&#10;qRsWGNm45g9TuuEOPMhwxkEXIGXDRcoBsxkOXmXzuGZWpFywON4eyuT/n1l+t31wpKkrOqHEMI0t&#10;ehJdIJ+hI5exOq31JYIeLcJCh2zscsrU2wXwF4+Q4gSTFTyiYzU66XT8Y54EFbEBu0PRoxeOzPPx&#10;aDJACUfR+eVkMLmIboujsnU+fBGgSSQq6rCnKQC2XfiQoXtI9GXgtlEK+axU5jcG2swckQaj147B&#10;53gTFXZKZN1vQmJhUtiRkUZSzJUjW4bDxDgXJgz7WJVBdERJ9P0WxR4fVXNUb1E+aCTPYMJBWTcG&#10;XG5T3KRj2PXLPmSZ8X37fM47liB0yw7LF8kl1Dvsu4O8N97y2wabsGA+PDCHi4J9w+UP9/iRCtqK&#10;Qk9Rsgb382/8iMf5RSklLS5eRf2PDXOCEvXV4GRPhuNx3NT0GF9cjvDhTiXLU4nZ6DlgO4Z4ZixP&#10;ZMQHtSelA/2MN2IWvaKIGY6+Kxr25Dzkc4A3hovZLIFwNy0LC/No+X7c44g9dc/M2X4OAw7wHexX&#10;lJWvxjFjY2MMzDYBZJNm9VjVvvC412na+xsUD8fpO6GOl3L6CwAA//8DAFBLAwQUAAYACAAAACEA&#10;tAQhrdsAAAAHAQAADwAAAGRycy9kb3ducmV2LnhtbEyOwUrEMBRF94L/EJ7gbiZtkKq16SDCoIgb&#10;63xApnk2pc1LaZK2+vXGlS4v93LuqQ6bHdmCs+8dScj3GTCk1umeOgmnj+PuDpgPirQaHaGEL/Rw&#10;qC8vKlVqt9I7Lk3oWIKQL5UEE8JUcu5bg1b5vZuQUvfpZqtCinPH9azWBLcjF1lWcKt6Sg9GTfhk&#10;sB2aaCUc4/OLXb55nF6bdiUzDfH0Nkh5fbU9PgALuIW/MfzqJ3Wok9PZRdKejRJ24vY+TSWIG2Cp&#10;F0UO7CyhEDnwuuL//esfAAAA//8DAFBLAQItABQABgAIAAAAIQDkmcPA+wAAAOEBAAATAAAAAAAA&#10;AAAAAAAAAAAAAABbQ29udGVudF9UeXBlc10ueG1sUEsBAi0AFAAGAAgAAAAhACOyauHXAAAAlAEA&#10;AAsAAAAAAAAAAAAAAAAALAEAAF9yZWxzLy5yZWxzUEsBAi0AFAAGAAgAAAAhADd3DtiAAgAAcQUA&#10;AA4AAAAAAAAAAAAAAAAALAIAAGRycy9lMm9Eb2MueG1sUEsBAi0AFAAGAAgAAAAhALQEIa3bAAAA&#10;BwEAAA8AAAAAAAAAAAAAAAAA2AQAAGRycy9kb3ducmV2LnhtbFBLBQYAAAAABAAEAPMAAADgBQAA&#10;AAA=&#10;" filled="f" stroked="f">
                <v:path arrowok="t"/>
                <v:textbox>
                  <w:txbxContent>
                    <w:p w14:paraId="4E1B04C0" w14:textId="4D048D4A" w:rsidR="002E11D4" w:rsidRPr="007941FF" w:rsidRDefault="007941FF" w:rsidP="00E21723">
                      <w:pPr>
                        <w:rPr>
                          <w:rFonts w:ascii="Times New Roman" w:hAnsi="Times New Roman" w:cs="Times New Roman"/>
                          <w:sz w:val="22"/>
                          <w:szCs w:val="22"/>
                          <w:lang w:val="en-CA"/>
                        </w:rPr>
                      </w:pPr>
                      <w:r>
                        <w:rPr>
                          <w:rFonts w:ascii="Times New Roman" w:hAnsi="Times New Roman" w:cs="Times New Roman"/>
                          <w:sz w:val="22"/>
                          <w:szCs w:val="22"/>
                          <w:lang w:val="en-CA"/>
                        </w:rPr>
                        <w:t>(</w:t>
                      </w:r>
                      <w:proofErr w:type="spellStart"/>
                      <w:r w:rsidRPr="007941FF">
                        <w:rPr>
                          <w:rFonts w:ascii="Times New Roman" w:hAnsi="Times New Roman" w:cs="Times New Roman"/>
                          <w:sz w:val="22"/>
                          <w:szCs w:val="22"/>
                          <w:lang w:val="en-CA"/>
                        </w:rPr>
                        <w:t>i</w:t>
                      </w:r>
                      <w:proofErr w:type="spellEnd"/>
                      <w:r>
                        <w:rPr>
                          <w:rFonts w:ascii="Times New Roman" w:hAnsi="Times New Roman" w:cs="Times New Roman"/>
                          <w:sz w:val="22"/>
                          <w:szCs w:val="22"/>
                          <w:lang w:val="en-CA"/>
                        </w:rPr>
                        <w:t>)</w:t>
                      </w:r>
                    </w:p>
                  </w:txbxContent>
                </v:textbox>
              </v:shape>
            </w:pict>
          </mc:Fallback>
        </mc:AlternateContent>
      </w:r>
      <w:r w:rsidRPr="0051018B">
        <w:rPr>
          <w:rFonts w:ascii="Times New Roman" w:hAnsi="Times New Roman" w:cs="Times New Roman"/>
        </w:rPr>
        <w:t xml:space="preserve">     </w:t>
      </w:r>
      <w:r w:rsidRPr="0051018B">
        <w:rPr>
          <w:rFonts w:ascii="Times New Roman" w:hAnsi="Times New Roman" w:cs="Times New Roman"/>
          <w:noProof/>
        </w:rPr>
        <w:drawing>
          <wp:inline distT="0" distB="0" distL="0" distR="0" wp14:anchorId="18795EFE" wp14:editId="033DF06C">
            <wp:extent cx="1767252" cy="2853555"/>
            <wp:effectExtent l="0" t="0" r="1079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a:ext>
                      </a:extLst>
                    </a:blip>
                    <a:srcRect/>
                    <a:stretch/>
                  </pic:blipFill>
                  <pic:spPr bwMode="auto">
                    <a:xfrm>
                      <a:off x="0" y="0"/>
                      <a:ext cx="1785210" cy="2882552"/>
                    </a:xfrm>
                    <a:prstGeom prst="rect">
                      <a:avLst/>
                    </a:prstGeom>
                    <a:ln>
                      <a:noFill/>
                    </a:ln>
                    <a:extLst>
                      <a:ext uri="{53640926-AAD7-44D8-BBD7-CCE9431645EC}">
                        <a14:shadowObscured xmlns:a14="http://schemas.microsoft.com/office/drawing/2010/main"/>
                      </a:ext>
                    </a:extLst>
                  </pic:spPr>
                </pic:pic>
              </a:graphicData>
            </a:graphic>
          </wp:inline>
        </w:drawing>
      </w:r>
      <w:r w:rsidRPr="0051018B">
        <w:rPr>
          <w:rFonts w:ascii="Times New Roman" w:hAnsi="Times New Roman" w:cs="Times New Roman"/>
        </w:rPr>
        <w:t xml:space="preserve">   </w:t>
      </w:r>
    </w:p>
    <w:p w14:paraId="0F54F971" w14:textId="77777777" w:rsidR="00E21723" w:rsidRPr="00E21723" w:rsidRDefault="00E21723" w:rsidP="00E21723">
      <w:pPr>
        <w:rPr>
          <w:rFonts w:ascii="Times New Roman" w:hAnsi="Times New Roman" w:cs="Times New Roman"/>
          <w:lang w:val="en-CA"/>
        </w:rPr>
      </w:pPr>
      <w:r w:rsidRPr="0051018B">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57BA2DBA" wp14:editId="53C70E90">
                <wp:simplePos x="0" y="0"/>
                <wp:positionH relativeFrom="column">
                  <wp:posOffset>-291464</wp:posOffset>
                </wp:positionH>
                <wp:positionV relativeFrom="paragraph">
                  <wp:posOffset>469265</wp:posOffset>
                </wp:positionV>
                <wp:extent cx="393700" cy="379095"/>
                <wp:effectExtent l="0" t="0" r="0" b="190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79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1CD5F6" w14:textId="168694F0" w:rsidR="002E11D4" w:rsidRPr="007941FF" w:rsidRDefault="007941FF" w:rsidP="00E21723">
                            <w:pPr>
                              <w:rPr>
                                <w:rFonts w:ascii="Arial" w:hAnsi="Arial" w:cs="Arial"/>
                                <w:sz w:val="22"/>
                                <w:szCs w:val="22"/>
                                <w:lang w:val="en-CA"/>
                              </w:rPr>
                            </w:pPr>
                            <w:r>
                              <w:rPr>
                                <w:rFonts w:ascii="Arial" w:hAnsi="Arial" w:cs="Arial"/>
                                <w:sz w:val="22"/>
                                <w:szCs w:val="22"/>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BA2DBA" id="Text Box 42" o:spid="_x0000_s1027" type="#_x0000_t202" style="position:absolute;margin-left:-22.95pt;margin-top:36.95pt;width:31pt;height:2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rhIMCAAB6BQAADgAAAGRycy9lMm9Eb2MueG1srFRLbxMxEL4j8R8s3+nmVUpW3VShVRFS1Fa0&#10;qGfHayer2h5jO9kNv56xvXlQuBRx2R3PfPN+XF51WpGtcL4BU9Hh2YASYTjUjVlV9PvT7YdPlPjA&#10;TM0UGFHRnfD0avb+3WVrSzGCNahaOIJGjC9bW9F1CLYsCs/XQjN/BlYYFEpwmgV8ulVRO9aida2K&#10;0WDwsWjB1dYBF94j9yYL6SzZl1LwcC+lF4GoimJsIX1d+i7jt5hdsnLlmF03vA+D/UMUmjUGnR5M&#10;3bDAyMY1f5jSDXfgQYYzDroAKRsuUg6YzXDwKpvHNbMi5YLF8fZQJv//zPK77YMjTV3RyYgSwzT2&#10;6El0gXyGjiAL69NaXyLs0SIwdMjHPqdcvV0Af/EIKU4wWcEjOtajk07HP2ZKUBFbsDuUPbrhyBxP&#10;xxcDlHAUjS+mg+l5dFscla3z4YsATSJRUYddTQGw7cKHDN1Doi8Dt41SyGelMr8x0GbmiDQavXYM&#10;PsebqLBTIut+ExJLk8KOjDSU4lo5smU4ToxzYcKwj1UZREeURN9vUezxUTVH9Rblg0byDCYclHVj&#10;wOU2xV06hl2/7EOWGd+3z+e8YwlCt+zSTCRk5Cyh3mH7HeQF8pbfNtiLBfPhgTncGGwfXoFwjx+p&#10;oK0o9BQla3A//8aPeBxklFLS4gZW1P/YMCcoUV8Njvh0OJnElU2PyfnFCB/uVLI8lZiNvgbsyhDv&#10;jeWJjPig9qR0oJ/xWMyjVxQxw9F3RcOevA75LuCx4WI+TyBcUsvCwjxavp/6OGlP3TNzth/HgHN8&#10;B/tdZeWrqczY2B8D800A2aSRPVa1rz8ueBr6/hjFC3L6TqjjyZz9AgAA//8DAFBLAwQUAAYACAAA&#10;ACEA68Nlxt4AAAAJAQAADwAAAGRycy9kb3ducmV2LnhtbEyPQU7DMBBF90jcwRokdq1TAoGGOBVC&#10;qkCoG0IP4MbTOEo8jmI7CZwedwWrr9E8/XlT7BbTswlH11oSsFknwJBqq1pqBBy/9qsnYM5LUrK3&#10;hAK+0cGuvL4qZK7sTJ84Vb5hsYRcLgVo74ecc1drNNKt7YAUd2c7GunjODZcjXKO5abnd0mScSNb&#10;ihe0HPBVY91VwQjYh7d3M/3wMHxU9Ux66MLx0Alxe7O8PAPzuPg/GC76UR3K6HSygZRjvYDV/cM2&#10;ogIe05gXINsAO8VM0wx4WfD/H5S/AAAA//8DAFBLAQItABQABgAIAAAAIQDkmcPA+wAAAOEBAAAT&#10;AAAAAAAAAAAAAAAAAAAAAABbQ29udGVudF9UeXBlc10ueG1sUEsBAi0AFAAGAAgAAAAhACOyauHX&#10;AAAAlAEAAAsAAAAAAAAAAAAAAAAALAEAAF9yZWxzLy5yZWxzUEsBAi0AFAAGAAgAAAAhACfxa4SD&#10;AgAAegUAAA4AAAAAAAAAAAAAAAAALAIAAGRycy9lMm9Eb2MueG1sUEsBAi0AFAAGAAgAAAAhAOvD&#10;ZcbeAAAACQEAAA8AAAAAAAAAAAAAAAAA2wQAAGRycy9kb3ducmV2LnhtbFBLBQYAAAAABAAEAPMA&#10;AADmBQAAAAA=&#10;" filled="f" stroked="f">
                <v:path arrowok="t"/>
                <v:textbox>
                  <w:txbxContent>
                    <w:p w14:paraId="6B1CD5F6" w14:textId="168694F0" w:rsidR="002E11D4" w:rsidRPr="007941FF" w:rsidRDefault="007941FF" w:rsidP="00E21723">
                      <w:pPr>
                        <w:rPr>
                          <w:rFonts w:ascii="Arial" w:hAnsi="Arial" w:cs="Arial"/>
                          <w:sz w:val="22"/>
                          <w:szCs w:val="22"/>
                          <w:lang w:val="en-CA"/>
                        </w:rPr>
                      </w:pPr>
                      <w:r>
                        <w:rPr>
                          <w:rFonts w:ascii="Arial" w:hAnsi="Arial" w:cs="Arial"/>
                          <w:sz w:val="22"/>
                          <w:szCs w:val="22"/>
                        </w:rPr>
                        <w:t>(ii)</w:t>
                      </w:r>
                    </w:p>
                  </w:txbxContent>
                </v:textbox>
              </v:shape>
            </w:pict>
          </mc:Fallback>
        </mc:AlternateContent>
      </w:r>
      <w:r w:rsidRPr="0051018B">
        <w:rPr>
          <w:rFonts w:ascii="Times New Roman" w:hAnsi="Times New Roman" w:cs="Times New Roman"/>
        </w:rPr>
        <w:br/>
      </w:r>
      <w:r w:rsidRPr="0051018B">
        <w:rPr>
          <w:rFonts w:ascii="Times New Roman" w:hAnsi="Times New Roman" w:cs="Times New Roman"/>
          <w:noProof/>
        </w:rPr>
        <w:drawing>
          <wp:inline distT="0" distB="0" distL="0" distR="0" wp14:anchorId="2DC09A46" wp14:editId="50EB4A9E">
            <wp:extent cx="4659164" cy="3380924"/>
            <wp:effectExtent l="0" t="0" r="0" b="0"/>
            <wp:docPr id="11" name="Picture 11" descr="Species%20Size%20Distribu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cies%20Size%20Distribution.pdf"/>
                    <pic:cNvPicPr>
                      <a:picLocks noChangeAspect="1" noChangeArrowheads="1"/>
                    </pic:cNvPicPr>
                  </pic:nvPicPr>
                  <pic:blipFill rotWithShape="1">
                    <a:blip r:embed="rId12">
                      <a:extLst>
                        <a:ext uri="{28A0092B-C50C-407E-A947-70E740481C1C}">
                          <a14:useLocalDpi xmlns:a14="http://schemas.microsoft.com/office/drawing/2010/main"/>
                        </a:ext>
                      </a:extLst>
                    </a:blip>
                    <a:srcRect l="571" t="1010" r="792" b="518"/>
                    <a:stretch/>
                  </pic:blipFill>
                  <pic:spPr bwMode="auto">
                    <a:xfrm>
                      <a:off x="0" y="0"/>
                      <a:ext cx="4659164" cy="3380924"/>
                    </a:xfrm>
                    <a:prstGeom prst="rect">
                      <a:avLst/>
                    </a:prstGeom>
                    <a:noFill/>
                    <a:ln>
                      <a:noFill/>
                    </a:ln>
                    <a:extLst>
                      <a:ext uri="{53640926-AAD7-44D8-BBD7-CCE9431645EC}">
                        <a14:shadowObscured xmlns:a14="http://schemas.microsoft.com/office/drawing/2010/main"/>
                      </a:ext>
                    </a:extLst>
                  </pic:spPr>
                </pic:pic>
              </a:graphicData>
            </a:graphic>
          </wp:inline>
        </w:drawing>
      </w:r>
    </w:p>
    <w:sectPr w:rsidR="00E21723" w:rsidRPr="00E21723" w:rsidSect="00AD6BF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8310C0" w14:textId="77777777" w:rsidR="00904480" w:rsidRDefault="00904480" w:rsidP="00C66571">
      <w:r>
        <w:separator/>
      </w:r>
    </w:p>
  </w:endnote>
  <w:endnote w:type="continuationSeparator" w:id="0">
    <w:p w14:paraId="31ECB616" w14:textId="77777777" w:rsidR="00904480" w:rsidRDefault="00904480" w:rsidP="00C66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372DE5" w14:textId="77777777" w:rsidR="00904480" w:rsidRDefault="00904480" w:rsidP="00C66571">
      <w:r>
        <w:separator/>
      </w:r>
    </w:p>
  </w:footnote>
  <w:footnote w:type="continuationSeparator" w:id="0">
    <w:p w14:paraId="35BFCAE3" w14:textId="77777777" w:rsidR="00904480" w:rsidRDefault="00904480" w:rsidP="00C665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D3C85"/>
    <w:multiLevelType w:val="hybridMultilevel"/>
    <w:tmpl w:val="E67E2EDE"/>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C81D87"/>
    <w:multiLevelType w:val="hybridMultilevel"/>
    <w:tmpl w:val="B04259BC"/>
    <w:lvl w:ilvl="0" w:tplc="F82435D2">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CF48A5"/>
    <w:multiLevelType w:val="hybridMultilevel"/>
    <w:tmpl w:val="13CAAD7A"/>
    <w:lvl w:ilvl="0" w:tplc="3C6EAAC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5D3E6C"/>
    <w:multiLevelType w:val="hybridMultilevel"/>
    <w:tmpl w:val="60562FF2"/>
    <w:lvl w:ilvl="0" w:tplc="D81E6E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083C70"/>
    <w:multiLevelType w:val="hybridMultilevel"/>
    <w:tmpl w:val="5C440140"/>
    <w:lvl w:ilvl="0" w:tplc="B6CAD6A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B57E7B"/>
    <w:multiLevelType w:val="hybridMultilevel"/>
    <w:tmpl w:val="175C7CFC"/>
    <w:lvl w:ilvl="0" w:tplc="3C6EAAC6">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8A4F88"/>
    <w:multiLevelType w:val="hybridMultilevel"/>
    <w:tmpl w:val="2FDC7F92"/>
    <w:lvl w:ilvl="0" w:tplc="83A613D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177665"/>
    <w:multiLevelType w:val="hybridMultilevel"/>
    <w:tmpl w:val="C10ECBA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3"/>
  </w:num>
  <w:num w:numId="4">
    <w:abstractNumId w:val="4"/>
  </w:num>
  <w:num w:numId="5">
    <w:abstractNumId w:val="0"/>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723"/>
    <w:rsid w:val="00146B5B"/>
    <w:rsid w:val="00171EF4"/>
    <w:rsid w:val="001E2732"/>
    <w:rsid w:val="00280BC5"/>
    <w:rsid w:val="002E11D4"/>
    <w:rsid w:val="00332E9E"/>
    <w:rsid w:val="004373B4"/>
    <w:rsid w:val="0049164F"/>
    <w:rsid w:val="00546E40"/>
    <w:rsid w:val="00573A3E"/>
    <w:rsid w:val="00640170"/>
    <w:rsid w:val="00654D47"/>
    <w:rsid w:val="007941FF"/>
    <w:rsid w:val="008604A0"/>
    <w:rsid w:val="00904480"/>
    <w:rsid w:val="00921FFC"/>
    <w:rsid w:val="00A17BC5"/>
    <w:rsid w:val="00AC0B3E"/>
    <w:rsid w:val="00AD6BFA"/>
    <w:rsid w:val="00C66571"/>
    <w:rsid w:val="00CA7BF8"/>
    <w:rsid w:val="00D05D6D"/>
    <w:rsid w:val="00D16171"/>
    <w:rsid w:val="00DB4235"/>
    <w:rsid w:val="00E21723"/>
    <w:rsid w:val="00EB7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6340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21723"/>
    <w:pPr>
      <w:spacing w:after="200"/>
    </w:pPr>
    <w:rPr>
      <w:rFonts w:ascii="Cambria" w:eastAsia="Cambria" w:hAnsi="Cambria" w:cs="Cambria"/>
      <w:color w:val="000000"/>
    </w:rPr>
  </w:style>
  <w:style w:type="paragraph" w:styleId="NormalWeb">
    <w:name w:val="Normal (Web)"/>
    <w:basedOn w:val="Normal"/>
    <w:uiPriority w:val="99"/>
    <w:unhideWhenUsed/>
    <w:rsid w:val="00E21723"/>
    <w:rPr>
      <w:rFonts w:ascii="Times New Roman" w:hAnsi="Times New Roman" w:cs="Times New Roman"/>
    </w:rPr>
  </w:style>
  <w:style w:type="paragraph" w:styleId="ListParagraph">
    <w:name w:val="List Paragraph"/>
    <w:basedOn w:val="Normal"/>
    <w:uiPriority w:val="34"/>
    <w:qFormat/>
    <w:rsid w:val="00E21723"/>
    <w:pPr>
      <w:ind w:left="720"/>
      <w:contextualSpacing/>
    </w:pPr>
    <w:rPr>
      <w:rFonts w:ascii="Times New Roman" w:eastAsia="Cambria" w:hAnsi="Times New Roman" w:cs="Times New Roman"/>
    </w:rPr>
  </w:style>
  <w:style w:type="paragraph" w:styleId="DocumentMap">
    <w:name w:val="Document Map"/>
    <w:basedOn w:val="Normal"/>
    <w:link w:val="DocumentMapChar"/>
    <w:uiPriority w:val="99"/>
    <w:semiHidden/>
    <w:unhideWhenUsed/>
    <w:rsid w:val="00E21723"/>
    <w:rPr>
      <w:rFonts w:ascii="Times New Roman" w:hAnsi="Times New Roman" w:cs="Times New Roman"/>
    </w:rPr>
  </w:style>
  <w:style w:type="character" w:customStyle="1" w:styleId="DocumentMapChar">
    <w:name w:val="Document Map Char"/>
    <w:basedOn w:val="DefaultParagraphFont"/>
    <w:link w:val="DocumentMap"/>
    <w:uiPriority w:val="99"/>
    <w:semiHidden/>
    <w:rsid w:val="00E21723"/>
    <w:rPr>
      <w:rFonts w:ascii="Times New Roman" w:hAnsi="Times New Roman" w:cs="Times New Roman"/>
    </w:rPr>
  </w:style>
  <w:style w:type="table" w:customStyle="1" w:styleId="1">
    <w:name w:val="1"/>
    <w:basedOn w:val="TableNormal"/>
    <w:rsid w:val="002E11D4"/>
    <w:pPr>
      <w:spacing w:line="276" w:lineRule="auto"/>
    </w:pPr>
    <w:rPr>
      <w:rFonts w:ascii="Cambria" w:eastAsia="Cambria" w:hAnsi="Cambria" w:cs="Cambria"/>
      <w:color w:val="000000"/>
      <w:sz w:val="22"/>
      <w:szCs w:val="22"/>
    </w:rPr>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66571"/>
    <w:pPr>
      <w:tabs>
        <w:tab w:val="center" w:pos="4680"/>
        <w:tab w:val="right" w:pos="9360"/>
      </w:tabs>
    </w:pPr>
  </w:style>
  <w:style w:type="character" w:customStyle="1" w:styleId="HeaderChar">
    <w:name w:val="Header Char"/>
    <w:basedOn w:val="DefaultParagraphFont"/>
    <w:link w:val="Header"/>
    <w:uiPriority w:val="99"/>
    <w:rsid w:val="00C66571"/>
  </w:style>
  <w:style w:type="paragraph" w:styleId="Footer">
    <w:name w:val="footer"/>
    <w:basedOn w:val="Normal"/>
    <w:link w:val="FooterChar"/>
    <w:uiPriority w:val="99"/>
    <w:unhideWhenUsed/>
    <w:rsid w:val="00C66571"/>
    <w:pPr>
      <w:tabs>
        <w:tab w:val="center" w:pos="4680"/>
        <w:tab w:val="right" w:pos="9360"/>
      </w:tabs>
    </w:pPr>
  </w:style>
  <w:style w:type="character" w:customStyle="1" w:styleId="FooterChar">
    <w:name w:val="Footer Char"/>
    <w:basedOn w:val="DefaultParagraphFont"/>
    <w:link w:val="Footer"/>
    <w:uiPriority w:val="99"/>
    <w:rsid w:val="00C66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tiff"/><Relationship Id="rId12" Type="http://schemas.openxmlformats.org/officeDocument/2006/relationships/image" Target="media/image6.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tiff"/><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920</Words>
  <Characters>5249</Characters>
  <Application>Microsoft Macintosh Word</Application>
  <DocSecurity>0</DocSecurity>
  <Lines>43</Lines>
  <Paragraphs>12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Supplementary information 3</vt:lpstr>
      <vt:lpstr>A. Biomass models</vt:lpstr>
      <vt:lpstr>Note: Not all models averaged are shown if more than 5 models have ∆AICc </vt:lpstr>
    </vt:vector>
  </TitlesOfParts>
  <Company>Hakai Institute</Company>
  <LinksUpToDate>false</LinksUpToDate>
  <CharactersWithSpaces>6157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Olson</dc:creator>
  <cp:keywords/>
  <dc:description/>
  <cp:lastModifiedBy>A. Olson</cp:lastModifiedBy>
  <cp:revision>6</cp:revision>
  <dcterms:created xsi:type="dcterms:W3CDTF">2019-10-03T18:55:00Z</dcterms:created>
  <dcterms:modified xsi:type="dcterms:W3CDTF">2019-10-03T23:41:00Z</dcterms:modified>
</cp:coreProperties>
</file>