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FF" w:rsidRPr="00FC1FFD" w:rsidRDefault="001F75FF" w:rsidP="001F75FF">
      <w:r w:rsidRPr="00FE1855">
        <w:rPr>
          <w:b/>
          <w:sz w:val="20"/>
        </w:rPr>
        <w:t>Supplemental Table e2. Checklist for Serious or Opportunistic Infections</w:t>
      </w:r>
    </w:p>
    <w:p w:rsidR="001F75FF" w:rsidRDefault="001F75FF" w:rsidP="001F75FF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75FF" w:rsidTr="00271ACF">
        <w:tc>
          <w:tcPr>
            <w:tcW w:w="10214" w:type="dxa"/>
          </w:tcPr>
          <w:p w:rsidR="001F75FF" w:rsidRPr="00B014A4" w:rsidRDefault="001F75FF" w:rsidP="00271ACF">
            <w:pPr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B014A4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B014A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-</w:t>
            </w:r>
            <w:r w:rsidRPr="00B014A4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B014A4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a</w:t>
            </w:r>
            <w:r w:rsidRPr="00B014A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B014A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14A4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p</w:t>
            </w:r>
            <w:r w:rsidRPr="00B014A4">
              <w:rPr>
                <w:rFonts w:asciiTheme="minorHAnsi" w:hAnsiTheme="minorHAnsi" w:cstheme="minorHAnsi"/>
                <w:sz w:val="20"/>
                <w:szCs w:val="20"/>
              </w:rPr>
              <w:t>rov</w:t>
            </w:r>
            <w:r w:rsidRPr="00B014A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B014A4">
              <w:rPr>
                <w:rFonts w:asciiTheme="minorHAnsi" w:hAnsiTheme="minorHAnsi" w:cstheme="minorHAnsi"/>
                <w:sz w:val="20"/>
                <w:szCs w:val="20"/>
              </w:rPr>
              <w:t>n pn</w:t>
            </w:r>
            <w:r w:rsidRPr="00B014A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B014A4">
              <w:rPr>
                <w:rFonts w:asciiTheme="minorHAnsi" w:hAnsiTheme="minorHAnsi" w:cstheme="minorHAnsi"/>
                <w:sz w:val="20"/>
                <w:szCs w:val="20"/>
              </w:rPr>
              <w:t>umon</w:t>
            </w:r>
            <w:r w:rsidRPr="00B014A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i</w:t>
            </w:r>
            <w:r w:rsidRPr="00B014A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014A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14A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(</w:t>
            </w:r>
            <w:r w:rsidRPr="00B014A4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B014A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B014A4">
              <w:rPr>
                <w:rFonts w:asciiTheme="minorHAnsi" w:hAnsiTheme="minorHAnsi" w:cstheme="minorHAnsi"/>
                <w:sz w:val="20"/>
                <w:szCs w:val="20"/>
              </w:rPr>
              <w:t>quiri</w:t>
            </w:r>
            <w:r w:rsidRPr="00B014A4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n</w:t>
            </w:r>
            <w:r w:rsidRPr="00B014A4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B014A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14A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B014A4">
              <w:rPr>
                <w:rFonts w:asciiTheme="minorHAnsi" w:hAnsiTheme="minorHAnsi" w:cstheme="minorHAnsi"/>
                <w:sz w:val="20"/>
                <w:szCs w:val="20"/>
              </w:rPr>
              <w:t>nt</w:t>
            </w:r>
            <w:r w:rsidRPr="00B014A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i</w:t>
            </w:r>
            <w:r w:rsidRPr="00B014A4"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r w:rsidRPr="00B014A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B014A4">
              <w:rPr>
                <w:rFonts w:asciiTheme="minorHAnsi" w:hAnsiTheme="minorHAnsi" w:cstheme="minorHAnsi"/>
                <w:sz w:val="20"/>
                <w:szCs w:val="20"/>
              </w:rPr>
              <w:t>ic tr</w:t>
            </w:r>
            <w:r w:rsidRPr="00B014A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B014A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</w:t>
            </w:r>
            <w:r w:rsidRPr="00B014A4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B014A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B014A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B014A4">
              <w:rPr>
                <w:rFonts w:asciiTheme="minorHAnsi" w:hAnsiTheme="minorHAnsi" w:cstheme="minorHAnsi"/>
                <w:sz w:val="20"/>
                <w:szCs w:val="20"/>
              </w:rPr>
              <w:t>nt and/or hospitali</w:t>
            </w:r>
            <w:r w:rsidRPr="00B014A4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z</w:t>
            </w:r>
            <w:r w:rsidRPr="00B014A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B014A4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B014A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i</w:t>
            </w:r>
            <w:r w:rsidRPr="00B014A4">
              <w:rPr>
                <w:rFonts w:asciiTheme="minorHAnsi" w:hAnsiTheme="minorHAnsi" w:cstheme="minorHAnsi"/>
                <w:sz w:val="20"/>
                <w:szCs w:val="20"/>
              </w:rPr>
              <w:t>on)</w:t>
            </w:r>
          </w:p>
        </w:tc>
      </w:tr>
      <w:tr w:rsidR="001F75FF" w:rsidTr="00271ACF">
        <w:tc>
          <w:tcPr>
            <w:tcW w:w="10214" w:type="dxa"/>
          </w:tcPr>
          <w:p w:rsidR="001F75FF" w:rsidRPr="00B014A4" w:rsidRDefault="001F75FF" w:rsidP="00271ACF">
            <w:pPr>
              <w:spacing w:before="15"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014A4">
              <w:rPr>
                <w:rFonts w:asciiTheme="minorHAnsi" w:hAnsiTheme="minorHAnsi" w:cstheme="minorHAnsi"/>
                <w:sz w:val="20"/>
                <w:szCs w:val="20"/>
              </w:rPr>
              <w:t>Neonatal sepsis</w:t>
            </w:r>
          </w:p>
        </w:tc>
      </w:tr>
      <w:tr w:rsidR="001F75FF" w:rsidTr="00271ACF">
        <w:tc>
          <w:tcPr>
            <w:tcW w:w="10214" w:type="dxa"/>
          </w:tcPr>
          <w:p w:rsidR="001F75FF" w:rsidRPr="00B014A4" w:rsidRDefault="001F75FF" w:rsidP="00271ACF">
            <w:pPr>
              <w:spacing w:before="15"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014A4">
              <w:rPr>
                <w:rFonts w:asciiTheme="minorHAnsi" w:hAnsiTheme="minorHAnsi" w:cstheme="minorHAnsi"/>
                <w:sz w:val="20"/>
                <w:szCs w:val="20"/>
              </w:rPr>
              <w:t>Meningitis</w:t>
            </w:r>
          </w:p>
        </w:tc>
      </w:tr>
      <w:tr w:rsidR="001F75FF" w:rsidTr="00271ACF">
        <w:trPr>
          <w:trHeight w:val="206"/>
        </w:trPr>
        <w:tc>
          <w:tcPr>
            <w:tcW w:w="10214" w:type="dxa"/>
          </w:tcPr>
          <w:p w:rsidR="001F75FF" w:rsidRPr="00B014A4" w:rsidRDefault="001F75FF" w:rsidP="00271ACF">
            <w:pPr>
              <w:spacing w:before="15"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014A4">
              <w:rPr>
                <w:rFonts w:asciiTheme="minorHAnsi" w:hAnsiTheme="minorHAnsi" w:cstheme="minorHAnsi"/>
                <w:sz w:val="20"/>
                <w:szCs w:val="20"/>
              </w:rPr>
              <w:t>Osteomyelitis</w:t>
            </w:r>
          </w:p>
        </w:tc>
      </w:tr>
      <w:tr w:rsidR="001F75FF" w:rsidTr="00271ACF">
        <w:tc>
          <w:tcPr>
            <w:tcW w:w="10214" w:type="dxa"/>
          </w:tcPr>
          <w:p w:rsidR="001F75FF" w:rsidRPr="00B014A4" w:rsidRDefault="001F75FF" w:rsidP="00271ACF">
            <w:pPr>
              <w:spacing w:before="15"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014A4">
              <w:rPr>
                <w:rFonts w:asciiTheme="minorHAnsi" w:hAnsiTheme="minorHAnsi" w:cstheme="minorHAnsi"/>
                <w:sz w:val="20"/>
                <w:szCs w:val="20"/>
              </w:rPr>
              <w:t>Bacteremia Septic arthritis</w:t>
            </w:r>
          </w:p>
        </w:tc>
      </w:tr>
      <w:tr w:rsidR="001F75FF" w:rsidTr="00271ACF">
        <w:tc>
          <w:tcPr>
            <w:tcW w:w="10214" w:type="dxa"/>
          </w:tcPr>
          <w:p w:rsidR="001F75FF" w:rsidRPr="00B014A4" w:rsidRDefault="001F75FF" w:rsidP="00271ACF">
            <w:pPr>
              <w:spacing w:before="15"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014A4">
              <w:rPr>
                <w:rFonts w:asciiTheme="minorHAnsi" w:hAnsiTheme="minorHAnsi" w:cstheme="minorHAnsi"/>
                <w:sz w:val="20"/>
                <w:szCs w:val="20"/>
              </w:rPr>
              <w:t>Abscess (deep tissue)</w:t>
            </w:r>
          </w:p>
        </w:tc>
      </w:tr>
      <w:tr w:rsidR="001F75FF" w:rsidTr="00271ACF">
        <w:tc>
          <w:tcPr>
            <w:tcW w:w="10214" w:type="dxa"/>
          </w:tcPr>
          <w:p w:rsidR="001F75FF" w:rsidRPr="00B014A4" w:rsidRDefault="001F75FF" w:rsidP="00271ACF">
            <w:pPr>
              <w:spacing w:before="15"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014A4">
              <w:rPr>
                <w:rFonts w:asciiTheme="minorHAnsi" w:hAnsiTheme="minorHAnsi" w:cstheme="minorHAnsi"/>
                <w:sz w:val="20"/>
                <w:szCs w:val="20"/>
              </w:rPr>
              <w:t>Mycobacteria infections (incl. but not limited to tuberculosis)</w:t>
            </w:r>
          </w:p>
        </w:tc>
      </w:tr>
      <w:tr w:rsidR="001F75FF" w:rsidTr="00271ACF">
        <w:tc>
          <w:tcPr>
            <w:tcW w:w="10214" w:type="dxa"/>
          </w:tcPr>
          <w:p w:rsidR="001F75FF" w:rsidRPr="00B014A4" w:rsidRDefault="001F75FF" w:rsidP="00271ACF">
            <w:pPr>
              <w:spacing w:before="15"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014A4">
              <w:rPr>
                <w:rFonts w:asciiTheme="minorHAnsi" w:hAnsiTheme="minorHAnsi" w:cstheme="minorHAnsi"/>
                <w:sz w:val="20"/>
                <w:szCs w:val="20"/>
              </w:rPr>
              <w:t xml:space="preserve">Invasive fungal infection including histoplasmosis, </w:t>
            </w:r>
            <w:proofErr w:type="spellStart"/>
            <w:r w:rsidRPr="00B014A4">
              <w:rPr>
                <w:rFonts w:asciiTheme="minorHAnsi" w:hAnsiTheme="minorHAnsi" w:cstheme="minorHAnsi"/>
                <w:sz w:val="20"/>
                <w:szCs w:val="20"/>
              </w:rPr>
              <w:t>coccidiomycosis</w:t>
            </w:r>
            <w:proofErr w:type="spellEnd"/>
            <w:r w:rsidRPr="00B014A4">
              <w:rPr>
                <w:rFonts w:asciiTheme="minorHAnsi" w:hAnsiTheme="minorHAnsi" w:cstheme="minorHAnsi"/>
                <w:sz w:val="20"/>
                <w:szCs w:val="20"/>
              </w:rPr>
              <w:t xml:space="preserve">, candidiasis, </w:t>
            </w:r>
            <w:proofErr w:type="spellStart"/>
            <w:r w:rsidRPr="00B014A4">
              <w:rPr>
                <w:rFonts w:asciiTheme="minorHAnsi" w:hAnsiTheme="minorHAnsi" w:cstheme="minorHAnsi"/>
                <w:sz w:val="20"/>
                <w:szCs w:val="20"/>
              </w:rPr>
              <w:t>aspergillosis</w:t>
            </w:r>
            <w:proofErr w:type="spellEnd"/>
            <w:r w:rsidRPr="00B014A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014A4">
              <w:rPr>
                <w:rFonts w:asciiTheme="minorHAnsi" w:hAnsiTheme="minorHAnsi" w:cstheme="minorHAnsi"/>
                <w:sz w:val="20"/>
                <w:szCs w:val="20"/>
              </w:rPr>
              <w:t>blastomycosis</w:t>
            </w:r>
            <w:proofErr w:type="spellEnd"/>
          </w:p>
        </w:tc>
      </w:tr>
      <w:tr w:rsidR="001F75FF" w:rsidTr="00271ACF">
        <w:tc>
          <w:tcPr>
            <w:tcW w:w="10214" w:type="dxa"/>
          </w:tcPr>
          <w:p w:rsidR="001F75FF" w:rsidRPr="00B014A4" w:rsidRDefault="001F75FF" w:rsidP="00271ACF">
            <w:pPr>
              <w:spacing w:before="15"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014A4">
              <w:rPr>
                <w:rFonts w:asciiTheme="minorHAnsi" w:hAnsiTheme="minorHAnsi" w:cstheme="minorHAnsi"/>
                <w:sz w:val="20"/>
                <w:szCs w:val="20"/>
              </w:rPr>
              <w:t xml:space="preserve">Pneumocystis </w:t>
            </w:r>
            <w:proofErr w:type="spellStart"/>
            <w:r w:rsidRPr="00B014A4">
              <w:rPr>
                <w:rFonts w:asciiTheme="minorHAnsi" w:hAnsiTheme="minorHAnsi" w:cstheme="minorHAnsi"/>
                <w:sz w:val="20"/>
                <w:szCs w:val="20"/>
              </w:rPr>
              <w:t>jirovecii</w:t>
            </w:r>
            <w:proofErr w:type="spellEnd"/>
            <w:r w:rsidRPr="00B014A4">
              <w:rPr>
                <w:rFonts w:asciiTheme="minorHAnsi" w:hAnsiTheme="minorHAnsi" w:cstheme="minorHAnsi"/>
                <w:sz w:val="20"/>
                <w:szCs w:val="20"/>
              </w:rPr>
              <w:t xml:space="preserve"> infection</w:t>
            </w:r>
          </w:p>
        </w:tc>
      </w:tr>
    </w:tbl>
    <w:p w:rsidR="001F75FF" w:rsidRPr="00FE1855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1F75FF" w:rsidRDefault="001F75FF" w:rsidP="001F75FF">
      <w:pPr>
        <w:rPr>
          <w:b/>
          <w:sz w:val="20"/>
        </w:rPr>
      </w:pPr>
    </w:p>
    <w:p w:rsidR="00FC1FFD" w:rsidRDefault="00FC1FFD" w:rsidP="001F75FF">
      <w:pPr>
        <w:rPr>
          <w:b/>
          <w:sz w:val="20"/>
        </w:rPr>
      </w:pPr>
    </w:p>
    <w:p w:rsidR="00FC1FFD" w:rsidRDefault="00FC1FFD" w:rsidP="001F75FF">
      <w:pPr>
        <w:rPr>
          <w:b/>
          <w:sz w:val="20"/>
        </w:rPr>
      </w:pPr>
    </w:p>
    <w:p w:rsidR="00FC1FFD" w:rsidRDefault="00FC1FFD" w:rsidP="001F75FF">
      <w:pPr>
        <w:rPr>
          <w:b/>
          <w:sz w:val="20"/>
        </w:rPr>
      </w:pPr>
    </w:p>
    <w:p w:rsidR="00FC1FFD" w:rsidRDefault="00FC1FFD" w:rsidP="001F75FF">
      <w:pPr>
        <w:rPr>
          <w:b/>
          <w:sz w:val="20"/>
        </w:rPr>
      </w:pPr>
      <w:bookmarkStart w:id="0" w:name="_GoBack"/>
      <w:bookmarkEnd w:id="0"/>
    </w:p>
    <w:sectPr w:rsidR="00FC1FFD" w:rsidSect="00FC1FFD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FF"/>
    <w:rsid w:val="000F6269"/>
    <w:rsid w:val="001F75FF"/>
    <w:rsid w:val="002D329A"/>
    <w:rsid w:val="00341EBD"/>
    <w:rsid w:val="00587A77"/>
    <w:rsid w:val="008716BF"/>
    <w:rsid w:val="009650B5"/>
    <w:rsid w:val="00971C58"/>
    <w:rsid w:val="00AB0E63"/>
    <w:rsid w:val="00B014A4"/>
    <w:rsid w:val="00BC6523"/>
    <w:rsid w:val="00CD0F97"/>
    <w:rsid w:val="00E2559D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26E2F"/>
  <w15:chartTrackingRefBased/>
  <w15:docId w15:val="{7DDE23AB-EE85-4CF6-B8E2-D0FE5BBA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5F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F75FF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1F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1F7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Pediatrics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Meuser, Elizabeth</dc:creator>
  <cp:keywords/>
  <dc:description/>
  <cp:lastModifiedBy>Tureaud, Lillian</cp:lastModifiedBy>
  <cp:revision>3</cp:revision>
  <dcterms:created xsi:type="dcterms:W3CDTF">2019-09-28T18:16:00Z</dcterms:created>
  <dcterms:modified xsi:type="dcterms:W3CDTF">2019-09-28T18:16:00Z</dcterms:modified>
</cp:coreProperties>
</file>