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25" w:rsidRDefault="00BC1176">
      <w:pPr>
        <w:rPr>
          <w:rFonts w:ascii="Times New Roman" w:eastAsia="Times New Roman" w:hAnsi="Times New Roman" w:cs="Times New Roman"/>
          <w:sz w:val="24"/>
          <w:szCs w:val="24"/>
        </w:rPr>
      </w:pPr>
      <w:r w:rsidRPr="00161CB2">
        <w:rPr>
          <w:rFonts w:ascii="Times New Roman" w:eastAsia="Times New Roman" w:hAnsi="Times New Roman" w:cs="Times New Roman"/>
          <w:b/>
          <w:sz w:val="24"/>
          <w:szCs w:val="24"/>
        </w:rPr>
        <w:t>S1</w:t>
      </w:r>
      <w:r w:rsidR="00161CB2" w:rsidRPr="00161CB2">
        <w:rPr>
          <w:rFonts w:ascii="Times New Roman" w:eastAsia="Times New Roman" w:hAnsi="Times New Roman" w:cs="Times New Roman"/>
          <w:b/>
          <w:sz w:val="24"/>
          <w:szCs w:val="24"/>
        </w:rPr>
        <w:t xml:space="preserve"> Table</w:t>
      </w:r>
      <w:r w:rsidR="00AA31B3" w:rsidRPr="00161C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31B3">
        <w:rPr>
          <w:rFonts w:ascii="Times New Roman" w:eastAsia="Times New Roman" w:hAnsi="Times New Roman" w:cs="Times New Roman"/>
          <w:sz w:val="24"/>
          <w:szCs w:val="24"/>
        </w:rPr>
        <w:t xml:space="preserve"> Short read libraries used to </w:t>
      </w:r>
      <w:r w:rsidR="00B11366">
        <w:rPr>
          <w:rFonts w:ascii="Times New Roman" w:eastAsia="Times New Roman" w:hAnsi="Times New Roman" w:cs="Times New Roman"/>
          <w:sz w:val="24"/>
          <w:szCs w:val="24"/>
        </w:rPr>
        <w:t>assemble</w:t>
      </w:r>
      <w:r w:rsidR="00AA31B3">
        <w:rPr>
          <w:rFonts w:ascii="Times New Roman" w:eastAsia="Times New Roman" w:hAnsi="Times New Roman" w:cs="Times New Roman"/>
          <w:sz w:val="24"/>
          <w:szCs w:val="24"/>
        </w:rPr>
        <w:t xml:space="preserve"> the fin whale nuclear genome</w:t>
      </w:r>
      <w:r w:rsidR="00577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261" w:rsidRDefault="005A026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030" w:type="dxa"/>
        <w:tblLayout w:type="fixed"/>
        <w:tblLook w:val="0600" w:firstRow="0" w:lastRow="0" w:firstColumn="0" w:lastColumn="0" w:noHBand="1" w:noVBand="1"/>
      </w:tblPr>
      <w:tblGrid>
        <w:gridCol w:w="2325"/>
        <w:gridCol w:w="1125"/>
        <w:gridCol w:w="2580"/>
      </w:tblGrid>
      <w:tr w:rsidR="00E74425">
        <w:trPr>
          <w:trHeight w:val="30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Library type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Insert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read pairs</w:t>
            </w:r>
          </w:p>
        </w:tc>
      </w:tr>
      <w:tr w:rsidR="00E74425">
        <w:trPr>
          <w:trHeight w:val="42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insert paired end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~400bp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578,742,088</w:t>
            </w:r>
          </w:p>
        </w:tc>
      </w:tr>
      <w:tr w:rsidR="00E74425">
        <w:trPr>
          <w:trHeight w:val="30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mate-pair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1kb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13,756,580</w:t>
            </w:r>
          </w:p>
        </w:tc>
      </w:tr>
      <w:tr w:rsidR="00E74425">
        <w:trPr>
          <w:trHeight w:val="30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mate-pair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2kb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13,175,593</w:t>
            </w:r>
          </w:p>
        </w:tc>
      </w:tr>
      <w:tr w:rsidR="00E74425">
        <w:trPr>
          <w:trHeight w:val="30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mate-pair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5kb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12,413,319</w:t>
            </w:r>
          </w:p>
        </w:tc>
      </w:tr>
      <w:tr w:rsidR="00E74425">
        <w:trPr>
          <w:trHeight w:val="30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mate-pair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10kb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12,063,091</w:t>
            </w:r>
          </w:p>
        </w:tc>
      </w:tr>
      <w:tr w:rsidR="00E74425">
        <w:trPr>
          <w:trHeight w:val="30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mate-pair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20kb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425" w:rsidRDefault="00AA31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11,957,048</w:t>
            </w:r>
          </w:p>
        </w:tc>
      </w:tr>
    </w:tbl>
    <w:p w:rsidR="00E74425" w:rsidRDefault="00E744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261" w:rsidRDefault="005A02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261" w:rsidRDefault="005A026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0261" w:rsidSect="005A0261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25"/>
    <w:rsid w:val="00161CB2"/>
    <w:rsid w:val="004D2452"/>
    <w:rsid w:val="004E233C"/>
    <w:rsid w:val="005772A3"/>
    <w:rsid w:val="005A0261"/>
    <w:rsid w:val="00645E6C"/>
    <w:rsid w:val="006A619E"/>
    <w:rsid w:val="00AA31B3"/>
    <w:rsid w:val="00B11366"/>
    <w:rsid w:val="00BC1176"/>
    <w:rsid w:val="00E61795"/>
    <w:rsid w:val="00E74425"/>
    <w:rsid w:val="00F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68439"/>
  <w15:docId w15:val="{09A056B5-D92C-4736-B138-A2FF396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A02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0008-3650-4970-A6FD-B83F91DC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Vincent Westbury</dc:creator>
  <cp:lastModifiedBy>Michael Vincent Westbury</cp:lastModifiedBy>
  <cp:revision>2</cp:revision>
  <dcterms:created xsi:type="dcterms:W3CDTF">2019-08-28T12:20:00Z</dcterms:created>
  <dcterms:modified xsi:type="dcterms:W3CDTF">2019-08-28T12:20:00Z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