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95"/>
        <w:tblW w:w="13886" w:type="dxa"/>
        <w:tblLook w:val="04A0" w:firstRow="1" w:lastRow="0" w:firstColumn="1" w:lastColumn="0" w:noHBand="0" w:noVBand="1"/>
      </w:tblPr>
      <w:tblGrid>
        <w:gridCol w:w="709"/>
        <w:gridCol w:w="1549"/>
        <w:gridCol w:w="1228"/>
        <w:gridCol w:w="3837"/>
        <w:gridCol w:w="6563"/>
      </w:tblGrid>
      <w:tr w:rsidR="000634D3" w:rsidRPr="002722CF" w14:paraId="046075A5" w14:textId="77777777" w:rsidTr="000634D3">
        <w:trPr>
          <w:trHeight w:val="193"/>
        </w:trPr>
        <w:tc>
          <w:tcPr>
            <w:tcW w:w="709" w:type="dxa"/>
            <w:tcBorders>
              <w:top w:val="single" w:sz="12" w:space="0" w:color="auto"/>
            </w:tcBorders>
            <w:shd w:val="clear" w:color="auto" w:fill="auto"/>
            <w:noWrap/>
            <w:vAlign w:val="center"/>
          </w:tcPr>
          <w:p w14:paraId="6873B2E8" w14:textId="0731DC88" w:rsidR="000634D3" w:rsidRPr="000634D3" w:rsidRDefault="000634D3" w:rsidP="000634D3">
            <w:pPr>
              <w:widowControl/>
              <w:spacing w:line="260" w:lineRule="exact"/>
              <w:jc w:val="center"/>
              <w:rPr>
                <w:rFonts w:ascii="Times New Roman" w:eastAsia="宋体" w:hAnsi="Times New Roman" w:cs="Times New Roman"/>
                <w:b/>
                <w:bCs/>
                <w:color w:val="000000"/>
                <w:kern w:val="0"/>
                <w:sz w:val="20"/>
                <w:szCs w:val="20"/>
              </w:rPr>
            </w:pPr>
            <w:r w:rsidRPr="000634D3">
              <w:rPr>
                <w:rFonts w:ascii="Times New Roman" w:eastAsia="宋体" w:hAnsi="Times New Roman" w:cs="Times New Roman" w:hint="eastAsia"/>
                <w:b/>
                <w:bCs/>
                <w:color w:val="000000"/>
                <w:kern w:val="0"/>
                <w:sz w:val="20"/>
                <w:szCs w:val="20"/>
              </w:rPr>
              <w:t>S</w:t>
            </w:r>
            <w:r w:rsidRPr="000634D3">
              <w:rPr>
                <w:rFonts w:ascii="Times New Roman" w:eastAsia="宋体" w:hAnsi="Times New Roman" w:cs="Times New Roman"/>
                <w:b/>
                <w:bCs/>
                <w:color w:val="000000"/>
                <w:kern w:val="0"/>
                <w:sz w:val="20"/>
                <w:szCs w:val="20"/>
              </w:rPr>
              <w:t>N</w:t>
            </w:r>
            <w:r w:rsidR="00DE38DC" w:rsidRPr="00DE38DC">
              <w:rPr>
                <w:rFonts w:ascii="Times New Roman" w:eastAsia="宋体" w:hAnsi="Times New Roman" w:cs="Times New Roman"/>
                <w:b/>
                <w:bCs/>
                <w:color w:val="000000"/>
                <w:kern w:val="0"/>
                <w:sz w:val="20"/>
                <w:szCs w:val="20"/>
                <w:vertAlign w:val="superscript"/>
              </w:rPr>
              <w:t>a</w:t>
            </w:r>
          </w:p>
        </w:tc>
        <w:tc>
          <w:tcPr>
            <w:tcW w:w="1549" w:type="dxa"/>
            <w:tcBorders>
              <w:top w:val="single" w:sz="12" w:space="0" w:color="auto"/>
            </w:tcBorders>
          </w:tcPr>
          <w:p w14:paraId="409847A9" w14:textId="0DE9EA92" w:rsidR="000634D3" w:rsidRPr="000634D3" w:rsidRDefault="000634D3" w:rsidP="000634D3">
            <w:pPr>
              <w:widowControl/>
              <w:spacing w:line="260" w:lineRule="exact"/>
              <w:jc w:val="center"/>
              <w:rPr>
                <w:rFonts w:ascii="Times New Roman" w:eastAsia="宋体" w:hAnsi="Times New Roman" w:cs="Times New Roman"/>
                <w:b/>
                <w:bCs/>
                <w:color w:val="000000"/>
                <w:kern w:val="0"/>
                <w:sz w:val="20"/>
                <w:szCs w:val="20"/>
              </w:rPr>
            </w:pPr>
            <w:r w:rsidRPr="000634D3">
              <w:rPr>
                <w:b/>
                <w:bCs/>
              </w:rPr>
              <w:t>Gene Name</w:t>
            </w:r>
          </w:p>
        </w:tc>
        <w:tc>
          <w:tcPr>
            <w:tcW w:w="1228" w:type="dxa"/>
            <w:tcBorders>
              <w:top w:val="single" w:sz="12" w:space="0" w:color="auto"/>
            </w:tcBorders>
            <w:shd w:val="clear" w:color="auto" w:fill="auto"/>
            <w:noWrap/>
          </w:tcPr>
          <w:p w14:paraId="39A36412" w14:textId="61D88A3A" w:rsidR="000634D3" w:rsidRPr="000634D3" w:rsidRDefault="000634D3" w:rsidP="000634D3">
            <w:pPr>
              <w:widowControl/>
              <w:spacing w:line="260" w:lineRule="exact"/>
              <w:jc w:val="center"/>
              <w:rPr>
                <w:rFonts w:ascii="Times New Roman" w:eastAsia="宋体" w:hAnsi="Times New Roman" w:cs="Times New Roman"/>
                <w:b/>
                <w:bCs/>
                <w:color w:val="000000"/>
                <w:kern w:val="0"/>
                <w:sz w:val="20"/>
                <w:szCs w:val="20"/>
              </w:rPr>
            </w:pPr>
            <w:r w:rsidRPr="000634D3">
              <w:rPr>
                <w:b/>
                <w:bCs/>
              </w:rPr>
              <w:t>AGI code</w:t>
            </w:r>
          </w:p>
        </w:tc>
        <w:tc>
          <w:tcPr>
            <w:tcW w:w="3837" w:type="dxa"/>
            <w:tcBorders>
              <w:top w:val="single" w:sz="12" w:space="0" w:color="auto"/>
            </w:tcBorders>
            <w:shd w:val="clear" w:color="auto" w:fill="auto"/>
            <w:noWrap/>
          </w:tcPr>
          <w:p w14:paraId="4C42CEB2" w14:textId="4B3BACD6" w:rsidR="000634D3" w:rsidRPr="000634D3" w:rsidRDefault="000634D3" w:rsidP="000634D3">
            <w:pPr>
              <w:widowControl/>
              <w:spacing w:line="260" w:lineRule="exact"/>
              <w:jc w:val="center"/>
              <w:rPr>
                <w:rFonts w:ascii="Times New Roman" w:eastAsia="宋体" w:hAnsi="Times New Roman" w:cs="Times New Roman"/>
                <w:b/>
                <w:bCs/>
                <w:color w:val="0D0D0D"/>
                <w:kern w:val="0"/>
                <w:sz w:val="20"/>
                <w:szCs w:val="20"/>
              </w:rPr>
            </w:pPr>
            <w:r w:rsidRPr="000634D3">
              <w:rPr>
                <w:b/>
                <w:bCs/>
              </w:rPr>
              <w:t>Unigene ID from RNA-Seq</w:t>
            </w:r>
          </w:p>
        </w:tc>
        <w:tc>
          <w:tcPr>
            <w:tcW w:w="6563" w:type="dxa"/>
            <w:tcBorders>
              <w:top w:val="single" w:sz="12" w:space="0" w:color="auto"/>
            </w:tcBorders>
            <w:shd w:val="clear" w:color="auto" w:fill="auto"/>
          </w:tcPr>
          <w:p w14:paraId="3A00596F" w14:textId="4B625872" w:rsidR="000634D3" w:rsidRPr="000634D3" w:rsidRDefault="000634D3" w:rsidP="000634D3">
            <w:pPr>
              <w:widowControl/>
              <w:spacing w:line="260" w:lineRule="exact"/>
              <w:jc w:val="center"/>
              <w:rPr>
                <w:rFonts w:ascii="Times New Roman" w:eastAsia="宋体" w:hAnsi="Times New Roman" w:cs="Times New Roman"/>
                <w:b/>
                <w:bCs/>
                <w:color w:val="000000"/>
                <w:kern w:val="0"/>
                <w:sz w:val="20"/>
                <w:szCs w:val="20"/>
              </w:rPr>
            </w:pPr>
            <w:r w:rsidRPr="000634D3">
              <w:rPr>
                <w:b/>
                <w:bCs/>
              </w:rPr>
              <w:t>Function</w:t>
            </w:r>
          </w:p>
        </w:tc>
      </w:tr>
      <w:tr w:rsidR="00770A2C" w:rsidRPr="002722CF" w14:paraId="5C152A78" w14:textId="77777777" w:rsidTr="000634D3">
        <w:trPr>
          <w:trHeight w:val="193"/>
        </w:trPr>
        <w:tc>
          <w:tcPr>
            <w:tcW w:w="709" w:type="dxa"/>
            <w:tcBorders>
              <w:top w:val="single" w:sz="12" w:space="0" w:color="auto"/>
            </w:tcBorders>
            <w:shd w:val="clear" w:color="auto" w:fill="auto"/>
            <w:noWrap/>
            <w:vAlign w:val="center"/>
          </w:tcPr>
          <w:p w14:paraId="7AE5F621" w14:textId="08814530"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p>
        </w:tc>
        <w:tc>
          <w:tcPr>
            <w:tcW w:w="1549" w:type="dxa"/>
            <w:tcBorders>
              <w:top w:val="single" w:sz="12" w:space="0" w:color="auto"/>
            </w:tcBorders>
            <w:vAlign w:val="center"/>
          </w:tcPr>
          <w:p w14:paraId="5258EFDE" w14:textId="5DAF0FB2"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CYP81F1</w:t>
            </w:r>
          </w:p>
        </w:tc>
        <w:tc>
          <w:tcPr>
            <w:tcW w:w="1228" w:type="dxa"/>
            <w:tcBorders>
              <w:top w:val="single" w:sz="12" w:space="0" w:color="auto"/>
            </w:tcBorders>
            <w:shd w:val="clear" w:color="auto" w:fill="auto"/>
            <w:noWrap/>
            <w:vAlign w:val="center"/>
            <w:hideMark/>
          </w:tcPr>
          <w:p w14:paraId="63203D9B" w14:textId="1B5977E3"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AT4G37430</w:t>
            </w:r>
          </w:p>
        </w:tc>
        <w:tc>
          <w:tcPr>
            <w:tcW w:w="3837" w:type="dxa"/>
            <w:vMerge w:val="restart"/>
            <w:tcBorders>
              <w:top w:val="single" w:sz="12" w:space="0" w:color="auto"/>
            </w:tcBorders>
            <w:shd w:val="clear" w:color="auto" w:fill="auto"/>
            <w:noWrap/>
            <w:vAlign w:val="center"/>
            <w:hideMark/>
          </w:tcPr>
          <w:p w14:paraId="66E8599E" w14:textId="1EE5FD10" w:rsidR="00770A2C" w:rsidRPr="002722CF" w:rsidRDefault="00770A2C" w:rsidP="007A1A3E">
            <w:pPr>
              <w:widowControl/>
              <w:spacing w:line="260" w:lineRule="exact"/>
              <w:jc w:val="center"/>
              <w:rPr>
                <w:rFonts w:ascii="Times New Roman" w:eastAsia="宋体" w:hAnsi="Times New Roman" w:cs="Times New Roman"/>
                <w:color w:val="0D0D0D"/>
                <w:kern w:val="0"/>
                <w:sz w:val="20"/>
                <w:szCs w:val="20"/>
              </w:rPr>
            </w:pPr>
            <w:r w:rsidRPr="002722CF">
              <w:rPr>
                <w:rFonts w:ascii="Times New Roman" w:eastAsia="宋体" w:hAnsi="Times New Roman" w:cs="Times New Roman"/>
                <w:color w:val="0D0D0D"/>
                <w:kern w:val="0"/>
                <w:sz w:val="20"/>
                <w:szCs w:val="20"/>
              </w:rPr>
              <w:t>LOC106440059(D)</w:t>
            </w:r>
            <w:r w:rsidR="00DE38DC" w:rsidRPr="00DE38DC">
              <w:rPr>
                <w:rFonts w:ascii="Times New Roman" w:eastAsia="宋体" w:hAnsi="Times New Roman" w:cs="Times New Roman"/>
                <w:color w:val="0D0D0D"/>
                <w:kern w:val="0"/>
                <w:sz w:val="20"/>
                <w:szCs w:val="20"/>
                <w:vertAlign w:val="superscript"/>
              </w:rPr>
              <w:t>b</w:t>
            </w:r>
          </w:p>
        </w:tc>
        <w:tc>
          <w:tcPr>
            <w:tcW w:w="6563" w:type="dxa"/>
            <w:tcBorders>
              <w:top w:val="single" w:sz="12" w:space="0" w:color="auto"/>
            </w:tcBorders>
            <w:shd w:val="clear" w:color="auto" w:fill="auto"/>
            <w:vAlign w:val="center"/>
            <w:hideMark/>
          </w:tcPr>
          <w:p w14:paraId="7AC2FB54" w14:textId="290BF0ED"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Convert indolyl-3-methyl GSL into 4-methoxyindol-3-ylmethyl GSL</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fldChar w:fldCharType="begin"/>
            </w:r>
            <w:r>
              <w:rPr>
                <w:rFonts w:ascii="Times New Roman" w:eastAsia="宋体" w:hAnsi="Times New Roman" w:cs="Times New Roman"/>
                <w:color w:val="000000"/>
                <w:kern w:val="0"/>
                <w:sz w:val="20"/>
                <w:szCs w:val="20"/>
              </w:rPr>
              <w:instrText xml:space="preserve"> ADDIN EN.CITE &lt;EndNote&gt;&lt;Cite&gt;&lt;Author&gt;Chiu&lt;/Author&gt;&lt;Year&gt;2018&lt;/Year&gt;&lt;RecNum&gt;2960&lt;/RecNum&gt;&lt;DisplayText&gt;[1]&lt;/DisplayText&gt;&lt;record&gt;&lt;rec-number&gt;2960&lt;/rec-number&gt;&lt;foreign-keys&gt;&lt;key app="EN" db-id="p9ff9p5xxz09w8e2dw95rz0r9rzzwvvwrepe"&gt;2960&lt;/key&gt;&lt;/foreign-keys&gt;&lt;ref-type name="Journal Article"&gt;17&lt;/ref-type&gt;&lt;contributors&gt;&lt;authors&gt;&lt;author&gt;Chiu, Yu-Chun&lt;/author&gt;&lt;author&gt;Juvik, John A.&lt;/author&gt;&lt;author&gt;Ku, Kang-Mo&lt;/author&gt;&lt;/authors&gt;&lt;/contributors&gt;&lt;titles&gt;&lt;title&gt;Targeted Metabolomic and Transcriptomic Analyses of “Red Russian” Kale (Brassicae napus var. pabularia) Following Methyl Jasmonate Treatment and Larval Infestation by the Cabbage Looper (Trichoplusia ni Hübner)&lt;/title&gt;&lt;secondary-title&gt;International Journal of Molecular Sciences&lt;/secondary-title&gt;&lt;/titles&gt;&lt;periodical&gt;&lt;full-title&gt;Int J Mol Sci&lt;/full-title&gt;&lt;abbr-1&gt;International journal of molecular sciences&lt;/abbr-1&gt;&lt;/periodical&gt;&lt;pages&gt;1058&lt;/pages&gt;&lt;volume&gt;19&lt;/volume&gt;&lt;number&gt;4&lt;/number&gt;&lt;dates&gt;&lt;year&gt;2018&lt;/year&gt;&lt;/dates&gt;&lt;isbn&gt;1422-0067&lt;/isbn&gt;&lt;accession-num&gt;doi:10.3390/ijms19041058&lt;/accession-num&gt;&lt;urls&gt;&lt;related-urls&gt;&lt;url&gt;https://www.mdpi.com/1422-0067/19/4/1058&lt;/url&gt;&lt;/related-urls&gt;&lt;/urls&gt;&lt;/record&gt;&lt;/Cite&gt;&lt;/EndNote&gt;</w:instrText>
            </w:r>
            <w:r>
              <w:rPr>
                <w:rFonts w:ascii="Times New Roman" w:eastAsia="宋体" w:hAnsi="Times New Roman" w:cs="Times New Roman"/>
                <w:color w:val="000000"/>
                <w:kern w:val="0"/>
                <w:sz w:val="20"/>
                <w:szCs w:val="20"/>
              </w:rPr>
              <w:fldChar w:fldCharType="separate"/>
            </w:r>
            <w:r>
              <w:rPr>
                <w:rFonts w:ascii="Times New Roman" w:eastAsia="宋体" w:hAnsi="Times New Roman" w:cs="Times New Roman"/>
                <w:noProof/>
                <w:color w:val="000000"/>
                <w:kern w:val="0"/>
                <w:sz w:val="20"/>
                <w:szCs w:val="20"/>
              </w:rPr>
              <w:t>[</w:t>
            </w:r>
            <w:hyperlink w:anchor="_ENREF_1" w:tooltip="Chiu, 2018 #2960" w:history="1">
              <w:r>
                <w:rPr>
                  <w:rFonts w:ascii="Times New Roman" w:eastAsia="宋体" w:hAnsi="Times New Roman" w:cs="Times New Roman"/>
                  <w:noProof/>
                  <w:color w:val="000000"/>
                  <w:kern w:val="0"/>
                  <w:sz w:val="20"/>
                  <w:szCs w:val="20"/>
                </w:rPr>
                <w:t>1</w:t>
              </w:r>
            </w:hyperlink>
            <w:r>
              <w:rPr>
                <w:rFonts w:ascii="Times New Roman" w:eastAsia="宋体" w:hAnsi="Times New Roman" w:cs="Times New Roman"/>
                <w:noProof/>
                <w:color w:val="000000"/>
                <w:kern w:val="0"/>
                <w:sz w:val="20"/>
                <w:szCs w:val="20"/>
              </w:rPr>
              <w:t>]</w:t>
            </w:r>
            <w:r>
              <w:rPr>
                <w:rFonts w:ascii="Times New Roman" w:eastAsia="宋体" w:hAnsi="Times New Roman" w:cs="Times New Roman"/>
                <w:color w:val="000000"/>
                <w:kern w:val="0"/>
                <w:sz w:val="20"/>
                <w:szCs w:val="20"/>
              </w:rPr>
              <w:fldChar w:fldCharType="end"/>
            </w:r>
          </w:p>
        </w:tc>
      </w:tr>
      <w:tr w:rsidR="00770A2C" w:rsidRPr="002722CF" w14:paraId="7A4D050A" w14:textId="77777777" w:rsidTr="000634D3">
        <w:trPr>
          <w:trHeight w:val="207"/>
        </w:trPr>
        <w:tc>
          <w:tcPr>
            <w:tcW w:w="709" w:type="dxa"/>
            <w:shd w:val="clear" w:color="auto" w:fill="auto"/>
            <w:noWrap/>
            <w:vAlign w:val="center"/>
          </w:tcPr>
          <w:p w14:paraId="330B14D0" w14:textId="6247F071"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w:t>
            </w:r>
          </w:p>
        </w:tc>
        <w:tc>
          <w:tcPr>
            <w:tcW w:w="1549" w:type="dxa"/>
            <w:vAlign w:val="center"/>
          </w:tcPr>
          <w:p w14:paraId="038F1E67" w14:textId="1FFA0379"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CYP81F3</w:t>
            </w:r>
          </w:p>
        </w:tc>
        <w:tc>
          <w:tcPr>
            <w:tcW w:w="1228" w:type="dxa"/>
            <w:shd w:val="clear" w:color="auto" w:fill="auto"/>
            <w:noWrap/>
            <w:vAlign w:val="center"/>
            <w:hideMark/>
          </w:tcPr>
          <w:p w14:paraId="4B2A3386" w14:textId="712069FE"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AT4G37400</w:t>
            </w:r>
          </w:p>
        </w:tc>
        <w:tc>
          <w:tcPr>
            <w:tcW w:w="3837" w:type="dxa"/>
            <w:vMerge/>
            <w:vAlign w:val="center"/>
            <w:hideMark/>
          </w:tcPr>
          <w:p w14:paraId="2D076BDB" w14:textId="77777777" w:rsidR="00770A2C" w:rsidRPr="002722CF" w:rsidRDefault="00770A2C" w:rsidP="007A1A3E">
            <w:pPr>
              <w:widowControl/>
              <w:spacing w:line="260" w:lineRule="exact"/>
              <w:jc w:val="left"/>
              <w:rPr>
                <w:rFonts w:ascii="Times New Roman" w:eastAsia="宋体" w:hAnsi="Times New Roman" w:cs="Times New Roman"/>
                <w:color w:val="0D0D0D"/>
                <w:kern w:val="0"/>
                <w:sz w:val="20"/>
                <w:szCs w:val="20"/>
              </w:rPr>
            </w:pPr>
          </w:p>
        </w:tc>
        <w:tc>
          <w:tcPr>
            <w:tcW w:w="6563" w:type="dxa"/>
            <w:shd w:val="clear" w:color="auto" w:fill="auto"/>
            <w:vAlign w:val="center"/>
            <w:hideMark/>
          </w:tcPr>
          <w:p w14:paraId="10C171AD" w14:textId="21F80064"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Convert indolyl-3-methyl GSL into 4-methoxyindol-3-ylmethyl GSL</w:t>
            </w:r>
            <w:r>
              <w:rPr>
                <w:rFonts w:ascii="Times New Roman" w:eastAsia="宋体" w:hAnsi="Times New Roman" w:cs="Times New Roman"/>
                <w:color w:val="000000"/>
                <w:kern w:val="0"/>
                <w:sz w:val="20"/>
                <w:szCs w:val="20"/>
              </w:rPr>
              <w:fldChar w:fldCharType="begin">
                <w:fldData xml:space="preserve">PEVuZE5vdGU+PENpdGU+PEF1dGhvcj5MaXU8L0F1dGhvcj48WWVhcj4yMDE0PC9ZZWFyPjxSZWNO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</w:fldData>
              </w:fldChar>
            </w:r>
            <w:r>
              <w:rPr>
                <w:rFonts w:ascii="Times New Roman" w:eastAsia="宋体" w:hAnsi="Times New Roman" w:cs="Times New Roman"/>
                <w:color w:val="000000"/>
                <w:kern w:val="0"/>
                <w:sz w:val="20"/>
                <w:szCs w:val="20"/>
              </w:rPr>
              <w:instrText xml:space="preserve"> ADDIN EN.CITE </w:instrText>
            </w:r>
            <w:r>
              <w:rPr>
                <w:rFonts w:ascii="Times New Roman" w:eastAsia="宋体" w:hAnsi="Times New Roman" w:cs="Times New Roman"/>
                <w:color w:val="000000"/>
                <w:kern w:val="0"/>
                <w:sz w:val="20"/>
                <w:szCs w:val="20"/>
              </w:rPr>
              <w:fldChar w:fldCharType="begin">
                <w:fldData xml:space="preserve">PEVuZE5vdGU+PENpdGU+PEF1dGhvcj5MaXU8L0F1dGhvcj48WWVhcj4yMDE0PC9ZZWFyPjxSZWNO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</w:fldData>
              </w:fldChar>
            </w:r>
            <w:r>
              <w:rPr>
                <w:rFonts w:ascii="Times New Roman" w:eastAsia="宋体" w:hAnsi="Times New Roman" w:cs="Times New Roman"/>
                <w:color w:val="000000"/>
                <w:kern w:val="0"/>
                <w:sz w:val="20"/>
                <w:szCs w:val="20"/>
              </w:rPr>
              <w:instrText xml:space="preserve"> ADDIN EN.CITE.DATA </w:instrText>
            </w:r>
            <w:r>
              <w:rPr>
                <w:rFonts w:ascii="Times New Roman" w:eastAsia="宋体" w:hAnsi="Times New Roman" w:cs="Times New Roman"/>
                <w:color w:val="000000"/>
                <w:kern w:val="0"/>
                <w:sz w:val="20"/>
                <w:szCs w:val="20"/>
              </w:rPr>
            </w:r>
            <w:r>
              <w:rPr>
                <w:rFonts w:ascii="Times New Roman" w:eastAsia="宋体" w:hAnsi="Times New Roman" w:cs="Times New Roman"/>
                <w:color w:val="000000"/>
                <w:kern w:val="0"/>
                <w:sz w:val="20"/>
                <w:szCs w:val="20"/>
              </w:rPr>
              <w:fldChar w:fldCharType="end"/>
            </w:r>
            <w:r>
              <w:rPr>
                <w:rFonts w:ascii="Times New Roman" w:eastAsia="宋体" w:hAnsi="Times New Roman" w:cs="Times New Roman"/>
                <w:color w:val="000000"/>
                <w:kern w:val="0"/>
                <w:sz w:val="20"/>
                <w:szCs w:val="20"/>
              </w:rPr>
            </w:r>
            <w:r>
              <w:rPr>
                <w:rFonts w:ascii="Times New Roman" w:eastAsia="宋体" w:hAnsi="Times New Roman" w:cs="Times New Roman"/>
                <w:color w:val="000000"/>
                <w:kern w:val="0"/>
                <w:sz w:val="20"/>
                <w:szCs w:val="20"/>
              </w:rPr>
              <w:fldChar w:fldCharType="separate"/>
            </w:r>
            <w:r>
              <w:rPr>
                <w:rFonts w:ascii="Times New Roman" w:eastAsia="宋体" w:hAnsi="Times New Roman" w:cs="Times New Roman"/>
                <w:noProof/>
                <w:color w:val="000000"/>
                <w:kern w:val="0"/>
                <w:sz w:val="20"/>
                <w:szCs w:val="20"/>
              </w:rPr>
              <w:t>[</w:t>
            </w:r>
            <w:hyperlink w:anchor="_ENREF_2" w:tooltip="Liu, 2014 #598" w:history="1">
              <w:r>
                <w:rPr>
                  <w:rFonts w:ascii="Times New Roman" w:eastAsia="宋体" w:hAnsi="Times New Roman" w:cs="Times New Roman"/>
                  <w:noProof/>
                  <w:color w:val="000000"/>
                  <w:kern w:val="0"/>
                  <w:sz w:val="20"/>
                  <w:szCs w:val="20"/>
                </w:rPr>
                <w:t>2</w:t>
              </w:r>
            </w:hyperlink>
            <w:r>
              <w:rPr>
                <w:rFonts w:ascii="Times New Roman" w:eastAsia="宋体" w:hAnsi="Times New Roman" w:cs="Times New Roman"/>
                <w:noProof/>
                <w:color w:val="000000"/>
                <w:kern w:val="0"/>
                <w:sz w:val="20"/>
                <w:szCs w:val="20"/>
              </w:rPr>
              <w:t>]</w:t>
            </w:r>
            <w:r>
              <w:rPr>
                <w:rFonts w:ascii="Times New Roman" w:eastAsia="宋体" w:hAnsi="Times New Roman" w:cs="Times New Roman"/>
                <w:color w:val="000000"/>
                <w:kern w:val="0"/>
                <w:sz w:val="20"/>
                <w:szCs w:val="20"/>
              </w:rPr>
              <w:fldChar w:fldCharType="end"/>
            </w:r>
          </w:p>
        </w:tc>
      </w:tr>
      <w:tr w:rsidR="00770A2C" w:rsidRPr="002722CF" w14:paraId="64CCA44E" w14:textId="77777777" w:rsidTr="000634D3">
        <w:trPr>
          <w:trHeight w:val="49"/>
        </w:trPr>
        <w:tc>
          <w:tcPr>
            <w:tcW w:w="709" w:type="dxa"/>
            <w:tcBorders>
              <w:bottom w:val="single" w:sz="8" w:space="0" w:color="auto"/>
            </w:tcBorders>
            <w:shd w:val="clear" w:color="auto" w:fill="auto"/>
            <w:noWrap/>
            <w:vAlign w:val="center"/>
          </w:tcPr>
          <w:p w14:paraId="77C73CAD" w14:textId="7CE00D1E"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w:t>
            </w:r>
          </w:p>
        </w:tc>
        <w:tc>
          <w:tcPr>
            <w:tcW w:w="1549" w:type="dxa"/>
            <w:tcBorders>
              <w:bottom w:val="single" w:sz="8" w:space="0" w:color="auto"/>
            </w:tcBorders>
            <w:vAlign w:val="center"/>
          </w:tcPr>
          <w:p w14:paraId="0CCC3FEE" w14:textId="5563EA55"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CYP81F4</w:t>
            </w:r>
          </w:p>
        </w:tc>
        <w:tc>
          <w:tcPr>
            <w:tcW w:w="1228" w:type="dxa"/>
            <w:tcBorders>
              <w:bottom w:val="single" w:sz="8" w:space="0" w:color="auto"/>
            </w:tcBorders>
            <w:shd w:val="clear" w:color="auto" w:fill="auto"/>
            <w:noWrap/>
            <w:vAlign w:val="center"/>
            <w:hideMark/>
          </w:tcPr>
          <w:p w14:paraId="316FB65B" w14:textId="0BC4826D"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AT4G37410</w:t>
            </w:r>
          </w:p>
        </w:tc>
        <w:tc>
          <w:tcPr>
            <w:tcW w:w="3837" w:type="dxa"/>
            <w:vMerge/>
            <w:tcBorders>
              <w:bottom w:val="single" w:sz="8" w:space="0" w:color="000000"/>
            </w:tcBorders>
            <w:vAlign w:val="center"/>
            <w:hideMark/>
          </w:tcPr>
          <w:p w14:paraId="25B37E21" w14:textId="77777777" w:rsidR="00770A2C" w:rsidRPr="002722CF" w:rsidRDefault="00770A2C" w:rsidP="007A1A3E">
            <w:pPr>
              <w:widowControl/>
              <w:spacing w:line="260" w:lineRule="exact"/>
              <w:jc w:val="left"/>
              <w:rPr>
                <w:rFonts w:ascii="Times New Roman" w:eastAsia="宋体" w:hAnsi="Times New Roman" w:cs="Times New Roman"/>
                <w:color w:val="0D0D0D"/>
                <w:kern w:val="0"/>
                <w:sz w:val="20"/>
                <w:szCs w:val="20"/>
              </w:rPr>
            </w:pPr>
          </w:p>
        </w:tc>
        <w:tc>
          <w:tcPr>
            <w:tcW w:w="6563" w:type="dxa"/>
            <w:tcBorders>
              <w:bottom w:val="single" w:sz="8" w:space="0" w:color="auto"/>
            </w:tcBorders>
            <w:shd w:val="clear" w:color="auto" w:fill="auto"/>
            <w:vAlign w:val="center"/>
            <w:hideMark/>
          </w:tcPr>
          <w:p w14:paraId="71FA6CE3" w14:textId="7A195EAA"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Convert indolyl-3-methyl GSL into 1-hydroxyindol-3-ylmethyl GSL</w:t>
            </w:r>
            <w:r>
              <w:rPr>
                <w:rFonts w:ascii="Times New Roman" w:eastAsia="宋体" w:hAnsi="Times New Roman" w:cs="Times New Roman"/>
                <w:color w:val="000000"/>
                <w:kern w:val="0"/>
                <w:sz w:val="20"/>
                <w:szCs w:val="20"/>
              </w:rPr>
              <w:fldChar w:fldCharType="begin">
                <w:fldData xml:space="preserve">PEVuZE5vdGU+PENpdGU+PEF1dGhvcj5MaXU8L0F1dGhvcj48WWVhcj4yMDE0PC9ZZWFyPjxSZWNO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</w:fldData>
              </w:fldChar>
            </w:r>
            <w:r>
              <w:rPr>
                <w:rFonts w:ascii="Times New Roman" w:eastAsia="宋体" w:hAnsi="Times New Roman" w:cs="Times New Roman"/>
                <w:color w:val="000000"/>
                <w:kern w:val="0"/>
                <w:sz w:val="20"/>
                <w:szCs w:val="20"/>
              </w:rPr>
              <w:instrText xml:space="preserve"> ADDIN EN.CITE </w:instrText>
            </w:r>
            <w:r>
              <w:rPr>
                <w:rFonts w:ascii="Times New Roman" w:eastAsia="宋体" w:hAnsi="Times New Roman" w:cs="Times New Roman"/>
                <w:color w:val="000000"/>
                <w:kern w:val="0"/>
                <w:sz w:val="20"/>
                <w:szCs w:val="20"/>
              </w:rPr>
              <w:fldChar w:fldCharType="begin">
                <w:fldData xml:space="preserve">PEVuZE5vdGU+PENpdGU+PEF1dGhvcj5MaXU8L0F1dGhvcj48WWVhcj4yMDE0PC9ZZWFyPjxSZWNO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</w:fldData>
              </w:fldChar>
            </w:r>
            <w:r>
              <w:rPr>
                <w:rFonts w:ascii="Times New Roman" w:eastAsia="宋体" w:hAnsi="Times New Roman" w:cs="Times New Roman"/>
                <w:color w:val="000000"/>
                <w:kern w:val="0"/>
                <w:sz w:val="20"/>
                <w:szCs w:val="20"/>
              </w:rPr>
              <w:instrText xml:space="preserve"> ADDIN EN.CITE.DATA </w:instrText>
            </w:r>
            <w:r>
              <w:rPr>
                <w:rFonts w:ascii="Times New Roman" w:eastAsia="宋体" w:hAnsi="Times New Roman" w:cs="Times New Roman"/>
                <w:color w:val="000000"/>
                <w:kern w:val="0"/>
                <w:sz w:val="20"/>
                <w:szCs w:val="20"/>
              </w:rPr>
            </w:r>
            <w:r>
              <w:rPr>
                <w:rFonts w:ascii="Times New Roman" w:eastAsia="宋体" w:hAnsi="Times New Roman" w:cs="Times New Roman"/>
                <w:color w:val="000000"/>
                <w:kern w:val="0"/>
                <w:sz w:val="20"/>
                <w:szCs w:val="20"/>
              </w:rPr>
              <w:fldChar w:fldCharType="end"/>
            </w:r>
            <w:r>
              <w:rPr>
                <w:rFonts w:ascii="Times New Roman" w:eastAsia="宋体" w:hAnsi="Times New Roman" w:cs="Times New Roman"/>
                <w:color w:val="000000"/>
                <w:kern w:val="0"/>
                <w:sz w:val="20"/>
                <w:szCs w:val="20"/>
              </w:rPr>
            </w:r>
            <w:r>
              <w:rPr>
                <w:rFonts w:ascii="Times New Roman" w:eastAsia="宋体" w:hAnsi="Times New Roman" w:cs="Times New Roman"/>
                <w:color w:val="000000"/>
                <w:kern w:val="0"/>
                <w:sz w:val="20"/>
                <w:szCs w:val="20"/>
              </w:rPr>
              <w:fldChar w:fldCharType="separate"/>
            </w:r>
            <w:r>
              <w:rPr>
                <w:rFonts w:ascii="Times New Roman" w:eastAsia="宋体" w:hAnsi="Times New Roman" w:cs="Times New Roman"/>
                <w:noProof/>
                <w:color w:val="000000"/>
                <w:kern w:val="0"/>
                <w:sz w:val="20"/>
                <w:szCs w:val="20"/>
              </w:rPr>
              <w:t>[</w:t>
            </w:r>
            <w:hyperlink w:anchor="_ENREF_2" w:tooltip="Liu, 2014 #598" w:history="1">
              <w:r>
                <w:rPr>
                  <w:rFonts w:ascii="Times New Roman" w:eastAsia="宋体" w:hAnsi="Times New Roman" w:cs="Times New Roman"/>
                  <w:noProof/>
                  <w:color w:val="000000"/>
                  <w:kern w:val="0"/>
                  <w:sz w:val="20"/>
                  <w:szCs w:val="20"/>
                </w:rPr>
                <w:t>2</w:t>
              </w:r>
            </w:hyperlink>
            <w:r>
              <w:rPr>
                <w:rFonts w:ascii="Times New Roman" w:eastAsia="宋体" w:hAnsi="Times New Roman" w:cs="Times New Roman"/>
                <w:noProof/>
                <w:color w:val="000000"/>
                <w:kern w:val="0"/>
                <w:sz w:val="20"/>
                <w:szCs w:val="20"/>
              </w:rPr>
              <w:t>]</w:t>
            </w:r>
            <w:r>
              <w:rPr>
                <w:rFonts w:ascii="Times New Roman" w:eastAsia="宋体" w:hAnsi="Times New Roman" w:cs="Times New Roman"/>
                <w:color w:val="000000"/>
                <w:kern w:val="0"/>
                <w:sz w:val="20"/>
                <w:szCs w:val="20"/>
              </w:rPr>
              <w:fldChar w:fldCharType="end"/>
            </w:r>
          </w:p>
        </w:tc>
      </w:tr>
      <w:tr w:rsidR="00770A2C" w:rsidRPr="002722CF" w14:paraId="76907072" w14:textId="77777777" w:rsidTr="000634D3">
        <w:trPr>
          <w:trHeight w:val="204"/>
        </w:trPr>
        <w:tc>
          <w:tcPr>
            <w:tcW w:w="709" w:type="dxa"/>
            <w:tcBorders>
              <w:top w:val="nil"/>
            </w:tcBorders>
            <w:shd w:val="clear" w:color="auto" w:fill="auto"/>
            <w:noWrap/>
            <w:vAlign w:val="center"/>
          </w:tcPr>
          <w:p w14:paraId="19C820A6" w14:textId="3A643195"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4</w:t>
            </w:r>
          </w:p>
        </w:tc>
        <w:tc>
          <w:tcPr>
            <w:tcW w:w="1549" w:type="dxa"/>
            <w:tcBorders>
              <w:top w:val="nil"/>
            </w:tcBorders>
            <w:vAlign w:val="center"/>
          </w:tcPr>
          <w:p w14:paraId="5F9060B6" w14:textId="7521B39D"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CYP81D7</w:t>
            </w:r>
          </w:p>
        </w:tc>
        <w:tc>
          <w:tcPr>
            <w:tcW w:w="1228" w:type="dxa"/>
            <w:tcBorders>
              <w:top w:val="nil"/>
            </w:tcBorders>
            <w:shd w:val="clear" w:color="auto" w:fill="auto"/>
            <w:noWrap/>
            <w:vAlign w:val="center"/>
            <w:hideMark/>
          </w:tcPr>
          <w:p w14:paraId="2D9951C1" w14:textId="4CB53A74"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AT2G23190</w:t>
            </w:r>
          </w:p>
        </w:tc>
        <w:tc>
          <w:tcPr>
            <w:tcW w:w="3837" w:type="dxa"/>
            <w:vMerge w:val="restart"/>
            <w:tcBorders>
              <w:top w:val="nil"/>
              <w:bottom w:val="single" w:sz="8" w:space="0" w:color="000000"/>
            </w:tcBorders>
            <w:shd w:val="clear" w:color="auto" w:fill="auto"/>
            <w:noWrap/>
            <w:vAlign w:val="center"/>
            <w:hideMark/>
          </w:tcPr>
          <w:p w14:paraId="6DE21D98" w14:textId="77777777" w:rsidR="00770A2C" w:rsidRPr="002722CF" w:rsidRDefault="00770A2C" w:rsidP="007A1A3E">
            <w:pPr>
              <w:widowControl/>
              <w:spacing w:line="260" w:lineRule="exact"/>
              <w:jc w:val="center"/>
              <w:rPr>
                <w:rFonts w:ascii="Times New Roman" w:eastAsia="宋体" w:hAnsi="Times New Roman" w:cs="Times New Roman"/>
                <w:color w:val="0D0D0D"/>
                <w:kern w:val="0"/>
                <w:sz w:val="20"/>
                <w:szCs w:val="20"/>
              </w:rPr>
            </w:pPr>
            <w:r w:rsidRPr="002722CF">
              <w:rPr>
                <w:rFonts w:ascii="Times New Roman" w:eastAsia="宋体" w:hAnsi="Times New Roman" w:cs="Times New Roman"/>
                <w:color w:val="0D0D0D"/>
                <w:kern w:val="0"/>
                <w:sz w:val="20"/>
                <w:szCs w:val="20"/>
              </w:rPr>
              <w:t>LOC106421607(D)</w:t>
            </w:r>
            <w:r w:rsidRPr="002722CF">
              <w:rPr>
                <w:rFonts w:ascii="宋体" w:eastAsia="宋体" w:hAnsi="宋体" w:cs="Times New Roman" w:hint="eastAsia"/>
                <w:color w:val="0D0D0D"/>
                <w:kern w:val="0"/>
                <w:sz w:val="20"/>
                <w:szCs w:val="20"/>
              </w:rPr>
              <w:t>；</w:t>
            </w:r>
            <w:r w:rsidRPr="002722CF">
              <w:rPr>
                <w:rFonts w:ascii="Times New Roman" w:eastAsia="宋体" w:hAnsi="Times New Roman" w:cs="Times New Roman"/>
                <w:color w:val="0D0D0D"/>
                <w:kern w:val="0"/>
                <w:sz w:val="20"/>
                <w:szCs w:val="20"/>
              </w:rPr>
              <w:t>LOC106371130(D)</w:t>
            </w:r>
          </w:p>
        </w:tc>
        <w:tc>
          <w:tcPr>
            <w:tcW w:w="6563" w:type="dxa"/>
            <w:vMerge w:val="restart"/>
            <w:tcBorders>
              <w:top w:val="nil"/>
              <w:bottom w:val="single" w:sz="8" w:space="0" w:color="000000"/>
            </w:tcBorders>
            <w:shd w:val="clear" w:color="auto" w:fill="auto"/>
            <w:noWrap/>
            <w:vAlign w:val="center"/>
            <w:hideMark/>
          </w:tcPr>
          <w:p w14:paraId="1696512C" w14:textId="004D80FA"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 </w:t>
            </w:r>
            <w:r>
              <w:rPr>
                <w:rFonts w:ascii="Times New Roman" w:eastAsia="宋体" w:hAnsi="Times New Roman" w:cs="Times New Roman"/>
                <w:color w:val="000000"/>
                <w:kern w:val="0"/>
                <w:sz w:val="20"/>
                <w:szCs w:val="20"/>
              </w:rPr>
              <w:t>I</w:t>
            </w:r>
            <w:r w:rsidRPr="002722CF">
              <w:rPr>
                <w:rFonts w:ascii="Times New Roman" w:eastAsia="宋体" w:hAnsi="Times New Roman" w:cs="Times New Roman"/>
                <w:color w:val="000000"/>
                <w:kern w:val="0"/>
                <w:sz w:val="20"/>
                <w:szCs w:val="20"/>
              </w:rPr>
              <w:t>ndole glucosinolate metabolic process</w:t>
            </w:r>
            <w:r w:rsidR="008876F3">
              <w:t xml:space="preserve"> (</w:t>
            </w:r>
            <w:r w:rsidR="008876F3" w:rsidRPr="008876F3">
              <w:rPr>
                <w:rFonts w:ascii="Times New Roman" w:eastAsia="宋体" w:hAnsi="Times New Roman" w:cs="Times New Roman"/>
                <w:color w:val="000000"/>
                <w:kern w:val="0"/>
                <w:sz w:val="20"/>
                <w:szCs w:val="20"/>
              </w:rPr>
              <w:t>https://www.arabidopsis.org/index.jsp</w:t>
            </w:r>
            <w:r w:rsidR="008876F3">
              <w:rPr>
                <w:rFonts w:ascii="Times New Roman" w:eastAsia="宋体" w:hAnsi="Times New Roman" w:cs="Times New Roman"/>
                <w:color w:val="000000"/>
                <w:kern w:val="0"/>
                <w:sz w:val="20"/>
                <w:szCs w:val="20"/>
              </w:rPr>
              <w:t>)</w:t>
            </w:r>
          </w:p>
        </w:tc>
      </w:tr>
      <w:tr w:rsidR="00770A2C" w:rsidRPr="002722CF" w14:paraId="454BF69E" w14:textId="77777777" w:rsidTr="000634D3">
        <w:trPr>
          <w:trHeight w:val="204"/>
        </w:trPr>
        <w:tc>
          <w:tcPr>
            <w:tcW w:w="709" w:type="dxa"/>
            <w:shd w:val="clear" w:color="auto" w:fill="auto"/>
            <w:noWrap/>
            <w:vAlign w:val="center"/>
          </w:tcPr>
          <w:p w14:paraId="1E36B9A1" w14:textId="30CEFA5F"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5</w:t>
            </w:r>
          </w:p>
        </w:tc>
        <w:tc>
          <w:tcPr>
            <w:tcW w:w="1549" w:type="dxa"/>
            <w:vAlign w:val="center"/>
          </w:tcPr>
          <w:p w14:paraId="66FA761D" w14:textId="28F48E17"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CYP81D6</w:t>
            </w:r>
          </w:p>
        </w:tc>
        <w:tc>
          <w:tcPr>
            <w:tcW w:w="1228" w:type="dxa"/>
            <w:shd w:val="clear" w:color="auto" w:fill="auto"/>
            <w:noWrap/>
            <w:vAlign w:val="center"/>
            <w:hideMark/>
          </w:tcPr>
          <w:p w14:paraId="347C24D7" w14:textId="71C328A0"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AT2G23220</w:t>
            </w:r>
          </w:p>
        </w:tc>
        <w:tc>
          <w:tcPr>
            <w:tcW w:w="3837" w:type="dxa"/>
            <w:vMerge/>
            <w:tcBorders>
              <w:top w:val="nil"/>
              <w:bottom w:val="single" w:sz="8" w:space="0" w:color="000000"/>
            </w:tcBorders>
            <w:vAlign w:val="center"/>
            <w:hideMark/>
          </w:tcPr>
          <w:p w14:paraId="199E0D4C" w14:textId="77777777" w:rsidR="00770A2C" w:rsidRPr="002722CF" w:rsidRDefault="00770A2C" w:rsidP="007A1A3E">
            <w:pPr>
              <w:widowControl/>
              <w:spacing w:line="260" w:lineRule="exact"/>
              <w:jc w:val="left"/>
              <w:rPr>
                <w:rFonts w:ascii="Times New Roman" w:eastAsia="宋体" w:hAnsi="Times New Roman" w:cs="Times New Roman"/>
                <w:color w:val="0D0D0D"/>
                <w:kern w:val="0"/>
                <w:sz w:val="20"/>
                <w:szCs w:val="20"/>
              </w:rPr>
            </w:pPr>
          </w:p>
        </w:tc>
        <w:tc>
          <w:tcPr>
            <w:tcW w:w="6563" w:type="dxa"/>
            <w:vMerge/>
            <w:tcBorders>
              <w:top w:val="nil"/>
              <w:bottom w:val="single" w:sz="8" w:space="0" w:color="000000"/>
            </w:tcBorders>
            <w:vAlign w:val="center"/>
            <w:hideMark/>
          </w:tcPr>
          <w:p w14:paraId="5F70D122" w14:textId="77777777" w:rsidR="00770A2C" w:rsidRPr="002722CF" w:rsidRDefault="00770A2C" w:rsidP="007A1A3E">
            <w:pPr>
              <w:widowControl/>
              <w:spacing w:line="260" w:lineRule="exact"/>
              <w:jc w:val="left"/>
              <w:rPr>
                <w:rFonts w:ascii="Times New Roman" w:eastAsia="宋体" w:hAnsi="Times New Roman" w:cs="Times New Roman"/>
                <w:color w:val="000000"/>
                <w:kern w:val="0"/>
                <w:sz w:val="20"/>
                <w:szCs w:val="20"/>
              </w:rPr>
            </w:pPr>
          </w:p>
        </w:tc>
      </w:tr>
      <w:tr w:rsidR="00770A2C" w:rsidRPr="002722CF" w14:paraId="7A4AC36D" w14:textId="77777777" w:rsidTr="000634D3">
        <w:trPr>
          <w:trHeight w:val="204"/>
        </w:trPr>
        <w:tc>
          <w:tcPr>
            <w:tcW w:w="709" w:type="dxa"/>
            <w:tcBorders>
              <w:top w:val="nil"/>
            </w:tcBorders>
            <w:shd w:val="clear" w:color="auto" w:fill="auto"/>
            <w:noWrap/>
            <w:vAlign w:val="center"/>
          </w:tcPr>
          <w:p w14:paraId="0E40DEDF" w14:textId="0F67CECE"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6</w:t>
            </w:r>
          </w:p>
        </w:tc>
        <w:tc>
          <w:tcPr>
            <w:tcW w:w="1549" w:type="dxa"/>
            <w:tcBorders>
              <w:top w:val="nil"/>
            </w:tcBorders>
            <w:vAlign w:val="center"/>
          </w:tcPr>
          <w:p w14:paraId="195F6022" w14:textId="48FBCC2A"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CYP81D5</w:t>
            </w:r>
          </w:p>
        </w:tc>
        <w:tc>
          <w:tcPr>
            <w:tcW w:w="1228" w:type="dxa"/>
            <w:tcBorders>
              <w:top w:val="nil"/>
            </w:tcBorders>
            <w:shd w:val="clear" w:color="auto" w:fill="auto"/>
            <w:noWrap/>
            <w:vAlign w:val="center"/>
            <w:hideMark/>
          </w:tcPr>
          <w:p w14:paraId="69B2D1D3" w14:textId="50885630"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AT4G37320</w:t>
            </w:r>
          </w:p>
        </w:tc>
        <w:tc>
          <w:tcPr>
            <w:tcW w:w="3837" w:type="dxa"/>
            <w:vMerge/>
            <w:tcBorders>
              <w:top w:val="nil"/>
              <w:bottom w:val="single" w:sz="8" w:space="0" w:color="000000"/>
            </w:tcBorders>
            <w:vAlign w:val="center"/>
            <w:hideMark/>
          </w:tcPr>
          <w:p w14:paraId="0C286A11" w14:textId="77777777" w:rsidR="00770A2C" w:rsidRPr="002722CF" w:rsidRDefault="00770A2C" w:rsidP="007A1A3E">
            <w:pPr>
              <w:widowControl/>
              <w:spacing w:line="260" w:lineRule="exact"/>
              <w:jc w:val="left"/>
              <w:rPr>
                <w:rFonts w:ascii="Times New Roman" w:eastAsia="宋体" w:hAnsi="Times New Roman" w:cs="Times New Roman"/>
                <w:color w:val="0D0D0D"/>
                <w:kern w:val="0"/>
                <w:sz w:val="20"/>
                <w:szCs w:val="20"/>
              </w:rPr>
            </w:pPr>
          </w:p>
        </w:tc>
        <w:tc>
          <w:tcPr>
            <w:tcW w:w="6563" w:type="dxa"/>
            <w:vMerge/>
            <w:tcBorders>
              <w:top w:val="nil"/>
              <w:bottom w:val="single" w:sz="8" w:space="0" w:color="000000"/>
            </w:tcBorders>
            <w:vAlign w:val="center"/>
            <w:hideMark/>
          </w:tcPr>
          <w:p w14:paraId="0579BC8F" w14:textId="77777777" w:rsidR="00770A2C" w:rsidRPr="002722CF" w:rsidRDefault="00770A2C" w:rsidP="007A1A3E">
            <w:pPr>
              <w:widowControl/>
              <w:spacing w:line="260" w:lineRule="exact"/>
              <w:jc w:val="left"/>
              <w:rPr>
                <w:rFonts w:ascii="Times New Roman" w:eastAsia="宋体" w:hAnsi="Times New Roman" w:cs="Times New Roman"/>
                <w:color w:val="000000"/>
                <w:kern w:val="0"/>
                <w:sz w:val="20"/>
                <w:szCs w:val="20"/>
              </w:rPr>
            </w:pPr>
          </w:p>
        </w:tc>
      </w:tr>
      <w:tr w:rsidR="00770A2C" w:rsidRPr="002722CF" w14:paraId="31D6E47F" w14:textId="77777777" w:rsidTr="000634D3">
        <w:trPr>
          <w:trHeight w:val="204"/>
        </w:trPr>
        <w:tc>
          <w:tcPr>
            <w:tcW w:w="709" w:type="dxa"/>
            <w:tcBorders>
              <w:bottom w:val="single" w:sz="8" w:space="0" w:color="auto"/>
            </w:tcBorders>
            <w:shd w:val="clear" w:color="auto" w:fill="auto"/>
            <w:noWrap/>
            <w:vAlign w:val="center"/>
          </w:tcPr>
          <w:p w14:paraId="21382E13" w14:textId="1C756278"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7</w:t>
            </w:r>
          </w:p>
        </w:tc>
        <w:tc>
          <w:tcPr>
            <w:tcW w:w="1549" w:type="dxa"/>
            <w:tcBorders>
              <w:bottom w:val="single" w:sz="8" w:space="0" w:color="auto"/>
            </w:tcBorders>
            <w:vAlign w:val="center"/>
          </w:tcPr>
          <w:p w14:paraId="07A109F4" w14:textId="7ED44FDB"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CYP81D4</w:t>
            </w:r>
          </w:p>
        </w:tc>
        <w:tc>
          <w:tcPr>
            <w:tcW w:w="1228" w:type="dxa"/>
            <w:tcBorders>
              <w:bottom w:val="single" w:sz="8" w:space="0" w:color="auto"/>
            </w:tcBorders>
            <w:shd w:val="clear" w:color="auto" w:fill="auto"/>
            <w:noWrap/>
            <w:vAlign w:val="center"/>
            <w:hideMark/>
          </w:tcPr>
          <w:p w14:paraId="034C63F3" w14:textId="6DB9AFFA"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AT4G37330</w:t>
            </w:r>
          </w:p>
        </w:tc>
        <w:tc>
          <w:tcPr>
            <w:tcW w:w="3837" w:type="dxa"/>
            <w:vMerge/>
            <w:tcBorders>
              <w:top w:val="nil"/>
              <w:bottom w:val="single" w:sz="8" w:space="0" w:color="000000"/>
            </w:tcBorders>
            <w:vAlign w:val="center"/>
            <w:hideMark/>
          </w:tcPr>
          <w:p w14:paraId="24A31AF9" w14:textId="77777777" w:rsidR="00770A2C" w:rsidRPr="002722CF" w:rsidRDefault="00770A2C" w:rsidP="007A1A3E">
            <w:pPr>
              <w:widowControl/>
              <w:spacing w:line="260" w:lineRule="exact"/>
              <w:jc w:val="left"/>
              <w:rPr>
                <w:rFonts w:ascii="Times New Roman" w:eastAsia="宋体" w:hAnsi="Times New Roman" w:cs="Times New Roman"/>
                <w:color w:val="0D0D0D"/>
                <w:kern w:val="0"/>
                <w:sz w:val="20"/>
                <w:szCs w:val="20"/>
              </w:rPr>
            </w:pPr>
          </w:p>
        </w:tc>
        <w:tc>
          <w:tcPr>
            <w:tcW w:w="6563" w:type="dxa"/>
            <w:vMerge/>
            <w:tcBorders>
              <w:top w:val="nil"/>
              <w:bottom w:val="single" w:sz="8" w:space="0" w:color="000000"/>
            </w:tcBorders>
            <w:vAlign w:val="center"/>
            <w:hideMark/>
          </w:tcPr>
          <w:p w14:paraId="204E970E" w14:textId="77777777" w:rsidR="00770A2C" w:rsidRPr="002722CF" w:rsidRDefault="00770A2C" w:rsidP="007A1A3E">
            <w:pPr>
              <w:widowControl/>
              <w:spacing w:line="260" w:lineRule="exact"/>
              <w:jc w:val="left"/>
              <w:rPr>
                <w:rFonts w:ascii="Times New Roman" w:eastAsia="宋体" w:hAnsi="Times New Roman" w:cs="Times New Roman"/>
                <w:color w:val="000000"/>
                <w:kern w:val="0"/>
                <w:sz w:val="20"/>
                <w:szCs w:val="20"/>
              </w:rPr>
            </w:pPr>
          </w:p>
        </w:tc>
      </w:tr>
      <w:tr w:rsidR="00770A2C" w:rsidRPr="002722CF" w14:paraId="6B0F000C" w14:textId="77777777" w:rsidTr="000634D3">
        <w:trPr>
          <w:trHeight w:val="204"/>
        </w:trPr>
        <w:tc>
          <w:tcPr>
            <w:tcW w:w="709" w:type="dxa"/>
            <w:tcBorders>
              <w:top w:val="nil"/>
            </w:tcBorders>
            <w:shd w:val="clear" w:color="auto" w:fill="auto"/>
            <w:noWrap/>
            <w:vAlign w:val="center"/>
          </w:tcPr>
          <w:p w14:paraId="1C08B754" w14:textId="5E4F60D2"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8</w:t>
            </w:r>
          </w:p>
        </w:tc>
        <w:tc>
          <w:tcPr>
            <w:tcW w:w="1549" w:type="dxa"/>
            <w:tcBorders>
              <w:top w:val="nil"/>
            </w:tcBorders>
            <w:vAlign w:val="center"/>
          </w:tcPr>
          <w:p w14:paraId="798DB0A1" w14:textId="32087447"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CYP82C4</w:t>
            </w:r>
          </w:p>
        </w:tc>
        <w:tc>
          <w:tcPr>
            <w:tcW w:w="1228" w:type="dxa"/>
            <w:tcBorders>
              <w:top w:val="nil"/>
            </w:tcBorders>
            <w:shd w:val="clear" w:color="auto" w:fill="auto"/>
            <w:noWrap/>
            <w:vAlign w:val="center"/>
            <w:hideMark/>
          </w:tcPr>
          <w:p w14:paraId="156DDE2C" w14:textId="3059A14C"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AT4G31940</w:t>
            </w:r>
          </w:p>
        </w:tc>
        <w:tc>
          <w:tcPr>
            <w:tcW w:w="3837" w:type="dxa"/>
            <w:vMerge w:val="restart"/>
            <w:tcBorders>
              <w:top w:val="nil"/>
              <w:bottom w:val="single" w:sz="8" w:space="0" w:color="000000"/>
            </w:tcBorders>
            <w:shd w:val="clear" w:color="auto" w:fill="auto"/>
            <w:noWrap/>
            <w:vAlign w:val="center"/>
            <w:hideMark/>
          </w:tcPr>
          <w:p w14:paraId="32F0EA7E" w14:textId="77777777" w:rsidR="00770A2C" w:rsidRPr="002722CF" w:rsidRDefault="00770A2C" w:rsidP="007A1A3E">
            <w:pPr>
              <w:widowControl/>
              <w:spacing w:line="260" w:lineRule="exact"/>
              <w:jc w:val="center"/>
              <w:rPr>
                <w:rFonts w:ascii="Times New Roman" w:eastAsia="宋体" w:hAnsi="Times New Roman" w:cs="Times New Roman"/>
                <w:color w:val="0D0D0D"/>
                <w:kern w:val="0"/>
                <w:sz w:val="20"/>
                <w:szCs w:val="20"/>
              </w:rPr>
            </w:pPr>
            <w:r w:rsidRPr="002722CF">
              <w:rPr>
                <w:rFonts w:ascii="Times New Roman" w:eastAsia="宋体" w:hAnsi="Times New Roman" w:cs="Times New Roman"/>
                <w:color w:val="0D0D0D"/>
                <w:kern w:val="0"/>
                <w:sz w:val="20"/>
                <w:szCs w:val="20"/>
              </w:rPr>
              <w:t>LOC106390013(U)</w:t>
            </w:r>
          </w:p>
        </w:tc>
        <w:tc>
          <w:tcPr>
            <w:tcW w:w="6563" w:type="dxa"/>
            <w:vMerge w:val="restart"/>
            <w:tcBorders>
              <w:top w:val="nil"/>
              <w:bottom w:val="single" w:sz="8" w:space="0" w:color="000000"/>
            </w:tcBorders>
            <w:shd w:val="clear" w:color="auto" w:fill="auto"/>
            <w:noWrap/>
            <w:vAlign w:val="center"/>
            <w:hideMark/>
          </w:tcPr>
          <w:p w14:paraId="7CD74682" w14:textId="77777777" w:rsidR="00770A2C"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 </w:t>
            </w:r>
            <w:r>
              <w:rPr>
                <w:rFonts w:ascii="Times New Roman" w:eastAsia="宋体" w:hAnsi="Times New Roman" w:cs="Times New Roman"/>
                <w:color w:val="000000"/>
                <w:kern w:val="0"/>
                <w:sz w:val="20"/>
                <w:szCs w:val="20"/>
              </w:rPr>
              <w:t>I</w:t>
            </w:r>
            <w:r w:rsidRPr="002722CF">
              <w:rPr>
                <w:rFonts w:ascii="Times New Roman" w:eastAsia="宋体" w:hAnsi="Times New Roman" w:cs="Times New Roman"/>
                <w:color w:val="000000"/>
                <w:kern w:val="0"/>
                <w:sz w:val="20"/>
                <w:szCs w:val="20"/>
              </w:rPr>
              <w:t>ndole glucosinolate metabolic process</w:t>
            </w:r>
          </w:p>
          <w:p w14:paraId="5F60B991" w14:textId="69B8F5DD" w:rsidR="008876F3" w:rsidRPr="002722CF" w:rsidRDefault="008876F3" w:rsidP="007A1A3E">
            <w:pPr>
              <w:widowControl/>
              <w:spacing w:line="260" w:lineRule="exact"/>
              <w:jc w:val="center"/>
              <w:rPr>
                <w:rFonts w:ascii="Times New Roman" w:eastAsia="宋体" w:hAnsi="Times New Roman" w:cs="Times New Roman"/>
                <w:color w:val="000000"/>
                <w:kern w:val="0"/>
                <w:sz w:val="20"/>
                <w:szCs w:val="20"/>
              </w:rPr>
            </w:pPr>
            <w:r>
              <w:t>(</w:t>
            </w:r>
            <w:r w:rsidRPr="008876F3">
              <w:rPr>
                <w:rFonts w:ascii="Times New Roman" w:eastAsia="宋体" w:hAnsi="Times New Roman" w:cs="Times New Roman"/>
                <w:color w:val="000000"/>
                <w:kern w:val="0"/>
                <w:sz w:val="20"/>
                <w:szCs w:val="20"/>
              </w:rPr>
              <w:t>https://www.arabidopsis.org/index.jsp</w:t>
            </w:r>
            <w:r>
              <w:rPr>
                <w:rFonts w:ascii="Times New Roman" w:eastAsia="宋体" w:hAnsi="Times New Roman" w:cs="Times New Roman"/>
                <w:color w:val="000000"/>
                <w:kern w:val="0"/>
                <w:sz w:val="20"/>
                <w:szCs w:val="20"/>
              </w:rPr>
              <w:t>)</w:t>
            </w:r>
          </w:p>
        </w:tc>
      </w:tr>
      <w:tr w:rsidR="00770A2C" w:rsidRPr="002722CF" w14:paraId="621CB1D1" w14:textId="77777777" w:rsidTr="000634D3">
        <w:trPr>
          <w:trHeight w:val="204"/>
        </w:trPr>
        <w:tc>
          <w:tcPr>
            <w:tcW w:w="709" w:type="dxa"/>
            <w:shd w:val="clear" w:color="auto" w:fill="auto"/>
            <w:noWrap/>
            <w:vAlign w:val="center"/>
          </w:tcPr>
          <w:p w14:paraId="3981ACB8" w14:textId="26424037"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9</w:t>
            </w:r>
          </w:p>
        </w:tc>
        <w:tc>
          <w:tcPr>
            <w:tcW w:w="1549" w:type="dxa"/>
            <w:vAlign w:val="center"/>
          </w:tcPr>
          <w:p w14:paraId="3CE60023" w14:textId="09619B0B"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CYP82C2</w:t>
            </w:r>
          </w:p>
        </w:tc>
        <w:tc>
          <w:tcPr>
            <w:tcW w:w="1228" w:type="dxa"/>
            <w:shd w:val="clear" w:color="auto" w:fill="auto"/>
            <w:noWrap/>
            <w:vAlign w:val="center"/>
            <w:hideMark/>
          </w:tcPr>
          <w:p w14:paraId="3ECBD919" w14:textId="505A8D27"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AT4G31970</w:t>
            </w:r>
          </w:p>
        </w:tc>
        <w:tc>
          <w:tcPr>
            <w:tcW w:w="3837" w:type="dxa"/>
            <w:vMerge/>
            <w:tcBorders>
              <w:top w:val="nil"/>
              <w:bottom w:val="single" w:sz="8" w:space="0" w:color="000000"/>
            </w:tcBorders>
            <w:vAlign w:val="center"/>
            <w:hideMark/>
          </w:tcPr>
          <w:p w14:paraId="2D546E26" w14:textId="77777777" w:rsidR="00770A2C" w:rsidRPr="002722CF" w:rsidRDefault="00770A2C" w:rsidP="007A1A3E">
            <w:pPr>
              <w:widowControl/>
              <w:spacing w:line="260" w:lineRule="exact"/>
              <w:jc w:val="left"/>
              <w:rPr>
                <w:rFonts w:ascii="Times New Roman" w:eastAsia="宋体" w:hAnsi="Times New Roman" w:cs="Times New Roman"/>
                <w:color w:val="0D0D0D"/>
                <w:kern w:val="0"/>
                <w:sz w:val="20"/>
                <w:szCs w:val="20"/>
              </w:rPr>
            </w:pPr>
          </w:p>
        </w:tc>
        <w:tc>
          <w:tcPr>
            <w:tcW w:w="6563" w:type="dxa"/>
            <w:vMerge/>
            <w:tcBorders>
              <w:top w:val="nil"/>
              <w:bottom w:val="single" w:sz="8" w:space="0" w:color="000000"/>
            </w:tcBorders>
            <w:vAlign w:val="center"/>
            <w:hideMark/>
          </w:tcPr>
          <w:p w14:paraId="1B126805" w14:textId="77777777" w:rsidR="00770A2C" w:rsidRPr="002722CF" w:rsidRDefault="00770A2C" w:rsidP="007A1A3E">
            <w:pPr>
              <w:widowControl/>
              <w:spacing w:line="260" w:lineRule="exact"/>
              <w:jc w:val="left"/>
              <w:rPr>
                <w:rFonts w:ascii="Times New Roman" w:eastAsia="宋体" w:hAnsi="Times New Roman" w:cs="Times New Roman"/>
                <w:color w:val="000000"/>
                <w:kern w:val="0"/>
                <w:sz w:val="20"/>
                <w:szCs w:val="20"/>
              </w:rPr>
            </w:pPr>
          </w:p>
        </w:tc>
      </w:tr>
      <w:tr w:rsidR="00770A2C" w:rsidRPr="002722CF" w14:paraId="51C482C5" w14:textId="77777777" w:rsidTr="000634D3">
        <w:trPr>
          <w:trHeight w:val="204"/>
        </w:trPr>
        <w:tc>
          <w:tcPr>
            <w:tcW w:w="709" w:type="dxa"/>
            <w:tcBorders>
              <w:bottom w:val="single" w:sz="8" w:space="0" w:color="auto"/>
            </w:tcBorders>
            <w:shd w:val="clear" w:color="auto" w:fill="auto"/>
            <w:noWrap/>
            <w:vAlign w:val="center"/>
          </w:tcPr>
          <w:p w14:paraId="01DE867B" w14:textId="4625093B"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r>
              <w:rPr>
                <w:rFonts w:ascii="Times New Roman" w:eastAsia="宋体" w:hAnsi="Times New Roman" w:cs="Times New Roman"/>
                <w:color w:val="000000"/>
                <w:kern w:val="0"/>
                <w:sz w:val="20"/>
                <w:szCs w:val="20"/>
              </w:rPr>
              <w:t>0</w:t>
            </w:r>
          </w:p>
        </w:tc>
        <w:tc>
          <w:tcPr>
            <w:tcW w:w="1549" w:type="dxa"/>
            <w:tcBorders>
              <w:bottom w:val="single" w:sz="8" w:space="0" w:color="auto"/>
            </w:tcBorders>
            <w:vAlign w:val="center"/>
          </w:tcPr>
          <w:p w14:paraId="38043763" w14:textId="0085A0E9"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CYP82C3</w:t>
            </w:r>
          </w:p>
        </w:tc>
        <w:tc>
          <w:tcPr>
            <w:tcW w:w="1228" w:type="dxa"/>
            <w:tcBorders>
              <w:bottom w:val="single" w:sz="8" w:space="0" w:color="auto"/>
            </w:tcBorders>
            <w:shd w:val="clear" w:color="auto" w:fill="auto"/>
            <w:noWrap/>
            <w:vAlign w:val="center"/>
            <w:hideMark/>
          </w:tcPr>
          <w:p w14:paraId="50D9D135" w14:textId="12FABBD3"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AT4G31950</w:t>
            </w:r>
          </w:p>
        </w:tc>
        <w:tc>
          <w:tcPr>
            <w:tcW w:w="3837" w:type="dxa"/>
            <w:vMerge/>
            <w:tcBorders>
              <w:top w:val="nil"/>
              <w:bottom w:val="single" w:sz="8" w:space="0" w:color="000000"/>
            </w:tcBorders>
            <w:vAlign w:val="center"/>
            <w:hideMark/>
          </w:tcPr>
          <w:p w14:paraId="4F3BC4C2" w14:textId="77777777" w:rsidR="00770A2C" w:rsidRPr="002722CF" w:rsidRDefault="00770A2C" w:rsidP="007A1A3E">
            <w:pPr>
              <w:widowControl/>
              <w:spacing w:line="260" w:lineRule="exact"/>
              <w:jc w:val="left"/>
              <w:rPr>
                <w:rFonts w:ascii="Times New Roman" w:eastAsia="宋体" w:hAnsi="Times New Roman" w:cs="Times New Roman"/>
                <w:color w:val="0D0D0D"/>
                <w:kern w:val="0"/>
                <w:sz w:val="20"/>
                <w:szCs w:val="20"/>
              </w:rPr>
            </w:pPr>
          </w:p>
        </w:tc>
        <w:tc>
          <w:tcPr>
            <w:tcW w:w="6563" w:type="dxa"/>
            <w:vMerge/>
            <w:tcBorders>
              <w:top w:val="nil"/>
              <w:bottom w:val="single" w:sz="8" w:space="0" w:color="000000"/>
            </w:tcBorders>
            <w:vAlign w:val="center"/>
            <w:hideMark/>
          </w:tcPr>
          <w:p w14:paraId="42F8238A" w14:textId="77777777" w:rsidR="00770A2C" w:rsidRPr="002722CF" w:rsidRDefault="00770A2C" w:rsidP="007A1A3E">
            <w:pPr>
              <w:widowControl/>
              <w:spacing w:line="260" w:lineRule="exact"/>
              <w:jc w:val="left"/>
              <w:rPr>
                <w:rFonts w:ascii="Times New Roman" w:eastAsia="宋体" w:hAnsi="Times New Roman" w:cs="Times New Roman"/>
                <w:color w:val="000000"/>
                <w:kern w:val="0"/>
                <w:sz w:val="20"/>
                <w:szCs w:val="20"/>
              </w:rPr>
            </w:pPr>
          </w:p>
        </w:tc>
      </w:tr>
      <w:tr w:rsidR="00770A2C" w:rsidRPr="002722CF" w14:paraId="10B7A915" w14:textId="77777777" w:rsidTr="000634D3">
        <w:trPr>
          <w:trHeight w:val="204"/>
        </w:trPr>
        <w:tc>
          <w:tcPr>
            <w:tcW w:w="709" w:type="dxa"/>
            <w:tcBorders>
              <w:top w:val="single" w:sz="8" w:space="0" w:color="auto"/>
              <w:bottom w:val="nil"/>
            </w:tcBorders>
            <w:shd w:val="clear" w:color="auto" w:fill="auto"/>
            <w:noWrap/>
            <w:vAlign w:val="center"/>
          </w:tcPr>
          <w:p w14:paraId="7AD99DE6" w14:textId="4948AC03"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r>
              <w:rPr>
                <w:rFonts w:ascii="Times New Roman" w:eastAsia="宋体" w:hAnsi="Times New Roman" w:cs="Times New Roman"/>
                <w:color w:val="000000"/>
                <w:kern w:val="0"/>
                <w:sz w:val="20"/>
                <w:szCs w:val="20"/>
              </w:rPr>
              <w:t>1</w:t>
            </w:r>
          </w:p>
        </w:tc>
        <w:tc>
          <w:tcPr>
            <w:tcW w:w="1549" w:type="dxa"/>
            <w:tcBorders>
              <w:top w:val="single" w:sz="8" w:space="0" w:color="auto"/>
              <w:bottom w:val="single" w:sz="8" w:space="0" w:color="auto"/>
            </w:tcBorders>
            <w:vAlign w:val="center"/>
          </w:tcPr>
          <w:p w14:paraId="00F463AD" w14:textId="217AA8B1"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ESP</w:t>
            </w:r>
          </w:p>
        </w:tc>
        <w:tc>
          <w:tcPr>
            <w:tcW w:w="1228" w:type="dxa"/>
            <w:tcBorders>
              <w:top w:val="single" w:sz="8" w:space="0" w:color="auto"/>
              <w:bottom w:val="single" w:sz="8" w:space="0" w:color="auto"/>
            </w:tcBorders>
            <w:shd w:val="clear" w:color="auto" w:fill="auto"/>
            <w:noWrap/>
            <w:vAlign w:val="center"/>
            <w:hideMark/>
          </w:tcPr>
          <w:p w14:paraId="098B74B2" w14:textId="4E968EE2"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AT1G54040</w:t>
            </w:r>
          </w:p>
        </w:tc>
        <w:tc>
          <w:tcPr>
            <w:tcW w:w="3837" w:type="dxa"/>
            <w:tcBorders>
              <w:top w:val="single" w:sz="8" w:space="0" w:color="auto"/>
              <w:bottom w:val="single" w:sz="8" w:space="0" w:color="auto"/>
            </w:tcBorders>
            <w:shd w:val="clear" w:color="auto" w:fill="auto"/>
            <w:noWrap/>
            <w:vAlign w:val="center"/>
            <w:hideMark/>
          </w:tcPr>
          <w:p w14:paraId="4608991F" w14:textId="77777777" w:rsidR="00770A2C" w:rsidRPr="002722CF" w:rsidRDefault="00770A2C" w:rsidP="007A1A3E">
            <w:pPr>
              <w:widowControl/>
              <w:spacing w:line="260" w:lineRule="exact"/>
              <w:jc w:val="center"/>
              <w:rPr>
                <w:rFonts w:ascii="Times New Roman" w:eastAsia="宋体" w:hAnsi="Times New Roman" w:cs="Times New Roman"/>
                <w:color w:val="0D0D0D"/>
                <w:kern w:val="0"/>
                <w:sz w:val="20"/>
                <w:szCs w:val="20"/>
              </w:rPr>
            </w:pPr>
            <w:r w:rsidRPr="002722CF">
              <w:rPr>
                <w:rFonts w:ascii="Times New Roman" w:eastAsia="宋体" w:hAnsi="Times New Roman" w:cs="Times New Roman"/>
                <w:color w:val="0D0D0D"/>
                <w:kern w:val="0"/>
                <w:sz w:val="20"/>
                <w:szCs w:val="20"/>
              </w:rPr>
              <w:t>LOC106415866(U);LOC106345821(U)</w:t>
            </w:r>
          </w:p>
        </w:tc>
        <w:tc>
          <w:tcPr>
            <w:tcW w:w="6563" w:type="dxa"/>
            <w:tcBorders>
              <w:top w:val="single" w:sz="8" w:space="0" w:color="auto"/>
              <w:bottom w:val="single" w:sz="8" w:space="0" w:color="auto"/>
            </w:tcBorders>
            <w:shd w:val="clear" w:color="auto" w:fill="auto"/>
            <w:noWrap/>
            <w:vAlign w:val="center"/>
            <w:hideMark/>
          </w:tcPr>
          <w:p w14:paraId="52E7068A" w14:textId="50126658"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Breakdown of GLS</w:t>
            </w:r>
            <w:r>
              <w:rPr>
                <w:rFonts w:ascii="Times New Roman" w:eastAsia="宋体" w:hAnsi="Times New Roman" w:cs="Times New Roman"/>
                <w:color w:val="000000"/>
                <w:kern w:val="0"/>
                <w:sz w:val="20"/>
                <w:szCs w:val="20"/>
              </w:rPr>
              <w:fldChar w:fldCharType="begin">
                <w:fldData xml:space="preserve">PEVuZE5vdGU+PENpdGU+PEF1dGhvcj5MaXU8L0F1dGhvcj48WWVhcj4yMDE0PC9ZZWFyPjxSZWNO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</w:fldData>
              </w:fldChar>
            </w:r>
            <w:r>
              <w:rPr>
                <w:rFonts w:ascii="Times New Roman" w:eastAsia="宋体" w:hAnsi="Times New Roman" w:cs="Times New Roman"/>
                <w:color w:val="000000"/>
                <w:kern w:val="0"/>
                <w:sz w:val="20"/>
                <w:szCs w:val="20"/>
              </w:rPr>
              <w:instrText xml:space="preserve"> ADDIN EN.CITE </w:instrText>
            </w:r>
            <w:r>
              <w:rPr>
                <w:rFonts w:ascii="Times New Roman" w:eastAsia="宋体" w:hAnsi="Times New Roman" w:cs="Times New Roman"/>
                <w:color w:val="000000"/>
                <w:kern w:val="0"/>
                <w:sz w:val="20"/>
                <w:szCs w:val="20"/>
              </w:rPr>
              <w:fldChar w:fldCharType="begin">
                <w:fldData xml:space="preserve">PEVuZE5vdGU+PENpdGU+PEF1dGhvcj5MaXU8L0F1dGhvcj48WWVhcj4yMDE0PC9ZZWFyPjxSZWNO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</w:fldData>
              </w:fldChar>
            </w:r>
            <w:r>
              <w:rPr>
                <w:rFonts w:ascii="Times New Roman" w:eastAsia="宋体" w:hAnsi="Times New Roman" w:cs="Times New Roman"/>
                <w:color w:val="000000"/>
                <w:kern w:val="0"/>
                <w:sz w:val="20"/>
                <w:szCs w:val="20"/>
              </w:rPr>
              <w:instrText xml:space="preserve"> ADDIN EN.CITE.DATA </w:instrText>
            </w:r>
            <w:r>
              <w:rPr>
                <w:rFonts w:ascii="Times New Roman" w:eastAsia="宋体" w:hAnsi="Times New Roman" w:cs="Times New Roman"/>
                <w:color w:val="000000"/>
                <w:kern w:val="0"/>
                <w:sz w:val="20"/>
                <w:szCs w:val="20"/>
              </w:rPr>
            </w:r>
            <w:r>
              <w:rPr>
                <w:rFonts w:ascii="Times New Roman" w:eastAsia="宋体" w:hAnsi="Times New Roman" w:cs="Times New Roman"/>
                <w:color w:val="000000"/>
                <w:kern w:val="0"/>
                <w:sz w:val="20"/>
                <w:szCs w:val="20"/>
              </w:rPr>
              <w:fldChar w:fldCharType="end"/>
            </w:r>
            <w:r>
              <w:rPr>
                <w:rFonts w:ascii="Times New Roman" w:eastAsia="宋体" w:hAnsi="Times New Roman" w:cs="Times New Roman"/>
                <w:color w:val="000000"/>
                <w:kern w:val="0"/>
                <w:sz w:val="20"/>
                <w:szCs w:val="20"/>
              </w:rPr>
            </w:r>
            <w:r>
              <w:rPr>
                <w:rFonts w:ascii="Times New Roman" w:eastAsia="宋体" w:hAnsi="Times New Roman" w:cs="Times New Roman"/>
                <w:color w:val="000000"/>
                <w:kern w:val="0"/>
                <w:sz w:val="20"/>
                <w:szCs w:val="20"/>
              </w:rPr>
              <w:fldChar w:fldCharType="separate"/>
            </w:r>
            <w:r>
              <w:rPr>
                <w:rFonts w:ascii="Times New Roman" w:eastAsia="宋体" w:hAnsi="Times New Roman" w:cs="Times New Roman"/>
                <w:noProof/>
                <w:color w:val="000000"/>
                <w:kern w:val="0"/>
                <w:sz w:val="20"/>
                <w:szCs w:val="20"/>
              </w:rPr>
              <w:t>[</w:t>
            </w:r>
            <w:hyperlink w:anchor="_ENREF_2" w:tooltip="Liu, 2014 #598" w:history="1">
              <w:r>
                <w:rPr>
                  <w:rFonts w:ascii="Times New Roman" w:eastAsia="宋体" w:hAnsi="Times New Roman" w:cs="Times New Roman"/>
                  <w:noProof/>
                  <w:color w:val="000000"/>
                  <w:kern w:val="0"/>
                  <w:sz w:val="20"/>
                  <w:szCs w:val="20"/>
                </w:rPr>
                <w:t>2</w:t>
              </w:r>
            </w:hyperlink>
            <w:r>
              <w:rPr>
                <w:rFonts w:ascii="Times New Roman" w:eastAsia="宋体" w:hAnsi="Times New Roman" w:cs="Times New Roman"/>
                <w:noProof/>
                <w:color w:val="000000"/>
                <w:kern w:val="0"/>
                <w:sz w:val="20"/>
                <w:szCs w:val="20"/>
              </w:rPr>
              <w:t>]</w:t>
            </w:r>
            <w:r>
              <w:rPr>
                <w:rFonts w:ascii="Times New Roman" w:eastAsia="宋体" w:hAnsi="Times New Roman" w:cs="Times New Roman"/>
                <w:color w:val="000000"/>
                <w:kern w:val="0"/>
                <w:sz w:val="20"/>
                <w:szCs w:val="20"/>
              </w:rPr>
              <w:fldChar w:fldCharType="end"/>
            </w:r>
          </w:p>
        </w:tc>
      </w:tr>
      <w:tr w:rsidR="00770A2C" w:rsidRPr="002722CF" w14:paraId="7A487FC5" w14:textId="77777777" w:rsidTr="000634D3">
        <w:trPr>
          <w:trHeight w:val="204"/>
        </w:trPr>
        <w:tc>
          <w:tcPr>
            <w:tcW w:w="709" w:type="dxa"/>
            <w:tcBorders>
              <w:top w:val="single" w:sz="8" w:space="0" w:color="auto"/>
              <w:bottom w:val="single" w:sz="8" w:space="0" w:color="auto"/>
            </w:tcBorders>
            <w:shd w:val="clear" w:color="auto" w:fill="auto"/>
            <w:noWrap/>
            <w:vAlign w:val="center"/>
          </w:tcPr>
          <w:p w14:paraId="70DE3B68" w14:textId="6B66DA81"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r>
              <w:rPr>
                <w:rFonts w:ascii="Times New Roman" w:eastAsia="宋体" w:hAnsi="Times New Roman" w:cs="Times New Roman"/>
                <w:color w:val="000000"/>
                <w:kern w:val="0"/>
                <w:sz w:val="20"/>
                <w:szCs w:val="20"/>
              </w:rPr>
              <w:t>2</w:t>
            </w:r>
          </w:p>
        </w:tc>
        <w:tc>
          <w:tcPr>
            <w:tcW w:w="1549" w:type="dxa"/>
            <w:tcBorders>
              <w:top w:val="single" w:sz="8" w:space="0" w:color="auto"/>
              <w:bottom w:val="single" w:sz="8" w:space="0" w:color="auto"/>
            </w:tcBorders>
            <w:vAlign w:val="center"/>
          </w:tcPr>
          <w:p w14:paraId="05AFACAD" w14:textId="79A661EB"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ESM1</w:t>
            </w:r>
          </w:p>
        </w:tc>
        <w:tc>
          <w:tcPr>
            <w:tcW w:w="1228" w:type="dxa"/>
            <w:tcBorders>
              <w:top w:val="single" w:sz="8" w:space="0" w:color="auto"/>
              <w:bottom w:val="single" w:sz="8" w:space="0" w:color="auto"/>
            </w:tcBorders>
            <w:shd w:val="clear" w:color="auto" w:fill="auto"/>
            <w:noWrap/>
            <w:vAlign w:val="center"/>
            <w:hideMark/>
          </w:tcPr>
          <w:p w14:paraId="1899E824" w14:textId="7DECEF92"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AT3G14210</w:t>
            </w:r>
          </w:p>
        </w:tc>
        <w:tc>
          <w:tcPr>
            <w:tcW w:w="3837" w:type="dxa"/>
            <w:tcBorders>
              <w:top w:val="single" w:sz="8" w:space="0" w:color="auto"/>
              <w:bottom w:val="single" w:sz="8" w:space="0" w:color="auto"/>
            </w:tcBorders>
            <w:shd w:val="clear" w:color="auto" w:fill="auto"/>
            <w:noWrap/>
            <w:vAlign w:val="center"/>
            <w:hideMark/>
          </w:tcPr>
          <w:p w14:paraId="636B5B28" w14:textId="77777777"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LOC106439503(D)</w:t>
            </w:r>
          </w:p>
        </w:tc>
        <w:tc>
          <w:tcPr>
            <w:tcW w:w="6563" w:type="dxa"/>
            <w:tcBorders>
              <w:top w:val="single" w:sz="8" w:space="0" w:color="auto"/>
              <w:bottom w:val="single" w:sz="8" w:space="0" w:color="auto"/>
            </w:tcBorders>
            <w:shd w:val="clear" w:color="auto" w:fill="auto"/>
            <w:noWrap/>
            <w:vAlign w:val="center"/>
            <w:hideMark/>
          </w:tcPr>
          <w:p w14:paraId="28950292" w14:textId="16AA8DC5"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Represses nitrile formation and favors isothiocyanate production during glucosinolate hydrolysis</w:t>
            </w:r>
            <w:r>
              <w:rPr>
                <w:rFonts w:ascii="Times New Roman" w:eastAsia="宋体" w:hAnsi="Times New Roman" w:cs="Times New Roman"/>
                <w:color w:val="000000"/>
                <w:kern w:val="0"/>
                <w:sz w:val="20"/>
                <w:szCs w:val="20"/>
              </w:rPr>
              <w:fldChar w:fldCharType="begin"/>
            </w:r>
            <w:r>
              <w:rPr>
                <w:rFonts w:ascii="Times New Roman" w:eastAsia="宋体" w:hAnsi="Times New Roman" w:cs="Times New Roman"/>
                <w:color w:val="000000"/>
                <w:kern w:val="0"/>
                <w:sz w:val="20"/>
                <w:szCs w:val="20"/>
              </w:rPr>
              <w:instrText xml:space="preserve"> ADDIN EN.CITE &lt;EndNote&gt;&lt;Cite&gt;&lt;Author&gt;Burow&lt;/Author&gt;&lt;Year&gt;2008&lt;/Year&gt;&lt;RecNum&gt;1414&lt;/RecNum&gt;&lt;DisplayText&gt;[3]&lt;/DisplayText&gt;&lt;record&gt;&lt;rec-number&gt;1414&lt;/rec-number&gt;&lt;foreign-keys&gt;&lt;key app="EN" db-id="p9ff9p5xxz09w8e2dw95rz0r9rzzwvvwrepe"&gt;1414&lt;/key&gt;&lt;/foreign-keys&gt;&lt;ref-type name="Journal Article"&gt;17&lt;/ref-type&gt;&lt;contributors&gt;&lt;authors&gt;&lt;author&gt;Burow, M.&lt;/author&gt;&lt;author&gt;Zhang, Z. Y.&lt;/author&gt;&lt;author&gt;Ober, J. A.&lt;/author&gt;&lt;author&gt;Lambrix, V. M.&lt;/author&gt;&lt;author&gt;Wittstock, U.&lt;/author&gt;&lt;author&gt;Gershenzon, J.&lt;/author&gt;&lt;author&gt;Kliebenstein, D. J.&lt;/author&gt;&lt;/authors&gt;&lt;/contributors&gt;&lt;auth-address&gt;Max-Planck-Institute for Chemical Ecology, Hans-Knoll-Strasse 8, D-07745 Jena, Germany.&lt;/auth-address&gt;&lt;titles&gt;&lt;title&gt;ESP and ESM1 mediate indol-3-acetonitrile production from indol-3-ylmethyl glucosinolate in Arabidopsis&lt;/title&gt;&lt;secondary-title&gt;Phytochemistry&lt;/secondary-title&gt;&lt;alt-title&gt;Phytochemistry&lt;/alt-title&gt;&lt;/titles&gt;&lt;periodical&gt;&lt;full-title&gt;Phytochemistry&lt;/full-title&gt;&lt;abbr-1&gt;Phytochemistry&lt;/abbr-1&gt;&lt;/periodical&gt;&lt;alt-periodical&gt;&lt;full-title&gt;Phytochemistry&lt;/full-title&gt;&lt;abbr-1&gt;Phytochemistry&lt;/abbr-1&gt;&lt;/alt-periodical&gt;&lt;pages&gt;663-71&lt;/pages&gt;&lt;volume&gt;69&lt;/volume&gt;&lt;number&gt;3&lt;/number&gt;&lt;keywords&gt;&lt;keyword&gt;Arabidopsis/chemistry/*metabolism&lt;/keyword&gt;&lt;keyword&gt;Arabidopsis Proteins/genetics/*metabolism&lt;/keyword&gt;&lt;keyword&gt;Enzymes/*metabolism&lt;/keyword&gt;&lt;keyword&gt;Glucosinolates/chemistry/*metabolism&lt;/keyword&gt;&lt;keyword&gt;Hydrolysis&lt;/keyword&gt;&lt;keyword&gt;Indoles/chemistry/*metabolism&lt;/keyword&gt;&lt;keyword&gt;Sensitivity and Specificity&lt;/keyword&gt;&lt;keyword&gt;Time Factors&lt;/keyword&gt;&lt;/keywords&gt;&lt;dates&gt;&lt;year&gt;2008&lt;/year&gt;&lt;pub-dates&gt;&lt;date&gt;Feb&lt;/date&gt;&lt;/pub-dates&gt;&lt;/dates&gt;&lt;isbn&gt;0031-9422 (Print)&amp;#xD;0031-9422 (Linking)&lt;/isbn&gt;&lt;accession-num&gt;17920088&lt;/accession-num&gt;&lt;urls&gt;&lt;related-urls&gt;&lt;url&gt;http://www.ncbi.nlm.nih.gov/pubmed/17920088&lt;/url&gt;&lt;/related-urls&gt;&lt;/urls&gt;&lt;electronic-resource-num&gt;10.1016/j.phytochem.2007.08.027&lt;/electronic-resource-num&gt;&lt;/record&gt;&lt;/Cite&gt;&lt;/EndNote&gt;</w:instrText>
            </w:r>
            <w:r>
              <w:rPr>
                <w:rFonts w:ascii="Times New Roman" w:eastAsia="宋体" w:hAnsi="Times New Roman" w:cs="Times New Roman"/>
                <w:color w:val="000000"/>
                <w:kern w:val="0"/>
                <w:sz w:val="20"/>
                <w:szCs w:val="20"/>
              </w:rPr>
              <w:fldChar w:fldCharType="separate"/>
            </w:r>
            <w:r>
              <w:rPr>
                <w:rFonts w:ascii="Times New Roman" w:eastAsia="宋体" w:hAnsi="Times New Roman" w:cs="Times New Roman"/>
                <w:noProof/>
                <w:color w:val="000000"/>
                <w:kern w:val="0"/>
                <w:sz w:val="20"/>
                <w:szCs w:val="20"/>
              </w:rPr>
              <w:t>[</w:t>
            </w:r>
            <w:hyperlink w:anchor="_ENREF_3" w:tooltip="Burow, 2008 #1414" w:history="1">
              <w:r>
                <w:rPr>
                  <w:rFonts w:ascii="Times New Roman" w:eastAsia="宋体" w:hAnsi="Times New Roman" w:cs="Times New Roman"/>
                  <w:noProof/>
                  <w:color w:val="000000"/>
                  <w:kern w:val="0"/>
                  <w:sz w:val="20"/>
                  <w:szCs w:val="20"/>
                </w:rPr>
                <w:t>3</w:t>
              </w:r>
            </w:hyperlink>
            <w:r>
              <w:rPr>
                <w:rFonts w:ascii="Times New Roman" w:eastAsia="宋体" w:hAnsi="Times New Roman" w:cs="Times New Roman"/>
                <w:noProof/>
                <w:color w:val="000000"/>
                <w:kern w:val="0"/>
                <w:sz w:val="20"/>
                <w:szCs w:val="20"/>
              </w:rPr>
              <w:t>]</w:t>
            </w:r>
            <w:r>
              <w:rPr>
                <w:rFonts w:ascii="Times New Roman" w:eastAsia="宋体" w:hAnsi="Times New Roman" w:cs="Times New Roman"/>
                <w:color w:val="000000"/>
                <w:kern w:val="0"/>
                <w:sz w:val="20"/>
                <w:szCs w:val="20"/>
              </w:rPr>
              <w:fldChar w:fldCharType="end"/>
            </w:r>
          </w:p>
        </w:tc>
      </w:tr>
      <w:tr w:rsidR="00770A2C" w:rsidRPr="002722CF" w14:paraId="1A4A1F27" w14:textId="77777777" w:rsidTr="000634D3">
        <w:trPr>
          <w:trHeight w:val="204"/>
        </w:trPr>
        <w:tc>
          <w:tcPr>
            <w:tcW w:w="709" w:type="dxa"/>
            <w:tcBorders>
              <w:top w:val="nil"/>
              <w:bottom w:val="single" w:sz="12" w:space="0" w:color="auto"/>
            </w:tcBorders>
            <w:shd w:val="clear" w:color="auto" w:fill="auto"/>
            <w:noWrap/>
            <w:vAlign w:val="center"/>
          </w:tcPr>
          <w:p w14:paraId="4A5AB20F" w14:textId="28A9E52C"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r>
              <w:rPr>
                <w:rFonts w:ascii="Times New Roman" w:eastAsia="宋体" w:hAnsi="Times New Roman" w:cs="Times New Roman"/>
                <w:color w:val="000000"/>
                <w:kern w:val="0"/>
                <w:sz w:val="20"/>
                <w:szCs w:val="20"/>
              </w:rPr>
              <w:t>3</w:t>
            </w:r>
          </w:p>
        </w:tc>
        <w:tc>
          <w:tcPr>
            <w:tcW w:w="1549" w:type="dxa"/>
            <w:tcBorders>
              <w:top w:val="single" w:sz="8" w:space="0" w:color="auto"/>
              <w:bottom w:val="single" w:sz="12" w:space="0" w:color="auto"/>
            </w:tcBorders>
            <w:vAlign w:val="center"/>
          </w:tcPr>
          <w:p w14:paraId="562F0F73" w14:textId="7F0774FB"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MBP2</w:t>
            </w:r>
          </w:p>
        </w:tc>
        <w:tc>
          <w:tcPr>
            <w:tcW w:w="1228" w:type="dxa"/>
            <w:tcBorders>
              <w:top w:val="single" w:sz="8" w:space="0" w:color="auto"/>
              <w:bottom w:val="single" w:sz="12" w:space="0" w:color="auto"/>
            </w:tcBorders>
            <w:shd w:val="clear" w:color="auto" w:fill="auto"/>
            <w:noWrap/>
            <w:vAlign w:val="center"/>
            <w:hideMark/>
          </w:tcPr>
          <w:p w14:paraId="146DCF48" w14:textId="3DF7601D"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AT1G52030</w:t>
            </w:r>
          </w:p>
        </w:tc>
        <w:tc>
          <w:tcPr>
            <w:tcW w:w="3837" w:type="dxa"/>
            <w:tcBorders>
              <w:top w:val="single" w:sz="8" w:space="0" w:color="auto"/>
              <w:bottom w:val="single" w:sz="12" w:space="0" w:color="auto"/>
            </w:tcBorders>
            <w:shd w:val="clear" w:color="auto" w:fill="auto"/>
            <w:noWrap/>
            <w:vAlign w:val="center"/>
            <w:hideMark/>
          </w:tcPr>
          <w:p w14:paraId="53B5AADD" w14:textId="77777777" w:rsidR="00770A2C" w:rsidRPr="002722CF" w:rsidRDefault="00770A2C" w:rsidP="007A1A3E">
            <w:pPr>
              <w:widowControl/>
              <w:spacing w:line="260" w:lineRule="exact"/>
              <w:jc w:val="center"/>
              <w:rPr>
                <w:rFonts w:ascii="Times New Roman" w:eastAsia="宋体" w:hAnsi="Times New Roman" w:cs="Times New Roman"/>
                <w:color w:val="0D0D0D"/>
                <w:kern w:val="0"/>
                <w:sz w:val="20"/>
                <w:szCs w:val="20"/>
              </w:rPr>
            </w:pPr>
            <w:r w:rsidRPr="002722CF">
              <w:rPr>
                <w:rFonts w:ascii="Times New Roman" w:eastAsia="宋体" w:hAnsi="Times New Roman" w:cs="Times New Roman"/>
                <w:color w:val="0D0D0D"/>
                <w:kern w:val="0"/>
                <w:sz w:val="20"/>
                <w:szCs w:val="20"/>
              </w:rPr>
              <w:t>LOC106428582(D)</w:t>
            </w:r>
          </w:p>
        </w:tc>
        <w:tc>
          <w:tcPr>
            <w:tcW w:w="6563" w:type="dxa"/>
            <w:tcBorders>
              <w:top w:val="single" w:sz="8" w:space="0" w:color="auto"/>
              <w:bottom w:val="single" w:sz="12" w:space="0" w:color="auto"/>
            </w:tcBorders>
            <w:shd w:val="clear" w:color="auto" w:fill="auto"/>
            <w:noWrap/>
            <w:vAlign w:val="center"/>
            <w:hideMark/>
          </w:tcPr>
          <w:p w14:paraId="7B68B27A" w14:textId="0394C334" w:rsidR="00770A2C" w:rsidRPr="002722CF" w:rsidRDefault="00770A2C" w:rsidP="007A1A3E">
            <w:pPr>
              <w:widowControl/>
              <w:spacing w:line="260" w:lineRule="exact"/>
              <w:jc w:val="center"/>
              <w:rPr>
                <w:rFonts w:ascii="Times New Roman" w:eastAsia="宋体" w:hAnsi="Times New Roman" w:cs="Times New Roman"/>
                <w:color w:val="000000"/>
                <w:kern w:val="0"/>
                <w:sz w:val="20"/>
                <w:szCs w:val="20"/>
              </w:rPr>
            </w:pPr>
            <w:r w:rsidRPr="002722CF">
              <w:rPr>
                <w:rFonts w:ascii="Times New Roman" w:eastAsia="宋体" w:hAnsi="Times New Roman" w:cs="Times New Roman"/>
                <w:color w:val="000000"/>
                <w:kern w:val="0"/>
                <w:sz w:val="20"/>
                <w:szCs w:val="20"/>
              </w:rPr>
              <w:t>Involved in the activation of myrosinase for breackdown of GLS</w:t>
            </w:r>
            <w:r>
              <w:rPr>
                <w:rFonts w:ascii="Times New Roman" w:eastAsia="宋体" w:hAnsi="Times New Roman" w:cs="Times New Roman"/>
                <w:color w:val="000000"/>
                <w:kern w:val="0"/>
                <w:sz w:val="20"/>
                <w:szCs w:val="20"/>
              </w:rPr>
              <w:fldChar w:fldCharType="begin"/>
            </w:r>
            <w:r>
              <w:rPr>
                <w:rFonts w:ascii="Times New Roman" w:eastAsia="宋体" w:hAnsi="Times New Roman" w:cs="Times New Roman"/>
                <w:color w:val="000000"/>
                <w:kern w:val="0"/>
                <w:sz w:val="20"/>
                <w:szCs w:val="20"/>
              </w:rPr>
              <w:instrText xml:space="preserve"> ADDIN EN.CITE &lt;EndNote&gt;&lt;Cite&gt;&lt;Author&gt;Lee&lt;/Author&gt;&lt;Year&gt;2017&lt;/Year&gt;&lt;RecNum&gt;65&lt;/RecNum&gt;&lt;DisplayText&gt;[4]&lt;/DisplayText&gt;&lt;record&gt;&lt;rec-number&gt;65&lt;/rec-number&gt;&lt;foreign-keys&gt;&lt;key app="EN" db-id="p9ff9p5xxz09w8e2dw95rz0r9rzzwvvwrepe"&gt;65&lt;/key&gt;&lt;/foreign-keys&gt;&lt;ref-type name="Journal Article"&gt;17&lt;/ref-type&gt;&lt;contributors&gt;&lt;authors&gt;&lt;author&gt;Lee, J. G.&lt;/author&gt;&lt;author&gt;Lim, S.&lt;/author&gt;&lt;author&gt;Kim, J.&lt;/author&gt;&lt;author&gt;Lee, E. J.&lt;/author&gt;&lt;/authors&gt;&lt;/contributors&gt;&lt;auth-address&gt;Department of Plant Science, Research Institute of Agriculture and Life Sciences, Seoul National University, Seoul 151-921, Republic of Korea.&amp;#xD;Department of Integrative Plant Science, Chung-Ang University, Anseong 456-756, Republic of Korea.&amp;#xD;Department of Plant Science, Research Institute of Agriculture and Life Sciences, Seoul National University, Seoul 151-921, Republic of Korea. Electronic address: ejinlee3@snu.ac.kr.&lt;/auth-address&gt;&lt;titles&gt;&lt;title&gt;The mechanism of deterioration of the glucosinolate-myrosynase system in radish roots during cold storage after harvest&lt;/title&gt;&lt;secondary-title&gt;Food Chem&lt;/secondary-title&gt;&lt;alt-title&gt;Food chemistry&lt;/alt-title&gt;&lt;/titles&gt;&lt;periodical&gt;&lt;full-title&gt;Food Chem&lt;/full-title&gt;&lt;abbr-1&gt;Food chemistry&lt;/abbr-1&gt;&lt;/periodical&gt;&lt;alt-periodical&gt;&lt;full-title&gt;Food Chem&lt;/full-title&gt;&lt;abbr-1&gt;Food chemistry&lt;/abbr-1&gt;&lt;/alt-periodical&gt;&lt;pages&gt;60-68&lt;/pages&gt;&lt;volume&gt;233&lt;/volume&gt;&lt;keywords&gt;&lt;keyword&gt;Cold Temperature&lt;/keyword&gt;&lt;keyword&gt;Glucosinolates&lt;/keyword&gt;&lt;keyword&gt;Glycoside Hydrolases&lt;/keyword&gt;&lt;keyword&gt;Hydrolysis&lt;/keyword&gt;&lt;keyword&gt;Isothiocyanates&lt;/keyword&gt;&lt;keyword&gt;Plant Roots&lt;/keyword&gt;&lt;keyword&gt;*Raphanus&lt;/keyword&gt;&lt;/keywords&gt;&lt;dates&gt;&lt;year&gt;2017&lt;/year&gt;&lt;pub-dates&gt;&lt;date&gt;Oct 15&lt;/date&gt;&lt;/pub-dates&gt;&lt;/dates&gt;&lt;isbn&gt;1873-7072 (Electronic)&amp;#xD;0308-8146 (Linking)&lt;/isbn&gt;&lt;accession-num&gt;28530612&lt;/accession-num&gt;&lt;urls&gt;&lt;related-urls&gt;&lt;url&gt;http://www.ncbi.nlm.nih.gov/pubmed/28530612&lt;/url&gt;&lt;/related-urls&gt;&lt;/urls&gt;&lt;electronic-resource-num&gt;10.1016/j.foodchem.2017.04.104&lt;/electronic-resource-num&gt;&lt;/record&gt;&lt;/Cite&gt;&lt;/EndNote&gt;</w:instrText>
            </w:r>
            <w:r>
              <w:rPr>
                <w:rFonts w:ascii="Times New Roman" w:eastAsia="宋体" w:hAnsi="Times New Roman" w:cs="Times New Roman"/>
                <w:color w:val="000000"/>
                <w:kern w:val="0"/>
                <w:sz w:val="20"/>
                <w:szCs w:val="20"/>
              </w:rPr>
              <w:fldChar w:fldCharType="separate"/>
            </w:r>
            <w:r>
              <w:rPr>
                <w:rFonts w:ascii="Times New Roman" w:eastAsia="宋体" w:hAnsi="Times New Roman" w:cs="Times New Roman"/>
                <w:noProof/>
                <w:color w:val="000000"/>
                <w:kern w:val="0"/>
                <w:sz w:val="20"/>
                <w:szCs w:val="20"/>
              </w:rPr>
              <w:t>[</w:t>
            </w:r>
            <w:hyperlink w:anchor="_ENREF_4" w:tooltip="Lee, 2017 #65" w:history="1">
              <w:r>
                <w:rPr>
                  <w:rFonts w:ascii="Times New Roman" w:eastAsia="宋体" w:hAnsi="Times New Roman" w:cs="Times New Roman"/>
                  <w:noProof/>
                  <w:color w:val="000000"/>
                  <w:kern w:val="0"/>
                  <w:sz w:val="20"/>
                  <w:szCs w:val="20"/>
                </w:rPr>
                <w:t>4</w:t>
              </w:r>
            </w:hyperlink>
            <w:r>
              <w:rPr>
                <w:rFonts w:ascii="Times New Roman" w:eastAsia="宋体" w:hAnsi="Times New Roman" w:cs="Times New Roman"/>
                <w:noProof/>
                <w:color w:val="000000"/>
                <w:kern w:val="0"/>
                <w:sz w:val="20"/>
                <w:szCs w:val="20"/>
              </w:rPr>
              <w:t>]</w:t>
            </w:r>
            <w:r>
              <w:rPr>
                <w:rFonts w:ascii="Times New Roman" w:eastAsia="宋体" w:hAnsi="Times New Roman" w:cs="Times New Roman"/>
                <w:color w:val="000000"/>
                <w:kern w:val="0"/>
                <w:sz w:val="20"/>
                <w:szCs w:val="20"/>
              </w:rPr>
              <w:fldChar w:fldCharType="end"/>
            </w:r>
          </w:p>
        </w:tc>
      </w:tr>
    </w:tbl>
    <w:p w14:paraId="411FF4EF" w14:textId="753D9378" w:rsidR="00550557" w:rsidRPr="00091988" w:rsidRDefault="002722CF" w:rsidP="00A11CE6">
      <w:pPr>
        <w:widowControl/>
        <w:shd w:val="clear" w:color="auto" w:fill="FFFFFF"/>
        <w:spacing w:after="120" w:line="220" w:lineRule="atLeast"/>
        <w:rPr>
          <w:b/>
          <w:bCs/>
        </w:rPr>
      </w:pPr>
      <w:bookmarkStart w:id="0" w:name="_Hlk18417158"/>
      <w:r w:rsidRPr="008A02D1">
        <w:rPr>
          <w:b/>
          <w:bCs/>
        </w:rPr>
        <w:t>S</w:t>
      </w:r>
      <w:r w:rsidR="00CB7F0B">
        <w:rPr>
          <w:b/>
          <w:bCs/>
        </w:rPr>
        <w:t>4</w:t>
      </w:r>
      <w:bookmarkStart w:id="1" w:name="_GoBack"/>
      <w:bookmarkEnd w:id="1"/>
      <w:r w:rsidRPr="008A02D1">
        <w:rPr>
          <w:b/>
          <w:bCs/>
        </w:rPr>
        <w:t xml:space="preserve"> Table: The </w:t>
      </w:r>
      <w:r w:rsidRPr="00091988">
        <w:rPr>
          <w:b/>
          <w:bCs/>
        </w:rPr>
        <w:t>candidate genes involved in biosynthesis of indolic GLS</w:t>
      </w:r>
      <w:r w:rsidRPr="00091988">
        <w:rPr>
          <w:rFonts w:hint="eastAsia"/>
          <w:b/>
          <w:bCs/>
        </w:rPr>
        <w:t>.</w:t>
      </w:r>
    </w:p>
    <w:bookmarkEnd w:id="0"/>
    <w:p w14:paraId="6FDE26E4" w14:textId="77777777" w:rsidR="00DE38DC" w:rsidRDefault="00DE38DC" w:rsidP="00DE38DC">
      <w:pPr>
        <w:widowControl/>
        <w:shd w:val="clear" w:color="auto" w:fill="FFFFFF"/>
        <w:spacing w:line="260" w:lineRule="exact"/>
        <w:ind w:firstLineChars="200" w:firstLine="360"/>
        <w:rPr>
          <w:rFonts w:ascii="Times New Roman" w:hAnsi="Times New Roman" w:cs="Times New Roman"/>
          <w:bCs/>
          <w:kern w:val="0"/>
          <w:sz w:val="18"/>
          <w:szCs w:val="18"/>
        </w:rPr>
      </w:pPr>
      <w:r>
        <w:rPr>
          <w:rFonts w:ascii="Times New Roman" w:hAnsi="Times New Roman" w:cs="Times New Roman"/>
          <w:bCs/>
          <w:kern w:val="0"/>
          <w:sz w:val="18"/>
          <w:szCs w:val="18"/>
          <w:vertAlign w:val="superscript"/>
        </w:rPr>
        <w:t>a</w:t>
      </w:r>
      <w:r w:rsidRPr="00CC16D5">
        <w:rPr>
          <w:rFonts w:ascii="Times New Roman" w:hAnsi="Times New Roman" w:cs="Times New Roman"/>
          <w:bCs/>
          <w:kern w:val="0"/>
          <w:sz w:val="18"/>
          <w:szCs w:val="18"/>
        </w:rPr>
        <w:t>:</w:t>
      </w:r>
      <w:r>
        <w:rPr>
          <w:rFonts w:ascii="Times New Roman" w:hAnsi="Times New Roman" w:cs="Times New Roman"/>
          <w:bCs/>
          <w:kern w:val="0"/>
          <w:sz w:val="18"/>
          <w:szCs w:val="18"/>
        </w:rPr>
        <w:t xml:space="preserve"> </w:t>
      </w:r>
      <w:r w:rsidRPr="00CC16D5">
        <w:rPr>
          <w:rFonts w:ascii="Times New Roman" w:hAnsi="Times New Roman" w:cs="Times New Roman"/>
          <w:bCs/>
          <w:kern w:val="0"/>
          <w:sz w:val="18"/>
          <w:szCs w:val="18"/>
        </w:rPr>
        <w:t xml:space="preserve">Serial </w:t>
      </w:r>
      <w:r>
        <w:rPr>
          <w:rFonts w:ascii="Times New Roman" w:hAnsi="Times New Roman" w:cs="Times New Roman"/>
          <w:bCs/>
          <w:kern w:val="0"/>
          <w:sz w:val="18"/>
          <w:szCs w:val="18"/>
        </w:rPr>
        <w:t>N</w:t>
      </w:r>
      <w:r w:rsidRPr="00CC16D5">
        <w:rPr>
          <w:rFonts w:ascii="Times New Roman" w:hAnsi="Times New Roman" w:cs="Times New Roman"/>
          <w:bCs/>
          <w:kern w:val="0"/>
          <w:sz w:val="18"/>
          <w:szCs w:val="18"/>
        </w:rPr>
        <w:t>umber.</w:t>
      </w:r>
    </w:p>
    <w:p w14:paraId="3886EAF2" w14:textId="56EE1894" w:rsidR="00DE38DC" w:rsidRPr="00CC16D5" w:rsidRDefault="00DE38DC" w:rsidP="00DE38DC">
      <w:pPr>
        <w:widowControl/>
        <w:shd w:val="clear" w:color="auto" w:fill="FFFFFF"/>
        <w:spacing w:line="260" w:lineRule="exact"/>
        <w:ind w:firstLineChars="200" w:firstLine="360"/>
        <w:rPr>
          <w:rFonts w:ascii="Times New Roman" w:hAnsi="Times New Roman" w:cs="Times New Roman"/>
          <w:bCs/>
          <w:kern w:val="0"/>
          <w:sz w:val="18"/>
          <w:szCs w:val="18"/>
        </w:rPr>
      </w:pPr>
      <w:r>
        <w:rPr>
          <w:rFonts w:ascii="Times New Roman" w:hAnsi="Times New Roman" w:cs="Times New Roman"/>
          <w:bCs/>
          <w:kern w:val="0"/>
          <w:sz w:val="18"/>
          <w:szCs w:val="18"/>
          <w:vertAlign w:val="superscript"/>
        </w:rPr>
        <w:t>b</w:t>
      </w:r>
      <w:r w:rsidRPr="00CC16D5">
        <w:rPr>
          <w:rFonts w:ascii="Times New Roman" w:hAnsi="Times New Roman" w:cs="Times New Roman"/>
          <w:bCs/>
          <w:kern w:val="0"/>
          <w:sz w:val="18"/>
          <w:szCs w:val="18"/>
        </w:rPr>
        <w:t>:</w:t>
      </w:r>
      <w:r w:rsidRPr="0069412C">
        <w:rPr>
          <w:rFonts w:ascii="Times New Roman" w:hAnsi="Times New Roman" w:cs="Times New Roman"/>
          <w:bCs/>
          <w:kern w:val="0"/>
          <w:sz w:val="18"/>
          <w:szCs w:val="18"/>
        </w:rPr>
        <w:t xml:space="preserve"> </w:t>
      </w:r>
      <w:r>
        <w:rPr>
          <w:rFonts w:ascii="Times New Roman" w:hAnsi="Times New Roman" w:cs="Times New Roman"/>
          <w:bCs/>
          <w:kern w:val="0"/>
          <w:sz w:val="18"/>
          <w:szCs w:val="18"/>
        </w:rPr>
        <w:t>“U” means up-regulated, “D” means down-regulated.</w:t>
      </w:r>
    </w:p>
    <w:p w14:paraId="7E458A18" w14:textId="77777777" w:rsidR="00A11CE6" w:rsidRPr="00DE38DC" w:rsidRDefault="00A11CE6">
      <w:pPr>
        <w:rPr>
          <w:b/>
          <w:bCs/>
        </w:rPr>
      </w:pPr>
    </w:p>
    <w:p w14:paraId="57CF6AA4" w14:textId="77777777" w:rsidR="00A11CE6" w:rsidRDefault="00A11CE6">
      <w:pPr>
        <w:rPr>
          <w:b/>
          <w:bCs/>
        </w:rPr>
      </w:pPr>
    </w:p>
    <w:p w14:paraId="315E3242" w14:textId="77777777" w:rsidR="00A11CE6" w:rsidRDefault="00A11CE6">
      <w:pPr>
        <w:rPr>
          <w:b/>
          <w:bCs/>
        </w:rPr>
      </w:pPr>
    </w:p>
    <w:p w14:paraId="6A769B79" w14:textId="77777777" w:rsidR="00A11CE6" w:rsidRDefault="00A11CE6">
      <w:pPr>
        <w:rPr>
          <w:b/>
          <w:bCs/>
        </w:rPr>
      </w:pPr>
    </w:p>
    <w:p w14:paraId="5CC15452" w14:textId="77777777" w:rsidR="00A11CE6" w:rsidRDefault="00A11CE6">
      <w:pPr>
        <w:rPr>
          <w:b/>
          <w:bCs/>
        </w:rPr>
      </w:pPr>
    </w:p>
    <w:p w14:paraId="6C135CF5" w14:textId="77777777" w:rsidR="00A11CE6" w:rsidRDefault="00A11CE6">
      <w:pPr>
        <w:rPr>
          <w:b/>
          <w:bCs/>
        </w:rPr>
      </w:pPr>
    </w:p>
    <w:p w14:paraId="23122C2E" w14:textId="77777777" w:rsidR="00A11CE6" w:rsidRDefault="00A11CE6">
      <w:pPr>
        <w:rPr>
          <w:b/>
          <w:bCs/>
        </w:rPr>
      </w:pPr>
    </w:p>
    <w:p w14:paraId="26652EDB" w14:textId="77777777" w:rsidR="00A11CE6" w:rsidRDefault="00A11CE6">
      <w:pPr>
        <w:rPr>
          <w:b/>
          <w:bCs/>
        </w:rPr>
      </w:pPr>
    </w:p>
    <w:p w14:paraId="683AE8BD" w14:textId="77777777" w:rsidR="00A11CE6" w:rsidRDefault="00A11CE6">
      <w:pPr>
        <w:rPr>
          <w:b/>
          <w:bCs/>
        </w:rPr>
      </w:pPr>
    </w:p>
    <w:p w14:paraId="0033E32B" w14:textId="77777777" w:rsidR="001114C4" w:rsidRPr="008A02D1" w:rsidRDefault="001114C4" w:rsidP="001114C4">
      <w:pPr>
        <w:rPr>
          <w:b/>
          <w:bCs/>
        </w:rPr>
      </w:pPr>
      <w:r w:rsidRPr="008A02D1">
        <w:rPr>
          <w:rFonts w:hint="eastAsia"/>
          <w:b/>
          <w:bCs/>
        </w:rPr>
        <w:lastRenderedPageBreak/>
        <w:t>R</w:t>
      </w:r>
      <w:r w:rsidRPr="008A02D1">
        <w:rPr>
          <w:b/>
          <w:bCs/>
        </w:rPr>
        <w:t>eference:</w:t>
      </w:r>
    </w:p>
    <w:p w14:paraId="052D15BF" w14:textId="77777777" w:rsidR="00A11CE6" w:rsidRDefault="00A11CE6">
      <w:pPr>
        <w:rPr>
          <w:b/>
          <w:bCs/>
        </w:rPr>
      </w:pPr>
    </w:p>
    <w:p w14:paraId="21B2FAE5" w14:textId="77777777" w:rsidR="00A11CE6" w:rsidRDefault="00A11CE6">
      <w:pPr>
        <w:rPr>
          <w:b/>
          <w:bCs/>
        </w:rPr>
      </w:pPr>
    </w:p>
    <w:p w14:paraId="7B0535C0" w14:textId="77777777" w:rsidR="00770A2C" w:rsidRDefault="00770A2C"/>
    <w:p w14:paraId="10A279AA" w14:textId="77777777" w:rsidR="00770A2C" w:rsidRPr="00770A2C" w:rsidRDefault="00770A2C" w:rsidP="00770A2C">
      <w:pPr>
        <w:pStyle w:val="EndNoteBibliography"/>
        <w:framePr w:wrap="around"/>
        <w:ind w:left="720" w:hanging="720"/>
      </w:pPr>
      <w:r>
        <w:fldChar w:fldCharType="begin"/>
      </w:r>
      <w:r>
        <w:instrText xml:space="preserve"> ADDIN EN.REFLIST </w:instrText>
      </w:r>
      <w:r>
        <w:fldChar w:fldCharType="separate"/>
      </w:r>
      <w:bookmarkStart w:id="2" w:name="_ENREF_1"/>
      <w:r w:rsidRPr="00770A2C">
        <w:t>1. Chiu Y-C, Juvik JA, Ku K-M (2018) Targeted Metabolomic and Transcriptomic Analyses of “Red Russian” Kale (Brassicae napus var. pabularia) Following Methyl Jasmonate Treatment and Larval Infestation by the Cabbage Looper (Trichoplusia ni Hübner). International Journal of Molecular Sciences 19: 1058.</w:t>
      </w:r>
      <w:bookmarkEnd w:id="2"/>
    </w:p>
    <w:p w14:paraId="6B51B76F" w14:textId="77777777" w:rsidR="00770A2C" w:rsidRPr="00770A2C" w:rsidRDefault="00770A2C" w:rsidP="00770A2C">
      <w:pPr>
        <w:pStyle w:val="EndNoteBibliography"/>
        <w:framePr w:wrap="around"/>
        <w:ind w:left="720" w:hanging="720"/>
      </w:pPr>
      <w:bookmarkStart w:id="3" w:name="_ENREF_2"/>
      <w:r w:rsidRPr="00770A2C">
        <w:t>2. Liu S, Liu Y, Yang X, Tong C, Edwards D, et al. (2014) The Brassica oleracea genome reveals the asymmetrical evolution of polyploid genomes. Nature Communications 5: 3930.</w:t>
      </w:r>
      <w:bookmarkEnd w:id="3"/>
    </w:p>
    <w:p w14:paraId="35A069B4" w14:textId="77777777" w:rsidR="00770A2C" w:rsidRPr="00770A2C" w:rsidRDefault="00770A2C" w:rsidP="00770A2C">
      <w:pPr>
        <w:pStyle w:val="EndNoteBibliography"/>
        <w:framePr w:wrap="around"/>
        <w:ind w:left="720" w:hanging="720"/>
      </w:pPr>
      <w:bookmarkStart w:id="4" w:name="_ENREF_3"/>
      <w:r w:rsidRPr="00770A2C">
        <w:t>3. Burow M, Zhang ZY, Ober JA, Lambrix VM, Wittstock U, et al. (2008) ESP and ESM1 mediate indol-3-acetonitrile production from indol-3-ylmethyl glucosinolate in Arabidopsis. Phytochemistry 69: 663-671.</w:t>
      </w:r>
      <w:bookmarkEnd w:id="4"/>
    </w:p>
    <w:p w14:paraId="0F516401" w14:textId="77777777" w:rsidR="00770A2C" w:rsidRPr="00770A2C" w:rsidRDefault="00770A2C" w:rsidP="00770A2C">
      <w:pPr>
        <w:pStyle w:val="EndNoteBibliography"/>
        <w:framePr w:wrap="around"/>
        <w:ind w:left="720" w:hanging="720"/>
      </w:pPr>
      <w:bookmarkStart w:id="5" w:name="_ENREF_4"/>
      <w:r w:rsidRPr="00770A2C">
        <w:t>4. Lee JG, Lim S, Kim J, Lee EJ (2017) The mechanism of deterioration of the glucosinolate-myrosynase system in radish roots during cold storage after harvest. Food Chem 233: 60-68.</w:t>
      </w:r>
      <w:bookmarkEnd w:id="5"/>
    </w:p>
    <w:p w14:paraId="2B1941CB" w14:textId="3EB05FA0" w:rsidR="00550557" w:rsidRPr="002722CF" w:rsidRDefault="00770A2C">
      <w:r>
        <w:fldChar w:fldCharType="end"/>
      </w:r>
    </w:p>
    <w:sectPr w:rsidR="00550557" w:rsidRPr="002722CF" w:rsidSect="002722C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0DEA8" w14:textId="77777777" w:rsidR="001114C4" w:rsidRDefault="001114C4" w:rsidP="001114C4">
      <w:r>
        <w:separator/>
      </w:r>
    </w:p>
  </w:endnote>
  <w:endnote w:type="continuationSeparator" w:id="0">
    <w:p w14:paraId="145AE285" w14:textId="77777777" w:rsidR="001114C4" w:rsidRDefault="001114C4" w:rsidP="0011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358D2" w14:textId="77777777" w:rsidR="001114C4" w:rsidRDefault="001114C4" w:rsidP="001114C4">
      <w:r>
        <w:separator/>
      </w:r>
    </w:p>
  </w:footnote>
  <w:footnote w:type="continuationSeparator" w:id="0">
    <w:p w14:paraId="5D053717" w14:textId="77777777" w:rsidR="001114C4" w:rsidRDefault="001114C4" w:rsidP="00111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9ff9p5xxz09w8e2dw95rz0r9rzzwvvwrepe&quot;&gt;2018.11.26 全部文献(其余均已迁移到此)&lt;record-ids&gt;&lt;item&gt;65&lt;/item&gt;&lt;item&gt;598&lt;/item&gt;&lt;item&gt;1414&lt;/item&gt;&lt;item&gt;2960&lt;/item&gt;&lt;/record-ids&gt;&lt;/item&gt;&lt;/Libraries&gt;"/>
  </w:docVars>
  <w:rsids>
    <w:rsidRoot w:val="002722CF"/>
    <w:rsid w:val="000634D3"/>
    <w:rsid w:val="00091988"/>
    <w:rsid w:val="001114C4"/>
    <w:rsid w:val="0011460D"/>
    <w:rsid w:val="00190F6E"/>
    <w:rsid w:val="002247D1"/>
    <w:rsid w:val="002722CF"/>
    <w:rsid w:val="00492730"/>
    <w:rsid w:val="00550557"/>
    <w:rsid w:val="006411DE"/>
    <w:rsid w:val="00770A2C"/>
    <w:rsid w:val="007A1A3E"/>
    <w:rsid w:val="007F0135"/>
    <w:rsid w:val="008876F3"/>
    <w:rsid w:val="008A02D1"/>
    <w:rsid w:val="00A11CE6"/>
    <w:rsid w:val="00A14550"/>
    <w:rsid w:val="00CB7F0B"/>
    <w:rsid w:val="00DE38DC"/>
    <w:rsid w:val="00E3368D"/>
    <w:rsid w:val="00F63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783EF5"/>
  <w15:chartTrackingRefBased/>
  <w15:docId w15:val="{9519295D-0BB1-4498-BE41-17F85A7B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2247D1"/>
    <w:pPr>
      <w:framePr w:hSpace="180" w:wrap="around" w:hAnchor="margin" w:y="495"/>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2247D1"/>
    <w:rPr>
      <w:rFonts w:ascii="等线" w:eastAsia="等线" w:hAnsi="等线"/>
      <w:noProof/>
      <w:sz w:val="20"/>
    </w:rPr>
  </w:style>
  <w:style w:type="paragraph" w:customStyle="1" w:styleId="EndNoteBibliography">
    <w:name w:val="EndNote Bibliography"/>
    <w:basedOn w:val="a"/>
    <w:link w:val="EndNoteBibliography0"/>
    <w:rsid w:val="002247D1"/>
    <w:pPr>
      <w:framePr w:hSpace="180" w:wrap="around" w:hAnchor="margin" w:y="495"/>
    </w:pPr>
    <w:rPr>
      <w:rFonts w:ascii="等线" w:eastAsia="等线" w:hAnsi="等线"/>
      <w:noProof/>
      <w:sz w:val="20"/>
    </w:rPr>
  </w:style>
  <w:style w:type="character" w:customStyle="1" w:styleId="EndNoteBibliography0">
    <w:name w:val="EndNote Bibliography 字符"/>
    <w:basedOn w:val="a0"/>
    <w:link w:val="EndNoteBibliography"/>
    <w:rsid w:val="002247D1"/>
    <w:rPr>
      <w:rFonts w:ascii="等线" w:eastAsia="等线" w:hAnsi="等线"/>
      <w:noProof/>
      <w:sz w:val="20"/>
    </w:rPr>
  </w:style>
  <w:style w:type="character" w:styleId="a3">
    <w:name w:val="Hyperlink"/>
    <w:basedOn w:val="a0"/>
    <w:uiPriority w:val="99"/>
    <w:unhideWhenUsed/>
    <w:rsid w:val="002247D1"/>
    <w:rPr>
      <w:color w:val="0563C1" w:themeColor="hyperlink"/>
      <w:u w:val="single"/>
    </w:rPr>
  </w:style>
  <w:style w:type="character" w:styleId="a4">
    <w:name w:val="Unresolved Mention"/>
    <w:basedOn w:val="a0"/>
    <w:uiPriority w:val="99"/>
    <w:semiHidden/>
    <w:unhideWhenUsed/>
    <w:rsid w:val="002247D1"/>
    <w:rPr>
      <w:color w:val="605E5C"/>
      <w:shd w:val="clear" w:color="auto" w:fill="E1DFDD"/>
    </w:rPr>
  </w:style>
  <w:style w:type="paragraph" w:styleId="a5">
    <w:name w:val="header"/>
    <w:basedOn w:val="a"/>
    <w:link w:val="a6"/>
    <w:uiPriority w:val="99"/>
    <w:unhideWhenUsed/>
    <w:rsid w:val="001114C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114C4"/>
    <w:rPr>
      <w:sz w:val="18"/>
      <w:szCs w:val="18"/>
    </w:rPr>
  </w:style>
  <w:style w:type="paragraph" w:styleId="a7">
    <w:name w:val="footer"/>
    <w:basedOn w:val="a"/>
    <w:link w:val="a8"/>
    <w:uiPriority w:val="99"/>
    <w:unhideWhenUsed/>
    <w:rsid w:val="001114C4"/>
    <w:pPr>
      <w:tabs>
        <w:tab w:val="center" w:pos="4153"/>
        <w:tab w:val="right" w:pos="8306"/>
      </w:tabs>
      <w:snapToGrid w:val="0"/>
      <w:jc w:val="left"/>
    </w:pPr>
    <w:rPr>
      <w:sz w:val="18"/>
      <w:szCs w:val="18"/>
    </w:rPr>
  </w:style>
  <w:style w:type="character" w:customStyle="1" w:styleId="a8">
    <w:name w:val="页脚 字符"/>
    <w:basedOn w:val="a0"/>
    <w:link w:val="a7"/>
    <w:uiPriority w:val="99"/>
    <w:rsid w:val="001114C4"/>
    <w:rPr>
      <w:sz w:val="18"/>
      <w:szCs w:val="18"/>
    </w:rPr>
  </w:style>
  <w:style w:type="paragraph" w:styleId="a9">
    <w:name w:val="Balloon Text"/>
    <w:basedOn w:val="a"/>
    <w:link w:val="aa"/>
    <w:uiPriority w:val="99"/>
    <w:semiHidden/>
    <w:unhideWhenUsed/>
    <w:rsid w:val="0011460D"/>
    <w:rPr>
      <w:sz w:val="18"/>
      <w:szCs w:val="18"/>
    </w:rPr>
  </w:style>
  <w:style w:type="character" w:customStyle="1" w:styleId="aa">
    <w:name w:val="批注框文本 字符"/>
    <w:basedOn w:val="a0"/>
    <w:link w:val="a9"/>
    <w:uiPriority w:val="99"/>
    <w:semiHidden/>
    <w:rsid w:val="001146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384908">
      <w:bodyDiv w:val="1"/>
      <w:marLeft w:val="0"/>
      <w:marRight w:val="0"/>
      <w:marTop w:val="0"/>
      <w:marBottom w:val="0"/>
      <w:divBdr>
        <w:top w:val="none" w:sz="0" w:space="0" w:color="auto"/>
        <w:left w:val="none" w:sz="0" w:space="0" w:color="auto"/>
        <w:bottom w:val="none" w:sz="0" w:space="0" w:color="auto"/>
        <w:right w:val="none" w:sz="0" w:space="0" w:color="auto"/>
      </w:divBdr>
    </w:div>
    <w:div w:id="20630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Entang</dc:creator>
  <cp:keywords/>
  <dc:description/>
  <cp:lastModifiedBy>Tian Entang</cp:lastModifiedBy>
  <cp:revision>22</cp:revision>
  <dcterms:created xsi:type="dcterms:W3CDTF">2019-06-21T02:47:00Z</dcterms:created>
  <dcterms:modified xsi:type="dcterms:W3CDTF">2019-09-05T06:30:00Z</dcterms:modified>
</cp:coreProperties>
</file>