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AD" w:rsidRDefault="002B5CAD" w:rsidP="002B5CAD">
      <w:pPr>
        <w:jc w:val="both"/>
        <w:rPr>
          <w:b/>
          <w:lang w:val="en-US"/>
        </w:rPr>
      </w:pPr>
      <w:bookmarkStart w:id="0" w:name="_GoBack"/>
      <w:bookmarkEnd w:id="0"/>
      <w:r w:rsidRPr="005744CF">
        <w:rPr>
          <w:b/>
          <w:lang w:val="en-US"/>
        </w:rPr>
        <w:t>S</w:t>
      </w:r>
      <w:r>
        <w:rPr>
          <w:b/>
          <w:lang w:val="en-US"/>
        </w:rPr>
        <w:t>2</w:t>
      </w:r>
      <w:r w:rsidRPr="005744CF">
        <w:rPr>
          <w:b/>
          <w:lang w:val="en-US"/>
        </w:rPr>
        <w:t xml:space="preserve"> Table: </w:t>
      </w:r>
      <w:r>
        <w:rPr>
          <w:b/>
          <w:lang w:val="en-US"/>
        </w:rPr>
        <w:t>Correlation</w:t>
      </w:r>
      <w:r w:rsidRPr="005744CF">
        <w:rPr>
          <w:b/>
          <w:lang w:val="en-US"/>
        </w:rPr>
        <w:t xml:space="preserve"> of subject characteristics with salivary MRP levels</w:t>
      </w:r>
      <w:r w:rsidR="008E15CF">
        <w:rPr>
          <w:b/>
          <w:lang w:val="en-US"/>
        </w:rPr>
        <w:t>.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2B5CAD" w:rsidRPr="008F6038" w:rsidTr="00F115CA">
        <w:trPr>
          <w:trHeight w:val="55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r w:rsidRPr="008F6038">
              <w:rPr>
                <w:b/>
              </w:rPr>
              <w:t>Omnivore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F6038">
              <w:rPr>
                <w:b/>
              </w:rPr>
              <w:t>FruLys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F6038">
              <w:rPr>
                <w:b/>
              </w:rPr>
              <w:t>Pyr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r w:rsidRPr="008F6038">
              <w:rPr>
                <w:b/>
              </w:rPr>
              <w:t>MG-H1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r w:rsidRPr="008F6038">
              <w:rPr>
                <w:b/>
              </w:rPr>
              <w:t>CML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r w:rsidRPr="008F6038">
              <w:rPr>
                <w:b/>
              </w:rPr>
              <w:t>CEL</w:t>
            </w:r>
          </w:p>
        </w:tc>
      </w:tr>
      <w:tr w:rsidR="002B5CAD" w:rsidRPr="008F6038" w:rsidTr="00F115CA">
        <w:trPr>
          <w:trHeight w:val="55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F6038">
              <w:rPr>
                <w:b/>
              </w:rPr>
              <w:t>Bonferroni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-</w:t>
            </w:r>
          </w:p>
        </w:tc>
      </w:tr>
      <w:tr w:rsidR="002B5CAD" w:rsidRPr="008F6038" w:rsidTr="00F115CA">
        <w:trPr>
          <w:trHeight w:val="55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F6038">
              <w:rPr>
                <w:b/>
              </w:rPr>
              <w:t>Tukey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-</w:t>
            </w:r>
          </w:p>
        </w:tc>
      </w:tr>
      <w:tr w:rsidR="002B5CAD" w:rsidRPr="008F6038" w:rsidTr="00F115CA">
        <w:trPr>
          <w:trHeight w:val="55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F6038">
              <w:rPr>
                <w:b/>
              </w:rPr>
              <w:t>Bonferroni</w:t>
            </w:r>
            <w:proofErr w:type="spellEnd"/>
            <w:r w:rsidRPr="008F6038">
              <w:rPr>
                <w:b/>
              </w:rPr>
              <w:t>-Holm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0.99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0.99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-</w:t>
            </w:r>
          </w:p>
        </w:tc>
      </w:tr>
      <w:tr w:rsidR="002B5CAD" w:rsidRPr="008F6038" w:rsidTr="00F115CA">
        <w:trPr>
          <w:trHeight w:val="55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F6038">
              <w:rPr>
                <w:b/>
              </w:rPr>
              <w:t>Vegetarians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F6038">
              <w:rPr>
                <w:b/>
              </w:rPr>
              <w:t>FruLys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F6038">
              <w:rPr>
                <w:b/>
              </w:rPr>
              <w:t>Pyr</w:t>
            </w:r>
            <w:proofErr w:type="spell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r w:rsidRPr="008F6038">
              <w:rPr>
                <w:b/>
              </w:rPr>
              <w:t>MG-H1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r w:rsidRPr="008F6038">
              <w:rPr>
                <w:b/>
              </w:rPr>
              <w:t>CML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both"/>
              <w:rPr>
                <w:b/>
              </w:rPr>
            </w:pPr>
            <w:r w:rsidRPr="008F6038">
              <w:rPr>
                <w:b/>
              </w:rPr>
              <w:t>CEL</w:t>
            </w:r>
          </w:p>
        </w:tc>
      </w:tr>
    </w:tbl>
    <w:p w:rsidR="002B5CAD" w:rsidRDefault="002B5CAD" w:rsidP="002B5CAD">
      <w:pPr>
        <w:jc w:val="both"/>
        <w:rPr>
          <w:b/>
          <w:lang w:val="en-US"/>
        </w:rPr>
      </w:pPr>
    </w:p>
    <w:tbl>
      <w:tblPr>
        <w:tblW w:w="920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1"/>
        <w:gridCol w:w="2301"/>
        <w:gridCol w:w="2301"/>
        <w:gridCol w:w="2301"/>
      </w:tblGrid>
      <w:tr w:rsidR="002B5CAD" w:rsidRPr="008F6038" w:rsidTr="00F115CA">
        <w:trPr>
          <w:trHeight w:val="584"/>
          <w:jc w:val="center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rPr>
                <w:b/>
              </w:rPr>
            </w:pPr>
            <w:r w:rsidRPr="008F6038">
              <w:rPr>
                <w:b/>
              </w:rPr>
              <w:t xml:space="preserve">Blood </w:t>
            </w:r>
            <w:proofErr w:type="spellStart"/>
            <w:r w:rsidRPr="008F6038">
              <w:rPr>
                <w:b/>
              </w:rPr>
              <w:t>group</w:t>
            </w:r>
            <w:proofErr w:type="spellEnd"/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F6038">
              <w:rPr>
                <w:b/>
              </w:rPr>
              <w:t>Bonnferoni</w:t>
            </w:r>
            <w:proofErr w:type="spellEnd"/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F6038">
              <w:rPr>
                <w:b/>
              </w:rPr>
              <w:t>Tukey</w:t>
            </w:r>
            <w:proofErr w:type="spellEnd"/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CAD" w:rsidRPr="008F6038" w:rsidRDefault="002B5CAD" w:rsidP="00F115CA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F6038">
              <w:rPr>
                <w:b/>
              </w:rPr>
              <w:t>Bonferroni</w:t>
            </w:r>
            <w:proofErr w:type="spellEnd"/>
            <w:r w:rsidRPr="008F6038">
              <w:rPr>
                <w:b/>
              </w:rPr>
              <w:t>-Holm</w:t>
            </w:r>
          </w:p>
        </w:tc>
      </w:tr>
      <w:tr w:rsidR="002B5CAD" w:rsidRPr="008F6038" w:rsidTr="00F115CA">
        <w:trPr>
          <w:trHeight w:val="584"/>
          <w:jc w:val="center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rPr>
                <w:b/>
              </w:rPr>
            </w:pPr>
            <w:r w:rsidRPr="008F6038">
              <w:rPr>
                <w:b/>
              </w:rPr>
              <w:t>A – B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0.70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0.39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0.12</w:t>
            </w:r>
          </w:p>
        </w:tc>
      </w:tr>
      <w:tr w:rsidR="002B5CAD" w:rsidRPr="008F6038" w:rsidTr="00F115CA">
        <w:trPr>
          <w:trHeight w:val="584"/>
          <w:jc w:val="center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rPr>
                <w:b/>
              </w:rPr>
            </w:pPr>
            <w:r w:rsidRPr="008F6038">
              <w:rPr>
                <w:b/>
              </w:rPr>
              <w:t>A – AB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0.98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0.20</w:t>
            </w:r>
          </w:p>
        </w:tc>
      </w:tr>
      <w:tr w:rsidR="002B5CAD" w:rsidRPr="008F6038" w:rsidTr="00F115CA">
        <w:trPr>
          <w:trHeight w:val="584"/>
          <w:jc w:val="center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rPr>
                <w:b/>
              </w:rPr>
            </w:pPr>
            <w:r w:rsidRPr="008F6038">
              <w:rPr>
                <w:b/>
              </w:rPr>
              <w:t>B – AB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0.82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0.39</w:t>
            </w:r>
          </w:p>
        </w:tc>
      </w:tr>
      <w:tr w:rsidR="002B5CAD" w:rsidRPr="008F6038" w:rsidTr="00F115CA">
        <w:trPr>
          <w:trHeight w:val="584"/>
          <w:jc w:val="center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rPr>
                <w:b/>
              </w:rPr>
            </w:pPr>
            <w:r w:rsidRPr="008F6038">
              <w:rPr>
                <w:b/>
              </w:rPr>
              <w:t>0 – A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0.58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0.58</w:t>
            </w:r>
          </w:p>
        </w:tc>
      </w:tr>
      <w:tr w:rsidR="002B5CAD" w:rsidRPr="008F6038" w:rsidTr="00F115CA">
        <w:trPr>
          <w:trHeight w:val="584"/>
          <w:jc w:val="center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rPr>
                <w:b/>
              </w:rPr>
            </w:pPr>
            <w:r w:rsidRPr="008F6038">
              <w:rPr>
                <w:b/>
              </w:rPr>
              <w:t>0 – B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0.96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0.63</w:t>
            </w:r>
          </w:p>
        </w:tc>
      </w:tr>
      <w:tr w:rsidR="002B5CAD" w:rsidRPr="008F6038" w:rsidTr="00F115CA">
        <w:trPr>
          <w:trHeight w:val="584"/>
          <w:jc w:val="center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rPr>
                <w:b/>
              </w:rPr>
            </w:pPr>
            <w:r w:rsidRPr="008F6038">
              <w:rPr>
                <w:b/>
              </w:rPr>
              <w:t>0 – AB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0.94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CAD" w:rsidRPr="008F6038" w:rsidRDefault="002B5CAD" w:rsidP="00F115CA">
            <w:pPr>
              <w:spacing w:line="240" w:lineRule="auto"/>
              <w:jc w:val="center"/>
            </w:pPr>
            <w:r w:rsidRPr="008F6038">
              <w:t>0.70</w:t>
            </w:r>
          </w:p>
        </w:tc>
      </w:tr>
    </w:tbl>
    <w:p w:rsidR="002B5CAD" w:rsidRDefault="002B5CAD" w:rsidP="002B5CAD">
      <w:pPr>
        <w:jc w:val="both"/>
        <w:rPr>
          <w:b/>
          <w:lang w:val="en-US"/>
        </w:rPr>
      </w:pPr>
    </w:p>
    <w:p w:rsidR="002B5CAD" w:rsidRDefault="002B5CAD" w:rsidP="002B5CAD">
      <w:pPr>
        <w:jc w:val="both"/>
        <w:rPr>
          <w:b/>
          <w:lang w:val="en-US"/>
        </w:rPr>
      </w:pPr>
    </w:p>
    <w:p w:rsidR="002B5CAD" w:rsidRDefault="002B5CAD" w:rsidP="002B5CAD">
      <w:pPr>
        <w:jc w:val="both"/>
        <w:rPr>
          <w:b/>
          <w:lang w:val="en-US"/>
        </w:rPr>
      </w:pPr>
    </w:p>
    <w:p w:rsidR="00105362" w:rsidRPr="002B5CAD" w:rsidRDefault="00105362">
      <w:pPr>
        <w:rPr>
          <w:lang w:val="en-US"/>
        </w:rPr>
      </w:pPr>
    </w:p>
    <w:sectPr w:rsidR="00105362" w:rsidRPr="002B5CAD" w:rsidSect="007471C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B2" w:rsidRDefault="008E15CF">
      <w:pPr>
        <w:spacing w:after="0" w:line="240" w:lineRule="auto"/>
      </w:pPr>
      <w:r>
        <w:separator/>
      </w:r>
    </w:p>
  </w:endnote>
  <w:endnote w:type="continuationSeparator" w:id="0">
    <w:p w:rsidR="00EA08B2" w:rsidRDefault="008E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19142"/>
      <w:docPartObj>
        <w:docPartGallery w:val="Page Numbers (Bottom of Page)"/>
        <w:docPartUnique/>
      </w:docPartObj>
    </w:sdtPr>
    <w:sdtEndPr/>
    <w:sdtContent>
      <w:p w:rsidR="00FA3958" w:rsidRDefault="002B5CAD" w:rsidP="0044406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1D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B2" w:rsidRDefault="008E15CF">
      <w:pPr>
        <w:spacing w:after="0" w:line="240" w:lineRule="auto"/>
      </w:pPr>
      <w:r>
        <w:separator/>
      </w:r>
    </w:p>
  </w:footnote>
  <w:footnote w:type="continuationSeparator" w:id="0">
    <w:p w:rsidR="00EA08B2" w:rsidRDefault="008E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58" w:rsidRPr="000D1824" w:rsidRDefault="002B5CAD" w:rsidP="005F2433">
    <w:pPr>
      <w:pStyle w:val="Kopfzeile"/>
    </w:pPr>
    <w:r w:rsidRPr="000D1824">
      <w:tab/>
    </w:r>
    <w:r w:rsidRPr="000D18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D"/>
    <w:rsid w:val="00105362"/>
    <w:rsid w:val="002B5CAD"/>
    <w:rsid w:val="005511D6"/>
    <w:rsid w:val="008E15CF"/>
    <w:rsid w:val="00EA08B2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2D92-DF19-4B39-8712-3C0B486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CAD"/>
    <w:pPr>
      <w:spacing w:line="480" w:lineRule="auto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CA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CAD"/>
    <w:rPr>
      <w:rFonts w:ascii="Times New Roman" w:eastAsiaTheme="majorEastAsia" w:hAnsi="Times New Roman" w:cstheme="majorBidi"/>
      <w:b/>
      <w:bCs/>
      <w:color w:val="2E74B5" w:themeColor="accent1" w:themeShade="BF"/>
      <w:sz w:val="36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B5CA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2B5CAD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CAD"/>
    <w:rPr>
      <w:rFonts w:ascii="Times New Roman" w:hAnsi="Times New Roman" w:cs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2B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Manig</dc:creator>
  <cp:keywords/>
  <dc:description/>
  <cp:lastModifiedBy>Friederike Manig</cp:lastModifiedBy>
  <cp:revision>3</cp:revision>
  <dcterms:created xsi:type="dcterms:W3CDTF">2019-03-26T09:21:00Z</dcterms:created>
  <dcterms:modified xsi:type="dcterms:W3CDTF">2019-03-26T09:22:00Z</dcterms:modified>
</cp:coreProperties>
</file>