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483CC" w14:textId="7C578992" w:rsidR="00804641" w:rsidRPr="009508BD" w:rsidRDefault="00804641" w:rsidP="00804641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9508BD">
        <w:rPr>
          <w:rFonts w:ascii="Arial" w:hAnsi="Arial" w:cs="Arial"/>
          <w:b/>
        </w:rPr>
        <w:t>S2</w:t>
      </w:r>
      <w:r>
        <w:rPr>
          <w:rFonts w:ascii="Arial" w:hAnsi="Arial" w:cs="Arial"/>
          <w:b/>
        </w:rPr>
        <w:t xml:space="preserve"> Table</w:t>
      </w:r>
      <w:r w:rsidRPr="009508BD">
        <w:rPr>
          <w:rFonts w:ascii="Arial" w:hAnsi="Arial" w:cs="Arial"/>
          <w:b/>
        </w:rPr>
        <w:t>. HCV treatment delivery costs and visits based on Indian treatment guidelines and India-spe</w:t>
      </w:r>
      <w:r w:rsidR="00C708B3">
        <w:rPr>
          <w:rFonts w:ascii="Arial" w:hAnsi="Arial" w:cs="Arial"/>
          <w:b/>
        </w:rPr>
        <w:t>cific prices, translated to 2017</w:t>
      </w:r>
      <w:bookmarkStart w:id="0" w:name="_GoBack"/>
      <w:bookmarkEnd w:id="0"/>
      <w:r w:rsidRPr="009508BD">
        <w:rPr>
          <w:rFonts w:ascii="Arial" w:hAnsi="Arial" w:cs="Arial"/>
          <w:b/>
        </w:rPr>
        <w:t xml:space="preserve"> USD</w:t>
      </w:r>
      <w:r w:rsidR="00183C9E">
        <w:rPr>
          <w:rFonts w:ascii="Arial" w:hAnsi="Arial" w:cs="Arial"/>
          <w:b/>
        </w:rPr>
        <w:t xml:space="preserve">. </w:t>
      </w:r>
      <w:r w:rsidRPr="009508BD">
        <w:rPr>
          <w:rFonts w:ascii="Arial" w:hAnsi="Arial" w:cs="Arial"/>
        </w:rPr>
        <w:t xml:space="preserve"> *Extensive liver tests </w:t>
      </w:r>
      <w:r w:rsidRPr="009508BD">
        <w:rPr>
          <w:rFonts w:ascii="Arial" w:hAnsi="Arial" w:cs="Arial"/>
          <w:noProof/>
        </w:rPr>
        <w:t>(ie, albumin, total and direct bilirubin, alanine aminotransferase [ALT], aspartate aminotransferase [AST], and alkaline phosphatase levels)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1125"/>
        <w:gridCol w:w="1328"/>
        <w:gridCol w:w="1376"/>
        <w:gridCol w:w="1634"/>
        <w:gridCol w:w="1456"/>
      </w:tblGrid>
      <w:tr w:rsidR="00804641" w:rsidRPr="009508BD" w14:paraId="7C309C6B" w14:textId="77777777" w:rsidTr="00ED1505">
        <w:tc>
          <w:tcPr>
            <w:tcW w:w="1907" w:type="dxa"/>
          </w:tcPr>
          <w:p w14:paraId="7D212DA8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</w:tcPr>
          <w:p w14:paraId="7CE17AB1" w14:textId="77777777" w:rsidR="00804641" w:rsidRPr="009508BD" w:rsidRDefault="00804641" w:rsidP="00ED150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508BD">
              <w:rPr>
                <w:rFonts w:ascii="Arial" w:hAnsi="Arial" w:cs="Arial"/>
                <w:b/>
                <w:sz w:val="22"/>
              </w:rPr>
              <w:t>Week 0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712CD175" w14:textId="77777777" w:rsidR="00804641" w:rsidRPr="009508BD" w:rsidRDefault="00804641" w:rsidP="00ED150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508BD">
              <w:rPr>
                <w:rFonts w:ascii="Arial" w:hAnsi="Arial" w:cs="Arial"/>
                <w:b/>
                <w:sz w:val="22"/>
              </w:rPr>
              <w:t>Weeks 4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5F6C6AC4" w14:textId="77777777" w:rsidR="00804641" w:rsidRPr="009508BD" w:rsidRDefault="00804641" w:rsidP="00ED150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508BD">
              <w:rPr>
                <w:rFonts w:ascii="Arial" w:hAnsi="Arial" w:cs="Arial"/>
                <w:b/>
                <w:sz w:val="22"/>
              </w:rPr>
              <w:t>Week 8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5D48C561" w14:textId="77777777" w:rsidR="00804641" w:rsidRPr="009508BD" w:rsidRDefault="00804641" w:rsidP="00ED150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508BD">
              <w:rPr>
                <w:rFonts w:ascii="Arial" w:hAnsi="Arial" w:cs="Arial"/>
                <w:b/>
                <w:sz w:val="22"/>
              </w:rPr>
              <w:t xml:space="preserve">Week 12 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14:paraId="4BC914D2" w14:textId="77777777" w:rsidR="00804641" w:rsidRPr="009508BD" w:rsidRDefault="00804641" w:rsidP="00ED150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508BD">
              <w:rPr>
                <w:rFonts w:ascii="Arial" w:hAnsi="Arial" w:cs="Arial"/>
                <w:b/>
                <w:sz w:val="22"/>
              </w:rPr>
              <w:t>SVR 12</w:t>
            </w:r>
          </w:p>
        </w:tc>
      </w:tr>
      <w:tr w:rsidR="00804641" w:rsidRPr="009508BD" w14:paraId="1A52C7D7" w14:textId="77777777" w:rsidTr="00ED1505">
        <w:trPr>
          <w:trHeight w:val="305"/>
        </w:trPr>
        <w:tc>
          <w:tcPr>
            <w:tcW w:w="1907" w:type="dxa"/>
          </w:tcPr>
          <w:p w14:paraId="6FEDB6CB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HCV RNA</w:t>
            </w:r>
          </w:p>
        </w:tc>
        <w:tc>
          <w:tcPr>
            <w:tcW w:w="1221" w:type="dxa"/>
          </w:tcPr>
          <w:p w14:paraId="0D8A88C1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$107.70</w:t>
            </w:r>
          </w:p>
        </w:tc>
        <w:tc>
          <w:tcPr>
            <w:tcW w:w="1679" w:type="dxa"/>
          </w:tcPr>
          <w:p w14:paraId="16AD0319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 xml:space="preserve"> - </w:t>
            </w:r>
          </w:p>
        </w:tc>
        <w:tc>
          <w:tcPr>
            <w:tcW w:w="1873" w:type="dxa"/>
          </w:tcPr>
          <w:p w14:paraId="065C854A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 xml:space="preserve"> - </w:t>
            </w:r>
          </w:p>
        </w:tc>
        <w:tc>
          <w:tcPr>
            <w:tcW w:w="2162" w:type="dxa"/>
          </w:tcPr>
          <w:p w14:paraId="26722BFF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$107.70</w:t>
            </w:r>
          </w:p>
        </w:tc>
        <w:tc>
          <w:tcPr>
            <w:tcW w:w="1834" w:type="dxa"/>
          </w:tcPr>
          <w:p w14:paraId="050E8D63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$107.70</w:t>
            </w:r>
          </w:p>
        </w:tc>
      </w:tr>
      <w:tr w:rsidR="00804641" w:rsidRPr="009508BD" w14:paraId="01447983" w14:textId="77777777" w:rsidTr="00ED1505">
        <w:trPr>
          <w:trHeight w:val="305"/>
        </w:trPr>
        <w:tc>
          <w:tcPr>
            <w:tcW w:w="1907" w:type="dxa"/>
          </w:tcPr>
          <w:p w14:paraId="74C93169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Blood Count</w:t>
            </w:r>
          </w:p>
        </w:tc>
        <w:tc>
          <w:tcPr>
            <w:tcW w:w="1221" w:type="dxa"/>
          </w:tcPr>
          <w:p w14:paraId="65796CB9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$2.90</w:t>
            </w:r>
          </w:p>
        </w:tc>
        <w:tc>
          <w:tcPr>
            <w:tcW w:w="1679" w:type="dxa"/>
          </w:tcPr>
          <w:p w14:paraId="7E4CDE7A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$2.90</w:t>
            </w:r>
          </w:p>
        </w:tc>
        <w:tc>
          <w:tcPr>
            <w:tcW w:w="1873" w:type="dxa"/>
          </w:tcPr>
          <w:p w14:paraId="65FFF663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$2.90</w:t>
            </w:r>
          </w:p>
        </w:tc>
        <w:tc>
          <w:tcPr>
            <w:tcW w:w="2162" w:type="dxa"/>
          </w:tcPr>
          <w:p w14:paraId="279C2EC6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$2.90</w:t>
            </w:r>
          </w:p>
        </w:tc>
        <w:tc>
          <w:tcPr>
            <w:tcW w:w="1834" w:type="dxa"/>
          </w:tcPr>
          <w:p w14:paraId="2DBB309B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$2.90</w:t>
            </w:r>
          </w:p>
        </w:tc>
      </w:tr>
      <w:tr w:rsidR="00804641" w:rsidRPr="009508BD" w14:paraId="15C58AE7" w14:textId="77777777" w:rsidTr="00ED1505">
        <w:tc>
          <w:tcPr>
            <w:tcW w:w="1907" w:type="dxa"/>
          </w:tcPr>
          <w:p w14:paraId="3AF649D7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Liver tests</w:t>
            </w:r>
          </w:p>
        </w:tc>
        <w:tc>
          <w:tcPr>
            <w:tcW w:w="1221" w:type="dxa"/>
          </w:tcPr>
          <w:p w14:paraId="157BA03D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$21.50*</w:t>
            </w:r>
          </w:p>
        </w:tc>
        <w:tc>
          <w:tcPr>
            <w:tcW w:w="1679" w:type="dxa"/>
          </w:tcPr>
          <w:p w14:paraId="42BF0F04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$6.90</w:t>
            </w:r>
          </w:p>
        </w:tc>
        <w:tc>
          <w:tcPr>
            <w:tcW w:w="1873" w:type="dxa"/>
          </w:tcPr>
          <w:p w14:paraId="36AFD18A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$6.90</w:t>
            </w:r>
          </w:p>
        </w:tc>
        <w:tc>
          <w:tcPr>
            <w:tcW w:w="2162" w:type="dxa"/>
          </w:tcPr>
          <w:p w14:paraId="120660BF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$6.90</w:t>
            </w:r>
          </w:p>
        </w:tc>
        <w:tc>
          <w:tcPr>
            <w:tcW w:w="1834" w:type="dxa"/>
          </w:tcPr>
          <w:p w14:paraId="19BA290D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$6.90</w:t>
            </w:r>
          </w:p>
        </w:tc>
      </w:tr>
      <w:tr w:rsidR="00804641" w:rsidRPr="009508BD" w14:paraId="315AA1E6" w14:textId="77777777" w:rsidTr="00ED1505">
        <w:tc>
          <w:tcPr>
            <w:tcW w:w="1907" w:type="dxa"/>
          </w:tcPr>
          <w:p w14:paraId="566E75B7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Outpatient Visit</w:t>
            </w:r>
          </w:p>
        </w:tc>
        <w:tc>
          <w:tcPr>
            <w:tcW w:w="1221" w:type="dxa"/>
          </w:tcPr>
          <w:p w14:paraId="66A6D75A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  <w:lang w:val="en-GB"/>
              </w:rPr>
              <w:t>$20</w:t>
            </w:r>
          </w:p>
        </w:tc>
        <w:tc>
          <w:tcPr>
            <w:tcW w:w="1679" w:type="dxa"/>
          </w:tcPr>
          <w:p w14:paraId="29A08AC9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$20</w:t>
            </w:r>
          </w:p>
        </w:tc>
        <w:tc>
          <w:tcPr>
            <w:tcW w:w="1873" w:type="dxa"/>
          </w:tcPr>
          <w:p w14:paraId="0EF91ADD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$20</w:t>
            </w:r>
          </w:p>
        </w:tc>
        <w:tc>
          <w:tcPr>
            <w:tcW w:w="2162" w:type="dxa"/>
          </w:tcPr>
          <w:p w14:paraId="05883B99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$20</w:t>
            </w:r>
          </w:p>
        </w:tc>
        <w:tc>
          <w:tcPr>
            <w:tcW w:w="1834" w:type="dxa"/>
          </w:tcPr>
          <w:p w14:paraId="56630F9B" w14:textId="77777777" w:rsidR="00804641" w:rsidRPr="009508BD" w:rsidRDefault="00804641" w:rsidP="00ED1505">
            <w:pPr>
              <w:jc w:val="both"/>
              <w:rPr>
                <w:rFonts w:ascii="Arial" w:hAnsi="Arial" w:cs="Arial"/>
                <w:sz w:val="22"/>
              </w:rPr>
            </w:pPr>
            <w:r w:rsidRPr="009508BD">
              <w:rPr>
                <w:rFonts w:ascii="Arial" w:hAnsi="Arial" w:cs="Arial"/>
                <w:sz w:val="22"/>
              </w:rPr>
              <w:t>$20</w:t>
            </w:r>
          </w:p>
        </w:tc>
      </w:tr>
      <w:tr w:rsidR="00804641" w14:paraId="392FD1CF" w14:textId="77777777" w:rsidTr="00ED1505">
        <w:trPr>
          <w:trHeight w:val="242"/>
        </w:trPr>
        <w:tc>
          <w:tcPr>
            <w:tcW w:w="1907" w:type="dxa"/>
          </w:tcPr>
          <w:p w14:paraId="7D01C04E" w14:textId="77777777" w:rsidR="00804641" w:rsidRPr="009508BD" w:rsidRDefault="00804641" w:rsidP="00ED150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508BD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1221" w:type="dxa"/>
          </w:tcPr>
          <w:p w14:paraId="473B62AD" w14:textId="77777777" w:rsidR="00804641" w:rsidRPr="009508BD" w:rsidRDefault="00804641" w:rsidP="00ED150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508BD">
              <w:rPr>
                <w:rFonts w:ascii="Arial" w:hAnsi="Arial" w:cs="Arial"/>
                <w:b/>
                <w:sz w:val="22"/>
              </w:rPr>
              <w:t>$152</w:t>
            </w:r>
          </w:p>
        </w:tc>
        <w:tc>
          <w:tcPr>
            <w:tcW w:w="1679" w:type="dxa"/>
          </w:tcPr>
          <w:p w14:paraId="4C4567E1" w14:textId="77777777" w:rsidR="00804641" w:rsidRPr="009508BD" w:rsidRDefault="00804641" w:rsidP="00ED150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508BD">
              <w:rPr>
                <w:rFonts w:ascii="Arial" w:hAnsi="Arial" w:cs="Arial"/>
                <w:b/>
                <w:sz w:val="22"/>
              </w:rPr>
              <w:t>$29</w:t>
            </w:r>
          </w:p>
        </w:tc>
        <w:tc>
          <w:tcPr>
            <w:tcW w:w="1873" w:type="dxa"/>
          </w:tcPr>
          <w:p w14:paraId="1DAF0532" w14:textId="77777777" w:rsidR="00804641" w:rsidRPr="009508BD" w:rsidRDefault="00804641" w:rsidP="00ED150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508BD">
              <w:rPr>
                <w:rFonts w:ascii="Arial" w:hAnsi="Arial" w:cs="Arial"/>
                <w:b/>
                <w:sz w:val="22"/>
              </w:rPr>
              <w:t>$29</w:t>
            </w:r>
          </w:p>
        </w:tc>
        <w:tc>
          <w:tcPr>
            <w:tcW w:w="2162" w:type="dxa"/>
          </w:tcPr>
          <w:p w14:paraId="5E671C90" w14:textId="77777777" w:rsidR="00804641" w:rsidRPr="009508BD" w:rsidRDefault="00804641" w:rsidP="00ED150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508BD">
              <w:rPr>
                <w:rFonts w:ascii="Arial" w:hAnsi="Arial" w:cs="Arial"/>
                <w:b/>
                <w:sz w:val="22"/>
              </w:rPr>
              <w:t>$137</w:t>
            </w:r>
          </w:p>
        </w:tc>
        <w:tc>
          <w:tcPr>
            <w:tcW w:w="1834" w:type="dxa"/>
          </w:tcPr>
          <w:p w14:paraId="34BFB281" w14:textId="77777777" w:rsidR="00804641" w:rsidRPr="0091179A" w:rsidRDefault="00804641" w:rsidP="00ED150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508BD">
              <w:rPr>
                <w:rFonts w:ascii="Arial" w:hAnsi="Arial" w:cs="Arial"/>
                <w:b/>
                <w:sz w:val="22"/>
              </w:rPr>
              <w:t>$137</w:t>
            </w:r>
          </w:p>
        </w:tc>
      </w:tr>
    </w:tbl>
    <w:p w14:paraId="7A90CEF5" w14:textId="77777777" w:rsidR="00804641" w:rsidRDefault="00804641" w:rsidP="00804641">
      <w:pPr>
        <w:jc w:val="both"/>
      </w:pPr>
    </w:p>
    <w:p w14:paraId="20608843" w14:textId="77777777" w:rsidR="00804641" w:rsidRDefault="00804641" w:rsidP="00804641">
      <w:pPr>
        <w:jc w:val="both"/>
      </w:pPr>
    </w:p>
    <w:p w14:paraId="3258448A" w14:textId="77777777" w:rsidR="00804641" w:rsidRDefault="00804641" w:rsidP="00804641">
      <w:pPr>
        <w:jc w:val="both"/>
        <w:rPr>
          <w:rFonts w:ascii="Arial" w:hAnsi="Arial" w:cs="Arial"/>
          <w:b/>
        </w:rPr>
      </w:pPr>
    </w:p>
    <w:p w14:paraId="7F4A1F92" w14:textId="77777777" w:rsidR="00804641" w:rsidRDefault="00804641" w:rsidP="008046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AA2224" w14:textId="77777777" w:rsidR="00B12A51" w:rsidRDefault="00B12A51"/>
    <w:sectPr w:rsidR="00B12A51" w:rsidSect="00123D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41"/>
    <w:rsid w:val="00123D27"/>
    <w:rsid w:val="00183C9E"/>
    <w:rsid w:val="00804641"/>
    <w:rsid w:val="00B12A51"/>
    <w:rsid w:val="00C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E1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4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4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3</cp:revision>
  <dcterms:created xsi:type="dcterms:W3CDTF">2019-05-30T05:43:00Z</dcterms:created>
  <dcterms:modified xsi:type="dcterms:W3CDTF">2019-05-30T05:53:00Z</dcterms:modified>
</cp:coreProperties>
</file>