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767" w:rsidRPr="00BD035F" w:rsidRDefault="002F2786">
      <w:pPr>
        <w:rPr>
          <w:rFonts w:ascii="Calibri" w:eastAsia="Noto Serif CJK KR ExtraLight" w:hAnsi="Calibri" w:cs="Calibri"/>
          <w:sz w:val="22"/>
        </w:rPr>
      </w:pPr>
      <w:r>
        <w:rPr>
          <w:rFonts w:ascii="Calibri" w:eastAsia="Noto Serif CJK KR ExtraLight" w:hAnsi="Calibri" w:cs="Calibri"/>
          <w:sz w:val="22"/>
        </w:rPr>
        <w:t xml:space="preserve">S3 </w:t>
      </w:r>
      <w:r w:rsidR="00BF4767" w:rsidRPr="00BD035F">
        <w:rPr>
          <w:rFonts w:ascii="Calibri" w:eastAsia="Noto Serif CJK KR ExtraLight" w:hAnsi="Calibri" w:cs="Calibri"/>
          <w:sz w:val="22"/>
        </w:rPr>
        <w:t>Table</w:t>
      </w:r>
      <w:r>
        <w:rPr>
          <w:rFonts w:ascii="Calibri" w:eastAsia="Noto Serif CJK KR ExtraLight" w:hAnsi="Calibri" w:cs="Calibri"/>
          <w:sz w:val="22"/>
        </w:rPr>
        <w:t>.</w:t>
      </w:r>
      <w:r w:rsidR="00BF4767" w:rsidRPr="00BD035F">
        <w:rPr>
          <w:rFonts w:ascii="Calibri" w:eastAsia="Noto Serif CJK KR ExtraLight" w:hAnsi="Calibri" w:cs="Calibri"/>
          <w:sz w:val="22"/>
        </w:rPr>
        <w:t xml:space="preserve"> </w:t>
      </w:r>
      <w:r w:rsidR="00E02C4F" w:rsidRPr="00BD035F">
        <w:rPr>
          <w:rFonts w:ascii="Calibri" w:eastAsia="Noto Serif CJK KR ExtraLight" w:hAnsi="Calibri" w:cs="Calibri"/>
          <w:sz w:val="22"/>
        </w:rPr>
        <w:t xml:space="preserve">Univariable analysis of </w:t>
      </w:r>
      <w:r w:rsidR="00AD5B2B">
        <w:rPr>
          <w:rFonts w:ascii="Calibri" w:eastAsia="Noto Serif CJK KR ExtraLight" w:hAnsi="Calibri" w:cs="Calibri"/>
          <w:sz w:val="22"/>
        </w:rPr>
        <w:t>OS</w:t>
      </w:r>
      <w:r w:rsidR="00E02C4F" w:rsidRPr="00BD035F">
        <w:rPr>
          <w:rFonts w:ascii="Calibri" w:eastAsia="Noto Serif CJK KR ExtraLight" w:hAnsi="Calibri" w:cs="Calibri"/>
          <w:sz w:val="22"/>
        </w:rPr>
        <w:t xml:space="preserve"> and </w:t>
      </w:r>
      <w:r w:rsidR="00AD5B2B">
        <w:rPr>
          <w:rFonts w:ascii="Calibri" w:eastAsia="Noto Serif CJK KR ExtraLight" w:hAnsi="Calibri" w:cs="Calibri"/>
          <w:sz w:val="22"/>
        </w:rPr>
        <w:t>DFS</w:t>
      </w:r>
      <w:r w:rsidR="00E02C4F" w:rsidRPr="00BD035F">
        <w:rPr>
          <w:rFonts w:ascii="Calibri" w:eastAsia="Noto Serif CJK KR ExtraLight" w:hAnsi="Calibri" w:cs="Calibri"/>
          <w:sz w:val="22"/>
        </w:rPr>
        <w:t xml:space="preserve"> according to the </w:t>
      </w:r>
      <w:r w:rsidR="00BF4767" w:rsidRPr="00BD035F">
        <w:rPr>
          <w:rFonts w:ascii="Calibri" w:eastAsia="Noto Serif CJK KR ExtraLight" w:hAnsi="Calibri" w:cs="Calibri"/>
          <w:sz w:val="22"/>
        </w:rPr>
        <w:t>combination of pre and post PLR</w:t>
      </w:r>
      <w:r w:rsidR="00AD5B2B">
        <w:rPr>
          <w:rFonts w:ascii="Calibri" w:eastAsia="Noto Serif CJK KR ExtraLight" w:hAnsi="Calibri" w:cs="Calibri"/>
          <w:sz w:val="22"/>
        </w:rPr>
        <w:t>s</w:t>
      </w:r>
      <w:r w:rsidR="00BF4767" w:rsidRPr="00BD035F">
        <w:rPr>
          <w:rFonts w:ascii="Calibri" w:eastAsia="Noto Serif CJK KR ExtraLight" w:hAnsi="Calibri" w:cs="Calibri"/>
          <w:sz w:val="22"/>
        </w:rPr>
        <w:t xml:space="preserve"> and </w:t>
      </w:r>
      <w:r w:rsidR="002C2205" w:rsidRPr="00BD035F">
        <w:rPr>
          <w:rFonts w:ascii="Calibri" w:eastAsia="Noto Serif CJK KR ExtraLight" w:hAnsi="Calibri" w:cs="Calibri"/>
          <w:sz w:val="22"/>
        </w:rPr>
        <w:t>LM</w:t>
      </w:r>
      <w:r w:rsidR="00BF4767" w:rsidRPr="00BD035F">
        <w:rPr>
          <w:rFonts w:ascii="Calibri" w:eastAsia="Noto Serif CJK KR ExtraLight" w:hAnsi="Calibri" w:cs="Calibri"/>
          <w:sz w:val="22"/>
        </w:rPr>
        <w:t>R</w:t>
      </w:r>
      <w:r w:rsidR="00E02C4F" w:rsidRPr="00BD035F">
        <w:rPr>
          <w:rFonts w:ascii="Calibri" w:eastAsia="Noto Serif CJK KR ExtraLight" w:hAnsi="Calibri" w:cs="Calibri"/>
          <w:sz w:val="22"/>
        </w:rPr>
        <w:t>s</w:t>
      </w:r>
      <w:r w:rsidR="002C2205" w:rsidRPr="00BD035F">
        <w:rPr>
          <w:rFonts w:ascii="Calibri" w:eastAsia="Noto Serif CJK KR ExtraLight" w:hAnsi="Calibri" w:cs="Calibri"/>
          <w:sz w:val="22"/>
        </w:rPr>
        <w:t xml:space="preserve"> </w:t>
      </w:r>
      <w:r>
        <w:rPr>
          <w:rFonts w:ascii="Calibri" w:eastAsia="Noto Serif CJK KR ExtraLight" w:hAnsi="Calibri" w:cs="Calibri"/>
          <w:sz w:val="22"/>
        </w:rPr>
        <w:t>(n</w:t>
      </w:r>
      <w:r w:rsidR="00AD5B2B">
        <w:rPr>
          <w:rFonts w:ascii="Calibri" w:eastAsia="Noto Serif CJK KR ExtraLight" w:hAnsi="Calibri" w:cs="Calibri"/>
          <w:sz w:val="22"/>
        </w:rPr>
        <w:t>=94)</w:t>
      </w:r>
      <w:r>
        <w:rPr>
          <w:rFonts w:ascii="Calibri" w:eastAsia="Noto Serif CJK KR ExtraLight" w:hAnsi="Calibri" w:cs="Calibri"/>
          <w:sz w:val="22"/>
        </w:rPr>
        <w:t>.</w:t>
      </w:r>
    </w:p>
    <w:p w:rsidR="00FB1250" w:rsidRPr="00BD035F" w:rsidRDefault="00FB1250">
      <w:pPr>
        <w:rPr>
          <w:rFonts w:ascii="Calibri" w:eastAsia="Noto Serif CJK KR ExtraLight" w:hAnsi="Calibri" w:cs="Calibri"/>
          <w:sz w:val="2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9"/>
        <w:gridCol w:w="1802"/>
        <w:gridCol w:w="718"/>
        <w:gridCol w:w="1661"/>
        <w:gridCol w:w="706"/>
      </w:tblGrid>
      <w:tr w:rsidR="007B1535" w:rsidRPr="00BD035F" w:rsidTr="003776D7">
        <w:tc>
          <w:tcPr>
            <w:tcW w:w="229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B1535" w:rsidRPr="003776D7" w:rsidRDefault="007B1535" w:rsidP="0069377A">
            <w:pPr>
              <w:rPr>
                <w:rFonts w:ascii="Calibri" w:eastAsia="Noto Serif CJK KR ExtraLight" w:hAnsi="Calibri" w:cs="Calibri"/>
              </w:rPr>
            </w:pP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B1535" w:rsidRPr="003776D7" w:rsidRDefault="007B1535" w:rsidP="0069377A">
            <w:pPr>
              <w:jc w:val="center"/>
              <w:rPr>
                <w:rFonts w:ascii="Calibri" w:eastAsia="Noto Serif CJK KR ExtraLight" w:hAnsi="Calibri" w:cs="Calibri"/>
              </w:rPr>
            </w:pPr>
            <w:r w:rsidRPr="003776D7">
              <w:rPr>
                <w:rFonts w:ascii="Calibri" w:eastAsia="Noto Serif CJK KR ExtraLight" w:hAnsi="Calibri" w:cs="Calibri"/>
              </w:rPr>
              <w:t>OS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B1535" w:rsidRPr="003776D7" w:rsidRDefault="007B1535" w:rsidP="0069377A">
            <w:pPr>
              <w:jc w:val="center"/>
              <w:rPr>
                <w:rFonts w:ascii="Calibri" w:eastAsia="Noto Serif CJK KR ExtraLight" w:hAnsi="Calibri" w:cs="Calibri"/>
              </w:rPr>
            </w:pPr>
          </w:p>
        </w:tc>
        <w:tc>
          <w:tcPr>
            <w:tcW w:w="9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B1535" w:rsidRPr="003776D7" w:rsidRDefault="007B1535" w:rsidP="0069377A">
            <w:pPr>
              <w:jc w:val="center"/>
              <w:rPr>
                <w:rFonts w:ascii="Calibri" w:eastAsia="Noto Serif CJK KR ExtraLight" w:hAnsi="Calibri" w:cs="Calibri"/>
              </w:rPr>
            </w:pPr>
            <w:r w:rsidRPr="003776D7">
              <w:rPr>
                <w:rFonts w:ascii="Calibri" w:eastAsia="Noto Serif CJK KR ExtraLight" w:hAnsi="Calibri" w:cs="Calibri"/>
              </w:rPr>
              <w:t>DFS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B1535" w:rsidRPr="003776D7" w:rsidRDefault="007B1535" w:rsidP="0069377A">
            <w:pPr>
              <w:jc w:val="center"/>
              <w:rPr>
                <w:rFonts w:ascii="Calibri" w:eastAsia="Noto Serif CJK KR ExtraLight" w:hAnsi="Calibri" w:cs="Calibri"/>
              </w:rPr>
            </w:pPr>
          </w:p>
        </w:tc>
      </w:tr>
      <w:tr w:rsidR="007B1535" w:rsidRPr="00BD035F" w:rsidTr="003776D7">
        <w:tc>
          <w:tcPr>
            <w:tcW w:w="229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B1535" w:rsidRPr="003776D7" w:rsidRDefault="007B1535" w:rsidP="0069377A">
            <w:pPr>
              <w:rPr>
                <w:rFonts w:ascii="Calibri" w:eastAsia="Noto Serif CJK KR ExtraLight" w:hAnsi="Calibri" w:cs="Calibri"/>
              </w:rPr>
            </w:pP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776D7" w:rsidRDefault="007B1535" w:rsidP="0069377A">
            <w:pPr>
              <w:jc w:val="center"/>
              <w:rPr>
                <w:rFonts w:ascii="Calibri" w:eastAsia="Noto Serif CJK KR ExtraLight" w:hAnsi="Calibri" w:cs="Calibri"/>
              </w:rPr>
            </w:pPr>
            <w:r w:rsidRPr="003776D7">
              <w:rPr>
                <w:rFonts w:ascii="Calibri" w:eastAsia="Noto Serif CJK KR ExtraLight" w:hAnsi="Calibri" w:cs="Calibri"/>
              </w:rPr>
              <w:t xml:space="preserve">Hazard Ratio </w:t>
            </w:r>
          </w:p>
          <w:p w:rsidR="007B1535" w:rsidRPr="003776D7" w:rsidRDefault="007B1535" w:rsidP="0069377A">
            <w:pPr>
              <w:jc w:val="center"/>
              <w:rPr>
                <w:rFonts w:ascii="Calibri" w:eastAsia="Noto Serif CJK KR ExtraLight" w:hAnsi="Calibri" w:cs="Calibri"/>
              </w:rPr>
            </w:pPr>
            <w:r w:rsidRPr="003776D7">
              <w:rPr>
                <w:rFonts w:ascii="Calibri" w:eastAsia="Noto Serif CJK KR ExtraLight" w:hAnsi="Calibri" w:cs="Calibri"/>
              </w:rPr>
              <w:t>(95% CI)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B1535" w:rsidRPr="003776D7" w:rsidRDefault="007B1535" w:rsidP="0069377A">
            <w:pPr>
              <w:jc w:val="center"/>
              <w:rPr>
                <w:rFonts w:ascii="Calibri" w:eastAsia="Noto Serif CJK KR ExtraLight" w:hAnsi="Calibri" w:cs="Calibri"/>
              </w:rPr>
            </w:pPr>
            <w:r w:rsidRPr="003776D7">
              <w:rPr>
                <w:rFonts w:ascii="Calibri" w:eastAsia="Noto Serif CJK KR ExtraLight" w:hAnsi="Calibri" w:cs="Calibri"/>
              </w:rPr>
              <w:t>P</w:t>
            </w:r>
          </w:p>
        </w:tc>
        <w:tc>
          <w:tcPr>
            <w:tcW w:w="9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C3593" w:rsidRPr="003776D7" w:rsidRDefault="007B1535" w:rsidP="0069377A">
            <w:pPr>
              <w:jc w:val="center"/>
              <w:rPr>
                <w:rFonts w:ascii="Calibri" w:eastAsia="Noto Serif CJK KR ExtraLight" w:hAnsi="Calibri" w:cs="Calibri"/>
              </w:rPr>
            </w:pPr>
            <w:r w:rsidRPr="003776D7">
              <w:rPr>
                <w:rFonts w:ascii="Calibri" w:eastAsia="Noto Serif CJK KR ExtraLight" w:hAnsi="Calibri" w:cs="Calibri"/>
              </w:rPr>
              <w:t xml:space="preserve">Hazard Ratio </w:t>
            </w:r>
          </w:p>
          <w:p w:rsidR="007B1535" w:rsidRPr="003776D7" w:rsidRDefault="007B1535" w:rsidP="0069377A">
            <w:pPr>
              <w:jc w:val="center"/>
              <w:rPr>
                <w:rFonts w:ascii="Calibri" w:eastAsia="Noto Serif CJK KR ExtraLight" w:hAnsi="Calibri" w:cs="Calibri"/>
              </w:rPr>
            </w:pPr>
            <w:r w:rsidRPr="003776D7">
              <w:rPr>
                <w:rFonts w:ascii="Calibri" w:eastAsia="Noto Serif CJK KR ExtraLight" w:hAnsi="Calibri" w:cs="Calibri"/>
              </w:rPr>
              <w:t>(95% CI)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B1535" w:rsidRPr="003776D7" w:rsidRDefault="007B1535" w:rsidP="0069377A">
            <w:pPr>
              <w:jc w:val="center"/>
              <w:rPr>
                <w:rFonts w:ascii="Calibri" w:eastAsia="Noto Serif CJK KR ExtraLight" w:hAnsi="Calibri" w:cs="Calibri"/>
              </w:rPr>
            </w:pPr>
            <w:r w:rsidRPr="003776D7">
              <w:rPr>
                <w:rFonts w:ascii="Calibri" w:eastAsia="Noto Serif CJK KR ExtraLight" w:hAnsi="Calibri" w:cs="Calibri"/>
              </w:rPr>
              <w:t>P</w:t>
            </w:r>
          </w:p>
        </w:tc>
      </w:tr>
      <w:tr w:rsidR="007B1535" w:rsidRPr="00BD035F" w:rsidTr="003776D7">
        <w:tc>
          <w:tcPr>
            <w:tcW w:w="2293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7B1535" w:rsidRPr="003776D7" w:rsidRDefault="007B1535" w:rsidP="0069377A">
            <w:pPr>
              <w:rPr>
                <w:rFonts w:ascii="Calibri" w:eastAsia="Noto Serif CJK KR ExtraLight" w:hAnsi="Calibri" w:cs="Calibri"/>
              </w:rPr>
            </w:pPr>
            <w:r w:rsidRPr="003776D7">
              <w:rPr>
                <w:rFonts w:ascii="Calibri" w:eastAsia="Noto Serif CJK KR ExtraLight" w:hAnsi="Calibri" w:cs="Calibri"/>
              </w:rPr>
              <w:t>Combination of pre&amp;post</w:t>
            </w:r>
            <w:bookmarkStart w:id="0" w:name="_GoBack"/>
            <w:bookmarkEnd w:id="0"/>
            <w:r w:rsidRPr="003776D7">
              <w:rPr>
                <w:rFonts w:ascii="Calibri" w:eastAsia="Noto Serif CJK KR ExtraLight" w:hAnsi="Calibri" w:cs="Calibri"/>
              </w:rPr>
              <w:t xml:space="preserve"> PLRs</w:t>
            </w:r>
          </w:p>
        </w:tc>
        <w:tc>
          <w:tcPr>
            <w:tcW w:w="998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7B1535" w:rsidRPr="003776D7" w:rsidRDefault="007B1535" w:rsidP="0069377A">
            <w:pPr>
              <w:jc w:val="center"/>
              <w:rPr>
                <w:rFonts w:ascii="Calibri" w:eastAsia="Noto Serif CJK KR ExtraLight" w:hAnsi="Calibri" w:cs="Calibri"/>
              </w:rPr>
            </w:pPr>
          </w:p>
        </w:tc>
        <w:tc>
          <w:tcPr>
            <w:tcW w:w="398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7B1535" w:rsidRPr="003776D7" w:rsidRDefault="007B1535" w:rsidP="0069377A">
            <w:pPr>
              <w:jc w:val="center"/>
              <w:rPr>
                <w:rFonts w:ascii="Calibri" w:eastAsia="Noto Serif CJK KR ExtraLight" w:hAnsi="Calibri" w:cs="Calibri"/>
              </w:rPr>
            </w:pPr>
          </w:p>
        </w:tc>
        <w:tc>
          <w:tcPr>
            <w:tcW w:w="920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7B1535" w:rsidRPr="003776D7" w:rsidRDefault="007B1535" w:rsidP="0069377A">
            <w:pPr>
              <w:jc w:val="center"/>
              <w:rPr>
                <w:rFonts w:ascii="Calibri" w:eastAsia="Noto Serif CJK KR ExtraLight" w:hAnsi="Calibri" w:cs="Calibri"/>
              </w:rPr>
            </w:pPr>
          </w:p>
        </w:tc>
        <w:tc>
          <w:tcPr>
            <w:tcW w:w="391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7B1535" w:rsidRPr="003776D7" w:rsidRDefault="007B1535" w:rsidP="0069377A">
            <w:pPr>
              <w:jc w:val="center"/>
              <w:rPr>
                <w:rFonts w:ascii="Calibri" w:eastAsia="Noto Serif CJK KR ExtraLight" w:hAnsi="Calibri" w:cs="Calibri"/>
              </w:rPr>
            </w:pPr>
          </w:p>
        </w:tc>
      </w:tr>
      <w:tr w:rsidR="007B1535" w:rsidRPr="00BD035F" w:rsidTr="003776D7">
        <w:tc>
          <w:tcPr>
            <w:tcW w:w="2293" w:type="pct"/>
            <w:tcBorders>
              <w:bottom w:val="single" w:sz="4" w:space="0" w:color="auto"/>
            </w:tcBorders>
          </w:tcPr>
          <w:p w:rsidR="007B1535" w:rsidRPr="003776D7" w:rsidRDefault="007B1535" w:rsidP="007B1535">
            <w:pPr>
              <w:rPr>
                <w:rFonts w:ascii="Calibri" w:eastAsia="Noto Serif CJK KR ExtraLight" w:hAnsi="Calibri" w:cs="Calibri"/>
              </w:rPr>
            </w:pPr>
            <w:r w:rsidRPr="003776D7">
              <w:rPr>
                <w:rFonts w:ascii="Calibri" w:eastAsia="Noto Serif CJK KR ExtraLight" w:hAnsi="Calibri" w:cs="Calibri"/>
              </w:rPr>
              <w:t>pre-PLR&lt;154.4 &amp; post-PLR&lt;255.7 vs. control</w:t>
            </w:r>
          </w:p>
        </w:tc>
        <w:tc>
          <w:tcPr>
            <w:tcW w:w="998" w:type="pct"/>
            <w:tcBorders>
              <w:bottom w:val="single" w:sz="4" w:space="0" w:color="auto"/>
            </w:tcBorders>
          </w:tcPr>
          <w:p w:rsidR="007B1535" w:rsidRPr="003776D7" w:rsidRDefault="007B1535" w:rsidP="0069377A">
            <w:pPr>
              <w:jc w:val="center"/>
              <w:rPr>
                <w:rFonts w:ascii="Calibri" w:eastAsia="Noto Serif CJK KR ExtraLight" w:hAnsi="Calibri" w:cs="Calibri"/>
              </w:rPr>
            </w:pPr>
            <w:r w:rsidRPr="003776D7">
              <w:rPr>
                <w:rFonts w:ascii="Calibri" w:eastAsia="Noto Serif CJK KR ExtraLight" w:hAnsi="Calibri" w:cs="Calibri"/>
              </w:rPr>
              <w:t>0.97 (0.44 – 2.13)</w:t>
            </w:r>
          </w:p>
        </w:tc>
        <w:tc>
          <w:tcPr>
            <w:tcW w:w="398" w:type="pct"/>
            <w:tcBorders>
              <w:bottom w:val="single" w:sz="4" w:space="0" w:color="auto"/>
            </w:tcBorders>
          </w:tcPr>
          <w:p w:rsidR="007B1535" w:rsidRPr="003776D7" w:rsidRDefault="007B1535" w:rsidP="0069377A">
            <w:pPr>
              <w:jc w:val="center"/>
              <w:rPr>
                <w:rFonts w:ascii="Calibri" w:eastAsia="Noto Serif CJK KR ExtraLight" w:hAnsi="Calibri" w:cs="Calibri"/>
              </w:rPr>
            </w:pPr>
            <w:r w:rsidRPr="003776D7">
              <w:rPr>
                <w:rFonts w:ascii="Calibri" w:eastAsia="Noto Serif CJK KR ExtraLight" w:hAnsi="Calibri" w:cs="Calibri"/>
              </w:rPr>
              <w:t>0.941</w:t>
            </w:r>
          </w:p>
        </w:tc>
        <w:tc>
          <w:tcPr>
            <w:tcW w:w="920" w:type="pct"/>
            <w:tcBorders>
              <w:bottom w:val="single" w:sz="4" w:space="0" w:color="auto"/>
            </w:tcBorders>
          </w:tcPr>
          <w:p w:rsidR="007B1535" w:rsidRPr="003776D7" w:rsidRDefault="007B1535" w:rsidP="0069377A">
            <w:pPr>
              <w:jc w:val="center"/>
              <w:rPr>
                <w:rFonts w:ascii="Calibri" w:eastAsia="Noto Serif CJK KR ExtraLight" w:hAnsi="Calibri" w:cs="Calibri"/>
              </w:rPr>
            </w:pPr>
            <w:r w:rsidRPr="003776D7">
              <w:rPr>
                <w:rFonts w:ascii="Calibri" w:eastAsia="Noto Serif CJK KR ExtraLight" w:hAnsi="Calibri" w:cs="Calibri"/>
              </w:rPr>
              <w:t>1.47 (0.58 – 3.71)</w:t>
            </w:r>
          </w:p>
        </w:tc>
        <w:tc>
          <w:tcPr>
            <w:tcW w:w="391" w:type="pct"/>
            <w:tcBorders>
              <w:bottom w:val="single" w:sz="4" w:space="0" w:color="auto"/>
            </w:tcBorders>
          </w:tcPr>
          <w:p w:rsidR="007B1535" w:rsidRPr="003776D7" w:rsidRDefault="007B1535" w:rsidP="0069377A">
            <w:pPr>
              <w:jc w:val="center"/>
              <w:rPr>
                <w:rFonts w:ascii="Calibri" w:eastAsia="Noto Serif CJK KR ExtraLight" w:hAnsi="Calibri" w:cs="Calibri"/>
              </w:rPr>
            </w:pPr>
            <w:r w:rsidRPr="003776D7">
              <w:rPr>
                <w:rFonts w:ascii="Calibri" w:eastAsia="Noto Serif CJK KR ExtraLight" w:hAnsi="Calibri" w:cs="Calibri"/>
              </w:rPr>
              <w:t>0.412</w:t>
            </w:r>
          </w:p>
        </w:tc>
      </w:tr>
      <w:tr w:rsidR="007B1535" w:rsidRPr="00BD035F" w:rsidTr="003776D7">
        <w:tc>
          <w:tcPr>
            <w:tcW w:w="2293" w:type="pct"/>
            <w:tcBorders>
              <w:top w:val="single" w:sz="4" w:space="0" w:color="auto"/>
            </w:tcBorders>
          </w:tcPr>
          <w:p w:rsidR="007B1535" w:rsidRPr="003776D7" w:rsidRDefault="007B1535" w:rsidP="007B1535">
            <w:pPr>
              <w:rPr>
                <w:rFonts w:ascii="Calibri" w:eastAsia="Noto Serif CJK KR ExtraLight" w:hAnsi="Calibri" w:cs="Calibri"/>
              </w:rPr>
            </w:pPr>
            <w:r w:rsidRPr="003776D7">
              <w:rPr>
                <w:rFonts w:ascii="Calibri" w:eastAsia="Noto Serif CJK KR ExtraLight" w:hAnsi="Calibri" w:cs="Calibri"/>
              </w:rPr>
              <w:t>Combination of pre&amp;post LMRs</w:t>
            </w:r>
          </w:p>
        </w:tc>
        <w:tc>
          <w:tcPr>
            <w:tcW w:w="998" w:type="pct"/>
            <w:tcBorders>
              <w:top w:val="single" w:sz="4" w:space="0" w:color="auto"/>
            </w:tcBorders>
          </w:tcPr>
          <w:p w:rsidR="007B1535" w:rsidRPr="003776D7" w:rsidRDefault="007B1535" w:rsidP="0069377A">
            <w:pPr>
              <w:jc w:val="center"/>
              <w:rPr>
                <w:rFonts w:ascii="Calibri" w:eastAsia="Noto Serif CJK KR ExtraLight" w:hAnsi="Calibri" w:cs="Calibri"/>
              </w:rPr>
            </w:pPr>
          </w:p>
        </w:tc>
        <w:tc>
          <w:tcPr>
            <w:tcW w:w="398" w:type="pct"/>
            <w:tcBorders>
              <w:top w:val="single" w:sz="4" w:space="0" w:color="auto"/>
            </w:tcBorders>
          </w:tcPr>
          <w:p w:rsidR="007B1535" w:rsidRPr="003776D7" w:rsidRDefault="007B1535" w:rsidP="0069377A">
            <w:pPr>
              <w:jc w:val="center"/>
              <w:rPr>
                <w:rFonts w:ascii="Calibri" w:eastAsia="Noto Serif CJK KR ExtraLight" w:hAnsi="Calibri" w:cs="Calibri"/>
              </w:rPr>
            </w:pPr>
          </w:p>
        </w:tc>
        <w:tc>
          <w:tcPr>
            <w:tcW w:w="920" w:type="pct"/>
            <w:tcBorders>
              <w:top w:val="single" w:sz="4" w:space="0" w:color="auto"/>
            </w:tcBorders>
          </w:tcPr>
          <w:p w:rsidR="007B1535" w:rsidRPr="003776D7" w:rsidRDefault="007B1535" w:rsidP="0069377A">
            <w:pPr>
              <w:jc w:val="center"/>
              <w:rPr>
                <w:rFonts w:ascii="Calibri" w:eastAsia="Noto Serif CJK KR ExtraLight" w:hAnsi="Calibri" w:cs="Calibri"/>
              </w:rPr>
            </w:pPr>
          </w:p>
        </w:tc>
        <w:tc>
          <w:tcPr>
            <w:tcW w:w="391" w:type="pct"/>
            <w:tcBorders>
              <w:top w:val="single" w:sz="4" w:space="0" w:color="auto"/>
            </w:tcBorders>
          </w:tcPr>
          <w:p w:rsidR="007B1535" w:rsidRPr="003776D7" w:rsidRDefault="007B1535" w:rsidP="0069377A">
            <w:pPr>
              <w:jc w:val="center"/>
              <w:rPr>
                <w:rFonts w:ascii="Calibri" w:eastAsia="Noto Serif CJK KR ExtraLight" w:hAnsi="Calibri" w:cs="Calibri"/>
              </w:rPr>
            </w:pPr>
          </w:p>
        </w:tc>
      </w:tr>
      <w:tr w:rsidR="007B1535" w:rsidRPr="00BD035F" w:rsidTr="003776D7">
        <w:tc>
          <w:tcPr>
            <w:tcW w:w="2293" w:type="pct"/>
            <w:shd w:val="clear" w:color="auto" w:fill="FFFFFF" w:themeFill="background1"/>
          </w:tcPr>
          <w:p w:rsidR="007B1535" w:rsidRPr="003776D7" w:rsidRDefault="007B1535" w:rsidP="00083AE0">
            <w:pPr>
              <w:rPr>
                <w:rFonts w:ascii="Calibri" w:eastAsia="Noto Serif CJK KR ExtraLight" w:hAnsi="Calibri" w:cs="Calibri"/>
              </w:rPr>
            </w:pPr>
            <w:r w:rsidRPr="003776D7">
              <w:rPr>
                <w:rFonts w:ascii="Calibri" w:eastAsia="Noto Serif CJK KR ExtraLight" w:hAnsi="Calibri" w:cs="Calibri"/>
              </w:rPr>
              <w:t>pre-</w:t>
            </w:r>
            <w:r w:rsidR="00083AE0" w:rsidRPr="003776D7">
              <w:rPr>
                <w:rFonts w:ascii="Calibri" w:eastAsia="Noto Serif CJK KR ExtraLight" w:hAnsi="Calibri" w:cs="Calibri"/>
              </w:rPr>
              <w:t>LMR</w:t>
            </w:r>
            <w:r w:rsidRPr="003776D7">
              <w:rPr>
                <w:rFonts w:ascii="Calibri" w:eastAsia="Noto Serif CJK KR ExtraLight" w:hAnsi="Calibri" w:cs="Calibri"/>
              </w:rPr>
              <w:t>&lt;5.42 &amp; post-</w:t>
            </w:r>
            <w:r w:rsidR="00083AE0" w:rsidRPr="003776D7">
              <w:rPr>
                <w:rFonts w:ascii="Calibri" w:eastAsia="Noto Serif CJK KR ExtraLight" w:hAnsi="Calibri" w:cs="Calibri"/>
              </w:rPr>
              <w:t>LMR</w:t>
            </w:r>
            <w:r w:rsidRPr="003776D7">
              <w:rPr>
                <w:rFonts w:ascii="Calibri" w:eastAsia="Noto Serif CJK KR ExtraLight" w:hAnsi="Calibri" w:cs="Calibri"/>
              </w:rPr>
              <w:t>&lt;</w:t>
            </w:r>
            <w:r w:rsidR="00083AE0" w:rsidRPr="003776D7">
              <w:rPr>
                <w:rFonts w:ascii="Calibri" w:eastAsia="Noto Serif CJK KR ExtraLight" w:hAnsi="Calibri" w:cs="Calibri"/>
              </w:rPr>
              <w:t>3.15</w:t>
            </w:r>
            <w:r w:rsidRPr="003776D7">
              <w:rPr>
                <w:rFonts w:ascii="Calibri" w:eastAsia="Noto Serif CJK KR ExtraLight" w:hAnsi="Calibri" w:cs="Calibri"/>
              </w:rPr>
              <w:t xml:space="preserve"> vs. control</w:t>
            </w:r>
          </w:p>
        </w:tc>
        <w:tc>
          <w:tcPr>
            <w:tcW w:w="998" w:type="pct"/>
            <w:shd w:val="clear" w:color="auto" w:fill="FFFFFF" w:themeFill="background1"/>
          </w:tcPr>
          <w:p w:rsidR="007B1535" w:rsidRPr="003776D7" w:rsidRDefault="00083AE0" w:rsidP="0069377A">
            <w:pPr>
              <w:jc w:val="center"/>
              <w:rPr>
                <w:rFonts w:ascii="Calibri" w:eastAsia="Noto Serif CJK KR ExtraLight" w:hAnsi="Calibri" w:cs="Calibri"/>
              </w:rPr>
            </w:pPr>
            <w:r w:rsidRPr="003776D7">
              <w:rPr>
                <w:rFonts w:ascii="Calibri" w:eastAsia="Noto Serif CJK KR ExtraLight" w:hAnsi="Calibri" w:cs="Calibri"/>
              </w:rPr>
              <w:t>1.18 (0.56 – 2.46)</w:t>
            </w:r>
          </w:p>
        </w:tc>
        <w:tc>
          <w:tcPr>
            <w:tcW w:w="398" w:type="pct"/>
            <w:shd w:val="clear" w:color="auto" w:fill="FFFFFF" w:themeFill="background1"/>
          </w:tcPr>
          <w:p w:rsidR="007B1535" w:rsidRPr="003776D7" w:rsidRDefault="00083AE0" w:rsidP="0069377A">
            <w:pPr>
              <w:jc w:val="center"/>
              <w:rPr>
                <w:rFonts w:ascii="Calibri" w:eastAsia="Noto Serif CJK KR ExtraLight" w:hAnsi="Calibri" w:cs="Calibri"/>
              </w:rPr>
            </w:pPr>
            <w:r w:rsidRPr="003776D7">
              <w:rPr>
                <w:rFonts w:ascii="Calibri" w:eastAsia="Noto Serif CJK KR ExtraLight" w:hAnsi="Calibri" w:cs="Calibri"/>
              </w:rPr>
              <w:t>0.653</w:t>
            </w:r>
          </w:p>
        </w:tc>
        <w:tc>
          <w:tcPr>
            <w:tcW w:w="920" w:type="pct"/>
            <w:shd w:val="clear" w:color="auto" w:fill="FFFFFF" w:themeFill="background1"/>
          </w:tcPr>
          <w:p w:rsidR="007B1535" w:rsidRPr="003776D7" w:rsidRDefault="00083AE0" w:rsidP="0069377A">
            <w:pPr>
              <w:jc w:val="center"/>
              <w:rPr>
                <w:rFonts w:ascii="Calibri" w:eastAsia="Noto Serif CJK KR ExtraLight" w:hAnsi="Calibri" w:cs="Calibri"/>
              </w:rPr>
            </w:pPr>
            <w:r w:rsidRPr="003776D7">
              <w:rPr>
                <w:rFonts w:ascii="Calibri" w:eastAsia="Noto Serif CJK KR ExtraLight" w:hAnsi="Calibri" w:cs="Calibri"/>
              </w:rPr>
              <w:t>1.37 (0.61 – 3.09)</w:t>
            </w:r>
          </w:p>
        </w:tc>
        <w:tc>
          <w:tcPr>
            <w:tcW w:w="391" w:type="pct"/>
            <w:shd w:val="clear" w:color="auto" w:fill="FFFFFF" w:themeFill="background1"/>
          </w:tcPr>
          <w:p w:rsidR="007B1535" w:rsidRPr="003776D7" w:rsidRDefault="00083AE0" w:rsidP="0069377A">
            <w:pPr>
              <w:jc w:val="center"/>
              <w:rPr>
                <w:rFonts w:ascii="Calibri" w:eastAsia="Noto Serif CJK KR ExtraLight" w:hAnsi="Calibri" w:cs="Calibri"/>
              </w:rPr>
            </w:pPr>
            <w:r w:rsidRPr="003776D7">
              <w:rPr>
                <w:rFonts w:ascii="Calibri" w:eastAsia="Noto Serif CJK KR ExtraLight" w:hAnsi="Calibri" w:cs="Calibri"/>
              </w:rPr>
              <w:t>0.443</w:t>
            </w:r>
          </w:p>
        </w:tc>
      </w:tr>
      <w:tr w:rsidR="003E6B04" w:rsidRPr="00BD035F" w:rsidTr="003776D7">
        <w:tc>
          <w:tcPr>
            <w:tcW w:w="2293" w:type="pct"/>
            <w:tcBorders>
              <w:bottom w:val="single" w:sz="4" w:space="0" w:color="auto"/>
            </w:tcBorders>
          </w:tcPr>
          <w:p w:rsidR="003E6B04" w:rsidRPr="003776D7" w:rsidRDefault="003E6B04" w:rsidP="00083AE0">
            <w:pPr>
              <w:rPr>
                <w:rFonts w:ascii="Calibri" w:eastAsia="Noto Serif CJK KR ExtraLight" w:hAnsi="Calibri" w:cs="Calibri"/>
              </w:rPr>
            </w:pPr>
            <w:r w:rsidRPr="003776D7">
              <w:rPr>
                <w:rFonts w:ascii="Calibri" w:eastAsia="Noto Serif CJK KR ExtraLight" w:hAnsi="Calibri" w:cs="Calibri"/>
              </w:rPr>
              <w:t>pre-LMR≥5.42 &amp; post-LMR≥3.15 vs. control</w:t>
            </w:r>
          </w:p>
        </w:tc>
        <w:tc>
          <w:tcPr>
            <w:tcW w:w="998" w:type="pct"/>
            <w:tcBorders>
              <w:bottom w:val="single" w:sz="4" w:space="0" w:color="auto"/>
            </w:tcBorders>
          </w:tcPr>
          <w:p w:rsidR="003E6B04" w:rsidRPr="003776D7" w:rsidRDefault="00E0470A" w:rsidP="0069377A">
            <w:pPr>
              <w:jc w:val="center"/>
              <w:rPr>
                <w:rFonts w:ascii="Calibri" w:eastAsia="Noto Serif CJK KR ExtraLight" w:hAnsi="Calibri" w:cs="Calibri"/>
              </w:rPr>
            </w:pPr>
            <w:r w:rsidRPr="003776D7">
              <w:rPr>
                <w:rFonts w:ascii="Calibri" w:eastAsia="Noto Serif CJK KR ExtraLight" w:hAnsi="Calibri" w:cs="Calibri"/>
              </w:rPr>
              <w:t>0.93 (0.42 – 2.05)</w:t>
            </w:r>
          </w:p>
        </w:tc>
        <w:tc>
          <w:tcPr>
            <w:tcW w:w="398" w:type="pct"/>
            <w:tcBorders>
              <w:bottom w:val="single" w:sz="4" w:space="0" w:color="auto"/>
            </w:tcBorders>
          </w:tcPr>
          <w:p w:rsidR="003E6B04" w:rsidRPr="003776D7" w:rsidRDefault="00E0470A" w:rsidP="0069377A">
            <w:pPr>
              <w:jc w:val="center"/>
              <w:rPr>
                <w:rFonts w:ascii="Calibri" w:eastAsia="Noto Serif CJK KR ExtraLight" w:hAnsi="Calibri" w:cs="Calibri"/>
              </w:rPr>
            </w:pPr>
            <w:r w:rsidRPr="003776D7">
              <w:rPr>
                <w:rFonts w:ascii="Calibri" w:eastAsia="Noto Serif CJK KR ExtraLight" w:hAnsi="Calibri" w:cs="Calibri"/>
              </w:rPr>
              <w:t>0.862</w:t>
            </w:r>
          </w:p>
        </w:tc>
        <w:tc>
          <w:tcPr>
            <w:tcW w:w="920" w:type="pct"/>
            <w:tcBorders>
              <w:bottom w:val="single" w:sz="4" w:space="0" w:color="auto"/>
            </w:tcBorders>
          </w:tcPr>
          <w:p w:rsidR="003E6B04" w:rsidRPr="003776D7" w:rsidRDefault="00A37E2C" w:rsidP="0069377A">
            <w:pPr>
              <w:jc w:val="center"/>
              <w:rPr>
                <w:rFonts w:ascii="Calibri" w:eastAsia="Noto Serif CJK KR ExtraLight" w:hAnsi="Calibri" w:cs="Calibri"/>
              </w:rPr>
            </w:pPr>
            <w:r w:rsidRPr="003776D7">
              <w:rPr>
                <w:rFonts w:ascii="Calibri" w:eastAsia="Noto Serif CJK KR ExtraLight" w:hAnsi="Calibri" w:cs="Calibri"/>
              </w:rPr>
              <w:t>0.74 (0.32 – 1.73)</w:t>
            </w:r>
          </w:p>
        </w:tc>
        <w:tc>
          <w:tcPr>
            <w:tcW w:w="391" w:type="pct"/>
            <w:tcBorders>
              <w:bottom w:val="single" w:sz="4" w:space="0" w:color="auto"/>
            </w:tcBorders>
          </w:tcPr>
          <w:p w:rsidR="003E6B04" w:rsidRPr="003776D7" w:rsidRDefault="00A37E2C" w:rsidP="0069377A">
            <w:pPr>
              <w:jc w:val="center"/>
              <w:rPr>
                <w:rFonts w:ascii="Calibri" w:eastAsia="Noto Serif CJK KR ExtraLight" w:hAnsi="Calibri" w:cs="Calibri"/>
              </w:rPr>
            </w:pPr>
            <w:r w:rsidRPr="003776D7">
              <w:rPr>
                <w:rFonts w:ascii="Calibri" w:eastAsia="Noto Serif CJK KR ExtraLight" w:hAnsi="Calibri" w:cs="Calibri"/>
              </w:rPr>
              <w:t>0.485</w:t>
            </w:r>
          </w:p>
        </w:tc>
      </w:tr>
    </w:tbl>
    <w:p w:rsidR="007B1535" w:rsidRPr="00BD035F" w:rsidRDefault="007B1535">
      <w:pPr>
        <w:rPr>
          <w:rFonts w:ascii="Calibri" w:eastAsia="Noto Serif CJK KR ExtraLight" w:hAnsi="Calibri" w:cs="Calibri"/>
          <w:sz w:val="22"/>
        </w:rPr>
      </w:pPr>
    </w:p>
    <w:p w:rsidR="00BF4767" w:rsidRPr="00BD035F" w:rsidRDefault="00BF4767">
      <w:pPr>
        <w:rPr>
          <w:rFonts w:ascii="Calibri" w:eastAsia="Noto Serif CJK KR ExtraLight" w:hAnsi="Calibri" w:cs="Calibri"/>
          <w:sz w:val="22"/>
        </w:rPr>
      </w:pPr>
    </w:p>
    <w:p w:rsidR="00BF4767" w:rsidRPr="00BD035F" w:rsidRDefault="00BF4767">
      <w:pPr>
        <w:rPr>
          <w:rFonts w:ascii="Calibri" w:eastAsia="Noto Serif CJK KR ExtraLight" w:hAnsi="Calibri" w:cs="Calibri"/>
          <w:sz w:val="22"/>
        </w:rPr>
      </w:pPr>
    </w:p>
    <w:sectPr w:rsidR="00BF4767" w:rsidRPr="00BD035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9B1" w:rsidRDefault="006159B1" w:rsidP="007B2BFF">
      <w:pPr>
        <w:spacing w:after="0" w:line="240" w:lineRule="auto"/>
      </w:pPr>
      <w:r>
        <w:separator/>
      </w:r>
    </w:p>
  </w:endnote>
  <w:endnote w:type="continuationSeparator" w:id="0">
    <w:p w:rsidR="006159B1" w:rsidRDefault="006159B1" w:rsidP="007B2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erif CJK KR ExtraLight">
    <w:panose1 w:val="00000000000000000000"/>
    <w:charset w:val="80"/>
    <w:family w:val="roman"/>
    <w:notTrueType/>
    <w:pitch w:val="variable"/>
    <w:sig w:usb0="30000287" w:usb1="2BDF3C10" w:usb2="00000016" w:usb3="00000000" w:csb0="002E010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9B1" w:rsidRDefault="006159B1" w:rsidP="007B2BFF">
      <w:pPr>
        <w:spacing w:after="0" w:line="240" w:lineRule="auto"/>
      </w:pPr>
      <w:r>
        <w:separator/>
      </w:r>
    </w:p>
  </w:footnote>
  <w:footnote w:type="continuationSeparator" w:id="0">
    <w:p w:rsidR="006159B1" w:rsidRDefault="006159B1" w:rsidP="007B2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36E2D"/>
    <w:multiLevelType w:val="hybridMultilevel"/>
    <w:tmpl w:val="831674EC"/>
    <w:lvl w:ilvl="0" w:tplc="CCDE038C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339"/>
    <w:rsid w:val="00053AFE"/>
    <w:rsid w:val="00083AE0"/>
    <w:rsid w:val="00095C26"/>
    <w:rsid w:val="000A1FD4"/>
    <w:rsid w:val="000D3004"/>
    <w:rsid w:val="00152BD0"/>
    <w:rsid w:val="00156E81"/>
    <w:rsid w:val="00157632"/>
    <w:rsid w:val="001609A1"/>
    <w:rsid w:val="00197F7D"/>
    <w:rsid w:val="001A5865"/>
    <w:rsid w:val="001E4B31"/>
    <w:rsid w:val="001E72F3"/>
    <w:rsid w:val="00200E73"/>
    <w:rsid w:val="00222E88"/>
    <w:rsid w:val="00232D2B"/>
    <w:rsid w:val="00293CAD"/>
    <w:rsid w:val="002C2205"/>
    <w:rsid w:val="002C7993"/>
    <w:rsid w:val="002F2786"/>
    <w:rsid w:val="00331D62"/>
    <w:rsid w:val="003776D7"/>
    <w:rsid w:val="00391301"/>
    <w:rsid w:val="003A00C2"/>
    <w:rsid w:val="003D6DBC"/>
    <w:rsid w:val="003E6B04"/>
    <w:rsid w:val="003F1AF9"/>
    <w:rsid w:val="004042A7"/>
    <w:rsid w:val="00411E19"/>
    <w:rsid w:val="004162A3"/>
    <w:rsid w:val="00425CE5"/>
    <w:rsid w:val="004E74E0"/>
    <w:rsid w:val="00511A3E"/>
    <w:rsid w:val="00553EA7"/>
    <w:rsid w:val="00563876"/>
    <w:rsid w:val="00582244"/>
    <w:rsid w:val="005A6BD4"/>
    <w:rsid w:val="005D55DD"/>
    <w:rsid w:val="006030DF"/>
    <w:rsid w:val="006043B7"/>
    <w:rsid w:val="00615421"/>
    <w:rsid w:val="006159B1"/>
    <w:rsid w:val="00617D7C"/>
    <w:rsid w:val="006420ED"/>
    <w:rsid w:val="00657ABB"/>
    <w:rsid w:val="0067092C"/>
    <w:rsid w:val="00674465"/>
    <w:rsid w:val="00680E8F"/>
    <w:rsid w:val="006C0FEF"/>
    <w:rsid w:val="006D2CF9"/>
    <w:rsid w:val="006D5D4E"/>
    <w:rsid w:val="00701D61"/>
    <w:rsid w:val="0072006B"/>
    <w:rsid w:val="007557DA"/>
    <w:rsid w:val="007B1535"/>
    <w:rsid w:val="007B23A2"/>
    <w:rsid w:val="007B2BFF"/>
    <w:rsid w:val="00804C11"/>
    <w:rsid w:val="00813C78"/>
    <w:rsid w:val="00823E7A"/>
    <w:rsid w:val="00847CC8"/>
    <w:rsid w:val="00850CB0"/>
    <w:rsid w:val="00854B9B"/>
    <w:rsid w:val="00870746"/>
    <w:rsid w:val="009125B7"/>
    <w:rsid w:val="0094567B"/>
    <w:rsid w:val="009639BB"/>
    <w:rsid w:val="00987C89"/>
    <w:rsid w:val="00A24064"/>
    <w:rsid w:val="00A31AC6"/>
    <w:rsid w:val="00A37E2C"/>
    <w:rsid w:val="00A40992"/>
    <w:rsid w:val="00A47BAB"/>
    <w:rsid w:val="00A55E51"/>
    <w:rsid w:val="00A843D6"/>
    <w:rsid w:val="00AA4AA7"/>
    <w:rsid w:val="00AB43D7"/>
    <w:rsid w:val="00AC79BB"/>
    <w:rsid w:val="00AD0BA0"/>
    <w:rsid w:val="00AD4369"/>
    <w:rsid w:val="00AD5B2B"/>
    <w:rsid w:val="00AE5130"/>
    <w:rsid w:val="00AF4E3D"/>
    <w:rsid w:val="00B055C5"/>
    <w:rsid w:val="00B116B3"/>
    <w:rsid w:val="00B42DC1"/>
    <w:rsid w:val="00B97AB1"/>
    <w:rsid w:val="00BC3593"/>
    <w:rsid w:val="00BD035F"/>
    <w:rsid w:val="00BD1931"/>
    <w:rsid w:val="00BF4767"/>
    <w:rsid w:val="00C02339"/>
    <w:rsid w:val="00C0307E"/>
    <w:rsid w:val="00C04F37"/>
    <w:rsid w:val="00C2397A"/>
    <w:rsid w:val="00C2432E"/>
    <w:rsid w:val="00C4217E"/>
    <w:rsid w:val="00C4707E"/>
    <w:rsid w:val="00C52D96"/>
    <w:rsid w:val="00C54479"/>
    <w:rsid w:val="00C62CAF"/>
    <w:rsid w:val="00C746B9"/>
    <w:rsid w:val="00CC6EA3"/>
    <w:rsid w:val="00CF00DF"/>
    <w:rsid w:val="00D139F7"/>
    <w:rsid w:val="00D505DF"/>
    <w:rsid w:val="00D61351"/>
    <w:rsid w:val="00D62BBF"/>
    <w:rsid w:val="00D74E04"/>
    <w:rsid w:val="00D8747C"/>
    <w:rsid w:val="00D95726"/>
    <w:rsid w:val="00DA6246"/>
    <w:rsid w:val="00DD4EBB"/>
    <w:rsid w:val="00E02C4F"/>
    <w:rsid w:val="00E0470A"/>
    <w:rsid w:val="00E07A59"/>
    <w:rsid w:val="00E17C4F"/>
    <w:rsid w:val="00E2227A"/>
    <w:rsid w:val="00E35AFB"/>
    <w:rsid w:val="00E746DD"/>
    <w:rsid w:val="00E92ACB"/>
    <w:rsid w:val="00EB5ABA"/>
    <w:rsid w:val="00EE7D9B"/>
    <w:rsid w:val="00EE7EB9"/>
    <w:rsid w:val="00F00772"/>
    <w:rsid w:val="00F6755C"/>
    <w:rsid w:val="00F91608"/>
    <w:rsid w:val="00FB1250"/>
    <w:rsid w:val="00FB1577"/>
    <w:rsid w:val="00FB1856"/>
    <w:rsid w:val="00FC0E98"/>
    <w:rsid w:val="00FD440F"/>
    <w:rsid w:val="00FD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8F669C-918A-4128-BA0D-56648259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2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2BFF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B2BFF"/>
  </w:style>
  <w:style w:type="paragraph" w:styleId="Footer">
    <w:name w:val="footer"/>
    <w:basedOn w:val="Normal"/>
    <w:link w:val="FooterChar"/>
    <w:uiPriority w:val="99"/>
    <w:unhideWhenUsed/>
    <w:rsid w:val="007B2BFF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B2BFF"/>
  </w:style>
  <w:style w:type="paragraph" w:styleId="ListParagraph">
    <w:name w:val="List Paragraph"/>
    <w:basedOn w:val="Normal"/>
    <w:uiPriority w:val="34"/>
    <w:qFormat/>
    <w:rsid w:val="004162A3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강정현</dc:creator>
  <cp:keywords/>
  <dc:description/>
  <cp:lastModifiedBy>Kang, Jeonghyun</cp:lastModifiedBy>
  <cp:revision>124</cp:revision>
  <dcterms:created xsi:type="dcterms:W3CDTF">2019-02-23T13:09:00Z</dcterms:created>
  <dcterms:modified xsi:type="dcterms:W3CDTF">2019-03-14T16:23:00Z</dcterms:modified>
</cp:coreProperties>
</file>