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5AF2C" w14:textId="06DE0ABF" w:rsidR="00B721FD" w:rsidRPr="004C65FE" w:rsidRDefault="00B721FD" w:rsidP="00FF4443">
      <w:pPr>
        <w:rPr>
          <w:rFonts w:eastAsia="Times New Roman" w:cstheme="majorHAnsi"/>
          <w:vertAlign w:val="superscript"/>
        </w:rPr>
      </w:pPr>
    </w:p>
    <w:p w14:paraId="53D85632" w14:textId="7FFF4FDB" w:rsidR="00B76798" w:rsidRPr="00A446AE" w:rsidRDefault="00AB7CEC" w:rsidP="00AB7CEC">
      <w:pPr>
        <w:jc w:val="both"/>
        <w:rPr>
          <w:rFonts w:cstheme="majorHAnsi"/>
          <w:sz w:val="32"/>
          <w:szCs w:val="32"/>
        </w:rPr>
      </w:pPr>
      <w:r w:rsidRPr="00A446AE">
        <w:rPr>
          <w:rFonts w:cstheme="majorHAnsi"/>
          <w:b/>
          <w:sz w:val="32"/>
          <w:szCs w:val="32"/>
        </w:rPr>
        <w:t>S2 Appendix:</w:t>
      </w:r>
      <w:r w:rsidRPr="00A446AE">
        <w:rPr>
          <w:rFonts w:cstheme="majorHAnsi"/>
          <w:sz w:val="32"/>
          <w:szCs w:val="32"/>
        </w:rPr>
        <w:t xml:space="preserve"> </w:t>
      </w:r>
      <w:r w:rsidR="00B76798" w:rsidRPr="00A446AE">
        <w:rPr>
          <w:rFonts w:cstheme="majorHAnsi"/>
          <w:b/>
          <w:sz w:val="32"/>
          <w:szCs w:val="32"/>
        </w:rPr>
        <w:t>Detailed description of the NMCP</w:t>
      </w:r>
    </w:p>
    <w:p w14:paraId="2D6FA4FD" w14:textId="77777777" w:rsidR="00B76798" w:rsidRPr="0035083E" w:rsidRDefault="00B76798" w:rsidP="00B76798">
      <w:pPr>
        <w:jc w:val="both"/>
        <w:rPr>
          <w:rFonts w:cstheme="majorHAnsi"/>
        </w:rPr>
      </w:pPr>
    </w:p>
    <w:p w14:paraId="2F195C2C" w14:textId="1349EA5A" w:rsidR="00B76798" w:rsidRPr="0035083E" w:rsidRDefault="00B76798" w:rsidP="00B76798">
      <w:pPr>
        <w:jc w:val="both"/>
        <w:rPr>
          <w:rFonts w:cstheme="majorHAnsi"/>
        </w:rPr>
      </w:pPr>
      <w:r w:rsidRPr="0035083E">
        <w:rPr>
          <w:rFonts w:cstheme="majorHAnsi"/>
        </w:rPr>
        <w:t xml:space="preserve">The National Malaria Control </w:t>
      </w:r>
      <w:proofErr w:type="spellStart"/>
      <w:r w:rsidRPr="0035083E">
        <w:rPr>
          <w:rFonts w:cstheme="majorHAnsi"/>
        </w:rPr>
        <w:t>Programme</w:t>
      </w:r>
      <w:proofErr w:type="spellEnd"/>
      <w:r w:rsidRPr="0035083E">
        <w:rPr>
          <w:rFonts w:cstheme="majorHAnsi"/>
        </w:rPr>
        <w:t xml:space="preserve"> (NMCP) is a government program of the Democratic Republic of Congo under the guidance of the DRC Ministry of Public Health. NMCP was launched in 2002 following the Abuja declaration to “halve the malaria mortality for Africa’s people by 2010.”</w:t>
      </w:r>
      <w:r w:rsidR="004C65FE">
        <w:rPr>
          <w:rFonts w:cstheme="majorHAnsi"/>
          <w:vertAlign w:val="superscript"/>
        </w:rPr>
        <w:t>1</w:t>
      </w:r>
      <w:bookmarkStart w:id="0" w:name="_GoBack"/>
      <w:bookmarkEnd w:id="0"/>
      <w:r w:rsidRPr="0035083E">
        <w:rPr>
          <w:rFonts w:cstheme="majorHAnsi"/>
        </w:rPr>
        <w:t xml:space="preserve"> The focus of the NMCP is to strengthen individual level prevention activities, prevention of malaria during pregnancy, improve case management and treatment, and reinforce epidemic management.</w:t>
      </w:r>
      <w:r w:rsidR="004C65FE" w:rsidRPr="004C65FE">
        <w:rPr>
          <w:rFonts w:cstheme="majorHAnsi"/>
          <w:vertAlign w:val="superscript"/>
        </w:rPr>
        <w:t>1</w:t>
      </w:r>
      <w:r w:rsidRPr="0035083E">
        <w:rPr>
          <w:rFonts w:cstheme="majorHAnsi"/>
        </w:rPr>
        <w:t xml:space="preserve">  Between 2009 and 2013, the primary activity of the NMCP was the free distribution of nearly 35M LLITNs between, covering an estimated population of more than 71M. The design of the project indicated that 1-3 nets per household were to be handed out for free, together with instruction for use and information on their usefulness. The program was executed under the guidance of the DRC Ministry of Public Health that coordinated the efforts of several donors, assigning a donor or donors to be responsible for project implementation in a particular province.</w:t>
      </w:r>
    </w:p>
    <w:p w14:paraId="6992E03E" w14:textId="1B185E3A" w:rsidR="004C65FE" w:rsidRDefault="004C65FE" w:rsidP="004C65FE">
      <w:pPr>
        <w:widowControl w:val="0"/>
        <w:tabs>
          <w:tab w:val="left" w:pos="320"/>
        </w:tabs>
        <w:autoSpaceDE w:val="0"/>
        <w:autoSpaceDN w:val="0"/>
        <w:adjustRightInd w:val="0"/>
        <w:spacing w:after="240"/>
        <w:ind w:left="320" w:hanging="320"/>
        <w:rPr>
          <w:rFonts w:cstheme="majorHAnsi"/>
        </w:rPr>
      </w:pPr>
    </w:p>
    <w:p w14:paraId="10E395CA" w14:textId="5B81E716" w:rsidR="004C65FE" w:rsidRPr="004C65FE" w:rsidRDefault="004C65FE" w:rsidP="004C65FE">
      <w:pPr>
        <w:widowControl w:val="0"/>
        <w:tabs>
          <w:tab w:val="left" w:pos="320"/>
        </w:tabs>
        <w:autoSpaceDE w:val="0"/>
        <w:autoSpaceDN w:val="0"/>
        <w:adjustRightInd w:val="0"/>
        <w:spacing w:after="240"/>
        <w:ind w:left="320" w:hanging="320"/>
        <w:rPr>
          <w:rFonts w:cstheme="majorHAnsi"/>
        </w:rPr>
      </w:pPr>
      <w:r w:rsidRPr="004C65FE">
        <w:rPr>
          <w:rFonts w:cstheme="majorHAnsi"/>
          <w:vertAlign w:val="superscript"/>
        </w:rPr>
        <w:t xml:space="preserve">1 </w:t>
      </w:r>
      <w:r w:rsidRPr="0035083E">
        <w:rPr>
          <w:rFonts w:cstheme="majorHAnsi"/>
        </w:rPr>
        <w:t xml:space="preserve">Roll Back Malaria. The Abuja Declaration and the </w:t>
      </w:r>
      <w:r>
        <w:rPr>
          <w:rFonts w:cstheme="majorHAnsi"/>
        </w:rPr>
        <w:t xml:space="preserve">plan of action. An extract from </w:t>
      </w:r>
      <w:r w:rsidRPr="0035083E">
        <w:rPr>
          <w:rFonts w:cstheme="majorHAnsi"/>
        </w:rPr>
        <w:t>the African Summit on Roll Back Malaria. www.who.int. 2003. http://www.who.int/malaria/publications/atoz/whocdsrbm200346/en/ (accessed Sept 20, 2016).</w:t>
      </w:r>
    </w:p>
    <w:sectPr w:rsidR="004C65FE" w:rsidRPr="004C65FE" w:rsidSect="00CD43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6CFA"/>
    <w:multiLevelType w:val="hybridMultilevel"/>
    <w:tmpl w:val="8A9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0B37"/>
    <w:multiLevelType w:val="hybridMultilevel"/>
    <w:tmpl w:val="8A9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F093B"/>
    <w:multiLevelType w:val="hybridMultilevel"/>
    <w:tmpl w:val="E30C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95"/>
    <w:rsid w:val="00074D50"/>
    <w:rsid w:val="000D74CE"/>
    <w:rsid w:val="00133536"/>
    <w:rsid w:val="00136AD7"/>
    <w:rsid w:val="001F3BB1"/>
    <w:rsid w:val="002208C8"/>
    <w:rsid w:val="00220C4A"/>
    <w:rsid w:val="002463E4"/>
    <w:rsid w:val="00265693"/>
    <w:rsid w:val="002822B3"/>
    <w:rsid w:val="00285F01"/>
    <w:rsid w:val="00293115"/>
    <w:rsid w:val="002C1E29"/>
    <w:rsid w:val="0035083E"/>
    <w:rsid w:val="00361865"/>
    <w:rsid w:val="003710FC"/>
    <w:rsid w:val="003F54F0"/>
    <w:rsid w:val="004C65FE"/>
    <w:rsid w:val="00530FC4"/>
    <w:rsid w:val="00581A06"/>
    <w:rsid w:val="005B4ACB"/>
    <w:rsid w:val="005D37A0"/>
    <w:rsid w:val="005D6C75"/>
    <w:rsid w:val="00607BC1"/>
    <w:rsid w:val="00643FA6"/>
    <w:rsid w:val="007126F3"/>
    <w:rsid w:val="00723117"/>
    <w:rsid w:val="00733D9F"/>
    <w:rsid w:val="007575DC"/>
    <w:rsid w:val="00782C0F"/>
    <w:rsid w:val="0079432E"/>
    <w:rsid w:val="008A5D8F"/>
    <w:rsid w:val="009201BB"/>
    <w:rsid w:val="009527D2"/>
    <w:rsid w:val="00A10C0B"/>
    <w:rsid w:val="00A252FD"/>
    <w:rsid w:val="00A446AE"/>
    <w:rsid w:val="00A765E0"/>
    <w:rsid w:val="00A92B95"/>
    <w:rsid w:val="00AB7CEC"/>
    <w:rsid w:val="00B121F8"/>
    <w:rsid w:val="00B651DF"/>
    <w:rsid w:val="00B721FD"/>
    <w:rsid w:val="00B76798"/>
    <w:rsid w:val="00B961B3"/>
    <w:rsid w:val="00CB6D20"/>
    <w:rsid w:val="00CD17F0"/>
    <w:rsid w:val="00CD432B"/>
    <w:rsid w:val="00D06E83"/>
    <w:rsid w:val="00DE7742"/>
    <w:rsid w:val="00E1557D"/>
    <w:rsid w:val="00E263FA"/>
    <w:rsid w:val="00E37932"/>
    <w:rsid w:val="00E46BC9"/>
    <w:rsid w:val="00E609BC"/>
    <w:rsid w:val="00EC7866"/>
    <w:rsid w:val="00F16824"/>
    <w:rsid w:val="00F60739"/>
    <w:rsid w:val="00F76257"/>
    <w:rsid w:val="00FE22EA"/>
    <w:rsid w:val="00FE294B"/>
    <w:rsid w:val="00FF4443"/>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EF8C6"/>
  <w14:defaultImageDpi w14:val="300"/>
  <w15:docId w15:val="{56C96D43-BB2F-4863-BE99-78F4FD5B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294B"/>
    <w:rPr>
      <w:sz w:val="16"/>
      <w:szCs w:val="16"/>
    </w:rPr>
  </w:style>
  <w:style w:type="paragraph" w:styleId="CommentText">
    <w:name w:val="annotation text"/>
    <w:basedOn w:val="Normal"/>
    <w:link w:val="CommentTextChar"/>
    <w:uiPriority w:val="99"/>
    <w:semiHidden/>
    <w:unhideWhenUsed/>
    <w:rsid w:val="00FE294B"/>
    <w:rPr>
      <w:sz w:val="20"/>
      <w:szCs w:val="20"/>
    </w:rPr>
  </w:style>
  <w:style w:type="character" w:customStyle="1" w:styleId="CommentTextChar">
    <w:name w:val="Comment Text Char"/>
    <w:basedOn w:val="DefaultParagraphFont"/>
    <w:link w:val="CommentText"/>
    <w:uiPriority w:val="99"/>
    <w:semiHidden/>
    <w:rsid w:val="00FE294B"/>
    <w:rPr>
      <w:sz w:val="20"/>
      <w:szCs w:val="20"/>
    </w:rPr>
  </w:style>
  <w:style w:type="paragraph" w:styleId="CommentSubject">
    <w:name w:val="annotation subject"/>
    <w:basedOn w:val="CommentText"/>
    <w:next w:val="CommentText"/>
    <w:link w:val="CommentSubjectChar"/>
    <w:uiPriority w:val="99"/>
    <w:semiHidden/>
    <w:unhideWhenUsed/>
    <w:rsid w:val="00FE294B"/>
    <w:rPr>
      <w:b/>
      <w:bCs/>
    </w:rPr>
  </w:style>
  <w:style w:type="character" w:customStyle="1" w:styleId="CommentSubjectChar">
    <w:name w:val="Comment Subject Char"/>
    <w:basedOn w:val="CommentTextChar"/>
    <w:link w:val="CommentSubject"/>
    <w:uiPriority w:val="99"/>
    <w:semiHidden/>
    <w:rsid w:val="00FE294B"/>
    <w:rPr>
      <w:b/>
      <w:bCs/>
      <w:sz w:val="20"/>
      <w:szCs w:val="20"/>
    </w:rPr>
  </w:style>
  <w:style w:type="paragraph" w:styleId="BalloonText">
    <w:name w:val="Balloon Text"/>
    <w:basedOn w:val="Normal"/>
    <w:link w:val="BalloonTextChar"/>
    <w:uiPriority w:val="99"/>
    <w:semiHidden/>
    <w:unhideWhenUsed/>
    <w:rsid w:val="00FE2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4B"/>
    <w:rPr>
      <w:rFonts w:ascii="Segoe UI" w:hAnsi="Segoe UI" w:cs="Segoe UI"/>
      <w:sz w:val="18"/>
      <w:szCs w:val="18"/>
    </w:rPr>
  </w:style>
  <w:style w:type="paragraph" w:styleId="NormalWeb">
    <w:name w:val="Normal (Web)"/>
    <w:basedOn w:val="Normal"/>
    <w:uiPriority w:val="99"/>
    <w:unhideWhenUsed/>
    <w:rsid w:val="00FE294B"/>
    <w:pPr>
      <w:spacing w:before="100" w:beforeAutospacing="1" w:after="100" w:afterAutospacing="1"/>
    </w:pPr>
    <w:rPr>
      <w:rFonts w:ascii="Times New Roman" w:hAnsi="Times New Roman" w:cs="Times New Roman"/>
    </w:rPr>
  </w:style>
  <w:style w:type="character" w:customStyle="1" w:styleId="element-citation">
    <w:name w:val="element-citation"/>
    <w:basedOn w:val="DefaultParagraphFont"/>
    <w:rsid w:val="00E263FA"/>
  </w:style>
  <w:style w:type="character" w:customStyle="1" w:styleId="ref-journal">
    <w:name w:val="ref-journal"/>
    <w:basedOn w:val="DefaultParagraphFont"/>
    <w:rsid w:val="00E263FA"/>
  </w:style>
  <w:style w:type="character" w:styleId="Hyperlink">
    <w:name w:val="Hyperlink"/>
    <w:basedOn w:val="DefaultParagraphFont"/>
    <w:uiPriority w:val="99"/>
    <w:semiHidden/>
    <w:unhideWhenUsed/>
    <w:rsid w:val="00E263FA"/>
    <w:rPr>
      <w:color w:val="0000FF"/>
      <w:u w:val="single"/>
    </w:rPr>
  </w:style>
  <w:style w:type="character" w:styleId="FollowedHyperlink">
    <w:name w:val="FollowedHyperlink"/>
    <w:basedOn w:val="DefaultParagraphFont"/>
    <w:uiPriority w:val="99"/>
    <w:semiHidden/>
    <w:unhideWhenUsed/>
    <w:rsid w:val="005D6C75"/>
    <w:rPr>
      <w:color w:val="800080" w:themeColor="followedHyperlink"/>
      <w:u w:val="single"/>
    </w:rPr>
  </w:style>
  <w:style w:type="paragraph" w:styleId="ListParagraph">
    <w:name w:val="List Paragraph"/>
    <w:basedOn w:val="Normal"/>
    <w:uiPriority w:val="34"/>
    <w:qFormat/>
    <w:rsid w:val="00E609BC"/>
    <w:pPr>
      <w:ind w:left="720"/>
      <w:contextualSpacing/>
    </w:pPr>
  </w:style>
  <w:style w:type="character" w:styleId="PlaceholderText">
    <w:name w:val="Placeholder Text"/>
    <w:basedOn w:val="DefaultParagraphFont"/>
    <w:uiPriority w:val="99"/>
    <w:semiHidden/>
    <w:rsid w:val="00DE7742"/>
    <w:rPr>
      <w:color w:val="808080"/>
    </w:rPr>
  </w:style>
  <w:style w:type="table" w:styleId="TableGrid">
    <w:name w:val="Table Grid"/>
    <w:basedOn w:val="TableNormal"/>
    <w:uiPriority w:val="59"/>
    <w:rsid w:val="0078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49547">
      <w:bodyDiv w:val="1"/>
      <w:marLeft w:val="0"/>
      <w:marRight w:val="0"/>
      <w:marTop w:val="0"/>
      <w:marBottom w:val="0"/>
      <w:divBdr>
        <w:top w:val="none" w:sz="0" w:space="0" w:color="auto"/>
        <w:left w:val="none" w:sz="0" w:space="0" w:color="auto"/>
        <w:bottom w:val="none" w:sz="0" w:space="0" w:color="auto"/>
        <w:right w:val="none" w:sz="0" w:space="0" w:color="auto"/>
      </w:divBdr>
      <w:divsChild>
        <w:div w:id="1747259901">
          <w:marLeft w:val="0"/>
          <w:marRight w:val="0"/>
          <w:marTop w:val="0"/>
          <w:marBottom w:val="0"/>
          <w:divBdr>
            <w:top w:val="none" w:sz="0" w:space="0" w:color="auto"/>
            <w:left w:val="none" w:sz="0" w:space="0" w:color="auto"/>
            <w:bottom w:val="none" w:sz="0" w:space="0" w:color="auto"/>
            <w:right w:val="none" w:sz="0" w:space="0" w:color="auto"/>
          </w:divBdr>
          <w:divsChild>
            <w:div w:id="1399747862">
              <w:marLeft w:val="0"/>
              <w:marRight w:val="0"/>
              <w:marTop w:val="0"/>
              <w:marBottom w:val="0"/>
              <w:divBdr>
                <w:top w:val="none" w:sz="0" w:space="0" w:color="auto"/>
                <w:left w:val="none" w:sz="0" w:space="0" w:color="auto"/>
                <w:bottom w:val="none" w:sz="0" w:space="0" w:color="auto"/>
                <w:right w:val="none" w:sz="0" w:space="0" w:color="auto"/>
              </w:divBdr>
              <w:divsChild>
                <w:div w:id="1857881477">
                  <w:marLeft w:val="0"/>
                  <w:marRight w:val="0"/>
                  <w:marTop w:val="0"/>
                  <w:marBottom w:val="0"/>
                  <w:divBdr>
                    <w:top w:val="none" w:sz="0" w:space="0" w:color="auto"/>
                    <w:left w:val="none" w:sz="0" w:space="0" w:color="auto"/>
                    <w:bottom w:val="none" w:sz="0" w:space="0" w:color="auto"/>
                    <w:right w:val="none" w:sz="0" w:space="0" w:color="auto"/>
                  </w:divBdr>
                  <w:divsChild>
                    <w:div w:id="16067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5622">
      <w:bodyDiv w:val="1"/>
      <w:marLeft w:val="0"/>
      <w:marRight w:val="0"/>
      <w:marTop w:val="0"/>
      <w:marBottom w:val="0"/>
      <w:divBdr>
        <w:top w:val="none" w:sz="0" w:space="0" w:color="auto"/>
        <w:left w:val="none" w:sz="0" w:space="0" w:color="auto"/>
        <w:bottom w:val="none" w:sz="0" w:space="0" w:color="auto"/>
        <w:right w:val="none" w:sz="0" w:space="0" w:color="auto"/>
      </w:divBdr>
      <w:divsChild>
        <w:div w:id="452871308">
          <w:marLeft w:val="0"/>
          <w:marRight w:val="0"/>
          <w:marTop w:val="0"/>
          <w:marBottom w:val="0"/>
          <w:divBdr>
            <w:top w:val="none" w:sz="0" w:space="0" w:color="auto"/>
            <w:left w:val="none" w:sz="0" w:space="0" w:color="auto"/>
            <w:bottom w:val="none" w:sz="0" w:space="0" w:color="auto"/>
            <w:right w:val="none" w:sz="0" w:space="0" w:color="auto"/>
          </w:divBdr>
          <w:divsChild>
            <w:div w:id="2001273356">
              <w:marLeft w:val="0"/>
              <w:marRight w:val="0"/>
              <w:marTop w:val="0"/>
              <w:marBottom w:val="0"/>
              <w:divBdr>
                <w:top w:val="none" w:sz="0" w:space="0" w:color="auto"/>
                <w:left w:val="none" w:sz="0" w:space="0" w:color="auto"/>
                <w:bottom w:val="none" w:sz="0" w:space="0" w:color="auto"/>
                <w:right w:val="none" w:sz="0" w:space="0" w:color="auto"/>
              </w:divBdr>
              <w:divsChild>
                <w:div w:id="1710757079">
                  <w:marLeft w:val="0"/>
                  <w:marRight w:val="0"/>
                  <w:marTop w:val="0"/>
                  <w:marBottom w:val="0"/>
                  <w:divBdr>
                    <w:top w:val="none" w:sz="0" w:space="0" w:color="auto"/>
                    <w:left w:val="none" w:sz="0" w:space="0" w:color="auto"/>
                    <w:bottom w:val="none" w:sz="0" w:space="0" w:color="auto"/>
                    <w:right w:val="none" w:sz="0" w:space="0" w:color="auto"/>
                  </w:divBdr>
                  <w:divsChild>
                    <w:div w:id="1752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71075">
      <w:bodyDiv w:val="1"/>
      <w:marLeft w:val="0"/>
      <w:marRight w:val="0"/>
      <w:marTop w:val="0"/>
      <w:marBottom w:val="0"/>
      <w:divBdr>
        <w:top w:val="none" w:sz="0" w:space="0" w:color="auto"/>
        <w:left w:val="none" w:sz="0" w:space="0" w:color="auto"/>
        <w:bottom w:val="none" w:sz="0" w:space="0" w:color="auto"/>
        <w:right w:val="none" w:sz="0" w:space="0" w:color="auto"/>
      </w:divBdr>
    </w:div>
    <w:div w:id="181451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Grépin</dc:creator>
  <cp:keywords/>
  <dc:description/>
  <cp:lastModifiedBy>Dolan, Carrie B</cp:lastModifiedBy>
  <cp:revision>4</cp:revision>
  <cp:lastPrinted>2016-09-20T17:06:00Z</cp:lastPrinted>
  <dcterms:created xsi:type="dcterms:W3CDTF">2019-02-14T20:04:00Z</dcterms:created>
  <dcterms:modified xsi:type="dcterms:W3CDTF">2019-02-14T20:11:00Z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id="http://www.zotero.org/styles/the-lancet"/&gt;&lt;hasBiblio/&gt;&lt;format class="21"/&gt;&lt;count citations="9" publications="7"/&gt;&lt;/info&gt;PAPERS2_INFO_END</vt:lpwstr>
  </property>
</Properties>
</file>