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A8" w:rsidRPr="005D4BEB" w:rsidRDefault="005159A8" w:rsidP="005159A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</w:pPr>
      <w:r w:rsidRPr="005D4BEB">
        <w:rPr>
          <w:rFonts w:ascii="Times New Roman" w:eastAsia="宋体" w:hAnsi="Times New Roman" w:cs="Times New Roman" w:hint="eastAsia"/>
          <w:b/>
          <w:bCs/>
          <w:color w:val="FF0000"/>
          <w:kern w:val="0"/>
          <w:szCs w:val="21"/>
        </w:rPr>
        <w:t xml:space="preserve">S7 </w:t>
      </w:r>
      <w:r w:rsidRPr="005D4BEB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 xml:space="preserve">Table. The genes </w:t>
      </w:r>
      <w:r w:rsidR="005D4BEB" w:rsidRPr="005D4BEB">
        <w:rPr>
          <w:rFonts w:ascii="Times New Roman" w:eastAsia="宋体" w:hAnsi="Times New Roman" w:cs="Times New Roman" w:hint="eastAsia"/>
          <w:b/>
          <w:bCs/>
          <w:color w:val="FF0000"/>
          <w:kern w:val="0"/>
          <w:szCs w:val="21"/>
        </w:rPr>
        <w:t xml:space="preserve">under selection between </w:t>
      </w:r>
      <w:r w:rsidR="005D4BEB" w:rsidRPr="005D4BEB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>artificial</w:t>
      </w:r>
      <w:r w:rsidR="005D4BEB" w:rsidRPr="005D4BEB">
        <w:rPr>
          <w:rFonts w:ascii="Times New Roman" w:eastAsia="宋体" w:hAnsi="Times New Roman" w:cs="Times New Roman" w:hint="eastAsia"/>
          <w:b/>
          <w:bCs/>
          <w:color w:val="FF0000"/>
          <w:kern w:val="0"/>
          <w:szCs w:val="21"/>
        </w:rPr>
        <w:t xml:space="preserve"> </w:t>
      </w:r>
      <w:r w:rsidR="006038A7">
        <w:rPr>
          <w:rFonts w:ascii="Times New Roman" w:eastAsia="宋体" w:hAnsi="Times New Roman" w:cs="Times New Roman" w:hint="eastAsia"/>
          <w:b/>
          <w:bCs/>
          <w:color w:val="FF0000"/>
          <w:kern w:val="0"/>
          <w:szCs w:val="21"/>
        </w:rPr>
        <w:t xml:space="preserve">selection </w:t>
      </w:r>
      <w:bookmarkStart w:id="0" w:name="_GoBack"/>
      <w:bookmarkEnd w:id="0"/>
      <w:r w:rsidR="005D4BEB" w:rsidRPr="005D4BEB">
        <w:rPr>
          <w:rFonts w:ascii="Times New Roman" w:eastAsia="宋体" w:hAnsi="Times New Roman" w:cs="Times New Roman" w:hint="eastAsia"/>
          <w:b/>
          <w:bCs/>
          <w:color w:val="FF0000"/>
          <w:kern w:val="0"/>
          <w:szCs w:val="21"/>
        </w:rPr>
        <w:t xml:space="preserve">populations and their </w:t>
      </w:r>
      <w:r w:rsidR="005D4BEB" w:rsidRPr="005D4BEB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>ancestor</w:t>
      </w:r>
      <w:r w:rsidR="005D4BEB" w:rsidRPr="005D4BEB">
        <w:rPr>
          <w:rFonts w:ascii="Times New Roman" w:eastAsia="宋体" w:hAnsi="Times New Roman" w:cs="Times New Roman" w:hint="eastAsia"/>
          <w:b/>
          <w:bCs/>
          <w:color w:val="FF0000"/>
          <w:kern w:val="0"/>
          <w:szCs w:val="21"/>
        </w:rPr>
        <w:t xml:space="preserve"> </w:t>
      </w:r>
    </w:p>
    <w:tbl>
      <w:tblPr>
        <w:tblStyle w:val="a3"/>
        <w:tblW w:w="7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859"/>
        <w:gridCol w:w="859"/>
        <w:gridCol w:w="2055"/>
        <w:gridCol w:w="1187"/>
        <w:gridCol w:w="2401"/>
      </w:tblGrid>
      <w:tr w:rsidR="005159A8" w:rsidRPr="00870FE1" w:rsidTr="00E10BA0">
        <w:trPr>
          <w:trHeight w:val="384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Scaffold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Start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End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870FE1">
              <w:rPr>
                <w:rFonts w:ascii="Times New Roman" w:eastAsia="宋体" w:hAnsi="Times New Roman" w:cs="Times New Roman"/>
                <w:szCs w:val="21"/>
              </w:rPr>
              <w:t>Ensembl</w:t>
            </w:r>
            <w:proofErr w:type="spellEnd"/>
            <w:r w:rsidRPr="00870FE1">
              <w:rPr>
                <w:rFonts w:ascii="Times New Roman" w:eastAsia="宋体" w:hAnsi="Times New Roman" w:cs="Times New Roman"/>
                <w:szCs w:val="21"/>
              </w:rPr>
              <w:t xml:space="preserve"> ID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Gene name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Description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KB743335.1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600882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601670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ENSAPLG00000000633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LRRC18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leucine rich repeat containing 18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KB742931.1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3555478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3555807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ENSAPLG00000001200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Uncharacterized protein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KB743335.1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922094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983808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ENSAPLG00000001314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FRMPD2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FERM and PDZ domain containing 2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KB742785.1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718906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719028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ENSAPLG00000001638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Uncharacterized protein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KB743335.1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1117596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1122398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ENSAPLG00000001902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GDF10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Bone morphogenetic protein 3b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KB742808.1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4568856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4656100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ENSAPLG00000002432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ZCCHC24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Uncharacterized protein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KB743662.1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1241436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1359204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ENSAPLG00000002607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OCA2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P protein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KB743739.1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521654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525734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ENSAPLG00000002616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Uncharacterized protein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KB743739.1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527927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531997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ENSAPLG00000002828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SMPDL3B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sphingomyelin phosphodiesterase, acid-like 3B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KB742479.1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1987407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1992041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ENSAPLG00000002898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C20orf85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chromosome 20 open reading frame 85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KB743739.1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535491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537292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ENSAPLG00000002967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XKR8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 xml:space="preserve">XK, </w:t>
            </w:r>
            <w:proofErr w:type="spellStart"/>
            <w:r w:rsidRPr="00870FE1">
              <w:rPr>
                <w:rFonts w:ascii="Times New Roman" w:eastAsia="宋体" w:hAnsi="Times New Roman" w:cs="Times New Roman"/>
                <w:szCs w:val="21"/>
              </w:rPr>
              <w:t>Kell</w:t>
            </w:r>
            <w:proofErr w:type="spellEnd"/>
            <w:r w:rsidRPr="00870FE1">
              <w:rPr>
                <w:rFonts w:ascii="Times New Roman" w:eastAsia="宋体" w:hAnsi="Times New Roman" w:cs="Times New Roman"/>
                <w:szCs w:val="21"/>
              </w:rPr>
              <w:t xml:space="preserve"> blood group complex subunit-related family, member 8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KB743739.1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541993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578161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ENSAPLG00000002973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EYA3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EYA transcriptional coactivator and phosphatase 3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KB743085.1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238355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244591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ENSAPLG00000002977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DBR1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debranching RNA lariats 1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KB743085.1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248911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308687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ENSAPLG00000003230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ARMC8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armadillo repeat containing 8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KB744306.1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807537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810767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ENSAPLG00000003321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FBXL22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F-box/LRR-repeat protein 22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KB744306.1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816863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841182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ENSAPLG00000003323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USP3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ubiquitin specific peptidase 3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KB742815.1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74323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376419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ENSAPLG00000004522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UTRN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870FE1">
              <w:rPr>
                <w:rFonts w:ascii="Times New Roman" w:eastAsia="宋体" w:hAnsi="Times New Roman" w:cs="Times New Roman"/>
                <w:szCs w:val="21"/>
              </w:rPr>
              <w:t>utrophin</w:t>
            </w:r>
            <w:proofErr w:type="spellEnd"/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KB742390.1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138464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152641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ENSAPLG00000005314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LHFPL2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lipoma HMGIC fusion partner-like 2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KB742716</w:t>
            </w:r>
            <w:r w:rsidRPr="00870FE1">
              <w:rPr>
                <w:rFonts w:ascii="Times New Roman" w:eastAsia="宋体" w:hAnsi="Times New Roman" w:cs="Times New Roman"/>
                <w:szCs w:val="21"/>
              </w:rPr>
              <w:lastRenderedPageBreak/>
              <w:t>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lastRenderedPageBreak/>
              <w:t>370308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373522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ENSAPLG00000005</w:t>
            </w:r>
            <w:r w:rsidRPr="00870FE1">
              <w:rPr>
                <w:rFonts w:ascii="Times New Roman" w:eastAsia="宋体" w:hAnsi="Times New Roman" w:cs="Times New Roman"/>
                <w:szCs w:val="21"/>
              </w:rPr>
              <w:lastRenderedPageBreak/>
              <w:t>797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lastRenderedPageBreak/>
              <w:t>PPCS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870FE1">
              <w:rPr>
                <w:rFonts w:ascii="Times New Roman" w:eastAsia="宋体" w:hAnsi="Times New Roman" w:cs="Times New Roman"/>
                <w:szCs w:val="21"/>
              </w:rPr>
              <w:t>phosphopantothenoylcyst</w:t>
            </w:r>
            <w:r w:rsidRPr="00870FE1">
              <w:rPr>
                <w:rFonts w:ascii="Times New Roman" w:eastAsia="宋体" w:hAnsi="Times New Roman" w:cs="Times New Roman"/>
                <w:szCs w:val="21"/>
              </w:rPr>
              <w:lastRenderedPageBreak/>
              <w:t>eine</w:t>
            </w:r>
            <w:proofErr w:type="spellEnd"/>
            <w:r w:rsidRPr="00870FE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spellStart"/>
            <w:r w:rsidRPr="00870FE1">
              <w:rPr>
                <w:rFonts w:ascii="Times New Roman" w:eastAsia="宋体" w:hAnsi="Times New Roman" w:cs="Times New Roman"/>
                <w:szCs w:val="21"/>
              </w:rPr>
              <w:t>synthetase</w:t>
            </w:r>
            <w:proofErr w:type="spellEnd"/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lastRenderedPageBreak/>
              <w:t>KB742716.1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373371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385276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ENSAPLG00000005847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ZMYND12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zinc finger, MYND-type containing 12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KB742716.1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389995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401465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ENSAPLG00000005941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SLC2A1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solute carrier family 2 (facilitated glucose transporter), member 1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KB743543.1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339938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403234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ENSAPLG00000006342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LYST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Lysosomal-trafficking regulator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KB744955.1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37747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215580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ENSAPLG00000007002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HS6ST1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870FE1">
              <w:rPr>
                <w:rFonts w:ascii="Times New Roman" w:eastAsia="宋体" w:hAnsi="Times New Roman" w:cs="Times New Roman"/>
                <w:szCs w:val="21"/>
              </w:rPr>
              <w:t>heparan</w:t>
            </w:r>
            <w:proofErr w:type="spellEnd"/>
            <w:r w:rsidRPr="00870FE1">
              <w:rPr>
                <w:rFonts w:ascii="Times New Roman" w:eastAsia="宋体" w:hAnsi="Times New Roman" w:cs="Times New Roman"/>
                <w:szCs w:val="21"/>
              </w:rPr>
              <w:t xml:space="preserve"> sulfate 6-O-sulfotransferase 1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KB743948.1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10523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32116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ENSAPLG00000007349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ASUN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asunder spermatogenesis regulator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KB744638.1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1389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35742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ENSAPLG00000007350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FAM129A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family with sequence similarity 129, member A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KB742523.1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642235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690351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ENSAPLG00000007352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MEF2A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myocyte enhancer factor 2A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KB744638.1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39845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65973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ENSAPLG00000007706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EDEM3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ER degradation enhancer, mannosidase alpha-like 3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KB743948.1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37127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45371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ENSAPLG00000007905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FGFR1OP2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FGFR1 oncogene partner 2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KB743948.1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52669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67004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ENSAPLG00000008163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TM7SF3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transmembrane 7 superfamily member 3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KB742523.1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932722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1074839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ENSAPLG00000008504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IGF1R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insulin-like growth factor 1 receptor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KB743413.1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285075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462043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ENSAPLG00000008508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TRIO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trio Rho guanine nucleotide exchange factor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KB742432.1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186163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209871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ENSAPLG00000009054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STX7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870FE1">
              <w:rPr>
                <w:rFonts w:ascii="Times New Roman" w:eastAsia="宋体" w:hAnsi="Times New Roman" w:cs="Times New Roman"/>
                <w:szCs w:val="21"/>
              </w:rPr>
              <w:t>syntaxin</w:t>
            </w:r>
            <w:proofErr w:type="spellEnd"/>
            <w:r w:rsidRPr="00870FE1">
              <w:rPr>
                <w:rFonts w:ascii="Times New Roman" w:eastAsia="宋体" w:hAnsi="Times New Roman" w:cs="Times New Roman"/>
                <w:szCs w:val="21"/>
              </w:rPr>
              <w:t xml:space="preserve"> 7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KB742984.1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1613614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1664627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ENSAPLG00000009070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VAT1L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vesicle amine transport 1-like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KB742432.1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243937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286251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ENSAPLG00000009110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MOXD1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monooxygenase, DBH-like 1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KB742523.1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1083536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1093962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ENSAPLG00000009905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PGPEP1L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870FE1">
              <w:rPr>
                <w:rFonts w:ascii="Times New Roman" w:eastAsia="宋体" w:hAnsi="Times New Roman" w:cs="Times New Roman"/>
                <w:szCs w:val="21"/>
              </w:rPr>
              <w:t>pyroglutamyl</w:t>
            </w:r>
            <w:proofErr w:type="spellEnd"/>
            <w:r w:rsidRPr="00870FE1">
              <w:rPr>
                <w:rFonts w:ascii="Times New Roman" w:eastAsia="宋体" w:hAnsi="Times New Roman" w:cs="Times New Roman"/>
                <w:szCs w:val="21"/>
              </w:rPr>
              <w:t>-peptidase I-like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KB742523.1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1111056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1132500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ENSAPLG00000010042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FAM169B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family with sequence similarity 169, member B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KB744518.1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5560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76235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ENSAPLG00000010803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RANBP10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RAN binding protein 10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KB742432.1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1257623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1293438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ENSAPLG00000011115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SAMD3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sterile alpha motif domain containing 3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KB742432.1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1296610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1372909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ENSAPLG00000011121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L3MBTL3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l(3)</w:t>
            </w:r>
            <w:proofErr w:type="spellStart"/>
            <w:r w:rsidRPr="00870FE1">
              <w:rPr>
                <w:rFonts w:ascii="Times New Roman" w:eastAsia="宋体" w:hAnsi="Times New Roman" w:cs="Times New Roman"/>
                <w:szCs w:val="21"/>
              </w:rPr>
              <w:t>mbt</w:t>
            </w:r>
            <w:proofErr w:type="spellEnd"/>
            <w:r w:rsidRPr="00870FE1">
              <w:rPr>
                <w:rFonts w:ascii="Times New Roman" w:eastAsia="宋体" w:hAnsi="Times New Roman" w:cs="Times New Roman"/>
                <w:szCs w:val="21"/>
              </w:rPr>
              <w:t>-like 3 (Drosophila)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KB744080.1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135397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226398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ENSAPLG00000011715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HCN1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hyperpolarization activated cyclic nucleotide gated potassium channel 1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KB743728.1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189204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197051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ENSAPLG00000011816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NOLC1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nucleolar and coiled-body phosphoprotein 1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KB743728.1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204454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210115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ENSAPLG00000011857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Uncharacterized protein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KB743004.1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446595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579671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ENSAPLG00000011898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CBLB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870FE1">
              <w:rPr>
                <w:rFonts w:ascii="Times New Roman" w:eastAsia="宋体" w:hAnsi="Times New Roman" w:cs="Times New Roman"/>
                <w:szCs w:val="21"/>
              </w:rPr>
              <w:t>Cbl</w:t>
            </w:r>
            <w:proofErr w:type="spellEnd"/>
            <w:r w:rsidRPr="00870FE1">
              <w:rPr>
                <w:rFonts w:ascii="Times New Roman" w:eastAsia="宋体" w:hAnsi="Times New Roman" w:cs="Times New Roman"/>
                <w:szCs w:val="21"/>
              </w:rPr>
              <w:t xml:space="preserve"> proto-oncogene B, E3 ubiquitin protein ligase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KB742527.1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805984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852598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ENSAPLG00000011965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MITF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870FE1">
              <w:rPr>
                <w:rFonts w:ascii="Times New Roman" w:eastAsia="宋体" w:hAnsi="Times New Roman" w:cs="Times New Roman"/>
                <w:szCs w:val="21"/>
              </w:rPr>
              <w:t>microphthalmia</w:t>
            </w:r>
            <w:proofErr w:type="spellEnd"/>
            <w:r w:rsidRPr="00870FE1">
              <w:rPr>
                <w:rFonts w:ascii="Times New Roman" w:eastAsia="宋体" w:hAnsi="Times New Roman" w:cs="Times New Roman"/>
                <w:szCs w:val="21"/>
              </w:rPr>
              <w:t>-associated transcription factor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KB743728.1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220269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225974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ENSAPLG00000011982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ELOVL3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 xml:space="preserve">ELOVL fatty acid </w:t>
            </w:r>
            <w:proofErr w:type="spellStart"/>
            <w:r w:rsidRPr="00870FE1">
              <w:rPr>
                <w:rFonts w:ascii="Times New Roman" w:eastAsia="宋体" w:hAnsi="Times New Roman" w:cs="Times New Roman"/>
                <w:szCs w:val="21"/>
              </w:rPr>
              <w:t>elongase</w:t>
            </w:r>
            <w:proofErr w:type="spellEnd"/>
            <w:r w:rsidRPr="00870FE1">
              <w:rPr>
                <w:rFonts w:ascii="Times New Roman" w:eastAsia="宋体" w:hAnsi="Times New Roman" w:cs="Times New Roman"/>
                <w:szCs w:val="21"/>
              </w:rPr>
              <w:t xml:space="preserve"> 3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KB743728.1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231701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238209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ENSAPLG00000012074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PITX3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paired-like homeodomain 3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KB743922.1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58618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63286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ENSAPLG00000012215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ABI3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ABI family, member 3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KB743922.1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64989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65563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ENSAPLG00000012604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GNGT2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Guanine nucleotide-binding protein subunit gamma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KB743922.1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77189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104884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ENSAPLG00000012620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IGF2BP1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insulin-like growth factor 2 mRNA binding protein 1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KB744663.1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139722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157684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ENSAPLG00000012642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PRG4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proteoglycan 4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KB744663.1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157898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201643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ENSAPLG00000012730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TPR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translocated promoter region, nuclear basket protein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KB742808.1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2447562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2755726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ENSAPLG00000012993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C10orf11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chromosome 10 open reading frame 11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KB742785.1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938090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1027864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ENSAPLG00000013009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PLA2G4A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phospholipase A2, group IVA (cytosolic, calcium-dependent)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KB742459.1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1585387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1614475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ENSAPLG00000013015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DUSP16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dual specificity phosphatase 16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KB743922.1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119027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123815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ENSAPLG00000013204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Uncharacterized protein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KB743922.1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125793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130919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ENSAPLG00000013216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SNF8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Uncharacterized protein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KB743157.1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1210631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1274803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ENSAPLG00000013219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ZNF536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zinc finger protein 536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KB743922.1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132312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140894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ENSAPLG00000013301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UBE2Z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Ubiquitin-conjugating enzyme E2 Z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KB743922.1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143952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146171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ENSAPLG00000013381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ATP5G1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 xml:space="preserve">ATP synthase, H+ transporting, mitochondrial </w:t>
            </w:r>
            <w:proofErr w:type="spellStart"/>
            <w:r w:rsidRPr="00870FE1">
              <w:rPr>
                <w:rFonts w:ascii="Times New Roman" w:eastAsia="宋体" w:hAnsi="Times New Roman" w:cs="Times New Roman"/>
                <w:szCs w:val="21"/>
              </w:rPr>
              <w:t>Fo</w:t>
            </w:r>
            <w:proofErr w:type="spellEnd"/>
            <w:r w:rsidRPr="00870FE1">
              <w:rPr>
                <w:rFonts w:ascii="Times New Roman" w:eastAsia="宋体" w:hAnsi="Times New Roman" w:cs="Times New Roman"/>
                <w:szCs w:val="21"/>
              </w:rPr>
              <w:t xml:space="preserve"> complex, subunit C1 (subunit 9)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KB743922.1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149526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157259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ENSAPLG00000013396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CALCOCO2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calcium binding and coiled-coil domain 2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KB742760.1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157884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275997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ENSAPLG00000013475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TULP4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tubby like protein 4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KB743922.1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189749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192075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ENSAPLG00000013598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HOXB13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870FE1">
              <w:rPr>
                <w:rFonts w:ascii="Times New Roman" w:eastAsia="宋体" w:hAnsi="Times New Roman" w:cs="Times New Roman"/>
                <w:szCs w:val="21"/>
              </w:rPr>
              <w:t>homeobox</w:t>
            </w:r>
            <w:proofErr w:type="spellEnd"/>
            <w:r w:rsidRPr="00870FE1">
              <w:rPr>
                <w:rFonts w:ascii="Times New Roman" w:eastAsia="宋体" w:hAnsi="Times New Roman" w:cs="Times New Roman"/>
                <w:szCs w:val="21"/>
              </w:rPr>
              <w:t xml:space="preserve"> B13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KB743922.1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233609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237855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ENSAPLG00000013604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HOXB9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870FE1">
              <w:rPr>
                <w:rFonts w:ascii="Times New Roman" w:eastAsia="宋体" w:hAnsi="Times New Roman" w:cs="Times New Roman"/>
                <w:szCs w:val="21"/>
              </w:rPr>
              <w:t>homeobox</w:t>
            </w:r>
            <w:proofErr w:type="spellEnd"/>
            <w:r w:rsidRPr="00870FE1">
              <w:rPr>
                <w:rFonts w:ascii="Times New Roman" w:eastAsia="宋体" w:hAnsi="Times New Roman" w:cs="Times New Roman"/>
                <w:szCs w:val="21"/>
              </w:rPr>
              <w:t xml:space="preserve"> B9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KB743922.1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246728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248314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ENSAPLG00000013614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HOXB8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870FE1">
              <w:rPr>
                <w:rFonts w:ascii="Times New Roman" w:eastAsia="宋体" w:hAnsi="Times New Roman" w:cs="Times New Roman"/>
                <w:szCs w:val="21"/>
              </w:rPr>
              <w:t>homeobox</w:t>
            </w:r>
            <w:proofErr w:type="spellEnd"/>
            <w:r w:rsidRPr="00870FE1">
              <w:rPr>
                <w:rFonts w:ascii="Times New Roman" w:eastAsia="宋体" w:hAnsi="Times New Roman" w:cs="Times New Roman"/>
                <w:szCs w:val="21"/>
              </w:rPr>
              <w:t xml:space="preserve"> B8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KB743922.1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250877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254643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ENSAPLG00000013643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HOXB7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870FE1">
              <w:rPr>
                <w:rFonts w:ascii="Times New Roman" w:eastAsia="宋体" w:hAnsi="Times New Roman" w:cs="Times New Roman"/>
                <w:szCs w:val="21"/>
              </w:rPr>
              <w:t>homeobox</w:t>
            </w:r>
            <w:proofErr w:type="spellEnd"/>
            <w:r w:rsidRPr="00870FE1">
              <w:rPr>
                <w:rFonts w:ascii="Times New Roman" w:eastAsia="宋体" w:hAnsi="Times New Roman" w:cs="Times New Roman"/>
                <w:szCs w:val="21"/>
              </w:rPr>
              <w:t xml:space="preserve"> B7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KB742785.1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1054076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1060584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ENSAPLG00000013877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PTGS2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prostaglandin-</w:t>
            </w:r>
            <w:proofErr w:type="spellStart"/>
            <w:r w:rsidRPr="00870FE1">
              <w:rPr>
                <w:rFonts w:ascii="Times New Roman" w:eastAsia="宋体" w:hAnsi="Times New Roman" w:cs="Times New Roman"/>
                <w:szCs w:val="21"/>
              </w:rPr>
              <w:t>endoperoxide</w:t>
            </w:r>
            <w:proofErr w:type="spellEnd"/>
            <w:r w:rsidRPr="00870FE1">
              <w:rPr>
                <w:rFonts w:ascii="Times New Roman" w:eastAsia="宋体" w:hAnsi="Times New Roman" w:cs="Times New Roman"/>
                <w:szCs w:val="21"/>
              </w:rPr>
              <w:t xml:space="preserve"> synthase 2 (prostaglandin G/H synthase and cyclooxygenase)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KB744663.1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201872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216263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ENSAPLG00000014252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C1orf27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chromosome 1 open reading frame 27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KB743110.1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1735789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1751885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ENSAPLG00000014701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NAP1L4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nucleosome assembly protein 1-like 4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KB744663.1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221998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226757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ENSAPLG00000014804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PDC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870FE1">
              <w:rPr>
                <w:rFonts w:ascii="Times New Roman" w:eastAsia="宋体" w:hAnsi="Times New Roman" w:cs="Times New Roman"/>
                <w:szCs w:val="21"/>
              </w:rPr>
              <w:t>phosducin</w:t>
            </w:r>
            <w:proofErr w:type="spellEnd"/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KB743944.1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2061657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2117379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ENSAPLG00000014826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Uncharacterized protein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KB743546.1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243724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342302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ENSAPLG00000014895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PREP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prolyl endopeptidase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KB743110.1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1758665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1787682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ENSAPLG00000015062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CARS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870FE1">
              <w:rPr>
                <w:rFonts w:ascii="Times New Roman" w:eastAsia="宋体" w:hAnsi="Times New Roman" w:cs="Times New Roman"/>
                <w:szCs w:val="21"/>
              </w:rPr>
              <w:t>cysteinyl-tRNA</w:t>
            </w:r>
            <w:proofErr w:type="spellEnd"/>
            <w:r w:rsidRPr="00870FE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spellStart"/>
            <w:r w:rsidRPr="00870FE1">
              <w:rPr>
                <w:rFonts w:ascii="Times New Roman" w:eastAsia="宋体" w:hAnsi="Times New Roman" w:cs="Times New Roman"/>
                <w:szCs w:val="21"/>
              </w:rPr>
              <w:t>synthetase</w:t>
            </w:r>
            <w:proofErr w:type="spellEnd"/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KB742833.1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1488645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1536985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ENSAPLG00000015975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FAM53A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family with sequence similarity 53, member A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KB743435.1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886740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936666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ENSAPLG00000016252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GYS2</w:t>
            </w: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Glycogen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KB743335.1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326509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372165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ENSAPLG00000016335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ERCC6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excision repair cross-complementation group 6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KB743335.1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563928</w:t>
            </w:r>
          </w:p>
        </w:tc>
        <w:tc>
          <w:tcPr>
            <w:tcW w:w="801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619140</w:t>
            </w:r>
          </w:p>
        </w:tc>
        <w:tc>
          <w:tcPr>
            <w:tcW w:w="191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ENSAPLG00000016371</w:t>
            </w:r>
          </w:p>
        </w:tc>
        <w:tc>
          <w:tcPr>
            <w:tcW w:w="1107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40" w:type="dxa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Uncharacterized protein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KB743435.1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951846</w:t>
            </w:r>
          </w:p>
        </w:tc>
        <w:tc>
          <w:tcPr>
            <w:tcW w:w="801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961751</w:t>
            </w:r>
          </w:p>
        </w:tc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ENSAPLG00000016403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LDHB</w:t>
            </w:r>
          </w:p>
        </w:tc>
        <w:tc>
          <w:tcPr>
            <w:tcW w:w="2240" w:type="dxa"/>
            <w:shd w:val="clear" w:color="auto" w:fill="D9D9D9" w:themeFill="background1" w:themeFillShade="D9"/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lactate dehydrogenase B</w:t>
            </w:r>
          </w:p>
        </w:tc>
      </w:tr>
      <w:tr w:rsidR="005159A8" w:rsidRPr="00870FE1" w:rsidTr="00E10BA0">
        <w:trPr>
          <w:trHeight w:val="384"/>
        </w:trPr>
        <w:tc>
          <w:tcPr>
            <w:tcW w:w="10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KB743335.1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811185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849617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ENSAPLG00000016416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>ARHGAP22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159A8" w:rsidRPr="00870FE1" w:rsidRDefault="005159A8" w:rsidP="00E10B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0FE1">
              <w:rPr>
                <w:rFonts w:ascii="Times New Roman" w:eastAsia="宋体" w:hAnsi="Times New Roman" w:cs="Times New Roman"/>
                <w:szCs w:val="21"/>
              </w:rPr>
              <w:t xml:space="preserve">Rho </w:t>
            </w:r>
            <w:proofErr w:type="spellStart"/>
            <w:r w:rsidRPr="00870FE1">
              <w:rPr>
                <w:rFonts w:ascii="Times New Roman" w:eastAsia="宋体" w:hAnsi="Times New Roman" w:cs="Times New Roman"/>
                <w:szCs w:val="21"/>
              </w:rPr>
              <w:t>GTPase</w:t>
            </w:r>
            <w:proofErr w:type="spellEnd"/>
            <w:r w:rsidRPr="00870FE1">
              <w:rPr>
                <w:rFonts w:ascii="Times New Roman" w:eastAsia="宋体" w:hAnsi="Times New Roman" w:cs="Times New Roman"/>
                <w:szCs w:val="21"/>
              </w:rPr>
              <w:t xml:space="preserve"> activating protein 22</w:t>
            </w:r>
          </w:p>
        </w:tc>
      </w:tr>
    </w:tbl>
    <w:p w:rsidR="005159A8" w:rsidRPr="00870FE1" w:rsidRDefault="005159A8" w:rsidP="005159A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Cs w:val="21"/>
        </w:rPr>
      </w:pPr>
    </w:p>
    <w:p w:rsidR="005159A8" w:rsidRPr="00870FE1" w:rsidRDefault="005159A8" w:rsidP="005159A8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:rsidR="00E832A5" w:rsidRPr="005159A8" w:rsidRDefault="00E832A5" w:rsidP="005159A8">
      <w:pPr>
        <w:widowControl/>
        <w:jc w:val="left"/>
        <w:rPr>
          <w:rFonts w:ascii="Times New Roman" w:hAnsi="Times New Roman" w:cs="Times New Roman"/>
          <w:b/>
          <w:bCs/>
          <w:kern w:val="0"/>
          <w:szCs w:val="21"/>
        </w:rPr>
      </w:pPr>
    </w:p>
    <w:sectPr w:rsidR="00E832A5" w:rsidRPr="00515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14" w:rsidRDefault="00333F14" w:rsidP="005D4BEB">
      <w:r>
        <w:separator/>
      </w:r>
    </w:p>
  </w:endnote>
  <w:endnote w:type="continuationSeparator" w:id="0">
    <w:p w:rsidR="00333F14" w:rsidRDefault="00333F14" w:rsidP="005D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14" w:rsidRDefault="00333F14" w:rsidP="005D4BEB">
      <w:r>
        <w:separator/>
      </w:r>
    </w:p>
  </w:footnote>
  <w:footnote w:type="continuationSeparator" w:id="0">
    <w:p w:rsidR="00333F14" w:rsidRDefault="00333F14" w:rsidP="005D4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55"/>
    <w:rsid w:val="00195B84"/>
    <w:rsid w:val="00333F14"/>
    <w:rsid w:val="005159A8"/>
    <w:rsid w:val="005D4BEB"/>
    <w:rsid w:val="006038A7"/>
    <w:rsid w:val="00B56768"/>
    <w:rsid w:val="00CD4D92"/>
    <w:rsid w:val="00E832A5"/>
    <w:rsid w:val="00F95B55"/>
    <w:rsid w:val="00F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95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5B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5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5B55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F9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59"/>
    <w:rsid w:val="00F9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3"/>
    <w:uiPriority w:val="59"/>
    <w:rsid w:val="00F9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3"/>
    <w:uiPriority w:val="59"/>
    <w:rsid w:val="00F9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95B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5B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95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5B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5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5B55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F9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59"/>
    <w:rsid w:val="00F9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3"/>
    <w:uiPriority w:val="59"/>
    <w:rsid w:val="00F9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3"/>
    <w:uiPriority w:val="59"/>
    <w:rsid w:val="00F9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95B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5B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1010</Words>
  <Characters>5760</Characters>
  <Application>Microsoft Office Word</Application>
  <DocSecurity>0</DocSecurity>
  <Lines>48</Lines>
  <Paragraphs>13</Paragraphs>
  <ScaleCrop>false</ScaleCrop>
  <Company>Microsoft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2018-09-04T08:01:00Z</dcterms:created>
  <dcterms:modified xsi:type="dcterms:W3CDTF">2018-11-19T00:03:00Z</dcterms:modified>
</cp:coreProperties>
</file>